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2650">
        <w:rPr>
          <w:rFonts w:eastAsia="Times New Roman" w:cstheme="minorHAnsi"/>
          <w:color w:val="000000"/>
          <w:sz w:val="24"/>
          <w:szCs w:val="24"/>
        </w:rPr>
        <w:t>The details of the user interface such as options displaying the user interaction information:</w:t>
      </w:r>
    </w:p>
    <w:p w:rsidR="00F95092" w:rsidRPr="00D82650" w:rsidRDefault="00F95092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5731510" cy="13028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82650">
        <w:rPr>
          <w:rFonts w:eastAsia="Times New Roman" w:cstheme="minorHAnsi"/>
          <w:color w:val="000000"/>
          <w:sz w:val="24"/>
          <w:szCs w:val="24"/>
        </w:rPr>
        <w:t>first</w:t>
      </w:r>
      <w:proofErr w:type="gramEnd"/>
      <w:r w:rsidRPr="00D82650">
        <w:rPr>
          <w:rFonts w:eastAsia="Times New Roman" w:cstheme="minorHAnsi"/>
          <w:color w:val="000000"/>
          <w:sz w:val="24"/>
          <w:szCs w:val="24"/>
        </w:rPr>
        <w:t xml:space="preserve"> option:</w:t>
      </w: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2650">
        <w:rPr>
          <w:rFonts w:eastAsia="Times New Roman" w:cstheme="minorHAnsi"/>
          <w:color w:val="000000"/>
          <w:sz w:val="24"/>
          <w:szCs w:val="24"/>
        </w:rPr>
        <w:t>-------------</w:t>
      </w: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2650">
        <w:rPr>
          <w:rFonts w:eastAsia="Times New Roman" w:cstheme="minorHAnsi"/>
          <w:color w:val="000000"/>
          <w:sz w:val="24"/>
          <w:szCs w:val="24"/>
        </w:rPr>
        <w:t>The first option should return the current file names in ascending order. The root directory can be either empty or contain few files or folders in it</w:t>
      </w: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2650">
        <w:rPr>
          <w:rFonts w:eastAsia="Times New Roman" w:cstheme="minorHAnsi"/>
          <w:color w:val="000000"/>
          <w:sz w:val="24"/>
          <w:szCs w:val="24"/>
        </w:rPr>
        <w:t>It should display all the files in the specified directory</w:t>
      </w:r>
    </w:p>
    <w:p w:rsidR="00D82650" w:rsidRPr="00D82650" w:rsidRDefault="00F95092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5731510" cy="247218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82650">
        <w:rPr>
          <w:rFonts w:eastAsia="Times New Roman" w:cstheme="minorHAnsi"/>
          <w:color w:val="000000"/>
          <w:sz w:val="24"/>
          <w:szCs w:val="24"/>
        </w:rPr>
        <w:t>second</w:t>
      </w:r>
      <w:proofErr w:type="gramEnd"/>
      <w:r w:rsidRPr="00D82650">
        <w:rPr>
          <w:rFonts w:eastAsia="Times New Roman" w:cstheme="minorHAnsi"/>
          <w:color w:val="000000"/>
          <w:sz w:val="24"/>
          <w:szCs w:val="24"/>
        </w:rPr>
        <w:t xml:space="preserve"> option:</w:t>
      </w: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2650">
        <w:rPr>
          <w:rFonts w:eastAsia="Times New Roman" w:cstheme="minorHAnsi"/>
          <w:color w:val="000000"/>
          <w:sz w:val="24"/>
          <w:szCs w:val="24"/>
        </w:rPr>
        <w:t>--------------</w:t>
      </w: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2650">
        <w:rPr>
          <w:rFonts w:eastAsia="Times New Roman" w:cstheme="minorHAnsi"/>
          <w:color w:val="000000"/>
          <w:sz w:val="24"/>
          <w:szCs w:val="24"/>
        </w:rPr>
        <w:t>On second option selection</w:t>
      </w: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2650">
        <w:rPr>
          <w:rFonts w:eastAsia="Times New Roman" w:cstheme="minorHAnsi"/>
          <w:color w:val="000000"/>
          <w:sz w:val="24"/>
          <w:szCs w:val="24"/>
        </w:rPr>
        <w:t>Should display below Options:</w:t>
      </w: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2650">
        <w:rPr>
          <w:rFonts w:eastAsia="Times New Roman" w:cstheme="minorHAnsi"/>
          <w:color w:val="000000"/>
          <w:sz w:val="24"/>
          <w:szCs w:val="24"/>
        </w:rPr>
        <w:t>-----------------------------</w:t>
      </w:r>
    </w:p>
    <w:p w:rsidR="00D82650" w:rsidRPr="00D82650" w:rsidRDefault="00F95092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4</w:t>
      </w:r>
      <w:r w:rsidR="00D82650" w:rsidRPr="00D82650">
        <w:rPr>
          <w:rFonts w:eastAsia="Times New Roman" w:cstheme="minorHAnsi"/>
          <w:color w:val="000000"/>
          <w:sz w:val="24"/>
          <w:szCs w:val="24"/>
        </w:rPr>
        <w:t>.Add</w:t>
      </w:r>
      <w:proofErr w:type="gramEnd"/>
      <w:r w:rsidR="00D82650" w:rsidRPr="00D82650">
        <w:rPr>
          <w:rFonts w:eastAsia="Times New Roman" w:cstheme="minorHAnsi"/>
          <w:color w:val="000000"/>
          <w:sz w:val="24"/>
          <w:szCs w:val="24"/>
        </w:rPr>
        <w:t xml:space="preserve"> a file to the existing directory list</w:t>
      </w:r>
    </w:p>
    <w:p w:rsidR="00D82650" w:rsidRPr="00D82650" w:rsidRDefault="00F95092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5</w:t>
      </w:r>
      <w:r w:rsidR="00D82650" w:rsidRPr="00D82650">
        <w:rPr>
          <w:rFonts w:eastAsia="Times New Roman" w:cstheme="minorHAnsi"/>
          <w:color w:val="000000"/>
          <w:sz w:val="24"/>
          <w:szCs w:val="24"/>
        </w:rPr>
        <w:t>.Delete</w:t>
      </w:r>
      <w:proofErr w:type="gramEnd"/>
      <w:r w:rsidR="00D82650" w:rsidRPr="00D82650">
        <w:rPr>
          <w:rFonts w:eastAsia="Times New Roman" w:cstheme="minorHAnsi"/>
          <w:color w:val="000000"/>
          <w:sz w:val="24"/>
          <w:szCs w:val="24"/>
        </w:rPr>
        <w:t xml:space="preserve"> a user specified file from the existing directory list</w:t>
      </w:r>
    </w:p>
    <w:p w:rsidR="00D82650" w:rsidRPr="00D82650" w:rsidRDefault="00F95092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6</w:t>
      </w:r>
      <w:r w:rsidR="00D82650" w:rsidRPr="00D82650">
        <w:rPr>
          <w:rFonts w:eastAsia="Times New Roman" w:cstheme="minorHAnsi"/>
          <w:color w:val="000000"/>
          <w:sz w:val="24"/>
          <w:szCs w:val="24"/>
        </w:rPr>
        <w:t>.Search</w:t>
      </w:r>
      <w:proofErr w:type="gramEnd"/>
      <w:r w:rsidR="00D82650" w:rsidRPr="00D82650">
        <w:rPr>
          <w:rFonts w:eastAsia="Times New Roman" w:cstheme="minorHAnsi"/>
          <w:color w:val="000000"/>
          <w:sz w:val="24"/>
          <w:szCs w:val="24"/>
        </w:rPr>
        <w:t xml:space="preserve"> a user specified file from the main directory</w:t>
      </w:r>
    </w:p>
    <w:p w:rsidR="00D82650" w:rsidRPr="00D82650" w:rsidRDefault="00F95092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7</w:t>
      </w:r>
      <w:r w:rsidR="00D82650" w:rsidRPr="00D82650">
        <w:rPr>
          <w:rFonts w:eastAsia="Times New Roman" w:cstheme="minorHAnsi"/>
          <w:color w:val="000000"/>
          <w:sz w:val="24"/>
          <w:szCs w:val="24"/>
        </w:rPr>
        <w:t>.Option</w:t>
      </w:r>
      <w:proofErr w:type="gramEnd"/>
      <w:r w:rsidR="00D82650" w:rsidRPr="00D82650">
        <w:rPr>
          <w:rFonts w:eastAsia="Times New Roman" w:cstheme="minorHAnsi"/>
          <w:color w:val="000000"/>
          <w:sz w:val="24"/>
          <w:szCs w:val="24"/>
        </w:rPr>
        <w:t xml:space="preserve"> to navigate back to the main context</w:t>
      </w:r>
    </w:p>
    <w:p w:rsidR="00D82650" w:rsidRDefault="00F95092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225316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092" w:rsidRDefault="00557AE1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5731510" cy="283426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AE1" w:rsidRDefault="00557AE1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5731510" cy="260980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AE1" w:rsidRDefault="00557AE1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30210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AE1" w:rsidRPr="00D82650" w:rsidRDefault="00557AE1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5731510" cy="88951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82650">
        <w:rPr>
          <w:rFonts w:eastAsia="Times New Roman" w:cstheme="minorHAnsi"/>
          <w:color w:val="000000"/>
          <w:sz w:val="24"/>
          <w:szCs w:val="24"/>
        </w:rPr>
        <w:t>third</w:t>
      </w:r>
      <w:proofErr w:type="gramEnd"/>
      <w:r w:rsidRPr="00D82650">
        <w:rPr>
          <w:rFonts w:eastAsia="Times New Roman" w:cstheme="minorHAnsi"/>
          <w:color w:val="000000"/>
          <w:sz w:val="24"/>
          <w:szCs w:val="24"/>
        </w:rPr>
        <w:t xml:space="preserve"> option:</w:t>
      </w: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2650">
        <w:rPr>
          <w:rFonts w:eastAsia="Times New Roman" w:cstheme="minorHAnsi"/>
          <w:color w:val="000000"/>
          <w:sz w:val="24"/>
          <w:szCs w:val="24"/>
        </w:rPr>
        <w:t>-------------</w:t>
      </w:r>
    </w:p>
    <w:p w:rsidR="00D82650" w:rsidRP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82650" w:rsidRDefault="00D82650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2650">
        <w:rPr>
          <w:rFonts w:eastAsia="Times New Roman" w:cstheme="minorHAnsi"/>
          <w:color w:val="000000"/>
          <w:sz w:val="24"/>
          <w:szCs w:val="24"/>
        </w:rPr>
        <w:t>There should be a third option to close the application</w:t>
      </w:r>
    </w:p>
    <w:p w:rsidR="00557AE1" w:rsidRPr="00D82650" w:rsidRDefault="00557AE1" w:rsidP="00D8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5731510" cy="116224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67" w:rsidRPr="00D82650" w:rsidRDefault="00E50D67">
      <w:pPr>
        <w:rPr>
          <w:rFonts w:cstheme="minorHAnsi"/>
          <w:sz w:val="24"/>
          <w:szCs w:val="24"/>
        </w:rPr>
      </w:pPr>
    </w:p>
    <w:sectPr w:rsidR="00E50D67" w:rsidRPr="00D82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2650"/>
    <w:rsid w:val="00557AE1"/>
    <w:rsid w:val="00D82650"/>
    <w:rsid w:val="00E50D67"/>
    <w:rsid w:val="00F9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6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2023-02-19T11:19:00Z</dcterms:created>
  <dcterms:modified xsi:type="dcterms:W3CDTF">2023-02-19T12:42:00Z</dcterms:modified>
</cp:coreProperties>
</file>