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543F" w14:textId="4067EB1F" w:rsidR="004D647D" w:rsidRDefault="004D647D">
      <w:pPr>
        <w:rPr>
          <w:sz w:val="40"/>
          <w:szCs w:val="40"/>
        </w:rPr>
      </w:pPr>
      <w:r>
        <w:rPr>
          <w:sz w:val="40"/>
          <w:szCs w:val="40"/>
        </w:rPr>
        <w:t xml:space="preserve">Aim: To implement and design Bayesian classification using </w:t>
      </w:r>
      <w:proofErr w:type="spellStart"/>
      <w:r>
        <w:rPr>
          <w:sz w:val="40"/>
          <w:szCs w:val="40"/>
        </w:rPr>
        <w:t>weka</w:t>
      </w:r>
      <w:proofErr w:type="spellEnd"/>
    </w:p>
    <w:p w14:paraId="6DB3D7CE" w14:textId="4761D745" w:rsidR="004D647D" w:rsidRDefault="004D647D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14:paraId="0F8C59EC" w14:textId="0E436CF1" w:rsidR="004D647D" w:rsidRDefault="004D647D">
      <w:pPr>
        <w:rPr>
          <w:sz w:val="40"/>
          <w:szCs w:val="40"/>
        </w:rPr>
      </w:pPr>
      <w:r>
        <w:rPr>
          <w:sz w:val="40"/>
          <w:szCs w:val="40"/>
        </w:rPr>
        <w:t>Convert the given dataset into frequency table.</w:t>
      </w:r>
    </w:p>
    <w:p w14:paraId="4BB70442" w14:textId="555AE1BB" w:rsidR="004D647D" w:rsidRDefault="004D647D">
      <w:pPr>
        <w:rPr>
          <w:sz w:val="40"/>
          <w:szCs w:val="40"/>
        </w:rPr>
      </w:pPr>
      <w:r>
        <w:rPr>
          <w:sz w:val="40"/>
          <w:szCs w:val="40"/>
        </w:rPr>
        <w:t>Generate likelihood table by finding the probabilities of given features.</w:t>
      </w:r>
    </w:p>
    <w:p w14:paraId="1A929F66" w14:textId="6B67672B" w:rsidR="004D647D" w:rsidRDefault="004D647D">
      <w:pPr>
        <w:rPr>
          <w:sz w:val="40"/>
          <w:szCs w:val="40"/>
        </w:rPr>
      </w:pPr>
      <w:r>
        <w:rPr>
          <w:sz w:val="40"/>
          <w:szCs w:val="40"/>
        </w:rPr>
        <w:t>Use bayes theorem to calculate the posterior probability.</w:t>
      </w:r>
    </w:p>
    <w:p w14:paraId="78EDDD58" w14:textId="3249AD22" w:rsidR="004D647D" w:rsidRDefault="004D647D">
      <w:pPr>
        <w:rPr>
          <w:sz w:val="40"/>
          <w:szCs w:val="40"/>
        </w:rPr>
      </w:pPr>
      <w:r>
        <w:rPr>
          <w:sz w:val="40"/>
          <w:szCs w:val="40"/>
        </w:rPr>
        <w:t xml:space="preserve">Hence each feature </w:t>
      </w:r>
      <w:r w:rsidR="00AC0436">
        <w:rPr>
          <w:sz w:val="40"/>
          <w:szCs w:val="40"/>
        </w:rPr>
        <w:t>individually contributes to identify that it is without depending on each other.</w:t>
      </w:r>
    </w:p>
    <w:p w14:paraId="4F83B2B0" w14:textId="2D1273ED" w:rsidR="00AC0436" w:rsidRPr="004D647D" w:rsidRDefault="00AC0436">
      <w:pPr>
        <w:rPr>
          <w:sz w:val="40"/>
          <w:szCs w:val="40"/>
        </w:rPr>
      </w:pPr>
      <w:r w:rsidRPr="00AC0436">
        <w:rPr>
          <w:sz w:val="40"/>
          <w:szCs w:val="40"/>
        </w:rPr>
        <w:drawing>
          <wp:inline distT="0" distB="0" distL="0" distR="0" wp14:anchorId="37F625D6" wp14:editId="21E46BD8">
            <wp:extent cx="6308876" cy="3548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9701" cy="35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36" w:rsidRPr="004D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7D"/>
    <w:rsid w:val="004D647D"/>
    <w:rsid w:val="00AC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B0A1"/>
  <w15:chartTrackingRefBased/>
  <w15:docId w15:val="{8F0CB68D-F992-4CDE-9C50-CF5D5699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2023-02-06T15:49:00Z</dcterms:created>
  <dcterms:modified xsi:type="dcterms:W3CDTF">2023-02-06T16:05:00Z</dcterms:modified>
</cp:coreProperties>
</file>