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A377AA7" w:rsidR="00AD5749" w:rsidRPr="00E57041" w:rsidRDefault="00DC7D44" w:rsidP="00E57041">
      <w:pPr>
        <w:jc w:val="center"/>
        <w:rPr>
          <w:rFonts w:ascii="Arial" w:eastAsia="Arial" w:hAnsi="Arial" w:cs="Arial"/>
          <w:color w:val="31849B" w:themeColor="accent5" w:themeShade="BF"/>
        </w:rPr>
      </w:pPr>
      <w:r w:rsidRPr="00E57041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 xml:space="preserve">AI-assisted </w:t>
      </w:r>
      <w:proofErr w:type="spellStart"/>
      <w:r w:rsidRPr="00E57041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Jenkinsfile</w:t>
      </w:r>
      <w:proofErr w:type="spellEnd"/>
      <w:r w:rsidRPr="00E57041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 xml:space="preserve"> </w:t>
      </w:r>
      <w:r w:rsidR="00E57041" w:rsidRPr="00E57041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C</w:t>
      </w:r>
      <w:r w:rsidRPr="00E57041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reation</w:t>
      </w:r>
    </w:p>
    <w:p w14:paraId="00000002" w14:textId="77777777" w:rsidR="00AD5749" w:rsidRDefault="00AD5749">
      <w:pPr>
        <w:rPr>
          <w:rFonts w:ascii="Arial" w:eastAsia="Arial" w:hAnsi="Arial" w:cs="Arial"/>
        </w:rPr>
      </w:pPr>
    </w:p>
    <w:p w14:paraId="00000003" w14:textId="77777777" w:rsidR="00AD5749" w:rsidRDefault="00DC7D44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Overview:</w:t>
      </w:r>
    </w:p>
    <w:p w14:paraId="00000004" w14:textId="77777777" w:rsidR="00AD5749" w:rsidRDefault="00DC7D44">
      <w:pPr>
        <w:spacing w:before="240" w:after="2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This document outlines the step-by-step process of creating a </w:t>
      </w:r>
      <w:proofErr w:type="spellStart"/>
      <w:r>
        <w:rPr>
          <w:rFonts w:ascii="Arial" w:eastAsia="Arial" w:hAnsi="Arial" w:cs="Arial"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using an AI-powered Node.js script integrated with the </w:t>
      </w:r>
      <w:proofErr w:type="spellStart"/>
      <w:r>
        <w:rPr>
          <w:rFonts w:ascii="Arial" w:eastAsia="Arial" w:hAnsi="Arial" w:cs="Arial"/>
          <w:sz w:val="22"/>
          <w:szCs w:val="22"/>
        </w:rPr>
        <w:t>Groq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API (</w:t>
      </w:r>
      <w:proofErr w:type="spellStart"/>
      <w:r>
        <w:rPr>
          <w:rFonts w:ascii="Arial" w:eastAsia="Arial" w:hAnsi="Arial" w:cs="Arial"/>
          <w:sz w:val="22"/>
          <w:szCs w:val="22"/>
        </w:rPr>
        <w:t>LLaMA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3). This </w:t>
      </w:r>
      <w:proofErr w:type="spellStart"/>
      <w:r>
        <w:rPr>
          <w:rFonts w:ascii="Arial" w:eastAsia="Arial" w:hAnsi="Arial" w:cs="Arial"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will be tailored to your project type and build tool.</w:t>
      </w:r>
    </w:p>
    <w:p w14:paraId="00000005" w14:textId="77777777" w:rsidR="00AD5749" w:rsidRDefault="00DC7D44">
      <w:pPr>
        <w:pStyle w:val="Heading2"/>
        <w:keepNext w:val="0"/>
        <w:keepLines w:val="0"/>
        <w:spacing w:before="0" w:after="0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0" w:name="_gkti7hucft2c" w:colFirst="0" w:colLast="0"/>
      <w:bookmarkEnd w:id="0"/>
      <w:r>
        <w:rPr>
          <w:rFonts w:ascii="Arial" w:eastAsia="Arial" w:hAnsi="Arial" w:cs="Arial"/>
          <w:b/>
          <w:color w:val="000000"/>
          <w:sz w:val="28"/>
          <w:szCs w:val="28"/>
        </w:rPr>
        <w:t>Prerequisites</w:t>
      </w:r>
    </w:p>
    <w:p w14:paraId="00000006" w14:textId="77777777" w:rsidR="00AD5749" w:rsidRDefault="00DC7D44">
      <w:pPr>
        <w:numPr>
          <w:ilvl w:val="0"/>
          <w:numId w:val="1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Node.js installed</w:t>
      </w:r>
    </w:p>
    <w:p w14:paraId="00000007" w14:textId="77777777" w:rsidR="00AD5749" w:rsidRDefault="00DC7D44">
      <w:pPr>
        <w:numPr>
          <w:ilvl w:val="0"/>
          <w:numId w:val="1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GitH</w:t>
      </w:r>
      <w:r>
        <w:rPr>
          <w:rFonts w:ascii="Arial" w:eastAsia="Arial" w:hAnsi="Arial" w:cs="Arial"/>
          <w:sz w:val="22"/>
          <w:szCs w:val="22"/>
        </w:rPr>
        <w:t>ub account</w:t>
      </w:r>
    </w:p>
    <w:p w14:paraId="00000008" w14:textId="77777777" w:rsidR="00AD5749" w:rsidRDefault="00DC7D44">
      <w:pPr>
        <w:numPr>
          <w:ilvl w:val="0"/>
          <w:numId w:val="1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Jenkins is installed and configured</w:t>
      </w:r>
    </w:p>
    <w:p w14:paraId="00000009" w14:textId="77777777" w:rsidR="00AD5749" w:rsidRDefault="00DC7D44">
      <w:pPr>
        <w:numPr>
          <w:ilvl w:val="0"/>
          <w:numId w:val="11"/>
        </w:numPr>
        <w:spacing w:after="24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Groq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account for API access</w:t>
      </w:r>
    </w:p>
    <w:p w14:paraId="0000000A" w14:textId="77777777" w:rsidR="00AD5749" w:rsidRDefault="00DC7D4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Step 1: Initialize and Configure Node.js Project</w:t>
      </w:r>
    </w:p>
    <w:p w14:paraId="0000000B" w14:textId="77777777" w:rsidR="00AD5749" w:rsidRDefault="00DC7D44">
      <w:pPr>
        <w:numPr>
          <w:ilvl w:val="0"/>
          <w:numId w:val="8"/>
        </w:numPr>
        <w:spacing w:after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-y </w:t>
      </w:r>
    </w:p>
    <w:p w14:paraId="0000000C" w14:textId="77777777" w:rsidR="00AD5749" w:rsidRDefault="00DC7D44">
      <w:pPr>
        <w:numPr>
          <w:ilvl w:val="0"/>
          <w:numId w:val="8"/>
        </w:num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install express </w:t>
      </w:r>
      <w:proofErr w:type="spellStart"/>
      <w:r>
        <w:rPr>
          <w:rFonts w:ascii="Arial" w:eastAsia="Arial" w:hAnsi="Arial" w:cs="Arial"/>
          <w:sz w:val="22"/>
          <w:szCs w:val="22"/>
        </w:rPr>
        <w:t>axios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dotenv</w:t>
      </w:r>
      <w:proofErr w:type="spellEnd"/>
    </w:p>
    <w:p w14:paraId="0000000D" w14:textId="77777777" w:rsidR="00AD5749" w:rsidRDefault="00DC7D44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731200" cy="3302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E" w14:textId="77777777" w:rsidR="00AD5749" w:rsidRDefault="00AD5749">
      <w:pPr>
        <w:rPr>
          <w:rFonts w:ascii="Arial" w:eastAsia="Arial" w:hAnsi="Arial" w:cs="Arial"/>
        </w:rPr>
      </w:pPr>
    </w:p>
    <w:p w14:paraId="0000000F" w14:textId="77777777" w:rsidR="00AD5749" w:rsidRDefault="00DC7D4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Step 2: Obtain </w:t>
      </w:r>
      <w:proofErr w:type="spellStart"/>
      <w:r>
        <w:rPr>
          <w:rFonts w:ascii="Arial" w:eastAsia="Arial" w:hAnsi="Arial" w:cs="Arial"/>
          <w:b/>
        </w:rPr>
        <w:t>Groq</w:t>
      </w:r>
      <w:proofErr w:type="spellEnd"/>
      <w:r>
        <w:rPr>
          <w:rFonts w:ascii="Arial" w:eastAsia="Arial" w:hAnsi="Arial" w:cs="Arial"/>
          <w:b/>
        </w:rPr>
        <w:t xml:space="preserve"> API Key</w:t>
      </w:r>
    </w:p>
    <w:p w14:paraId="00000010" w14:textId="77777777" w:rsidR="00AD5749" w:rsidRDefault="00DC7D44">
      <w:pPr>
        <w:numPr>
          <w:ilvl w:val="0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Go to </w:t>
      </w:r>
      <w:hyperlink r:id="rId8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https://console.groq.com/keys</w:t>
        </w:r>
      </w:hyperlink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0000011" w14:textId="77777777" w:rsidR="00AD5749" w:rsidRDefault="00DC7D44">
      <w:pPr>
        <w:numPr>
          <w:ilvl w:val="0"/>
          <w:numId w:val="6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Log in with your email ID</w:t>
      </w:r>
    </w:p>
    <w:p w14:paraId="00000012" w14:textId="77777777" w:rsidR="00AD5749" w:rsidRDefault="00DC7D44">
      <w:pPr>
        <w:numPr>
          <w:ilvl w:val="0"/>
          <w:numId w:val="6"/>
        </w:numPr>
        <w:rPr>
          <w:rFonts w:ascii="Arial" w:eastAsia="Arial" w:hAnsi="Arial" w:cs="Arial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lastRenderedPageBreak/>
        <w:t xml:space="preserve">Click → Create </w:t>
      </w:r>
      <w:proofErr w:type="spellStart"/>
      <w:r>
        <w:rPr>
          <w:rFonts w:ascii="Arial Unicode MS" w:eastAsia="Arial Unicode MS" w:hAnsi="Arial Unicode MS" w:cs="Arial Unicode MS"/>
          <w:sz w:val="22"/>
          <w:szCs w:val="22"/>
        </w:rPr>
        <w:t>api</w:t>
      </w:r>
      <w:proofErr w:type="spellEnd"/>
      <w:r>
        <w:rPr>
          <w:rFonts w:ascii="Arial Unicode MS" w:eastAsia="Arial Unicode MS" w:hAnsi="Arial Unicode MS" w:cs="Arial Unicode MS"/>
          <w:sz w:val="22"/>
          <w:szCs w:val="22"/>
        </w:rPr>
        <w:t xml:space="preserve"> key </w:t>
      </w:r>
    </w:p>
    <w:p w14:paraId="00000013" w14:textId="77777777" w:rsidR="00AD5749" w:rsidRDefault="00DC7D44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731200" cy="10922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4" w14:textId="77777777" w:rsidR="00AD5749" w:rsidRDefault="00DC7D44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Write the name of the project for which we need the API key → Submit.</w:t>
      </w:r>
    </w:p>
    <w:p w14:paraId="00000015" w14:textId="77777777" w:rsidR="00AD5749" w:rsidRDefault="00DC7D44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731200" cy="24638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6" w14:textId="77777777" w:rsidR="00AD5749" w:rsidRDefault="00DC7D44">
      <w:pPr>
        <w:numPr>
          <w:ilvl w:val="0"/>
          <w:numId w:val="12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Copy the generated API key and add it to the .env file of your project.</w:t>
      </w:r>
    </w:p>
    <w:p w14:paraId="00000017" w14:textId="77777777" w:rsidR="00AD5749" w:rsidRDefault="00DC7D44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731200" cy="22479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8" w14:textId="77777777" w:rsidR="00AD5749" w:rsidRDefault="00AD5749">
      <w:pPr>
        <w:rPr>
          <w:rFonts w:ascii="Arial" w:eastAsia="Arial" w:hAnsi="Arial" w:cs="Arial"/>
        </w:rPr>
      </w:pPr>
    </w:p>
    <w:p w14:paraId="00000019" w14:textId="77777777" w:rsidR="00AD5749" w:rsidRDefault="00AD5749">
      <w:pPr>
        <w:rPr>
          <w:rFonts w:ascii="Arial" w:eastAsia="Arial" w:hAnsi="Arial" w:cs="Arial"/>
        </w:rPr>
      </w:pPr>
    </w:p>
    <w:p w14:paraId="0000001A" w14:textId="77777777" w:rsidR="00AD5749" w:rsidRDefault="00DC7D4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Step 3: Create the </w:t>
      </w:r>
      <w:proofErr w:type="spellStart"/>
      <w:r>
        <w:rPr>
          <w:rFonts w:ascii="Arial" w:eastAsia="Arial" w:hAnsi="Arial" w:cs="Arial"/>
          <w:b/>
        </w:rPr>
        <w:t>Jenkinsfile</w:t>
      </w:r>
      <w:proofErr w:type="spellEnd"/>
      <w:r>
        <w:rPr>
          <w:rFonts w:ascii="Arial" w:eastAsia="Arial" w:hAnsi="Arial" w:cs="Arial"/>
          <w:b/>
        </w:rPr>
        <w:t xml:space="preserve"> Generator Script</w:t>
      </w:r>
    </w:p>
    <w:p w14:paraId="0000001B" w14:textId="77777777" w:rsidR="00AD5749" w:rsidRDefault="00DC7D44">
      <w:pPr>
        <w:numPr>
          <w:ilvl w:val="0"/>
          <w:numId w:val="5"/>
        </w:numPr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This script automatically generates a </w:t>
      </w:r>
      <w:proofErr w:type="spellStart"/>
      <w:r>
        <w:rPr>
          <w:rFonts w:ascii="Arial" w:eastAsia="Arial" w:hAnsi="Arial" w:cs="Arial"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based on our project type and build tool, using the </w:t>
      </w:r>
      <w:proofErr w:type="spellStart"/>
      <w:r>
        <w:rPr>
          <w:rFonts w:ascii="Arial" w:eastAsia="Arial" w:hAnsi="Arial" w:cs="Arial"/>
          <w:sz w:val="22"/>
          <w:szCs w:val="22"/>
        </w:rPr>
        <w:t>Groq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API powered by </w:t>
      </w:r>
      <w:proofErr w:type="spellStart"/>
      <w:r>
        <w:rPr>
          <w:rFonts w:ascii="Arial" w:eastAsia="Arial" w:hAnsi="Arial" w:cs="Arial"/>
          <w:sz w:val="22"/>
          <w:szCs w:val="22"/>
        </w:rPr>
        <w:t>LLaMA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3.</w:t>
      </w:r>
    </w:p>
    <w:p w14:paraId="0000001C" w14:textId="77777777" w:rsidR="00AD5749" w:rsidRDefault="00DC7D44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731200" cy="46990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D" w14:textId="77777777" w:rsidR="00AD5749" w:rsidRDefault="00DC7D44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>
            <wp:extent cx="5731200" cy="38862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E" w14:textId="77777777" w:rsidR="00AD5749" w:rsidRDefault="00AD5749">
      <w:pPr>
        <w:rPr>
          <w:rFonts w:ascii="Arial" w:eastAsia="Arial" w:hAnsi="Arial" w:cs="Arial"/>
        </w:rPr>
      </w:pPr>
    </w:p>
    <w:p w14:paraId="0000001F" w14:textId="77777777" w:rsidR="00AD5749" w:rsidRDefault="00DC7D44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Step 4: Add Unit and Integration Tests</w:t>
      </w:r>
      <w:r>
        <w:rPr>
          <w:rFonts w:ascii="Arial" w:eastAsia="Arial" w:hAnsi="Arial" w:cs="Arial"/>
        </w:rPr>
        <w:t xml:space="preserve"> </w:t>
      </w:r>
    </w:p>
    <w:p w14:paraId="00000020" w14:textId="77777777" w:rsidR="00AD5749" w:rsidRDefault="00DC7D44">
      <w:pPr>
        <w:numPr>
          <w:ilvl w:val="0"/>
          <w:numId w:val="9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Install testing dependencies:</w:t>
      </w:r>
    </w:p>
    <w:p w14:paraId="00000021" w14:textId="77777777" w:rsidR="00AD5749" w:rsidRDefault="00DC7D44">
      <w:pPr>
        <w:numPr>
          <w:ilvl w:val="1"/>
          <w:numId w:val="9"/>
        </w:numPr>
        <w:spacing w:after="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install --save-dev jest </w:t>
      </w:r>
      <w:proofErr w:type="spellStart"/>
      <w:r>
        <w:rPr>
          <w:rFonts w:ascii="Arial" w:eastAsia="Arial" w:hAnsi="Arial" w:cs="Arial"/>
          <w:sz w:val="22"/>
          <w:szCs w:val="22"/>
        </w:rPr>
        <w:t>supertest</w:t>
      </w:r>
      <w:proofErr w:type="spellEnd"/>
    </w:p>
    <w:p w14:paraId="00000022" w14:textId="77777777" w:rsidR="00AD5749" w:rsidRDefault="00DC7D44">
      <w:pPr>
        <w:pStyle w:val="Heading2"/>
        <w:keepNext w:val="0"/>
        <w:keepLines w:val="0"/>
        <w:numPr>
          <w:ilvl w:val="0"/>
          <w:numId w:val="9"/>
        </w:numPr>
        <w:spacing w:before="0" w:after="0"/>
        <w:rPr>
          <w:rFonts w:ascii="Arial" w:eastAsia="Arial" w:hAnsi="Arial" w:cs="Arial"/>
          <w:color w:val="000000"/>
          <w:sz w:val="22"/>
          <w:szCs w:val="22"/>
        </w:rPr>
      </w:pPr>
      <w:bookmarkStart w:id="1" w:name="_317gzhdjwlc9" w:colFirst="0" w:colLast="0"/>
      <w:bookmarkEnd w:id="1"/>
      <w:r>
        <w:rPr>
          <w:rFonts w:ascii="Arial" w:eastAsia="Arial" w:hAnsi="Arial" w:cs="Arial"/>
          <w:color w:val="000000"/>
          <w:sz w:val="22"/>
          <w:szCs w:val="22"/>
        </w:rPr>
        <w:t xml:space="preserve">Update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package.json</w:t>
      </w:r>
      <w:proofErr w:type="spellEnd"/>
      <w:proofErr w:type="gramEnd"/>
    </w:p>
    <w:p w14:paraId="00000023" w14:textId="77777777" w:rsidR="00AD5749" w:rsidRDefault="00DC7D44">
      <w:pPr>
        <w:numPr>
          <w:ilvl w:val="0"/>
          <w:numId w:val="9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Make sure your scripts section includes:</w:t>
      </w:r>
    </w:p>
    <w:p w14:paraId="00000024" w14:textId="77777777" w:rsidR="00AD5749" w:rsidRDefault="00DC7D44">
      <w:pPr>
        <w:numPr>
          <w:ilvl w:val="1"/>
          <w:numId w:val="9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"scripts": {</w:t>
      </w:r>
    </w:p>
    <w:p w14:paraId="00000025" w14:textId="77777777" w:rsidR="00AD5749" w:rsidRDefault="00DC7D44">
      <w:pPr>
        <w:numPr>
          <w:ilvl w:val="0"/>
          <w:numId w:val="9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ab/>
        <w:t xml:space="preserve"> "test": "jest"</w:t>
      </w:r>
    </w:p>
    <w:p w14:paraId="00000026" w14:textId="77777777" w:rsidR="00AD5749" w:rsidRDefault="00DC7D44">
      <w:pPr>
        <w:numPr>
          <w:ilvl w:val="1"/>
          <w:numId w:val="9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}</w:t>
      </w:r>
    </w:p>
    <w:p w14:paraId="00000027" w14:textId="77777777" w:rsidR="00AD5749" w:rsidRDefault="00DC7D4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5734050" cy="796305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l="-2325" t="21874" r="2325" b="624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6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8" w14:textId="77777777" w:rsidR="00AD5749" w:rsidRDefault="00DC7D44">
      <w:pPr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Create one </w:t>
      </w:r>
      <w:hyperlink r:id="rId15">
        <w:r>
          <w:rPr>
            <w:rFonts w:ascii="Arial" w:eastAsia="Arial" w:hAnsi="Arial" w:cs="Arial"/>
            <w:sz w:val="22"/>
            <w:szCs w:val="22"/>
            <w:u w:val="single"/>
          </w:rPr>
          <w:t>app.js</w:t>
        </w:r>
      </w:hyperlink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0000029" w14:textId="77777777" w:rsidR="00AD5749" w:rsidRDefault="00DC7D44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>
            <wp:extent cx="5731200" cy="3009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A" w14:textId="77777777" w:rsidR="00AD5749" w:rsidRDefault="00DC7D44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 xml:space="preserve">Create an </w:t>
      </w:r>
      <w:hyperlink r:id="rId17">
        <w:r>
          <w:rPr>
            <w:rFonts w:ascii="Arial" w:eastAsia="Arial" w:hAnsi="Arial" w:cs="Arial"/>
            <w:sz w:val="22"/>
            <w:szCs w:val="22"/>
            <w:u w:val="single"/>
          </w:rPr>
          <w:t>app.test.js</w:t>
        </w:r>
      </w:hyperlink>
      <w:r>
        <w:rPr>
          <w:rFonts w:ascii="Arial" w:eastAsia="Arial" w:hAnsi="Arial" w:cs="Arial"/>
          <w:sz w:val="22"/>
          <w:szCs w:val="22"/>
        </w:rPr>
        <w:t xml:space="preserve"> for testing</w:t>
      </w:r>
      <w:r>
        <w:rPr>
          <w:rFonts w:ascii="Arial" w:eastAsia="Arial" w:hAnsi="Arial" w:cs="Arial"/>
        </w:rPr>
        <w:t xml:space="preserve"> </w:t>
      </w:r>
    </w:p>
    <w:p w14:paraId="0000002B" w14:textId="77777777" w:rsidR="00AD5749" w:rsidRDefault="00DC7D44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731200" cy="28956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C" w14:textId="77777777" w:rsidR="00AD5749" w:rsidRDefault="00DC7D44">
      <w:pPr>
        <w:numPr>
          <w:ilvl w:val="0"/>
          <w:numId w:val="2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Run tests: </w:t>
      </w:r>
    </w:p>
    <w:p w14:paraId="0000002D" w14:textId="77777777" w:rsidR="00AD5749" w:rsidRDefault="00DC7D44">
      <w:pPr>
        <w:numPr>
          <w:ilvl w:val="1"/>
          <w:numId w:val="2"/>
        </w:num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test </w:t>
      </w:r>
    </w:p>
    <w:p w14:paraId="0000002E" w14:textId="77777777" w:rsidR="00AD5749" w:rsidRDefault="00DC7D44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>
            <wp:extent cx="5429250" cy="299085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F" w14:textId="77777777" w:rsidR="00AD5749" w:rsidRDefault="00DC7D44">
      <w:pPr>
        <w:numPr>
          <w:ilvl w:val="0"/>
          <w:numId w:val="13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Test cases are successfully passing.</w:t>
      </w:r>
    </w:p>
    <w:p w14:paraId="00000030" w14:textId="77777777" w:rsidR="00AD5749" w:rsidRDefault="00DC7D44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Step 5: Execute the Script</w:t>
      </w:r>
      <w:r>
        <w:rPr>
          <w:rFonts w:ascii="Arial" w:eastAsia="Arial" w:hAnsi="Arial" w:cs="Arial"/>
        </w:rPr>
        <w:t xml:space="preserve"> </w:t>
      </w:r>
    </w:p>
    <w:p w14:paraId="00000031" w14:textId="77777777" w:rsidR="00AD5749" w:rsidRDefault="00DC7D44">
      <w:pPr>
        <w:numPr>
          <w:ilvl w:val="0"/>
          <w:numId w:val="10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Configure the project</w:t>
      </w:r>
    </w:p>
    <w:p w14:paraId="00000032" w14:textId="77777777" w:rsidR="00AD5749" w:rsidRDefault="00DC7D44">
      <w:pPr>
        <w:numPr>
          <w:ilvl w:val="0"/>
          <w:numId w:val="10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Run it </w:t>
      </w:r>
    </w:p>
    <w:p w14:paraId="00000033" w14:textId="77777777" w:rsidR="00AD5749" w:rsidRDefault="00DC7D44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734050" cy="1165718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t="3297" b="495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65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4" w14:textId="77777777" w:rsidR="00AD5749" w:rsidRDefault="00DC7D44">
      <w:pPr>
        <w:numPr>
          <w:ilvl w:val="0"/>
          <w:numId w:val="10"/>
        </w:num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created successfully.</w:t>
      </w:r>
    </w:p>
    <w:p w14:paraId="00000035" w14:textId="77777777" w:rsidR="00AD5749" w:rsidRDefault="00AD5749">
      <w:pPr>
        <w:ind w:left="720"/>
        <w:rPr>
          <w:rFonts w:ascii="Arial" w:eastAsia="Arial" w:hAnsi="Arial" w:cs="Arial"/>
        </w:rPr>
      </w:pPr>
    </w:p>
    <w:p w14:paraId="00000036" w14:textId="77777777" w:rsidR="00AD5749" w:rsidRDefault="00DC7D44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>
            <wp:extent cx="5429250" cy="45243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52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7" w14:textId="77777777" w:rsidR="00AD5749" w:rsidRDefault="00AD5749">
      <w:pPr>
        <w:ind w:left="720"/>
        <w:rPr>
          <w:rFonts w:ascii="Arial" w:eastAsia="Arial" w:hAnsi="Arial" w:cs="Arial"/>
        </w:rPr>
      </w:pPr>
    </w:p>
    <w:p w14:paraId="00000038" w14:textId="77777777" w:rsidR="00AD5749" w:rsidRDefault="00DC7D4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Step 6: Push to GitHub &amp; Set Up Jenkins Pipeline</w:t>
      </w:r>
    </w:p>
    <w:p w14:paraId="00000039" w14:textId="77777777" w:rsidR="00AD5749" w:rsidRDefault="00DC7D4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Note: </w:t>
      </w:r>
      <w:proofErr w:type="gramStart"/>
      <w:r>
        <w:rPr>
          <w:rFonts w:ascii="Arial" w:eastAsia="Arial" w:hAnsi="Arial" w:cs="Arial"/>
          <w:sz w:val="22"/>
          <w:szCs w:val="22"/>
        </w:rPr>
        <w:t>Add .env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to .</w:t>
      </w:r>
      <w:proofErr w:type="spellStart"/>
      <w:r>
        <w:rPr>
          <w:rFonts w:ascii="Arial" w:eastAsia="Arial" w:hAnsi="Arial" w:cs="Arial"/>
          <w:sz w:val="22"/>
          <w:szCs w:val="22"/>
        </w:rPr>
        <w:t>gitignore</w:t>
      </w:r>
      <w:proofErr w:type="spellEnd"/>
    </w:p>
    <w:p w14:paraId="0000003A" w14:textId="77777777" w:rsidR="00AD5749" w:rsidRDefault="00DC7D44">
      <w:pPr>
        <w:numPr>
          <w:ilvl w:val="0"/>
          <w:numId w:val="4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To verify that the </w:t>
      </w:r>
      <w:proofErr w:type="spellStart"/>
      <w:r>
        <w:rPr>
          <w:rFonts w:ascii="Arial" w:eastAsia="Arial" w:hAnsi="Arial" w:cs="Arial"/>
          <w:sz w:val="22"/>
          <w:szCs w:val="22"/>
        </w:rPr>
        <w:t>Jenkinsfile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is executing correctly, we will build the pipeline in Jenkins.</w:t>
      </w:r>
    </w:p>
    <w:p w14:paraId="0000003B" w14:textId="77777777" w:rsidR="00AD5749" w:rsidRDefault="00DC7D44">
      <w:pPr>
        <w:numPr>
          <w:ilvl w:val="0"/>
          <w:numId w:val="4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Open Jenkins Dashboard</w:t>
      </w:r>
    </w:p>
    <w:p w14:paraId="0000003C" w14:textId="77777777" w:rsidR="00AD5749" w:rsidRDefault="00DC7D44">
      <w:pPr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Create a New Item</w:t>
      </w:r>
    </w:p>
    <w:p w14:paraId="0000003D" w14:textId="77777777" w:rsidR="00AD5749" w:rsidRDefault="00DC7D44">
      <w:pPr>
        <w:numPr>
          <w:ilvl w:val="0"/>
          <w:numId w:val="4"/>
        </w:numPr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Choos</w:t>
      </w:r>
      <w:r>
        <w:rPr>
          <w:rFonts w:ascii="Arial Unicode MS" w:eastAsia="Arial Unicode MS" w:hAnsi="Arial Unicode MS" w:cs="Arial Unicode MS"/>
          <w:sz w:val="22"/>
          <w:szCs w:val="22"/>
        </w:rPr>
        <w:t>e Pipeline → Name your project → Click OK</w:t>
      </w:r>
    </w:p>
    <w:p w14:paraId="0000003E" w14:textId="77777777" w:rsidR="00AD5749" w:rsidRDefault="00AD5749">
      <w:pPr>
        <w:ind w:left="720"/>
        <w:rPr>
          <w:rFonts w:ascii="Arial" w:eastAsia="Arial" w:hAnsi="Arial" w:cs="Arial"/>
        </w:rPr>
      </w:pPr>
    </w:p>
    <w:p w14:paraId="0000003F" w14:textId="77777777" w:rsidR="00AD5749" w:rsidRDefault="00DC7D44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>
            <wp:extent cx="5731200" cy="29083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0" w14:textId="77777777" w:rsidR="00AD5749" w:rsidRDefault="00DC7D44">
      <w:pPr>
        <w:spacing w:before="240" w:after="240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Under Pipeline Configuration:</w:t>
      </w:r>
    </w:p>
    <w:p w14:paraId="00000041" w14:textId="77777777" w:rsidR="00AD5749" w:rsidRDefault="00DC7D44">
      <w:pPr>
        <w:numPr>
          <w:ilvl w:val="0"/>
          <w:numId w:val="3"/>
        </w:numPr>
        <w:spacing w:before="240" w:after="0"/>
        <w:ind w:left="144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Select the Pipeline script from SCM</w:t>
      </w:r>
    </w:p>
    <w:p w14:paraId="00000042" w14:textId="77777777" w:rsidR="00AD5749" w:rsidRDefault="00DC7D44">
      <w:pPr>
        <w:numPr>
          <w:ilvl w:val="0"/>
          <w:numId w:val="3"/>
        </w:numPr>
        <w:spacing w:after="240"/>
        <w:ind w:left="144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Choose Git and paste your repository URL</w:t>
      </w:r>
    </w:p>
    <w:p w14:paraId="00000043" w14:textId="77777777" w:rsidR="00AD5749" w:rsidRDefault="00DC7D44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731200" cy="288290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4" w14:textId="77777777" w:rsidR="00AD5749" w:rsidRDefault="00DC7D44">
      <w:pPr>
        <w:numPr>
          <w:ilvl w:val="0"/>
          <w:numId w:val="7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>Apply → Save.</w:t>
      </w:r>
    </w:p>
    <w:p w14:paraId="00000045" w14:textId="77777777" w:rsidR="00AD5749" w:rsidRDefault="00DC7D44">
      <w:pPr>
        <w:numPr>
          <w:ilvl w:val="0"/>
          <w:numId w:val="7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Click on Build Now.</w:t>
      </w:r>
    </w:p>
    <w:p w14:paraId="00000046" w14:textId="77777777" w:rsidR="00AD5749" w:rsidRDefault="00DC7D44">
      <w:pPr>
        <w:numPr>
          <w:ilvl w:val="0"/>
          <w:numId w:val="7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Check the console output.</w:t>
      </w:r>
    </w:p>
    <w:p w14:paraId="00000047" w14:textId="77777777" w:rsidR="00AD5749" w:rsidRDefault="00DC7D44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114300" distB="114300" distL="114300" distR="114300">
            <wp:extent cx="5731200" cy="29210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8" w14:textId="77777777" w:rsidR="00AD5749" w:rsidRDefault="00AD5749">
      <w:pPr>
        <w:ind w:left="720"/>
        <w:rPr>
          <w:rFonts w:ascii="Arial" w:eastAsia="Arial" w:hAnsi="Arial" w:cs="Arial"/>
        </w:rPr>
      </w:pPr>
    </w:p>
    <w:p w14:paraId="00000049" w14:textId="77777777" w:rsidR="00AD5749" w:rsidRDefault="00AD5749">
      <w:pPr>
        <w:rPr>
          <w:rFonts w:ascii="Arial" w:eastAsia="Arial" w:hAnsi="Arial" w:cs="Arial"/>
        </w:rPr>
      </w:pPr>
    </w:p>
    <w:p w14:paraId="0000004A" w14:textId="77777777" w:rsidR="00AD5749" w:rsidRDefault="00AD5749">
      <w:pPr>
        <w:rPr>
          <w:rFonts w:ascii="Arial" w:eastAsia="Arial" w:hAnsi="Arial" w:cs="Arial"/>
        </w:rPr>
      </w:pPr>
    </w:p>
    <w:p w14:paraId="0000004B" w14:textId="77777777" w:rsidR="00AD5749" w:rsidRDefault="00AD5749">
      <w:pPr>
        <w:rPr>
          <w:rFonts w:ascii="Arial" w:eastAsia="Arial" w:hAnsi="Arial" w:cs="Arial"/>
        </w:rPr>
      </w:pPr>
    </w:p>
    <w:p w14:paraId="0000004C" w14:textId="77777777" w:rsidR="00AD5749" w:rsidRDefault="00AD5749">
      <w:pPr>
        <w:rPr>
          <w:rFonts w:ascii="Arial" w:eastAsia="Arial" w:hAnsi="Arial" w:cs="Arial"/>
        </w:rPr>
      </w:pPr>
    </w:p>
    <w:p w14:paraId="0000004D" w14:textId="77777777" w:rsidR="00AD5749" w:rsidRDefault="00AD5749">
      <w:pPr>
        <w:rPr>
          <w:rFonts w:ascii="Arial" w:eastAsia="Arial" w:hAnsi="Arial" w:cs="Arial"/>
        </w:rPr>
      </w:pPr>
    </w:p>
    <w:p w14:paraId="0000004E" w14:textId="77777777" w:rsidR="00AD5749" w:rsidRDefault="00AD5749">
      <w:pPr>
        <w:rPr>
          <w:rFonts w:ascii="Arial" w:eastAsia="Arial" w:hAnsi="Arial" w:cs="Arial"/>
        </w:rPr>
      </w:pPr>
    </w:p>
    <w:p w14:paraId="0000004F" w14:textId="77777777" w:rsidR="00AD5749" w:rsidRDefault="00AD5749">
      <w:pPr>
        <w:rPr>
          <w:rFonts w:ascii="Arial" w:eastAsia="Arial" w:hAnsi="Arial" w:cs="Arial"/>
        </w:rPr>
      </w:pPr>
    </w:p>
    <w:p w14:paraId="00000050" w14:textId="77777777" w:rsidR="00AD5749" w:rsidRDefault="00AD5749">
      <w:pPr>
        <w:rPr>
          <w:rFonts w:ascii="Arial" w:eastAsia="Arial" w:hAnsi="Arial" w:cs="Arial"/>
        </w:rPr>
      </w:pPr>
    </w:p>
    <w:p w14:paraId="00000051" w14:textId="77777777" w:rsidR="00AD5749" w:rsidRDefault="00AD5749">
      <w:pPr>
        <w:rPr>
          <w:rFonts w:ascii="Arial" w:eastAsia="Arial" w:hAnsi="Arial" w:cs="Arial"/>
        </w:rPr>
      </w:pPr>
    </w:p>
    <w:p w14:paraId="00000052" w14:textId="77777777" w:rsidR="00AD5749" w:rsidRDefault="00AD5749">
      <w:pPr>
        <w:rPr>
          <w:rFonts w:ascii="Arial" w:eastAsia="Arial" w:hAnsi="Arial" w:cs="Arial"/>
        </w:rPr>
      </w:pPr>
    </w:p>
    <w:p w14:paraId="00000053" w14:textId="77777777" w:rsidR="00AD5749" w:rsidRDefault="00AD5749">
      <w:pPr>
        <w:rPr>
          <w:rFonts w:ascii="Arial" w:eastAsia="Arial" w:hAnsi="Arial" w:cs="Arial"/>
        </w:rPr>
      </w:pPr>
    </w:p>
    <w:p w14:paraId="00000054" w14:textId="77777777" w:rsidR="00AD5749" w:rsidRDefault="00AD5749">
      <w:pPr>
        <w:rPr>
          <w:rFonts w:ascii="Arial" w:eastAsia="Arial" w:hAnsi="Arial" w:cs="Arial"/>
        </w:rPr>
      </w:pPr>
    </w:p>
    <w:p w14:paraId="00000055" w14:textId="77777777" w:rsidR="00AD5749" w:rsidRDefault="00AD5749">
      <w:pPr>
        <w:rPr>
          <w:rFonts w:ascii="Arial" w:eastAsia="Arial" w:hAnsi="Arial" w:cs="Arial"/>
        </w:rPr>
      </w:pPr>
    </w:p>
    <w:p w14:paraId="00000056" w14:textId="77777777" w:rsidR="00AD5749" w:rsidRDefault="00AD5749">
      <w:pPr>
        <w:rPr>
          <w:rFonts w:ascii="Arial" w:eastAsia="Arial" w:hAnsi="Arial" w:cs="Arial"/>
        </w:rPr>
      </w:pPr>
    </w:p>
    <w:p w14:paraId="00000057" w14:textId="77777777" w:rsidR="00AD5749" w:rsidRDefault="00AD5749">
      <w:pPr>
        <w:rPr>
          <w:rFonts w:ascii="Arial" w:eastAsia="Arial" w:hAnsi="Arial" w:cs="Arial"/>
        </w:rPr>
      </w:pPr>
    </w:p>
    <w:sectPr w:rsidR="00AD5749">
      <w:headerReference w:type="even" r:id="rId25"/>
      <w:headerReference w:type="default" r:id="rId26"/>
      <w:footerReference w:type="default" r:id="rId27"/>
      <w:headerReference w:type="first" r:id="rId28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E3E84" w14:textId="77777777" w:rsidR="00DC7D44" w:rsidRDefault="00DC7D44">
      <w:pPr>
        <w:spacing w:after="0" w:line="240" w:lineRule="auto"/>
      </w:pPr>
      <w:r>
        <w:separator/>
      </w:r>
    </w:p>
  </w:endnote>
  <w:endnote w:type="continuationSeparator" w:id="0">
    <w:p w14:paraId="4E361174" w14:textId="77777777" w:rsidR="00DC7D44" w:rsidRDefault="00DC7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B" w14:textId="77777777" w:rsidR="00AD5749" w:rsidRDefault="00DC7D44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>
          <wp:simplePos x="0" y="0"/>
          <wp:positionH relativeFrom="column">
            <wp:posOffset>-871854</wp:posOffset>
          </wp:positionH>
          <wp:positionV relativeFrom="paragraph">
            <wp:posOffset>0</wp:posOffset>
          </wp:positionV>
          <wp:extent cx="7759065" cy="1233170"/>
          <wp:effectExtent l="0" t="0" r="0" b="0"/>
          <wp:wrapSquare wrapText="bothSides" distT="0" distB="0" distL="114300" distR="114300"/>
          <wp:docPr id="17" name="image2.png" descr="A blue and black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ue and black logo&#10;&#10;AI-generated content may be incorrect."/>
                  <pic:cNvPicPr preferRelativeResize="0"/>
                </pic:nvPicPr>
                <pic:blipFill>
                  <a:blip r:embed="rId1"/>
                  <a:srcRect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1DAD9" w14:textId="77777777" w:rsidR="00DC7D44" w:rsidRDefault="00DC7D44">
      <w:pPr>
        <w:spacing w:after="0" w:line="240" w:lineRule="auto"/>
      </w:pPr>
      <w:r>
        <w:separator/>
      </w:r>
    </w:p>
  </w:footnote>
  <w:footnote w:type="continuationSeparator" w:id="0">
    <w:p w14:paraId="7FA2B575" w14:textId="77777777" w:rsidR="00DC7D44" w:rsidRDefault="00DC7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8" w14:textId="77777777" w:rsidR="00AD5749" w:rsidRDefault="00DC7D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7EEB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450.9pt;height:450.9pt;z-index:-25165721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9" w14:textId="77777777" w:rsidR="00AD5749" w:rsidRDefault="00DC7D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192" behindDoc="0" locked="0" layoutInCell="1" hidden="0" allowOverlap="1">
          <wp:simplePos x="0" y="0"/>
          <wp:positionH relativeFrom="column">
            <wp:posOffset>-680084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Square wrapText="bothSides" distT="0" distB="0" distL="114300" distR="114300"/>
          <wp:docPr id="1" name="image1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A" w14:textId="77777777" w:rsidR="00AD5749" w:rsidRDefault="00DC7D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2BD1DD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450.9pt;height:450.9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1861"/>
    <w:multiLevelType w:val="multilevel"/>
    <w:tmpl w:val="D6283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155035"/>
    <w:multiLevelType w:val="multilevel"/>
    <w:tmpl w:val="854E8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332C84"/>
    <w:multiLevelType w:val="multilevel"/>
    <w:tmpl w:val="F3DCF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E35309"/>
    <w:multiLevelType w:val="multilevel"/>
    <w:tmpl w:val="848EBF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2974DEB"/>
    <w:multiLevelType w:val="multilevel"/>
    <w:tmpl w:val="E598BA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4971A4C"/>
    <w:multiLevelType w:val="multilevel"/>
    <w:tmpl w:val="0F14C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C74931"/>
    <w:multiLevelType w:val="multilevel"/>
    <w:tmpl w:val="2FD8CB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8B31605"/>
    <w:multiLevelType w:val="multilevel"/>
    <w:tmpl w:val="C5DC2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564C98"/>
    <w:multiLevelType w:val="multilevel"/>
    <w:tmpl w:val="4BC2D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735C5A"/>
    <w:multiLevelType w:val="multilevel"/>
    <w:tmpl w:val="80721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590F98"/>
    <w:multiLevelType w:val="multilevel"/>
    <w:tmpl w:val="DA52F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D21422"/>
    <w:multiLevelType w:val="multilevel"/>
    <w:tmpl w:val="2166A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BB41BEE"/>
    <w:multiLevelType w:val="multilevel"/>
    <w:tmpl w:val="4B5A5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7"/>
  </w:num>
  <w:num w:numId="3">
    <w:abstractNumId w:val="9"/>
  </w:num>
  <w:num w:numId="4">
    <w:abstractNumId w:val="5"/>
  </w:num>
  <w:num w:numId="5">
    <w:abstractNumId w:val="0"/>
  </w:num>
  <w:num w:numId="6">
    <w:abstractNumId w:val="2"/>
  </w:num>
  <w:num w:numId="7">
    <w:abstractNumId w:val="3"/>
  </w:num>
  <w:num w:numId="8">
    <w:abstractNumId w:val="10"/>
  </w:num>
  <w:num w:numId="9">
    <w:abstractNumId w:val="8"/>
  </w:num>
  <w:num w:numId="10">
    <w:abstractNumId w:val="4"/>
  </w:num>
  <w:num w:numId="11">
    <w:abstractNumId w:val="1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749"/>
    <w:rsid w:val="00AD5749"/>
    <w:rsid w:val="00DC7D44"/>
    <w:rsid w:val="00E5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23CA08E"/>
  <w15:docId w15:val="{FF3676A7-B42D-4F48-A2BC-A55FD9D1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groq.com/key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app.test.js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hyperlink" Target="http://app.js" TargetMode="External"/><Relationship Id="rId23" Type="http://schemas.openxmlformats.org/officeDocument/2006/relationships/image" Target="media/image14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Nidhi Jha</cp:lastModifiedBy>
  <cp:revision>2</cp:revision>
  <dcterms:created xsi:type="dcterms:W3CDTF">2025-07-18T19:45:00Z</dcterms:created>
  <dcterms:modified xsi:type="dcterms:W3CDTF">2025-07-18T19:46:00Z</dcterms:modified>
</cp:coreProperties>
</file>