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sz w:val="32"/>
          <w:szCs w:val="32"/>
        </w:rPr>
      </w:pPr>
      <w:bookmarkStart w:colFirst="0" w:colLast="0" w:name="_heading=h.9wa5vhogiet4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Implement Cloud Monitoring Solutions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sz w:val="28"/>
          <w:szCs w:val="28"/>
        </w:rPr>
      </w:pPr>
      <w:bookmarkStart w:colFirst="0" w:colLast="0" w:name="_heading=h.c55xhjyxzikl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an application is deployed and scaled, visibility is critical. Without monitoring, issues go unnoticed until customers complain. In this lab, we’ll implement AWS CloudWatch monitoring for your ECS-based application, enabling centralized logs, custom metrics, alarms, and dashboards for proactive incident detection.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b w:val="1"/>
          <w:sz w:val="28"/>
          <w:szCs w:val="28"/>
        </w:rPr>
      </w:pPr>
      <w:bookmarkStart w:colFirst="0" w:colLast="0" w:name="_heading=h.9ghj4uy35nsp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Tools/Software Versions: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AWS CLI:</w:t>
      </w:r>
      <w:r w:rsidDel="00000000" w:rsidR="00000000" w:rsidRPr="00000000">
        <w:rPr>
          <w:sz w:val="24"/>
          <w:szCs w:val="24"/>
          <w:rtl w:val="0"/>
        </w:rPr>
        <w:t xml:space="preserve"> v2.28.21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ECS Cluster:</w:t>
      </w:r>
      <w:r w:rsidDel="00000000" w:rsidR="00000000" w:rsidRPr="00000000">
        <w:rPr>
          <w:sz w:val="24"/>
          <w:szCs w:val="24"/>
          <w:rtl w:val="0"/>
        </w:rPr>
        <w:t xml:space="preserve"> sample-app-cluster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ECS Service:</w:t>
      </w:r>
      <w:r w:rsidDel="00000000" w:rsidR="00000000" w:rsidRPr="00000000">
        <w:rPr>
          <w:sz w:val="24"/>
          <w:szCs w:val="24"/>
          <w:rtl w:val="0"/>
        </w:rPr>
        <w:t xml:space="preserve"> sample-app-service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sz w:val="24"/>
          <w:szCs w:val="24"/>
          <w:rtl w:val="0"/>
        </w:rPr>
        <w:t xml:space="preserve">Cloud Monitoring:</w:t>
      </w:r>
      <w:r w:rsidDel="00000000" w:rsidR="00000000" w:rsidRPr="00000000">
        <w:rPr>
          <w:sz w:val="24"/>
          <w:szCs w:val="24"/>
          <w:rtl w:val="0"/>
        </w:rPr>
        <w:t xml:space="preserve"> Amazon CloudWatch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sz w:val="24"/>
          <w:szCs w:val="24"/>
          <w:rtl w:val="0"/>
        </w:rPr>
        <w:t xml:space="preserve">Logging:</w:t>
      </w:r>
      <w:r w:rsidDel="00000000" w:rsidR="00000000" w:rsidRPr="00000000">
        <w:rPr>
          <w:sz w:val="24"/>
          <w:szCs w:val="24"/>
          <w:rtl w:val="0"/>
        </w:rPr>
        <w:t xml:space="preserve"> CloudWatch Logs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</w:t>
      </w:r>
      <w:r w:rsidDel="00000000" w:rsidR="00000000" w:rsidRPr="00000000">
        <w:rPr>
          <w:b w:val="1"/>
          <w:sz w:val="24"/>
          <w:szCs w:val="24"/>
          <w:rtl w:val="0"/>
        </w:rPr>
        <w:t xml:space="preserve">Alerting:</w:t>
      </w:r>
      <w:r w:rsidDel="00000000" w:rsidR="00000000" w:rsidRPr="00000000">
        <w:rPr>
          <w:sz w:val="24"/>
          <w:szCs w:val="24"/>
          <w:rtl w:val="0"/>
        </w:rPr>
        <w:t xml:space="preserve"> CloudWatch Alarms + SNS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</w:t>
      </w:r>
      <w:r w:rsidDel="00000000" w:rsidR="00000000" w:rsidRPr="00000000">
        <w:rPr>
          <w:b w:val="1"/>
          <w:sz w:val="24"/>
          <w:szCs w:val="24"/>
          <w:rtl w:val="0"/>
        </w:rPr>
        <w:t xml:space="preserve">Dashboard:</w:t>
      </w:r>
      <w:r w:rsidDel="00000000" w:rsidR="00000000" w:rsidRPr="00000000">
        <w:rPr>
          <w:sz w:val="24"/>
          <w:szCs w:val="24"/>
          <w:rtl w:val="0"/>
        </w:rPr>
        <w:t xml:space="preserve"> CloudWatch Dashboards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b w:val="1"/>
          <w:sz w:val="28"/>
          <w:szCs w:val="28"/>
        </w:rPr>
      </w:pPr>
      <w:bookmarkStart w:colFirst="0" w:colLast="0" w:name="_heading=h.b3u1lkeccw0x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Hands-on Steps: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b6akwcmzue2y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1: Verify or Create a CloudWatch Log Group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need a centralized log group to capture ECS container logs. Some environments may already have the log group created, so we check first.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Check if the log group exists: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logs describe-log-groups \</w:t>
      </w:r>
    </w:p>
    <w:p w:rsidR="00000000" w:rsidDel="00000000" w:rsidP="00000000" w:rsidRDefault="00000000" w:rsidRPr="00000000" w14:paraId="0000002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--log-group-name-prefix /ecs/sample-app \</w:t>
      </w:r>
    </w:p>
    <w:p w:rsidR="00000000" w:rsidDel="00000000" w:rsidP="00000000" w:rsidRDefault="00000000" w:rsidRPr="00000000" w14:paraId="0000002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--region ap-south-1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57170"/>
            <wp:effectExtent b="0" l="0" r="0" t="0"/>
            <wp:docPr id="110280469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see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/ecs/sample-app</w:t>
      </w:r>
      <w:r w:rsidDel="00000000" w:rsidR="00000000" w:rsidRPr="00000000">
        <w:rPr>
          <w:sz w:val="24"/>
          <w:szCs w:val="24"/>
          <w:rtl w:val="0"/>
        </w:rPr>
        <w:t xml:space="preserve"> in the output, the log group already exists. No need to create it again.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sdt>
        <w:sdtPr>
          <w:id w:val="1082837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If nothing is returned → create it with:</w:t>
          </w:r>
        </w:sdtContent>
      </w:sdt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logs create-log-group \</w:t>
      </w:r>
    </w:p>
    <w:p w:rsidR="00000000" w:rsidDel="00000000" w:rsidP="00000000" w:rsidRDefault="00000000" w:rsidRPr="00000000" w14:paraId="0000002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--log-group-name /ecs/sample-app \</w:t>
      </w:r>
    </w:p>
    <w:p w:rsidR="00000000" w:rsidDel="00000000" w:rsidP="00000000" w:rsidRDefault="00000000" w:rsidRPr="00000000" w14:paraId="0000002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--region ap-south-1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Verify in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CloudWatch Console</w:t>
      </w:r>
      <w:sdt>
        <w:sdtPr>
          <w:id w:val="-133103340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Log groups</w:t>
      </w:r>
      <w:r w:rsidDel="00000000" w:rsidR="00000000" w:rsidRPr="00000000">
        <w:rPr>
          <w:sz w:val="24"/>
          <w:szCs w:val="24"/>
          <w:rtl w:val="0"/>
        </w:rPr>
        <w:t xml:space="preserve"> that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/ecs/sample-app</w:t>
      </w:r>
      <w:r w:rsidDel="00000000" w:rsidR="00000000" w:rsidRPr="00000000">
        <w:rPr>
          <w:sz w:val="24"/>
          <w:szCs w:val="24"/>
          <w:rtl w:val="0"/>
        </w:rPr>
        <w:t xml:space="preserve"> is present.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436439"/>
            <wp:effectExtent b="0" l="0" r="0" t="0"/>
            <wp:docPr id="110280470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6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e7pr77wpdi86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2: Enable ECS Task Logging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We’ll configure the ECS task definition so that container logs flow into CloudWatch. This requires preparing a JSON file locally and then registering it with ECS.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 the JSON file on your EC2 instance: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cd ~/workspace</w:t>
      </w:r>
    </w:p>
    <w:p w:rsidR="00000000" w:rsidDel="00000000" w:rsidP="00000000" w:rsidRDefault="00000000" w:rsidRPr="00000000" w14:paraId="0000003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task-def-with-logs.json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69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Paste the following content into the file: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"family": "sample-app",</w:t>
      </w:r>
    </w:p>
    <w:p w:rsidR="00000000" w:rsidDel="00000000" w:rsidP="00000000" w:rsidRDefault="00000000" w:rsidRPr="00000000" w14:paraId="0000004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"networkMode": "awsvpc",</w:t>
      </w:r>
    </w:p>
    <w:p w:rsidR="00000000" w:rsidDel="00000000" w:rsidP="00000000" w:rsidRDefault="00000000" w:rsidRPr="00000000" w14:paraId="0000004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"containerDefinitions": [</w:t>
      </w:r>
    </w:p>
    <w:p w:rsidR="00000000" w:rsidDel="00000000" w:rsidP="00000000" w:rsidRDefault="00000000" w:rsidRPr="00000000" w14:paraId="0000004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"name": "sample-app",</w:t>
      </w:r>
    </w:p>
    <w:p w:rsidR="00000000" w:rsidDel="00000000" w:rsidP="00000000" w:rsidRDefault="00000000" w:rsidRPr="00000000" w14:paraId="0000004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"image": "276713243909.dkr.ecr.ap-south-1.amazonaws.com/sample-app:latest",</w:t>
      </w:r>
    </w:p>
    <w:p w:rsidR="00000000" w:rsidDel="00000000" w:rsidP="00000000" w:rsidRDefault="00000000" w:rsidRPr="00000000" w14:paraId="0000004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"cpu": 512,</w:t>
      </w:r>
    </w:p>
    <w:p w:rsidR="00000000" w:rsidDel="00000000" w:rsidP="00000000" w:rsidRDefault="00000000" w:rsidRPr="00000000" w14:paraId="0000004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"memory": 1024,</w:t>
      </w:r>
    </w:p>
    <w:p w:rsidR="00000000" w:rsidDel="00000000" w:rsidP="00000000" w:rsidRDefault="00000000" w:rsidRPr="00000000" w14:paraId="0000004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"essential": true,</w:t>
      </w:r>
    </w:p>
    <w:p w:rsidR="00000000" w:rsidDel="00000000" w:rsidP="00000000" w:rsidRDefault="00000000" w:rsidRPr="00000000" w14:paraId="0000004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"portMappings": [</w:t>
      </w:r>
    </w:p>
    <w:p w:rsidR="00000000" w:rsidDel="00000000" w:rsidP="00000000" w:rsidRDefault="00000000" w:rsidRPr="00000000" w14:paraId="0000004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  "containerPort": 3000,</w:t>
      </w:r>
    </w:p>
    <w:p w:rsidR="00000000" w:rsidDel="00000000" w:rsidP="00000000" w:rsidRDefault="00000000" w:rsidRPr="00000000" w14:paraId="0000004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  "protocol": "tcp"</w:t>
      </w:r>
    </w:p>
    <w:p w:rsidR="00000000" w:rsidDel="00000000" w:rsidP="00000000" w:rsidRDefault="00000000" w:rsidRPr="00000000" w14:paraId="0000004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],</w:t>
      </w:r>
    </w:p>
    <w:p w:rsidR="00000000" w:rsidDel="00000000" w:rsidP="00000000" w:rsidRDefault="00000000" w:rsidRPr="00000000" w14:paraId="0000004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"logConfiguration": {</w:t>
      </w:r>
    </w:p>
    <w:p w:rsidR="00000000" w:rsidDel="00000000" w:rsidP="00000000" w:rsidRDefault="00000000" w:rsidRPr="00000000" w14:paraId="0000005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"logDriver": "awslogs",</w:t>
      </w:r>
    </w:p>
    <w:p w:rsidR="00000000" w:rsidDel="00000000" w:rsidP="00000000" w:rsidRDefault="00000000" w:rsidRPr="00000000" w14:paraId="0000005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"options": {</w:t>
      </w:r>
    </w:p>
    <w:p w:rsidR="00000000" w:rsidDel="00000000" w:rsidP="00000000" w:rsidRDefault="00000000" w:rsidRPr="00000000" w14:paraId="0000005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  "awslogs-group": "/ecs/sample-app",</w:t>
      </w:r>
    </w:p>
    <w:p w:rsidR="00000000" w:rsidDel="00000000" w:rsidP="00000000" w:rsidRDefault="00000000" w:rsidRPr="00000000" w14:paraId="0000005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  "awslogs-region": "ap-south-1",</w:t>
      </w:r>
    </w:p>
    <w:p w:rsidR="00000000" w:rsidDel="00000000" w:rsidP="00000000" w:rsidRDefault="00000000" w:rsidRPr="00000000" w14:paraId="0000005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  "awslogs-stream-prefix": "ecs"</w:t>
      </w:r>
    </w:p>
    <w:p w:rsidR="00000000" w:rsidDel="00000000" w:rsidP="00000000" w:rsidRDefault="00000000" w:rsidRPr="00000000" w14:paraId="0000005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5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05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"requiresCompatibilities": ["FARGATE"],</w:t>
      </w:r>
    </w:p>
    <w:p w:rsidR="00000000" w:rsidDel="00000000" w:rsidP="00000000" w:rsidRDefault="00000000" w:rsidRPr="00000000" w14:paraId="0000005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"cpu": "512",</w:t>
      </w:r>
    </w:p>
    <w:p w:rsidR="00000000" w:rsidDel="00000000" w:rsidP="00000000" w:rsidRDefault="00000000" w:rsidRPr="00000000" w14:paraId="0000005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"memory": "1024",</w:t>
      </w:r>
    </w:p>
    <w:p w:rsidR="00000000" w:rsidDel="00000000" w:rsidP="00000000" w:rsidRDefault="00000000" w:rsidRPr="00000000" w14:paraId="0000005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"executionRoleArn": "arn:aws:iam::276713243909:role/ecsTaskExecutionRole"</w:t>
      </w:r>
    </w:p>
    <w:p w:rsidR="00000000" w:rsidDel="00000000" w:rsidP="00000000" w:rsidRDefault="00000000" w:rsidRPr="00000000" w14:paraId="0000005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Save and exit the file (Ctrl + O, then Enter, then Ctrl + X).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26994"/>
            <wp:effectExtent b="0" l="0" r="0" t="0"/>
            <wp:docPr id="110280470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6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Register the new task definition with logging enabled: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ecs register-task-definition \</w:t>
      </w:r>
    </w:p>
    <w:p w:rsidR="00000000" w:rsidDel="00000000" w:rsidP="00000000" w:rsidRDefault="00000000" w:rsidRPr="00000000" w14:paraId="0000006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--cli-input-json file://task-def-with-logs.json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5027"/>
            <wp:effectExtent b="0" l="0" r="0" t="0"/>
            <wp:docPr id="110280469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5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Update your ECS service to use the new task definition revision: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ecs update-service \</w:t>
      </w:r>
    </w:p>
    <w:p w:rsidR="00000000" w:rsidDel="00000000" w:rsidP="00000000" w:rsidRDefault="00000000" w:rsidRPr="00000000" w14:paraId="0000006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--cluster sample-app-cluster \</w:t>
      </w:r>
    </w:p>
    <w:p w:rsidR="00000000" w:rsidDel="00000000" w:rsidP="00000000" w:rsidRDefault="00000000" w:rsidRPr="00000000" w14:paraId="0000006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--service sample-app-service \</w:t>
      </w:r>
    </w:p>
    <w:p w:rsidR="00000000" w:rsidDel="00000000" w:rsidP="00000000" w:rsidRDefault="00000000" w:rsidRPr="00000000" w14:paraId="0000006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--task-definition sample-app:2 \</w:t>
      </w:r>
    </w:p>
    <w:p w:rsidR="00000000" w:rsidDel="00000000" w:rsidP="00000000" w:rsidRDefault="00000000" w:rsidRPr="00000000" w14:paraId="0000007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--region ap-south-1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26994"/>
            <wp:effectExtent b="0" l="0" r="0" t="0"/>
            <wp:docPr id="110280470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6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wbgecdg5muqv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3: View Logs in CloudWatch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new task running, your container output should appear in log streams.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</w:t>
      </w:r>
      <w:r w:rsidDel="00000000" w:rsidR="00000000" w:rsidRPr="00000000">
        <w:rPr>
          <w:b w:val="1"/>
          <w:sz w:val="24"/>
          <w:szCs w:val="24"/>
          <w:rtl w:val="0"/>
        </w:rPr>
        <w:t xml:space="preserve">CloudWatch Console</w:t>
      </w:r>
      <w:sdt>
        <w:sdtPr>
          <w:id w:val="-210397305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Logs</w:t>
      </w:r>
      <w:sdt>
        <w:sdtPr>
          <w:id w:val="162412203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Log groups</w:t>
      </w:r>
      <w:sdt>
        <w:sdtPr>
          <w:id w:val="-106413171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color w:val="38761d"/>
          <w:sz w:val="24"/>
          <w:szCs w:val="24"/>
          <w:rtl w:val="0"/>
        </w:rPr>
        <w:t xml:space="preserve">/ecs/sample-app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382538"/>
            <wp:effectExtent b="0" l="0" r="0" t="0"/>
            <wp:docPr id="11028047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2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Open the Log streams section. You’ll see entries like ecs/sample-app/….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321286"/>
            <wp:effectExtent b="0" l="0" r="0" t="0"/>
            <wp:docPr id="110280469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1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Click a stream to view logs (start/stop messages, requests handled, health checks).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916302"/>
            <wp:effectExtent b="0" l="0" r="0" t="0"/>
            <wp:docPr id="110280469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6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vfs3vfua4v7x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4: Create CloudWatch Alarms (CPU Utilization)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We’ll get notified when the CPU crosses a threshold, so you know when the service is stressed.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 a high-CPU alarm on the ECS service: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cloudwatch put-metric-alarm \</w:t>
      </w:r>
    </w:p>
    <w:p w:rsidR="00000000" w:rsidDel="00000000" w:rsidP="00000000" w:rsidRDefault="00000000" w:rsidRPr="00000000" w14:paraId="0000008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--alarm-name "HighCPU-SampleApp" \</w:t>
      </w:r>
    </w:p>
    <w:p w:rsidR="00000000" w:rsidDel="00000000" w:rsidP="00000000" w:rsidRDefault="00000000" w:rsidRPr="00000000" w14:paraId="0000008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--metric-name CPUUtilization \</w:t>
      </w:r>
    </w:p>
    <w:p w:rsidR="00000000" w:rsidDel="00000000" w:rsidP="00000000" w:rsidRDefault="00000000" w:rsidRPr="00000000" w14:paraId="0000008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--namespace AWS/ECS \</w:t>
      </w:r>
    </w:p>
    <w:p w:rsidR="00000000" w:rsidDel="00000000" w:rsidP="00000000" w:rsidRDefault="00000000" w:rsidRPr="00000000" w14:paraId="0000008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--statistic Average \</w:t>
      </w:r>
    </w:p>
    <w:p w:rsidR="00000000" w:rsidDel="00000000" w:rsidP="00000000" w:rsidRDefault="00000000" w:rsidRPr="00000000" w14:paraId="0000008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--period 60 \</w:t>
      </w:r>
    </w:p>
    <w:p w:rsidR="00000000" w:rsidDel="00000000" w:rsidP="00000000" w:rsidRDefault="00000000" w:rsidRPr="00000000" w14:paraId="0000009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--evaluation-periods 2 \</w:t>
      </w:r>
    </w:p>
    <w:p w:rsidR="00000000" w:rsidDel="00000000" w:rsidP="00000000" w:rsidRDefault="00000000" w:rsidRPr="00000000" w14:paraId="0000009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--threshold 70 \</w:t>
      </w:r>
    </w:p>
    <w:p w:rsidR="00000000" w:rsidDel="00000000" w:rsidP="00000000" w:rsidRDefault="00000000" w:rsidRPr="00000000" w14:paraId="0000009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--comparison-operator GreaterThanThreshold \</w:t>
      </w:r>
    </w:p>
    <w:p w:rsidR="00000000" w:rsidDel="00000000" w:rsidP="00000000" w:rsidRDefault="00000000" w:rsidRPr="00000000" w14:paraId="0000009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--dimensions Name=ClusterName,Value=sample-app-cluster Name=ServiceName,Value=sample-app-service \</w:t>
      </w:r>
    </w:p>
    <w:p w:rsidR="00000000" w:rsidDel="00000000" w:rsidP="00000000" w:rsidRDefault="00000000" w:rsidRPr="00000000" w14:paraId="0000009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--region ap-south-1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77286"/>
            <wp:effectExtent b="0" l="0" r="0" t="0"/>
            <wp:docPr id="110280470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7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alarm flips to ALARM if the average CPU &gt; 70% for 2 minutes.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CloudWatch</w:t>
      </w:r>
      <w:sdt>
        <w:sdtPr>
          <w:id w:val="205892332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Alarms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HighCPU-SampleApp</w:t>
      </w:r>
      <w:r w:rsidDel="00000000" w:rsidR="00000000" w:rsidRPr="00000000">
        <w:rPr>
          <w:sz w:val="24"/>
          <w:szCs w:val="24"/>
          <w:rtl w:val="0"/>
        </w:rPr>
        <w:t xml:space="preserve"> shows OK.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2196310"/>
            <wp:effectExtent b="0" l="0" r="0" t="0"/>
            <wp:docPr id="110280470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6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lvto5t7ual39" w:id="8"/>
      <w:bookmarkEnd w:id="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5: Build a CloudWatch Dashboard (ECS metrics)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 your key service metrics on one screen for quick checks.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 the dashboard config: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cd ~/workspace</w:t>
      </w:r>
    </w:p>
    <w:p w:rsidR="00000000" w:rsidDel="00000000" w:rsidP="00000000" w:rsidRDefault="00000000" w:rsidRPr="00000000" w14:paraId="000000A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dashboard.json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57170"/>
            <wp:effectExtent b="0" l="0" r="0" t="0"/>
            <wp:docPr id="110280470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Paste this: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"widgets": [</w:t>
      </w:r>
    </w:p>
    <w:p w:rsidR="00000000" w:rsidDel="00000000" w:rsidP="00000000" w:rsidRDefault="00000000" w:rsidRPr="00000000" w14:paraId="000000A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"type": "metric",</w:t>
      </w:r>
    </w:p>
    <w:p w:rsidR="00000000" w:rsidDel="00000000" w:rsidP="00000000" w:rsidRDefault="00000000" w:rsidRPr="00000000" w14:paraId="000000A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"x": 0, "y": 0, "width": 12, "height": 6,</w:t>
      </w:r>
    </w:p>
    <w:p w:rsidR="00000000" w:rsidDel="00000000" w:rsidP="00000000" w:rsidRDefault="00000000" w:rsidRPr="00000000" w14:paraId="000000B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"properties": {</w:t>
      </w:r>
    </w:p>
    <w:p w:rsidR="00000000" w:rsidDel="00000000" w:rsidP="00000000" w:rsidRDefault="00000000" w:rsidRPr="00000000" w14:paraId="000000B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"metrics": [</w:t>
      </w:r>
    </w:p>
    <w:p w:rsidR="00000000" w:rsidDel="00000000" w:rsidP="00000000" w:rsidRDefault="00000000" w:rsidRPr="00000000" w14:paraId="000000B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  [ "AWS/ECS", "CPUUtilization", "ClusterName", "sample-app-cluster", "ServiceName", "sample-app-service" ]</w:t>
      </w:r>
    </w:p>
    <w:p w:rsidR="00000000" w:rsidDel="00000000" w:rsidP="00000000" w:rsidRDefault="00000000" w:rsidRPr="00000000" w14:paraId="000000B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],</w:t>
      </w:r>
    </w:p>
    <w:p w:rsidR="00000000" w:rsidDel="00000000" w:rsidP="00000000" w:rsidRDefault="00000000" w:rsidRPr="00000000" w14:paraId="000000B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"stat": "Average",</w:t>
      </w:r>
    </w:p>
    <w:p w:rsidR="00000000" w:rsidDel="00000000" w:rsidP="00000000" w:rsidRDefault="00000000" w:rsidRPr="00000000" w14:paraId="000000B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"period": 60,</w:t>
      </w:r>
    </w:p>
    <w:p w:rsidR="00000000" w:rsidDel="00000000" w:rsidP="00000000" w:rsidRDefault="00000000" w:rsidRPr="00000000" w14:paraId="000000B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"region": "ap-south-1",</w:t>
      </w:r>
    </w:p>
    <w:p w:rsidR="00000000" w:rsidDel="00000000" w:rsidP="00000000" w:rsidRDefault="00000000" w:rsidRPr="00000000" w14:paraId="000000B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  "title": "ECS Service CPU Utilization"</w:t>
      </w:r>
    </w:p>
    <w:p w:rsidR="00000000" w:rsidDel="00000000" w:rsidP="00000000" w:rsidRDefault="00000000" w:rsidRPr="00000000" w14:paraId="000000B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B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0B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69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Save and exit the file (Ctrl + O, then Enter, then Ctrl + X).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Create the dashboard: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cloudwatch put-dashboard \</w:t>
      </w:r>
    </w:p>
    <w:p w:rsidR="00000000" w:rsidDel="00000000" w:rsidP="00000000" w:rsidRDefault="00000000" w:rsidRPr="00000000" w14:paraId="000000C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--dashboard-name SampleApp-Dashboard \</w:t>
      </w:r>
    </w:p>
    <w:p w:rsidR="00000000" w:rsidDel="00000000" w:rsidP="00000000" w:rsidRDefault="00000000" w:rsidRPr="00000000" w14:paraId="000000C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--dashboard-body file://dashboard.json \</w:t>
      </w:r>
    </w:p>
    <w:p w:rsidR="00000000" w:rsidDel="00000000" w:rsidP="00000000" w:rsidRDefault="00000000" w:rsidRPr="00000000" w14:paraId="000000C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--region ap-south-1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70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might come across such an error as the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ecs-deployer</w:t>
      </w:r>
      <w:r w:rsidDel="00000000" w:rsidR="00000000" w:rsidRPr="00000000">
        <w:rPr>
          <w:sz w:val="24"/>
          <w:szCs w:val="24"/>
          <w:rtl w:val="0"/>
        </w:rPr>
        <w:t xml:space="preserve"> user doesn’t have permission to create dashboards.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run this, attach a small permission so the current user can create the dashboard, then retry.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IAM</w:t>
      </w:r>
      <w:sdt>
        <w:sdtPr>
          <w:id w:val="-71409518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Users</w:t>
      </w:r>
      <w:sdt>
        <w:sdtPr>
          <w:id w:val="-193006772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ecs-deployer</w:t>
      </w:r>
      <w:sdt>
        <w:sdtPr>
          <w:id w:val="13778286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Add permissions</w:t>
      </w:r>
      <w:sdt>
        <w:sdtPr>
          <w:id w:val="177089365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Attach policies directly</w:t>
      </w:r>
      <w:sdt>
        <w:sdtPr>
          <w:id w:val="133588449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CloudWatchFullAccess</w:t>
      </w:r>
      <w:sdt>
        <w:sdtPr>
          <w:id w:val="208364145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Add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478790"/>
            <wp:effectExtent b="0" l="0" r="0" t="0"/>
            <wp:docPr id="110280470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8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re-run the command with: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aws cloudwatch put-dashboard \</w:t>
      </w:r>
    </w:p>
    <w:p w:rsidR="00000000" w:rsidDel="00000000" w:rsidP="00000000" w:rsidRDefault="00000000" w:rsidRPr="00000000" w14:paraId="000000D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--dashboard-name SampleApp-Dashboard \</w:t>
      </w:r>
    </w:p>
    <w:p w:rsidR="00000000" w:rsidDel="00000000" w:rsidP="00000000" w:rsidRDefault="00000000" w:rsidRPr="00000000" w14:paraId="000000D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--dashboard-body file://dashboard.json \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--region ap-south-1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947111"/>
            <wp:effectExtent b="0" l="0" r="0" t="0"/>
            <wp:docPr id="110280469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CloudWatch</w:t>
      </w:r>
      <w:sdt>
        <w:sdtPr>
          <w:id w:val="66830416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Dashboards</w:t>
      </w:r>
      <w:r w:rsidDel="00000000" w:rsidR="00000000" w:rsidRPr="00000000">
        <w:rPr>
          <w:sz w:val="24"/>
          <w:szCs w:val="24"/>
          <w:rtl w:val="0"/>
        </w:rPr>
        <w:t xml:space="preserve">, open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SampleApp-Dashboard</w:t>
      </w:r>
      <w:r w:rsidDel="00000000" w:rsidR="00000000" w:rsidRPr="00000000">
        <w:rPr>
          <w:sz w:val="24"/>
          <w:szCs w:val="24"/>
          <w:rtl w:val="0"/>
        </w:rPr>
        <w:t xml:space="preserve"> and see your CPU graph.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2432567"/>
            <wp:effectExtent b="0" l="0" r="0" t="0"/>
            <wp:docPr id="110280470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>
          <w:b w:val="1"/>
          <w:sz w:val="28"/>
          <w:szCs w:val="28"/>
        </w:rPr>
      </w:pPr>
      <w:bookmarkStart w:colFirst="0" w:colLast="0" w:name="_heading=h.69orl0xbpxcj" w:id="9"/>
      <w:bookmarkEnd w:id="9"/>
      <w:r w:rsidDel="00000000" w:rsidR="00000000" w:rsidRPr="00000000">
        <w:rPr>
          <w:b w:val="1"/>
          <w:sz w:val="28"/>
          <w:szCs w:val="28"/>
          <w:rtl w:val="0"/>
        </w:rPr>
        <w:t xml:space="preserve">Topics Covered: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Streamed ECS container logs to CloudWatch Logs.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Located and viewed log streams for running tasks.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Created a practical, CPU-based CloudWatch alarm for the service.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Built a minimal CloudWatch dashboard for quick visibility.</w:t>
      </w: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first"/>
      <w:headerReference r:id="rId26" w:type="even"/>
      <w:footerReference r:id="rId27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-871842</wp:posOffset>
          </wp:positionH>
          <wp:positionV relativeFrom="paragraph">
            <wp:posOffset>0</wp:posOffset>
          </wp:positionV>
          <wp:extent cx="7759065" cy="1233170"/>
          <wp:effectExtent b="0" l="0" r="0" t="0"/>
          <wp:wrapSquare wrapText="bothSides" distB="0" distT="0" distL="114300" distR="114300"/>
          <wp:docPr descr="A blue and black logo&#10;&#10;AI-generated content may be incorrect." id="1102804710" name="image10.png"/>
          <a:graphic>
            <a:graphicData uri="http://schemas.openxmlformats.org/drawingml/2006/picture">
              <pic:pic>
                <pic:nvPicPr>
                  <pic:cNvPr descr="A blue and black logo&#10;&#10;AI-generated content may be incorrect." id="0" name="image10.png"/>
                  <pic:cNvPicPr preferRelativeResize="0"/>
                </pic:nvPicPr>
                <pic:blipFill>
                  <a:blip r:embed="rId1"/>
                  <a:srcRect b="0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-680073</wp:posOffset>
          </wp:positionH>
          <wp:positionV relativeFrom="paragraph">
            <wp:posOffset>22860</wp:posOffset>
          </wp:positionV>
          <wp:extent cx="7305040" cy="812800"/>
          <wp:effectExtent b="0" l="0" r="0" t="0"/>
          <wp:wrapSquare wrapText="bothSides" distB="0" distT="0" distL="114300" distR="114300"/>
          <wp:docPr id="1102804701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22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22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22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22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622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22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2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2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2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2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2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2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2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2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2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22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22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2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228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 w:val="1"/>
    <w:rsid w:val="008622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Spacing">
    <w:name w:val="No Spacing"/>
    <w:uiPriority w:val="1"/>
    <w:qFormat w:val="1"/>
    <w:rsid w:val="004156F4"/>
    <w:pPr>
      <w:spacing w:after="0" w:line="240" w:lineRule="auto"/>
    </w:pPr>
    <w:rPr>
      <w:rFonts w:eastAsiaTheme="minorEastAsia"/>
      <w:kern w:val="0"/>
      <w:sz w:val="22"/>
      <w:szCs w:val="22"/>
      <w:lang w:eastAsia="zh-CN" w:val="en-US"/>
    </w:rPr>
  </w:style>
  <w:style w:type="character" w:styleId="Hyperlink">
    <w:name w:val="Hyperlink"/>
    <w:basedOn w:val="DefaultParagraphFont"/>
    <w:uiPriority w:val="99"/>
    <w:unhideWhenUsed w:val="1"/>
    <w:rsid w:val="00976C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76C4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0.png"/><Relationship Id="rId21" Type="http://schemas.openxmlformats.org/officeDocument/2006/relationships/image" Target="media/image11.png"/><Relationship Id="rId24" Type="http://schemas.openxmlformats.org/officeDocument/2006/relationships/header" Target="header1.xml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eader" Target="header3.xml"/><Relationship Id="rId25" Type="http://schemas.openxmlformats.org/officeDocument/2006/relationships/header" Target="head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15.png"/><Relationship Id="rId12" Type="http://schemas.openxmlformats.org/officeDocument/2006/relationships/image" Target="media/image3.png"/><Relationship Id="rId15" Type="http://schemas.openxmlformats.org/officeDocument/2006/relationships/image" Target="media/image14.png"/><Relationship Id="rId14" Type="http://schemas.openxmlformats.org/officeDocument/2006/relationships/image" Target="media/image9.png"/><Relationship Id="rId17" Type="http://schemas.openxmlformats.org/officeDocument/2006/relationships/image" Target="media/image17.png"/><Relationship Id="rId16" Type="http://schemas.openxmlformats.org/officeDocument/2006/relationships/image" Target="media/image19.png"/><Relationship Id="rId19" Type="http://schemas.openxmlformats.org/officeDocument/2006/relationships/image" Target="media/image13.png"/><Relationship Id="rId18" Type="http://schemas.openxmlformats.org/officeDocument/2006/relationships/image" Target="media/image1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s3RgIcIp72dH/aBf9LkMD9jv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Mg5oLjl3YTV2aG9naWV0NDIOaC5jNTV4aGp5eHppa2wyDmguOWdoajR1eTM1bnNwMg5oLmIzdTFsa2VjY3cweDIOaC5iNmFrd2NtenVlMnkyDmguZTdwcjc3d3BkaTg2Mg5oLndiZ2VjZGc1bXVxdjIOaC52ZnMzdmZ1YTR2N3gyDmgubHZ0bzV0N3VhbDM5Mg5oLjY5b3JsMHhicHhjajgAciExSFRFaUxyS1VMbHdfa0lJbUNnNEs2UmNtVTAwVUR2R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2025-07-17T09:31:00Z</dcterms:created>
  <dc:creator>Dell</dc:creator>
</cp:coreProperties>
</file>