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18932647" w:rsidR="00C56840" w:rsidRDefault="003E776C" w:rsidP="00BA4955">
      <w:pPr>
        <w:spacing w:after="0" w:line="276" w:lineRule="auto"/>
        <w:ind w:hanging="425"/>
        <w:jc w:val="center"/>
        <w:rPr>
          <w:rFonts w:ascii="Arial" w:eastAsia="Arial" w:hAnsi="Arial" w:cs="Arial"/>
          <w:b/>
          <w:sz w:val="36"/>
          <w:szCs w:val="36"/>
        </w:rPr>
      </w:pPr>
      <w:r>
        <w:rPr>
          <w:rFonts w:ascii="Arial" w:eastAsia="Arial" w:hAnsi="Arial" w:cs="Arial"/>
          <w:b/>
          <w:color w:val="31849B" w:themeColor="accent5" w:themeShade="BF"/>
          <w:sz w:val="36"/>
          <w:szCs w:val="36"/>
        </w:rPr>
        <w:t xml:space="preserve">  </w:t>
      </w:r>
      <w:r w:rsidR="001354B4" w:rsidRPr="00BA4955">
        <w:rPr>
          <w:rFonts w:ascii="Arial" w:eastAsia="Arial" w:hAnsi="Arial" w:cs="Arial"/>
          <w:b/>
          <w:color w:val="31849B" w:themeColor="accent5" w:themeShade="BF"/>
          <w:sz w:val="36"/>
          <w:szCs w:val="36"/>
        </w:rPr>
        <w:t xml:space="preserve">Map </w:t>
      </w:r>
      <w:r w:rsidR="00BA4955" w:rsidRPr="00BA4955">
        <w:rPr>
          <w:rFonts w:ascii="Arial" w:eastAsia="Arial" w:hAnsi="Arial" w:cs="Arial"/>
          <w:b/>
          <w:color w:val="31849B" w:themeColor="accent5" w:themeShade="BF"/>
          <w:sz w:val="36"/>
          <w:szCs w:val="36"/>
        </w:rPr>
        <w:t>DevOps Benefits to Specific Business Objectives</w:t>
      </w:r>
    </w:p>
    <w:p w14:paraId="00000002" w14:textId="77777777" w:rsidR="00C56840" w:rsidRDefault="00C56840">
      <w:pPr>
        <w:spacing w:after="0" w:line="276" w:lineRule="auto"/>
        <w:rPr>
          <w:rFonts w:ascii="Arial" w:eastAsia="Arial" w:hAnsi="Arial" w:cs="Arial"/>
          <w:b/>
          <w:sz w:val="36"/>
          <w:szCs w:val="36"/>
        </w:rPr>
      </w:pPr>
    </w:p>
    <w:p w14:paraId="00000004" w14:textId="4895ED88" w:rsidR="00C56840" w:rsidRDefault="001354B4">
      <w:pPr>
        <w:spacing w:after="0" w:line="276" w:lineRule="auto"/>
        <w:rPr>
          <w:rFonts w:ascii="Arial" w:eastAsia="Arial" w:hAnsi="Arial" w:cs="Arial"/>
          <w:sz w:val="28"/>
          <w:szCs w:val="28"/>
        </w:rPr>
      </w:pPr>
      <w:r w:rsidRPr="00BA4955">
        <w:rPr>
          <w:rFonts w:ascii="Arial" w:eastAsia="Arial" w:hAnsi="Arial" w:cs="Arial"/>
          <w:b/>
          <w:sz w:val="28"/>
          <w:szCs w:val="28"/>
        </w:rPr>
        <w:t>Overview:</w:t>
      </w:r>
      <w:r w:rsidRPr="00BA4955">
        <w:rPr>
          <w:rFonts w:ascii="Arial" w:eastAsia="Arial" w:hAnsi="Arial" w:cs="Arial"/>
          <w:sz w:val="28"/>
          <w:szCs w:val="28"/>
        </w:rPr>
        <w:t xml:space="preserve"> </w:t>
      </w:r>
    </w:p>
    <w:p w14:paraId="3AC64749" w14:textId="77777777" w:rsidR="00BA4955" w:rsidRPr="00BA4955" w:rsidRDefault="00BA4955">
      <w:pPr>
        <w:spacing w:after="0" w:line="276" w:lineRule="auto"/>
        <w:rPr>
          <w:rFonts w:ascii="Arial" w:eastAsia="Arial" w:hAnsi="Arial" w:cs="Arial"/>
          <w:sz w:val="28"/>
          <w:szCs w:val="28"/>
        </w:rPr>
      </w:pPr>
    </w:p>
    <w:p w14:paraId="00000007" w14:textId="141C6BC9" w:rsidR="00C56840" w:rsidRDefault="001354B4">
      <w:pPr>
        <w:spacing w:after="0" w:line="276" w:lineRule="auto"/>
        <w:rPr>
          <w:rFonts w:ascii="Arial" w:eastAsia="Arial" w:hAnsi="Arial" w:cs="Arial"/>
          <w:sz w:val="22"/>
          <w:szCs w:val="22"/>
        </w:rPr>
      </w:pPr>
      <w:r w:rsidRPr="00BA4955">
        <w:rPr>
          <w:rFonts w:ascii="Arial" w:eastAsia="Arial" w:hAnsi="Arial" w:cs="Arial"/>
          <w:sz w:val="22"/>
          <w:szCs w:val="22"/>
        </w:rPr>
        <w:t>DevOps is more than just a technical approach.</w:t>
      </w:r>
      <w:r w:rsidR="00BA4955">
        <w:rPr>
          <w:rFonts w:ascii="Arial" w:eastAsia="Arial" w:hAnsi="Arial" w:cs="Arial"/>
          <w:sz w:val="22"/>
          <w:szCs w:val="22"/>
        </w:rPr>
        <w:t xml:space="preserve"> </w:t>
      </w:r>
      <w:r w:rsidRPr="00BA4955">
        <w:rPr>
          <w:rFonts w:ascii="Arial" w:eastAsia="Arial" w:hAnsi="Arial" w:cs="Arial"/>
          <w:sz w:val="22"/>
          <w:szCs w:val="22"/>
        </w:rPr>
        <w:t>I</w:t>
      </w:r>
      <w:r w:rsidRPr="00BA4955">
        <w:rPr>
          <w:rFonts w:ascii="Arial" w:eastAsia="Arial" w:hAnsi="Arial" w:cs="Arial"/>
          <w:sz w:val="22"/>
          <w:szCs w:val="22"/>
        </w:rPr>
        <w:t xml:space="preserve">t aligns IT advancements with important corporate objectives to produce measurable commercial value. </w:t>
      </w:r>
      <w:r w:rsidRPr="00BA4955">
        <w:rPr>
          <w:rFonts w:ascii="Arial" w:eastAsia="Arial" w:hAnsi="Arial" w:cs="Arial"/>
          <w:sz w:val="22"/>
          <w:szCs w:val="22"/>
        </w:rPr>
        <w:t>An outline of how particular DevOps benefits and practices relate directly to business goals may be found below:</w:t>
      </w:r>
    </w:p>
    <w:p w14:paraId="215FCB33" w14:textId="77777777" w:rsidR="00BA4955" w:rsidRPr="00BA4955" w:rsidRDefault="00BA4955">
      <w:pPr>
        <w:spacing w:after="0" w:line="276" w:lineRule="auto"/>
        <w:rPr>
          <w:rFonts w:ascii="Arial" w:eastAsia="Arial" w:hAnsi="Arial" w:cs="Arial"/>
          <w:sz w:val="22"/>
          <w:szCs w:val="22"/>
        </w:rPr>
      </w:pPr>
    </w:p>
    <w:p w14:paraId="00000008" w14:textId="77777777" w:rsidR="00C56840" w:rsidRPr="00BA4955" w:rsidRDefault="001354B4" w:rsidP="00BA4955">
      <w:pPr>
        <w:pStyle w:val="Heading4"/>
        <w:keepNext w:val="0"/>
        <w:keepLines w:val="0"/>
        <w:numPr>
          <w:ilvl w:val="0"/>
          <w:numId w:val="7"/>
        </w:numPr>
        <w:shd w:val="clear" w:color="auto" w:fill="FFFFFF"/>
        <w:spacing w:before="0" w:line="288" w:lineRule="auto"/>
        <w:ind w:left="360"/>
        <w:rPr>
          <w:rFonts w:ascii="Arial" w:eastAsia="Arial" w:hAnsi="Arial" w:cs="Arial"/>
          <w:b/>
          <w:i w:val="0"/>
          <w:color w:val="212529"/>
        </w:rPr>
      </w:pPr>
      <w:bookmarkStart w:id="0" w:name="_qtwlfq4bdnbb" w:colFirst="0" w:colLast="0"/>
      <w:bookmarkEnd w:id="0"/>
      <w:r w:rsidRPr="00BA4955">
        <w:rPr>
          <w:rFonts w:ascii="Arial" w:eastAsia="Arial" w:hAnsi="Arial" w:cs="Arial"/>
          <w:b/>
          <w:i w:val="0"/>
          <w:color w:val="212529"/>
        </w:rPr>
        <w:t>Improved Operational Support and Faster</w:t>
      </w:r>
      <w:r w:rsidRPr="00BA4955">
        <w:rPr>
          <w:rFonts w:ascii="Arial" w:eastAsia="Arial" w:hAnsi="Arial" w:cs="Arial"/>
          <w:b/>
          <w:i w:val="0"/>
          <w:color w:val="212529"/>
        </w:rPr>
        <w:t xml:space="preserve"> Fixes</w:t>
      </w:r>
    </w:p>
    <w:p w14:paraId="00000009" w14:textId="77777777" w:rsidR="00C56840" w:rsidRPr="00BA4955" w:rsidRDefault="001354B4" w:rsidP="00BA4955">
      <w:pPr>
        <w:spacing w:after="0" w:line="276" w:lineRule="auto"/>
        <w:ind w:left="360"/>
        <w:rPr>
          <w:rFonts w:ascii="Arial" w:eastAsia="Arial" w:hAnsi="Arial" w:cs="Arial"/>
          <w:sz w:val="22"/>
          <w:szCs w:val="22"/>
        </w:rPr>
      </w:pPr>
      <w:r w:rsidRPr="00BA4955">
        <w:rPr>
          <w:rFonts w:ascii="Arial" w:eastAsia="Arial" w:hAnsi="Arial" w:cs="Arial"/>
          <w:sz w:val="22"/>
          <w:szCs w:val="22"/>
        </w:rPr>
        <w:t xml:space="preserve">Our team can effectively deploy and test code across multiple environments by utilizing automation through our Continuous Integration (CI) and Continuous Delivery (CD) pipeline.  </w:t>
      </w:r>
    </w:p>
    <w:p w14:paraId="0000000A" w14:textId="757D6E0D" w:rsidR="00C56840" w:rsidRDefault="001354B4" w:rsidP="00BA4955">
      <w:pPr>
        <w:spacing w:after="0" w:line="276" w:lineRule="auto"/>
        <w:ind w:left="360"/>
        <w:rPr>
          <w:rFonts w:ascii="Arial" w:eastAsia="Arial" w:hAnsi="Arial" w:cs="Arial"/>
          <w:sz w:val="22"/>
          <w:szCs w:val="22"/>
        </w:rPr>
      </w:pPr>
      <w:r w:rsidRPr="00BA4955">
        <w:rPr>
          <w:rFonts w:ascii="Arial" w:eastAsia="Arial" w:hAnsi="Arial" w:cs="Arial"/>
          <w:sz w:val="22"/>
          <w:szCs w:val="22"/>
        </w:rPr>
        <w:t xml:space="preserve">A key component of the DevOps </w:t>
      </w:r>
      <w:proofErr w:type="gramStart"/>
      <w:r w:rsidRPr="00BA4955">
        <w:rPr>
          <w:rFonts w:ascii="Arial" w:eastAsia="Arial" w:hAnsi="Arial" w:cs="Arial"/>
          <w:sz w:val="22"/>
          <w:szCs w:val="22"/>
        </w:rPr>
        <w:t>methodology :</w:t>
      </w:r>
      <w:proofErr w:type="gramEnd"/>
      <w:r w:rsidRPr="00BA4955">
        <w:rPr>
          <w:rFonts w:ascii="Arial" w:eastAsia="Arial" w:hAnsi="Arial" w:cs="Arial"/>
          <w:sz w:val="22"/>
          <w:szCs w:val="22"/>
        </w:rPr>
        <w:t xml:space="preserve"> </w:t>
      </w:r>
    </w:p>
    <w:p w14:paraId="67F3EB19" w14:textId="77777777" w:rsidR="00BA4955" w:rsidRPr="00BA4955" w:rsidRDefault="00BA4955" w:rsidP="00BA4955">
      <w:pPr>
        <w:spacing w:after="0" w:line="276" w:lineRule="auto"/>
        <w:ind w:left="360"/>
        <w:rPr>
          <w:rFonts w:ascii="Arial" w:eastAsia="Arial" w:hAnsi="Arial" w:cs="Arial"/>
          <w:sz w:val="22"/>
          <w:szCs w:val="22"/>
        </w:rPr>
      </w:pPr>
    </w:p>
    <w:p w14:paraId="0000000B" w14:textId="77777777" w:rsidR="00C56840" w:rsidRPr="00BA4955" w:rsidRDefault="001354B4" w:rsidP="00BA4955">
      <w:pPr>
        <w:numPr>
          <w:ilvl w:val="0"/>
          <w:numId w:val="8"/>
        </w:numPr>
        <w:spacing w:after="0" w:line="276" w:lineRule="auto"/>
        <w:ind w:left="1080"/>
        <w:rPr>
          <w:rFonts w:ascii="Arial" w:eastAsia="Arial" w:hAnsi="Arial" w:cs="Arial"/>
          <w:sz w:val="22"/>
          <w:szCs w:val="22"/>
        </w:rPr>
      </w:pPr>
      <w:r w:rsidRPr="00BA4955">
        <w:rPr>
          <w:rFonts w:ascii="Arial" w:eastAsia="Arial" w:hAnsi="Arial" w:cs="Arial"/>
          <w:sz w:val="22"/>
          <w:szCs w:val="22"/>
        </w:rPr>
        <w:t>The collaborative approa</w:t>
      </w:r>
      <w:r w:rsidRPr="00BA4955">
        <w:rPr>
          <w:rFonts w:ascii="Arial" w:eastAsia="Arial" w:hAnsi="Arial" w:cs="Arial"/>
          <w:sz w:val="22"/>
          <w:szCs w:val="22"/>
        </w:rPr>
        <w:t>ch, in which several teams work together to communicate efficiently and uphold uniformity in scripting and configuration management procedures.</w:t>
      </w:r>
    </w:p>
    <w:p w14:paraId="0000000D" w14:textId="77777777" w:rsidR="00C56840" w:rsidRDefault="00C56840" w:rsidP="00BA4955">
      <w:pPr>
        <w:spacing w:after="0" w:line="276" w:lineRule="auto"/>
        <w:rPr>
          <w:rFonts w:ascii="Arial" w:eastAsia="Arial" w:hAnsi="Arial" w:cs="Arial"/>
        </w:rPr>
      </w:pPr>
    </w:p>
    <w:p w14:paraId="0000000E" w14:textId="77777777" w:rsidR="00C56840" w:rsidRPr="00BA4955" w:rsidRDefault="001354B4" w:rsidP="00BA4955">
      <w:pPr>
        <w:numPr>
          <w:ilvl w:val="0"/>
          <w:numId w:val="7"/>
        </w:numPr>
        <w:spacing w:after="0" w:line="276" w:lineRule="auto"/>
        <w:ind w:left="360"/>
        <w:rPr>
          <w:rFonts w:ascii="Arial" w:eastAsia="Arial" w:hAnsi="Arial" w:cs="Arial"/>
          <w:b/>
        </w:rPr>
      </w:pPr>
      <w:r w:rsidRPr="00BA4955">
        <w:rPr>
          <w:rFonts w:ascii="Arial" w:eastAsia="Arial" w:hAnsi="Arial" w:cs="Arial"/>
          <w:b/>
        </w:rPr>
        <w:t>Improved IT, Automation, Collaboration, and Culture Processes</w:t>
      </w:r>
    </w:p>
    <w:p w14:paraId="0000000F" w14:textId="77777777" w:rsidR="00C56840" w:rsidRDefault="00C56840" w:rsidP="00BA4955">
      <w:pPr>
        <w:spacing w:after="0" w:line="276" w:lineRule="auto"/>
        <w:ind w:left="360"/>
        <w:rPr>
          <w:rFonts w:ascii="Arial" w:eastAsia="Arial" w:hAnsi="Arial" w:cs="Arial"/>
          <w:b/>
        </w:rPr>
      </w:pPr>
    </w:p>
    <w:p w14:paraId="00000010" w14:textId="77777777" w:rsidR="00C56840" w:rsidRPr="00BA4955" w:rsidRDefault="001354B4" w:rsidP="00BA4955">
      <w:pPr>
        <w:spacing w:after="0" w:line="276" w:lineRule="auto"/>
        <w:ind w:left="360"/>
        <w:rPr>
          <w:rFonts w:ascii="Arial" w:eastAsia="Arial" w:hAnsi="Arial" w:cs="Arial"/>
          <w:sz w:val="22"/>
          <w:szCs w:val="22"/>
        </w:rPr>
      </w:pPr>
      <w:r w:rsidRPr="00BA4955">
        <w:rPr>
          <w:rFonts w:ascii="Arial" w:eastAsia="Arial" w:hAnsi="Arial" w:cs="Arial"/>
          <w:sz w:val="22"/>
          <w:szCs w:val="22"/>
        </w:rPr>
        <w:t>Main advantage of DevOps for companies is autom</w:t>
      </w:r>
      <w:r w:rsidRPr="00BA4955">
        <w:rPr>
          <w:rFonts w:ascii="Arial" w:eastAsia="Arial" w:hAnsi="Arial" w:cs="Arial"/>
          <w:sz w:val="22"/>
          <w:szCs w:val="22"/>
        </w:rPr>
        <w:t>ation.</w:t>
      </w:r>
    </w:p>
    <w:p w14:paraId="00000011" w14:textId="475C24AE" w:rsidR="00C56840" w:rsidRPr="00BA4955" w:rsidRDefault="001354B4" w:rsidP="00BA4955">
      <w:pPr>
        <w:spacing w:after="0" w:line="276" w:lineRule="auto"/>
        <w:ind w:left="360"/>
        <w:rPr>
          <w:rFonts w:ascii="Arial" w:eastAsia="Arial" w:hAnsi="Arial" w:cs="Arial"/>
          <w:sz w:val="22"/>
          <w:szCs w:val="22"/>
        </w:rPr>
      </w:pPr>
      <w:r w:rsidRPr="00BA4955">
        <w:rPr>
          <w:rFonts w:ascii="Arial" w:eastAsia="Arial" w:hAnsi="Arial" w:cs="Arial"/>
          <w:sz w:val="22"/>
          <w:szCs w:val="22"/>
        </w:rPr>
        <w:t xml:space="preserve">In a perfect world, we wouldn't have to perform any monotonous tasks twice. We would automate </w:t>
      </w:r>
      <w:r w:rsidR="00BA4955" w:rsidRPr="00BA4955">
        <w:rPr>
          <w:rFonts w:ascii="Arial" w:eastAsia="Arial" w:hAnsi="Arial" w:cs="Arial"/>
          <w:sz w:val="22"/>
          <w:szCs w:val="22"/>
        </w:rPr>
        <w:t>instead. The</w:t>
      </w:r>
      <w:r w:rsidRPr="00BA4955">
        <w:rPr>
          <w:rFonts w:ascii="Arial" w:eastAsia="Arial" w:hAnsi="Arial" w:cs="Arial"/>
          <w:sz w:val="22"/>
          <w:szCs w:val="22"/>
        </w:rPr>
        <w:t xml:space="preserve"> ideal basis for automation is created when the development and operations teams are in sync and incorporate robust procedures.</w:t>
      </w:r>
    </w:p>
    <w:p w14:paraId="00000012" w14:textId="77777777" w:rsidR="00C56840" w:rsidRDefault="00C56840" w:rsidP="00BA4955">
      <w:pPr>
        <w:spacing w:after="0" w:line="276" w:lineRule="auto"/>
        <w:ind w:left="360"/>
        <w:rPr>
          <w:rFonts w:ascii="Arial" w:eastAsia="Arial" w:hAnsi="Arial" w:cs="Arial"/>
        </w:rPr>
      </w:pPr>
    </w:p>
    <w:p w14:paraId="00000013" w14:textId="77777777" w:rsidR="00C56840" w:rsidRPr="00BA4955" w:rsidRDefault="001354B4" w:rsidP="00BA4955">
      <w:pPr>
        <w:numPr>
          <w:ilvl w:val="0"/>
          <w:numId w:val="1"/>
        </w:numPr>
        <w:spacing w:after="0" w:line="276" w:lineRule="auto"/>
        <w:ind w:left="1080"/>
        <w:rPr>
          <w:rFonts w:ascii="Arial" w:eastAsia="Arial" w:hAnsi="Arial" w:cs="Arial"/>
          <w:sz w:val="22"/>
          <w:szCs w:val="22"/>
        </w:rPr>
      </w:pPr>
      <w:r w:rsidRPr="00BA4955">
        <w:rPr>
          <w:rFonts w:ascii="Arial" w:eastAsia="Arial" w:hAnsi="Arial" w:cs="Arial"/>
          <w:sz w:val="22"/>
          <w:szCs w:val="22"/>
        </w:rPr>
        <w:t>Teams can frequently a</w:t>
      </w:r>
      <w:r w:rsidRPr="00BA4955">
        <w:rPr>
          <w:rFonts w:ascii="Arial" w:eastAsia="Arial" w:hAnsi="Arial" w:cs="Arial"/>
          <w:sz w:val="22"/>
          <w:szCs w:val="22"/>
        </w:rPr>
        <w:t xml:space="preserve">ccess more tests or iterations with a single click when DevOps standards are strong. </w:t>
      </w:r>
    </w:p>
    <w:p w14:paraId="00000014" w14:textId="77777777" w:rsidR="00C56840" w:rsidRPr="00BA4955" w:rsidRDefault="001354B4" w:rsidP="00BA4955">
      <w:pPr>
        <w:numPr>
          <w:ilvl w:val="0"/>
          <w:numId w:val="1"/>
        </w:numPr>
        <w:spacing w:after="0" w:line="276" w:lineRule="auto"/>
        <w:ind w:left="1080"/>
        <w:rPr>
          <w:rFonts w:ascii="Arial" w:eastAsia="Arial" w:hAnsi="Arial" w:cs="Arial"/>
          <w:sz w:val="22"/>
          <w:szCs w:val="22"/>
        </w:rPr>
      </w:pPr>
      <w:r w:rsidRPr="00BA4955">
        <w:rPr>
          <w:rFonts w:ascii="Arial" w:eastAsia="Arial" w:hAnsi="Arial" w:cs="Arial"/>
          <w:sz w:val="22"/>
          <w:szCs w:val="22"/>
        </w:rPr>
        <w:t>As a result, we can deploy up to 46 times more frequently than our non-DevOps counterparts.</w:t>
      </w:r>
    </w:p>
    <w:p w14:paraId="00000017" w14:textId="57FAE5C0" w:rsidR="00C56840" w:rsidRPr="00BA4955" w:rsidRDefault="001354B4" w:rsidP="00BA4955">
      <w:pPr>
        <w:numPr>
          <w:ilvl w:val="0"/>
          <w:numId w:val="6"/>
        </w:numPr>
        <w:spacing w:after="0" w:line="276" w:lineRule="auto"/>
        <w:ind w:left="1080"/>
        <w:rPr>
          <w:rFonts w:ascii="Arial" w:eastAsia="Arial" w:hAnsi="Arial" w:cs="Arial"/>
          <w:sz w:val="22"/>
          <w:szCs w:val="22"/>
        </w:rPr>
      </w:pPr>
      <w:r w:rsidRPr="00BA4955">
        <w:rPr>
          <w:rFonts w:ascii="Arial" w:eastAsia="Arial" w:hAnsi="Arial" w:cs="Arial"/>
          <w:sz w:val="22"/>
          <w:szCs w:val="22"/>
        </w:rPr>
        <w:t>For instance, we might want two systems to function similarly for various clients or geographical areas while maintaining data segregation. A solution is still just a click away with DevOps.</w:t>
      </w:r>
    </w:p>
    <w:p w14:paraId="00000018" w14:textId="77777777" w:rsidR="00C56840" w:rsidRDefault="00C56840" w:rsidP="00BA4955">
      <w:pPr>
        <w:spacing w:after="0" w:line="276" w:lineRule="auto"/>
        <w:rPr>
          <w:rFonts w:ascii="Arial" w:eastAsia="Arial" w:hAnsi="Arial" w:cs="Arial"/>
        </w:rPr>
      </w:pPr>
    </w:p>
    <w:p w14:paraId="00000019" w14:textId="77777777" w:rsidR="00C56840" w:rsidRPr="00BA4955" w:rsidRDefault="001354B4" w:rsidP="00BA4955">
      <w:pPr>
        <w:numPr>
          <w:ilvl w:val="0"/>
          <w:numId w:val="7"/>
        </w:numPr>
        <w:spacing w:after="0" w:line="276" w:lineRule="auto"/>
        <w:ind w:left="360"/>
        <w:rPr>
          <w:rFonts w:ascii="Arial" w:eastAsia="Arial" w:hAnsi="Arial" w:cs="Arial"/>
          <w:b/>
        </w:rPr>
      </w:pPr>
      <w:r w:rsidRPr="00BA4955">
        <w:rPr>
          <w:rFonts w:ascii="Arial" w:eastAsia="Arial" w:hAnsi="Arial" w:cs="Arial"/>
          <w:b/>
        </w:rPr>
        <w:t>Putting Strict Security Procedures in Place</w:t>
      </w:r>
    </w:p>
    <w:p w14:paraId="0000001A" w14:textId="77777777" w:rsidR="00C56840" w:rsidRDefault="00C56840" w:rsidP="00BA4955">
      <w:pPr>
        <w:spacing w:after="0" w:line="276" w:lineRule="auto"/>
        <w:ind w:left="360"/>
        <w:rPr>
          <w:rFonts w:ascii="Arial" w:eastAsia="Arial" w:hAnsi="Arial" w:cs="Arial"/>
        </w:rPr>
      </w:pPr>
    </w:p>
    <w:p w14:paraId="0000001B" w14:textId="241B1A5F" w:rsidR="00C56840" w:rsidRPr="00BA4955" w:rsidRDefault="001354B4" w:rsidP="00BA4955">
      <w:pPr>
        <w:spacing w:after="0" w:line="276" w:lineRule="auto"/>
        <w:ind w:left="360"/>
        <w:rPr>
          <w:rFonts w:ascii="Arial" w:eastAsia="Arial" w:hAnsi="Arial" w:cs="Arial"/>
          <w:sz w:val="22"/>
          <w:szCs w:val="22"/>
        </w:rPr>
      </w:pPr>
      <w:r w:rsidRPr="00BA4955">
        <w:rPr>
          <w:rFonts w:ascii="Arial" w:eastAsia="Arial" w:hAnsi="Arial" w:cs="Arial"/>
          <w:sz w:val="22"/>
          <w:szCs w:val="22"/>
        </w:rPr>
        <w:t>DevOps is also su</w:t>
      </w:r>
      <w:r w:rsidRPr="00BA4955">
        <w:rPr>
          <w:rFonts w:ascii="Arial" w:eastAsia="Arial" w:hAnsi="Arial" w:cs="Arial"/>
          <w:sz w:val="22"/>
          <w:szCs w:val="22"/>
        </w:rPr>
        <w:t xml:space="preserve">ccessful in security and shared accountability by combining several strong </w:t>
      </w:r>
      <w:r w:rsidR="00287A41" w:rsidRPr="00BA4955">
        <w:rPr>
          <w:rFonts w:ascii="Arial" w:eastAsia="Arial" w:hAnsi="Arial" w:cs="Arial"/>
          <w:sz w:val="22"/>
          <w:szCs w:val="22"/>
        </w:rPr>
        <w:t>practices. Instead</w:t>
      </w:r>
      <w:r w:rsidRPr="00BA4955">
        <w:rPr>
          <w:rFonts w:ascii="Arial" w:eastAsia="Arial" w:hAnsi="Arial" w:cs="Arial"/>
          <w:sz w:val="22"/>
          <w:szCs w:val="22"/>
        </w:rPr>
        <w:t xml:space="preserve"> of being tacked on at the last minute, this procedure starts early in the development phase and continues as new features are added to applications.</w:t>
      </w:r>
    </w:p>
    <w:p w14:paraId="0000001C" w14:textId="77777777" w:rsidR="00C56840" w:rsidRDefault="00C56840" w:rsidP="00BA4955">
      <w:pPr>
        <w:spacing w:after="0" w:line="276" w:lineRule="auto"/>
        <w:rPr>
          <w:rFonts w:ascii="Arial" w:eastAsia="Arial" w:hAnsi="Arial" w:cs="Arial"/>
        </w:rPr>
      </w:pPr>
    </w:p>
    <w:p w14:paraId="763F663C" w14:textId="77777777" w:rsidR="00BA4955" w:rsidRDefault="00BA4955" w:rsidP="00BA4955">
      <w:pPr>
        <w:spacing w:after="0" w:line="276" w:lineRule="auto"/>
        <w:ind w:left="360"/>
        <w:rPr>
          <w:rFonts w:ascii="Arial" w:eastAsia="Arial" w:hAnsi="Arial" w:cs="Arial"/>
        </w:rPr>
      </w:pPr>
    </w:p>
    <w:p w14:paraId="0000001D" w14:textId="2CE55D77" w:rsidR="00C56840" w:rsidRPr="00BA4955" w:rsidRDefault="001354B4" w:rsidP="00BA4955">
      <w:pPr>
        <w:spacing w:after="0" w:line="276" w:lineRule="auto"/>
        <w:ind w:left="360"/>
        <w:rPr>
          <w:rFonts w:ascii="Arial" w:eastAsia="Arial" w:hAnsi="Arial" w:cs="Arial"/>
          <w:sz w:val="22"/>
          <w:szCs w:val="22"/>
        </w:rPr>
      </w:pPr>
      <w:r w:rsidRPr="00BA4955">
        <w:rPr>
          <w:rFonts w:ascii="Arial" w:eastAsia="Arial" w:hAnsi="Arial" w:cs="Arial"/>
          <w:sz w:val="22"/>
          <w:szCs w:val="22"/>
        </w:rPr>
        <w:t>Practices mad</w:t>
      </w:r>
      <w:r w:rsidRPr="00BA4955">
        <w:rPr>
          <w:rFonts w:ascii="Arial" w:eastAsia="Arial" w:hAnsi="Arial" w:cs="Arial"/>
          <w:sz w:val="22"/>
          <w:szCs w:val="22"/>
        </w:rPr>
        <w:t>e possible by automation tools:</w:t>
      </w:r>
    </w:p>
    <w:p w14:paraId="0000001E" w14:textId="77777777" w:rsidR="00C56840" w:rsidRPr="00BA4955" w:rsidRDefault="001354B4" w:rsidP="00BA4955">
      <w:pPr>
        <w:numPr>
          <w:ilvl w:val="0"/>
          <w:numId w:val="3"/>
        </w:numPr>
        <w:spacing w:after="0" w:line="276" w:lineRule="auto"/>
        <w:ind w:left="1080"/>
        <w:rPr>
          <w:rFonts w:ascii="Arial" w:eastAsia="Arial" w:hAnsi="Arial" w:cs="Arial"/>
          <w:sz w:val="22"/>
          <w:szCs w:val="22"/>
        </w:rPr>
      </w:pPr>
      <w:r w:rsidRPr="00BA4955">
        <w:rPr>
          <w:rFonts w:ascii="Arial" w:eastAsia="Arial" w:hAnsi="Arial" w:cs="Arial"/>
          <w:sz w:val="22"/>
          <w:szCs w:val="22"/>
        </w:rPr>
        <w:lastRenderedPageBreak/>
        <w:t>Code analysis</w:t>
      </w:r>
    </w:p>
    <w:p w14:paraId="0000001F" w14:textId="77777777" w:rsidR="00C56840" w:rsidRPr="00BA4955" w:rsidRDefault="001354B4" w:rsidP="00BA4955">
      <w:pPr>
        <w:numPr>
          <w:ilvl w:val="0"/>
          <w:numId w:val="3"/>
        </w:numPr>
        <w:spacing w:after="0" w:line="276" w:lineRule="auto"/>
        <w:ind w:left="1080"/>
        <w:rPr>
          <w:rFonts w:ascii="Arial" w:eastAsia="Arial" w:hAnsi="Arial" w:cs="Arial"/>
          <w:sz w:val="22"/>
          <w:szCs w:val="22"/>
        </w:rPr>
      </w:pPr>
      <w:r w:rsidRPr="00BA4955">
        <w:rPr>
          <w:rFonts w:ascii="Arial" w:eastAsia="Arial" w:hAnsi="Arial" w:cs="Arial"/>
          <w:sz w:val="22"/>
          <w:szCs w:val="22"/>
        </w:rPr>
        <w:t>Stress testing</w:t>
      </w:r>
    </w:p>
    <w:p w14:paraId="00000020" w14:textId="77777777" w:rsidR="00C56840" w:rsidRPr="00BA4955" w:rsidRDefault="001354B4" w:rsidP="00BA4955">
      <w:pPr>
        <w:numPr>
          <w:ilvl w:val="0"/>
          <w:numId w:val="3"/>
        </w:numPr>
        <w:spacing w:after="0" w:line="276" w:lineRule="auto"/>
        <w:ind w:left="1080"/>
        <w:rPr>
          <w:rFonts w:ascii="Arial" w:eastAsia="Arial" w:hAnsi="Arial" w:cs="Arial"/>
          <w:sz w:val="22"/>
          <w:szCs w:val="22"/>
        </w:rPr>
      </w:pPr>
      <w:r w:rsidRPr="00BA4955">
        <w:rPr>
          <w:rFonts w:ascii="Arial" w:eastAsia="Arial" w:hAnsi="Arial" w:cs="Arial"/>
          <w:sz w:val="22"/>
          <w:szCs w:val="22"/>
        </w:rPr>
        <w:t xml:space="preserve">Confirming that security measures are operating as intended </w:t>
      </w:r>
    </w:p>
    <w:p w14:paraId="00000021" w14:textId="77777777" w:rsidR="00C56840" w:rsidRPr="00BA4955" w:rsidRDefault="001354B4" w:rsidP="00BA4955">
      <w:pPr>
        <w:spacing w:after="0" w:line="276" w:lineRule="auto"/>
        <w:ind w:left="360"/>
        <w:rPr>
          <w:rFonts w:ascii="Arial" w:eastAsia="Arial" w:hAnsi="Arial" w:cs="Arial"/>
          <w:sz w:val="22"/>
          <w:szCs w:val="22"/>
        </w:rPr>
      </w:pPr>
      <w:r w:rsidRPr="00BA4955">
        <w:rPr>
          <w:rFonts w:ascii="Arial" w:eastAsia="Arial" w:hAnsi="Arial" w:cs="Arial"/>
          <w:sz w:val="22"/>
          <w:szCs w:val="22"/>
        </w:rPr>
        <w:t>Policies pertaining to code modification and access control help guard against needless security risks.</w:t>
      </w:r>
    </w:p>
    <w:p w14:paraId="00000023" w14:textId="77777777" w:rsidR="00C56840" w:rsidRDefault="00C56840" w:rsidP="00BA4955">
      <w:pPr>
        <w:spacing w:after="0" w:line="276" w:lineRule="auto"/>
        <w:ind w:left="-360"/>
        <w:rPr>
          <w:rFonts w:ascii="Arial" w:eastAsia="Arial" w:hAnsi="Arial" w:cs="Arial"/>
        </w:rPr>
      </w:pPr>
    </w:p>
    <w:p w14:paraId="00000024" w14:textId="77777777" w:rsidR="00C56840" w:rsidRPr="00BA4955" w:rsidRDefault="001354B4" w:rsidP="00BA4955">
      <w:pPr>
        <w:numPr>
          <w:ilvl w:val="0"/>
          <w:numId w:val="7"/>
        </w:numPr>
        <w:spacing w:after="0" w:line="276" w:lineRule="auto"/>
        <w:ind w:left="360"/>
        <w:rPr>
          <w:rFonts w:ascii="Arial" w:eastAsia="Arial" w:hAnsi="Arial" w:cs="Arial"/>
          <w:b/>
        </w:rPr>
      </w:pPr>
      <w:r w:rsidRPr="00BA4955">
        <w:rPr>
          <w:rFonts w:ascii="Arial" w:eastAsia="Arial" w:hAnsi="Arial" w:cs="Arial"/>
          <w:b/>
        </w:rPr>
        <w:t xml:space="preserve">Enhanced Quality and Client </w:t>
      </w:r>
      <w:r w:rsidRPr="00BA4955">
        <w:rPr>
          <w:rFonts w:ascii="Arial" w:eastAsia="Arial" w:hAnsi="Arial" w:cs="Arial"/>
          <w:b/>
        </w:rPr>
        <w:t>Contentment</w:t>
      </w:r>
    </w:p>
    <w:p w14:paraId="00000025" w14:textId="77777777" w:rsidR="00C56840" w:rsidRDefault="00C56840" w:rsidP="00BA4955">
      <w:pPr>
        <w:spacing w:after="0" w:line="276" w:lineRule="auto"/>
        <w:rPr>
          <w:rFonts w:ascii="Arial" w:eastAsia="Arial" w:hAnsi="Arial" w:cs="Arial"/>
        </w:rPr>
      </w:pPr>
    </w:p>
    <w:p w14:paraId="00000026" w14:textId="467066BF" w:rsidR="00C56840" w:rsidRPr="00BA4955" w:rsidRDefault="001354B4" w:rsidP="00BA4955">
      <w:pPr>
        <w:spacing w:after="0" w:line="276" w:lineRule="auto"/>
        <w:ind w:left="360"/>
        <w:rPr>
          <w:rFonts w:ascii="Arial" w:eastAsia="Arial" w:hAnsi="Arial" w:cs="Arial"/>
          <w:sz w:val="22"/>
          <w:szCs w:val="22"/>
        </w:rPr>
      </w:pPr>
      <w:r w:rsidRPr="00BA4955">
        <w:rPr>
          <w:rFonts w:ascii="Arial" w:eastAsia="Arial" w:hAnsi="Arial" w:cs="Arial"/>
          <w:sz w:val="22"/>
          <w:szCs w:val="22"/>
        </w:rPr>
        <w:t>Any software's main objective is to satisfy its users, and DevOps' meticulous methodology promotes this goal throughout the whole development process. Professional DevOps firms rely on a thorough awareness of customer requirements and a wealth</w:t>
      </w:r>
      <w:r w:rsidRPr="00BA4955">
        <w:rPr>
          <w:rFonts w:ascii="Arial" w:eastAsia="Arial" w:hAnsi="Arial" w:cs="Arial"/>
          <w:sz w:val="22"/>
          <w:szCs w:val="22"/>
        </w:rPr>
        <w:t xml:space="preserve"> of experience in a particular industry.</w:t>
      </w:r>
    </w:p>
    <w:p w14:paraId="612290D1" w14:textId="77777777" w:rsidR="00BA4955" w:rsidRDefault="00BA4955" w:rsidP="00BA4955">
      <w:pPr>
        <w:spacing w:after="0" w:line="276" w:lineRule="auto"/>
        <w:ind w:left="360"/>
        <w:rPr>
          <w:rFonts w:ascii="Arial" w:eastAsia="Arial" w:hAnsi="Arial" w:cs="Arial"/>
        </w:rPr>
      </w:pPr>
    </w:p>
    <w:p w14:paraId="00000027" w14:textId="77777777" w:rsidR="00C56840" w:rsidRPr="00BA4955" w:rsidRDefault="001354B4" w:rsidP="00BA4955">
      <w:pPr>
        <w:numPr>
          <w:ilvl w:val="0"/>
          <w:numId w:val="2"/>
        </w:numPr>
        <w:spacing w:after="0" w:line="276" w:lineRule="auto"/>
        <w:ind w:left="1080"/>
        <w:rPr>
          <w:rFonts w:ascii="Arial" w:eastAsia="Arial" w:hAnsi="Arial" w:cs="Arial"/>
          <w:sz w:val="22"/>
          <w:szCs w:val="22"/>
        </w:rPr>
      </w:pPr>
      <w:r w:rsidRPr="00BA4955">
        <w:rPr>
          <w:rFonts w:ascii="Arial" w:eastAsia="Arial" w:hAnsi="Arial" w:cs="Arial"/>
          <w:sz w:val="22"/>
          <w:szCs w:val="22"/>
        </w:rPr>
        <w:t>After the software is out, this dedication to client pleasure is maintained by answering comments and fixing user problems.</w:t>
      </w:r>
    </w:p>
    <w:p w14:paraId="00000028" w14:textId="77777777" w:rsidR="00C56840" w:rsidRPr="00BA4955" w:rsidRDefault="001354B4" w:rsidP="00BA4955">
      <w:pPr>
        <w:numPr>
          <w:ilvl w:val="0"/>
          <w:numId w:val="2"/>
        </w:numPr>
        <w:spacing w:after="0" w:line="276" w:lineRule="auto"/>
        <w:ind w:left="1080"/>
        <w:rPr>
          <w:rFonts w:ascii="Arial" w:eastAsia="Arial" w:hAnsi="Arial" w:cs="Arial"/>
          <w:sz w:val="22"/>
          <w:szCs w:val="22"/>
        </w:rPr>
      </w:pPr>
      <w:r w:rsidRPr="00BA4955">
        <w:rPr>
          <w:rFonts w:ascii="Arial" w:eastAsia="Arial" w:hAnsi="Arial" w:cs="Arial"/>
          <w:sz w:val="22"/>
          <w:szCs w:val="22"/>
        </w:rPr>
        <w:t>Customer satisfaction can then be further increased by developing future upgrades that prom</w:t>
      </w:r>
      <w:r w:rsidRPr="00BA4955">
        <w:rPr>
          <w:rFonts w:ascii="Arial" w:eastAsia="Arial" w:hAnsi="Arial" w:cs="Arial"/>
          <w:sz w:val="22"/>
          <w:szCs w:val="22"/>
        </w:rPr>
        <w:t>ptly address end user preferences.</w:t>
      </w:r>
    </w:p>
    <w:p w14:paraId="0000002A" w14:textId="77777777" w:rsidR="00C56840" w:rsidRDefault="00C56840" w:rsidP="00BA4955">
      <w:pPr>
        <w:spacing w:after="0" w:line="276" w:lineRule="auto"/>
        <w:ind w:left="-360"/>
        <w:rPr>
          <w:rFonts w:ascii="Arial" w:eastAsia="Arial" w:hAnsi="Arial" w:cs="Arial"/>
        </w:rPr>
      </w:pPr>
    </w:p>
    <w:p w14:paraId="0000002B" w14:textId="77777777" w:rsidR="00C56840" w:rsidRPr="00BA4955" w:rsidRDefault="001354B4" w:rsidP="00BA4955">
      <w:pPr>
        <w:numPr>
          <w:ilvl w:val="0"/>
          <w:numId w:val="7"/>
        </w:numPr>
        <w:spacing w:after="0" w:line="276" w:lineRule="auto"/>
        <w:ind w:left="360"/>
        <w:rPr>
          <w:rFonts w:ascii="Arial" w:eastAsia="Arial" w:hAnsi="Arial" w:cs="Arial"/>
          <w:b/>
        </w:rPr>
      </w:pPr>
      <w:r w:rsidRPr="00BA4955">
        <w:rPr>
          <w:rFonts w:ascii="Arial" w:eastAsia="Arial" w:hAnsi="Arial" w:cs="Arial"/>
          <w:b/>
        </w:rPr>
        <w:t xml:space="preserve"> A quicker time to market</w:t>
      </w:r>
    </w:p>
    <w:p w14:paraId="0000002C" w14:textId="77777777" w:rsidR="00C56840" w:rsidRDefault="00C56840" w:rsidP="00BA4955">
      <w:pPr>
        <w:spacing w:after="0" w:line="276" w:lineRule="auto"/>
        <w:ind w:left="360"/>
        <w:rPr>
          <w:rFonts w:ascii="Arial" w:eastAsia="Arial" w:hAnsi="Arial" w:cs="Arial"/>
        </w:rPr>
      </w:pPr>
    </w:p>
    <w:p w14:paraId="0000002D" w14:textId="77777777" w:rsidR="00C56840" w:rsidRPr="00BA4955" w:rsidRDefault="001354B4" w:rsidP="00BA4955">
      <w:pPr>
        <w:spacing w:after="0" w:line="276" w:lineRule="auto"/>
        <w:ind w:left="360"/>
        <w:rPr>
          <w:rFonts w:ascii="Arial" w:eastAsia="Arial" w:hAnsi="Arial" w:cs="Arial"/>
          <w:sz w:val="22"/>
          <w:szCs w:val="22"/>
        </w:rPr>
      </w:pPr>
      <w:r w:rsidRPr="00BA4955">
        <w:rPr>
          <w:rFonts w:ascii="Arial" w:eastAsia="Arial" w:hAnsi="Arial" w:cs="Arial"/>
          <w:sz w:val="22"/>
          <w:szCs w:val="22"/>
        </w:rPr>
        <w:t>By increasing development velocity, DevOps enables you to launch your software faster. Having a quicker time to market gives you a competitive advantage since you'll be able to reach clients before your competitors, which will make it simpler to maintain y</w:t>
      </w:r>
      <w:r w:rsidRPr="00BA4955">
        <w:rPr>
          <w:rFonts w:ascii="Arial" w:eastAsia="Arial" w:hAnsi="Arial" w:cs="Arial"/>
          <w:sz w:val="22"/>
          <w:szCs w:val="22"/>
        </w:rPr>
        <w:t>our lead in the market.</w:t>
      </w:r>
    </w:p>
    <w:p w14:paraId="0000002E" w14:textId="77777777" w:rsidR="00C56840" w:rsidRPr="00BA4955" w:rsidRDefault="00C56840" w:rsidP="00BA4955">
      <w:pPr>
        <w:spacing w:after="0" w:line="276" w:lineRule="auto"/>
        <w:ind w:left="360"/>
        <w:rPr>
          <w:rFonts w:ascii="Arial" w:eastAsia="Arial" w:hAnsi="Arial" w:cs="Arial"/>
          <w:sz w:val="22"/>
          <w:szCs w:val="22"/>
        </w:rPr>
      </w:pPr>
    </w:p>
    <w:p w14:paraId="0000002F" w14:textId="1A284440" w:rsidR="00C56840" w:rsidRDefault="001354B4" w:rsidP="00BA4955">
      <w:pPr>
        <w:spacing w:after="0" w:line="276" w:lineRule="auto"/>
        <w:ind w:left="360"/>
        <w:rPr>
          <w:rFonts w:ascii="Arial" w:eastAsia="Arial" w:hAnsi="Arial" w:cs="Arial"/>
          <w:sz w:val="22"/>
          <w:szCs w:val="22"/>
        </w:rPr>
      </w:pPr>
      <w:r w:rsidRPr="00BA4955">
        <w:rPr>
          <w:rFonts w:ascii="Arial" w:eastAsia="Arial" w:hAnsi="Arial" w:cs="Arial"/>
          <w:sz w:val="22"/>
          <w:szCs w:val="22"/>
        </w:rPr>
        <w:t>Throughput is increased via DevOps for a number of reasons:</w:t>
      </w:r>
    </w:p>
    <w:p w14:paraId="15CF0A0B" w14:textId="77777777" w:rsidR="00BA4955" w:rsidRPr="00BA4955" w:rsidRDefault="00BA4955" w:rsidP="00BA4955">
      <w:pPr>
        <w:spacing w:after="0" w:line="276" w:lineRule="auto"/>
        <w:ind w:left="360"/>
        <w:rPr>
          <w:rFonts w:ascii="Arial" w:eastAsia="Arial" w:hAnsi="Arial" w:cs="Arial"/>
          <w:sz w:val="22"/>
          <w:szCs w:val="22"/>
        </w:rPr>
      </w:pPr>
    </w:p>
    <w:p w14:paraId="00000030" w14:textId="77777777" w:rsidR="00C56840" w:rsidRPr="00BA4955" w:rsidRDefault="001354B4" w:rsidP="00BA4955">
      <w:pPr>
        <w:numPr>
          <w:ilvl w:val="0"/>
          <w:numId w:val="5"/>
        </w:numPr>
        <w:spacing w:after="0" w:line="276" w:lineRule="auto"/>
        <w:ind w:left="1080"/>
        <w:rPr>
          <w:rFonts w:ascii="Arial" w:eastAsia="Arial" w:hAnsi="Arial" w:cs="Arial"/>
          <w:sz w:val="22"/>
          <w:szCs w:val="22"/>
        </w:rPr>
      </w:pPr>
      <w:r w:rsidRPr="00BA4955">
        <w:rPr>
          <w:rFonts w:ascii="Arial" w:eastAsia="Arial" w:hAnsi="Arial" w:cs="Arial"/>
          <w:sz w:val="22"/>
          <w:szCs w:val="22"/>
        </w:rPr>
        <w:t>Automation: Team members can concentrate on important, high-impact work and increase efficiency by automating repetitive chores.</w:t>
      </w:r>
    </w:p>
    <w:p w14:paraId="00000031" w14:textId="77777777" w:rsidR="00C56840" w:rsidRPr="00BA4955" w:rsidRDefault="001354B4" w:rsidP="00BA4955">
      <w:pPr>
        <w:numPr>
          <w:ilvl w:val="0"/>
          <w:numId w:val="5"/>
        </w:numPr>
        <w:spacing w:after="0" w:line="276" w:lineRule="auto"/>
        <w:ind w:left="1080"/>
        <w:rPr>
          <w:rFonts w:ascii="Arial" w:eastAsia="Arial" w:hAnsi="Arial" w:cs="Arial"/>
          <w:sz w:val="22"/>
          <w:szCs w:val="22"/>
        </w:rPr>
      </w:pPr>
      <w:r w:rsidRPr="00BA4955">
        <w:rPr>
          <w:rFonts w:ascii="Arial" w:eastAsia="Arial" w:hAnsi="Arial" w:cs="Arial"/>
          <w:sz w:val="22"/>
          <w:szCs w:val="22"/>
        </w:rPr>
        <w:t>Collaborative culture: People may more rea</w:t>
      </w:r>
      <w:r w:rsidRPr="00BA4955">
        <w:rPr>
          <w:rFonts w:ascii="Arial" w:eastAsia="Arial" w:hAnsi="Arial" w:cs="Arial"/>
          <w:sz w:val="22"/>
          <w:szCs w:val="22"/>
        </w:rPr>
        <w:t>dily access and exchange knowledge in a collaborative culture, which increases efficiency and promotes quicker creativity and problem-solving.</w:t>
      </w:r>
    </w:p>
    <w:p w14:paraId="00000032" w14:textId="77777777" w:rsidR="00C56840" w:rsidRPr="00BA4955" w:rsidRDefault="001354B4" w:rsidP="00BA4955">
      <w:pPr>
        <w:numPr>
          <w:ilvl w:val="0"/>
          <w:numId w:val="5"/>
        </w:numPr>
        <w:spacing w:after="0" w:line="276" w:lineRule="auto"/>
        <w:ind w:left="1080"/>
        <w:rPr>
          <w:rFonts w:ascii="Arial" w:eastAsia="Arial" w:hAnsi="Arial" w:cs="Arial"/>
          <w:sz w:val="22"/>
          <w:szCs w:val="22"/>
        </w:rPr>
      </w:pPr>
      <w:r w:rsidRPr="00BA4955">
        <w:rPr>
          <w:rFonts w:ascii="Arial" w:eastAsia="Arial" w:hAnsi="Arial" w:cs="Arial"/>
          <w:sz w:val="22"/>
          <w:szCs w:val="22"/>
        </w:rPr>
        <w:t>Higher output without sacrificing quality: DevOps techniques boost output without sacrificing quality, guaranteei</w:t>
      </w:r>
      <w:r w:rsidRPr="00BA4955">
        <w:rPr>
          <w:rFonts w:ascii="Arial" w:eastAsia="Arial" w:hAnsi="Arial" w:cs="Arial"/>
          <w:sz w:val="22"/>
          <w:szCs w:val="22"/>
        </w:rPr>
        <w:t>ng dependable and consistent outcomes.</w:t>
      </w:r>
    </w:p>
    <w:p w14:paraId="00000034" w14:textId="77777777" w:rsidR="00C56840" w:rsidRDefault="00C56840" w:rsidP="00BA4955">
      <w:pPr>
        <w:spacing w:after="0" w:line="276" w:lineRule="auto"/>
        <w:rPr>
          <w:rFonts w:ascii="Arial" w:eastAsia="Arial" w:hAnsi="Arial" w:cs="Arial"/>
        </w:rPr>
      </w:pPr>
    </w:p>
    <w:p w14:paraId="00000035" w14:textId="77777777" w:rsidR="00C56840" w:rsidRPr="00BA4955" w:rsidRDefault="001354B4" w:rsidP="00BA4955">
      <w:pPr>
        <w:numPr>
          <w:ilvl w:val="0"/>
          <w:numId w:val="7"/>
        </w:numPr>
        <w:spacing w:after="0" w:line="276" w:lineRule="auto"/>
        <w:ind w:left="360"/>
        <w:rPr>
          <w:rFonts w:ascii="Arial" w:eastAsia="Arial" w:hAnsi="Arial" w:cs="Arial"/>
          <w:b/>
        </w:rPr>
      </w:pPr>
      <w:r w:rsidRPr="00BA4955">
        <w:rPr>
          <w:rFonts w:ascii="Arial" w:eastAsia="Arial" w:hAnsi="Arial" w:cs="Arial"/>
          <w:b/>
        </w:rPr>
        <w:t>Reduced Defects and Quicker Correction</w:t>
      </w:r>
    </w:p>
    <w:p w14:paraId="00000036" w14:textId="77777777" w:rsidR="00C56840" w:rsidRDefault="00C56840" w:rsidP="00BA4955">
      <w:pPr>
        <w:spacing w:after="0" w:line="276" w:lineRule="auto"/>
        <w:ind w:left="360"/>
        <w:rPr>
          <w:rFonts w:ascii="Arial" w:eastAsia="Arial" w:hAnsi="Arial" w:cs="Arial"/>
          <w:b/>
        </w:rPr>
      </w:pPr>
    </w:p>
    <w:p w14:paraId="00000037" w14:textId="77777777" w:rsidR="00C56840" w:rsidRPr="00BA4955" w:rsidRDefault="001354B4" w:rsidP="00BA4955">
      <w:pPr>
        <w:spacing w:after="0" w:line="276" w:lineRule="auto"/>
        <w:ind w:left="360"/>
        <w:rPr>
          <w:rFonts w:ascii="Arial" w:eastAsia="Arial" w:hAnsi="Arial" w:cs="Arial"/>
          <w:sz w:val="22"/>
          <w:szCs w:val="22"/>
        </w:rPr>
      </w:pPr>
      <w:r w:rsidRPr="00BA4955">
        <w:rPr>
          <w:rFonts w:ascii="Arial" w:eastAsia="Arial" w:hAnsi="Arial" w:cs="Arial"/>
          <w:sz w:val="22"/>
          <w:szCs w:val="22"/>
        </w:rPr>
        <w:t>When developers figure out how to fix a flaw, the fix must be made public.  The release could take days or months if you follow a poor approach, while the repair could only ta</w:t>
      </w:r>
      <w:r w:rsidRPr="00BA4955">
        <w:rPr>
          <w:rFonts w:ascii="Arial" w:eastAsia="Arial" w:hAnsi="Arial" w:cs="Arial"/>
          <w:sz w:val="22"/>
          <w:szCs w:val="22"/>
        </w:rPr>
        <w:t xml:space="preserve">ke minutes.  DevOps enforces extremely detailed logging, monitoring, and alerting procedures, among other techniques.  This implies that you are informed as soon as something goes wrong.  </w:t>
      </w:r>
    </w:p>
    <w:p w14:paraId="00000038" w14:textId="77777777" w:rsidR="00C56840" w:rsidRPr="00BA4955" w:rsidRDefault="001354B4" w:rsidP="00BA4955">
      <w:pPr>
        <w:spacing w:after="0" w:line="276" w:lineRule="auto"/>
        <w:ind w:left="360"/>
        <w:rPr>
          <w:rFonts w:ascii="Arial" w:eastAsia="Arial" w:hAnsi="Arial" w:cs="Arial"/>
          <w:sz w:val="22"/>
          <w:szCs w:val="22"/>
        </w:rPr>
      </w:pPr>
      <w:r w:rsidRPr="00BA4955">
        <w:rPr>
          <w:rFonts w:ascii="Arial" w:eastAsia="Arial" w:hAnsi="Arial" w:cs="Arial"/>
          <w:sz w:val="22"/>
          <w:szCs w:val="22"/>
        </w:rPr>
        <w:lastRenderedPageBreak/>
        <w:t>Additionally, you get more precise information that aids in trouble</w:t>
      </w:r>
      <w:r w:rsidRPr="00BA4955">
        <w:rPr>
          <w:rFonts w:ascii="Arial" w:eastAsia="Arial" w:hAnsi="Arial" w:cs="Arial"/>
          <w:sz w:val="22"/>
          <w:szCs w:val="22"/>
        </w:rPr>
        <w:t>shooting for your team.  Additionally, as any DevOps engineer is aware, you spend 1% of your time actually correcting bugs and 99% of your time investigating them.  By identifying issues more quickly, sometimes even instantly, DevOps saves you time.</w:t>
      </w:r>
    </w:p>
    <w:p w14:paraId="0000003A" w14:textId="77777777" w:rsidR="00C56840" w:rsidRDefault="00C56840" w:rsidP="00BA4955">
      <w:pPr>
        <w:spacing w:after="0" w:line="276" w:lineRule="auto"/>
        <w:ind w:left="-360"/>
        <w:rPr>
          <w:rFonts w:ascii="Arial" w:eastAsia="Arial" w:hAnsi="Arial" w:cs="Arial"/>
        </w:rPr>
      </w:pPr>
    </w:p>
    <w:p w14:paraId="0000003B" w14:textId="77777777" w:rsidR="00C56840" w:rsidRPr="00BA4955" w:rsidRDefault="001354B4" w:rsidP="00BA4955">
      <w:pPr>
        <w:pStyle w:val="Heading4"/>
        <w:keepNext w:val="0"/>
        <w:keepLines w:val="0"/>
        <w:numPr>
          <w:ilvl w:val="0"/>
          <w:numId w:val="7"/>
        </w:numPr>
        <w:spacing w:before="0" w:line="288" w:lineRule="auto"/>
        <w:ind w:left="360"/>
        <w:rPr>
          <w:rFonts w:ascii="Arial" w:eastAsia="Arial" w:hAnsi="Arial" w:cs="Arial"/>
          <w:b/>
          <w:color w:val="212529"/>
        </w:rPr>
      </w:pPr>
      <w:bookmarkStart w:id="1" w:name="_7vryj2s5c9kf" w:colFirst="0" w:colLast="0"/>
      <w:bookmarkEnd w:id="1"/>
      <w:r w:rsidRPr="00BA4955">
        <w:rPr>
          <w:rFonts w:ascii="Arial" w:eastAsia="Arial" w:hAnsi="Arial" w:cs="Arial"/>
          <w:b/>
          <w:i w:val="0"/>
          <w:color w:val="212529"/>
        </w:rPr>
        <w:t>More</w:t>
      </w:r>
      <w:r w:rsidRPr="00BA4955">
        <w:rPr>
          <w:rFonts w:ascii="Arial" w:eastAsia="Arial" w:hAnsi="Arial" w:cs="Arial"/>
          <w:b/>
          <w:i w:val="0"/>
          <w:color w:val="212529"/>
        </w:rPr>
        <w:t xml:space="preserve"> Stable Operating Environments</w:t>
      </w:r>
    </w:p>
    <w:p w14:paraId="0000003C" w14:textId="77777777" w:rsidR="00C56840" w:rsidRPr="00BA4955" w:rsidRDefault="00C56840" w:rsidP="00BA4955">
      <w:pPr>
        <w:spacing w:after="0" w:line="276" w:lineRule="auto"/>
        <w:ind w:left="360"/>
        <w:rPr>
          <w:rFonts w:ascii="Arial" w:eastAsia="Arial" w:hAnsi="Arial" w:cs="Arial"/>
          <w:sz w:val="22"/>
          <w:szCs w:val="22"/>
        </w:rPr>
      </w:pPr>
    </w:p>
    <w:p w14:paraId="0000003D" w14:textId="77777777" w:rsidR="00C56840" w:rsidRPr="00BA4955" w:rsidRDefault="001354B4" w:rsidP="00BA4955">
      <w:pPr>
        <w:spacing w:after="240" w:line="276" w:lineRule="auto"/>
        <w:ind w:left="360"/>
        <w:rPr>
          <w:rFonts w:ascii="Arial" w:eastAsia="Arial" w:hAnsi="Arial" w:cs="Arial"/>
          <w:color w:val="212121"/>
          <w:sz w:val="22"/>
          <w:szCs w:val="22"/>
        </w:rPr>
      </w:pPr>
      <w:r w:rsidRPr="00BA4955">
        <w:rPr>
          <w:rFonts w:ascii="Arial" w:eastAsia="Arial" w:hAnsi="Arial" w:cs="Arial"/>
          <w:color w:val="212121"/>
          <w:sz w:val="22"/>
          <w:szCs w:val="22"/>
        </w:rPr>
        <w:t>Another benefit is the increased stability in production environments. It doesn’t matter which scripting language you’re using: Python, Terraform, PowerShell, Bash, or CloudFormation — the automation and certainty of DevOps procedures provide stability acr</w:t>
      </w:r>
      <w:r w:rsidRPr="00BA4955">
        <w:rPr>
          <w:rFonts w:ascii="Arial" w:eastAsia="Arial" w:hAnsi="Arial" w:cs="Arial"/>
          <w:color w:val="212121"/>
          <w:sz w:val="22"/>
          <w:szCs w:val="22"/>
        </w:rPr>
        <w:t>oss a range of languages and environments.</w:t>
      </w:r>
    </w:p>
    <w:p w14:paraId="0000003E" w14:textId="77777777" w:rsidR="00C56840" w:rsidRPr="00BA4955" w:rsidRDefault="001354B4" w:rsidP="00BA4955">
      <w:pPr>
        <w:spacing w:after="240" w:line="276" w:lineRule="auto"/>
        <w:ind w:left="360"/>
        <w:rPr>
          <w:rFonts w:ascii="Arial" w:eastAsia="Arial" w:hAnsi="Arial" w:cs="Arial"/>
          <w:color w:val="212121"/>
          <w:sz w:val="22"/>
          <w:szCs w:val="22"/>
        </w:rPr>
      </w:pPr>
      <w:r w:rsidRPr="00BA4955">
        <w:rPr>
          <w:rFonts w:ascii="Arial" w:eastAsia="Arial" w:hAnsi="Arial" w:cs="Arial"/>
          <w:color w:val="212121"/>
          <w:sz w:val="22"/>
          <w:szCs w:val="22"/>
        </w:rPr>
        <w:t xml:space="preserve">Coherent Solutions achieves stability through repetition and by avoiding unnecessary changes. </w:t>
      </w:r>
    </w:p>
    <w:p w14:paraId="0000003F" w14:textId="77777777" w:rsidR="00C56840" w:rsidRPr="00BA4955" w:rsidRDefault="001354B4" w:rsidP="00BA4955">
      <w:pPr>
        <w:numPr>
          <w:ilvl w:val="0"/>
          <w:numId w:val="4"/>
        </w:numPr>
        <w:spacing w:after="240" w:line="276" w:lineRule="auto"/>
        <w:ind w:left="1080"/>
        <w:rPr>
          <w:rFonts w:ascii="Arial" w:eastAsia="Arial" w:hAnsi="Arial" w:cs="Arial"/>
          <w:color w:val="212121"/>
          <w:sz w:val="22"/>
          <w:szCs w:val="22"/>
        </w:rPr>
      </w:pPr>
      <w:r w:rsidRPr="00BA4955">
        <w:rPr>
          <w:rFonts w:ascii="Arial" w:eastAsia="Arial" w:hAnsi="Arial" w:cs="Arial"/>
          <w:color w:val="212121"/>
          <w:sz w:val="22"/>
          <w:szCs w:val="22"/>
        </w:rPr>
        <w:t>For example, developers in dev environments with administrative permissions can make changes, but then later forget about them. This hurts your change history reporting and makes it harder to track down changes.</w:t>
      </w:r>
    </w:p>
    <w:p w14:paraId="00000041" w14:textId="67820F57" w:rsidR="00C56840" w:rsidRPr="00BA4955" w:rsidRDefault="001354B4" w:rsidP="00BA4955">
      <w:pPr>
        <w:spacing w:after="240" w:line="276" w:lineRule="auto"/>
        <w:ind w:left="360"/>
        <w:rPr>
          <w:rFonts w:ascii="Arial" w:eastAsia="Arial" w:hAnsi="Arial" w:cs="Arial"/>
          <w:color w:val="212121"/>
          <w:sz w:val="22"/>
          <w:szCs w:val="22"/>
        </w:rPr>
      </w:pPr>
      <w:r w:rsidRPr="00BA4955">
        <w:rPr>
          <w:rFonts w:ascii="Arial" w:eastAsia="Arial" w:hAnsi="Arial" w:cs="Arial"/>
          <w:color w:val="212121"/>
          <w:sz w:val="22"/>
          <w:szCs w:val="22"/>
        </w:rPr>
        <w:t>However, with DevOps, all processes are auto</w:t>
      </w:r>
      <w:r w:rsidRPr="00BA4955">
        <w:rPr>
          <w:rFonts w:ascii="Arial" w:eastAsia="Arial" w:hAnsi="Arial" w:cs="Arial"/>
          <w:color w:val="212121"/>
          <w:sz w:val="22"/>
          <w:szCs w:val="22"/>
        </w:rPr>
        <w:t>mated, and teams can be sure that their updates are stable.</w:t>
      </w:r>
    </w:p>
    <w:p w14:paraId="00000043" w14:textId="77777777" w:rsidR="00C56840" w:rsidRDefault="001354B4" w:rsidP="00BA4955">
      <w:pPr>
        <w:numPr>
          <w:ilvl w:val="0"/>
          <w:numId w:val="7"/>
        </w:numPr>
        <w:spacing w:after="240" w:line="276" w:lineRule="auto"/>
        <w:ind w:left="360"/>
        <w:rPr>
          <w:rFonts w:ascii="Arial" w:eastAsia="Arial" w:hAnsi="Arial" w:cs="Arial"/>
          <w:b/>
          <w:color w:val="212121"/>
          <w:sz w:val="28"/>
          <w:szCs w:val="28"/>
        </w:rPr>
      </w:pPr>
      <w:r>
        <w:rPr>
          <w:rFonts w:ascii="Arial" w:eastAsia="Arial" w:hAnsi="Arial" w:cs="Arial"/>
          <w:b/>
          <w:color w:val="212121"/>
          <w:sz w:val="28"/>
          <w:szCs w:val="28"/>
        </w:rPr>
        <w:t>Encouraged to be more creative and focused</w:t>
      </w:r>
    </w:p>
    <w:p w14:paraId="00000044" w14:textId="4B2813B3" w:rsidR="00C56840" w:rsidRPr="00BA4955" w:rsidRDefault="001354B4" w:rsidP="00BA4955">
      <w:pPr>
        <w:spacing w:after="240" w:line="276" w:lineRule="auto"/>
        <w:ind w:left="360"/>
        <w:rPr>
          <w:rFonts w:ascii="Arial" w:eastAsia="Arial" w:hAnsi="Arial" w:cs="Arial"/>
          <w:color w:val="212121"/>
          <w:sz w:val="22"/>
          <w:szCs w:val="22"/>
        </w:rPr>
      </w:pPr>
      <w:r w:rsidRPr="00BA4955">
        <w:rPr>
          <w:rFonts w:ascii="Arial" w:eastAsia="Arial" w:hAnsi="Arial" w:cs="Arial"/>
          <w:color w:val="212121"/>
          <w:sz w:val="22"/>
          <w:szCs w:val="22"/>
        </w:rPr>
        <w:t>If we deploy faster, it will just give developers more time to find innovations,</w:t>
      </w:r>
      <w:r w:rsidRPr="00BA4955">
        <w:rPr>
          <w:rFonts w:ascii="Arial" w:eastAsia="Arial" w:hAnsi="Arial" w:cs="Arial"/>
          <w:color w:val="212121"/>
          <w:sz w:val="22"/>
          <w:szCs w:val="22"/>
        </w:rPr>
        <w:t xml:space="preserve"> developers joke.  Even though teams make jokes about it, there is so</w:t>
      </w:r>
      <w:r w:rsidRPr="00BA4955">
        <w:rPr>
          <w:rFonts w:ascii="Arial" w:eastAsia="Arial" w:hAnsi="Arial" w:cs="Arial"/>
          <w:color w:val="212121"/>
          <w:sz w:val="22"/>
          <w:szCs w:val="22"/>
        </w:rPr>
        <w:t>me truth behind it. Increasing deployment speed allows for innovation.  One of the benefits of DevOps for a company is that it allows you to experiment with new technologies and creative ideas in a sandbox setting.  Effective DevOps management allows you t</w:t>
      </w:r>
      <w:r w:rsidRPr="00BA4955">
        <w:rPr>
          <w:rFonts w:ascii="Arial" w:eastAsia="Arial" w:hAnsi="Arial" w:cs="Arial"/>
          <w:color w:val="212121"/>
          <w:sz w:val="22"/>
          <w:szCs w:val="22"/>
        </w:rPr>
        <w:t>o determine the quality of a fresh concept during the product journey.</w:t>
      </w:r>
    </w:p>
    <w:p w14:paraId="00000045" w14:textId="77777777" w:rsidR="00C56840" w:rsidRDefault="00C56840" w:rsidP="00BA4955">
      <w:pPr>
        <w:spacing w:after="240" w:line="276" w:lineRule="auto"/>
        <w:ind w:left="360"/>
        <w:rPr>
          <w:rFonts w:ascii="Arial" w:eastAsia="Arial" w:hAnsi="Arial" w:cs="Arial"/>
          <w:color w:val="212121"/>
        </w:rPr>
      </w:pPr>
    </w:p>
    <w:p w14:paraId="00000046" w14:textId="77777777" w:rsidR="00C56840" w:rsidRDefault="00C56840" w:rsidP="00BA4955">
      <w:pPr>
        <w:spacing w:after="0" w:line="276" w:lineRule="auto"/>
        <w:ind w:left="720"/>
        <w:rPr>
          <w:rFonts w:ascii="Arial" w:eastAsia="Arial" w:hAnsi="Arial" w:cs="Arial"/>
          <w:color w:val="212121"/>
        </w:rPr>
      </w:pPr>
    </w:p>
    <w:p w14:paraId="00000047" w14:textId="77777777" w:rsidR="00C56840" w:rsidRDefault="00C56840" w:rsidP="00BA4955">
      <w:pPr>
        <w:rPr>
          <w:b/>
          <w:sz w:val="32"/>
          <w:szCs w:val="32"/>
        </w:rPr>
      </w:pPr>
    </w:p>
    <w:p w14:paraId="00000048" w14:textId="77777777" w:rsidR="00C56840" w:rsidRDefault="00C56840" w:rsidP="00BA4955"/>
    <w:p w14:paraId="00000049" w14:textId="77777777" w:rsidR="00C56840" w:rsidRDefault="00C56840" w:rsidP="00BA4955"/>
    <w:p w14:paraId="0000004A" w14:textId="77777777" w:rsidR="00C56840" w:rsidRDefault="00C56840" w:rsidP="00BA4955"/>
    <w:p w14:paraId="0000004B" w14:textId="77777777" w:rsidR="00C56840" w:rsidRDefault="00C56840"/>
    <w:p w14:paraId="0000004C" w14:textId="77777777" w:rsidR="00C56840" w:rsidRDefault="00C56840"/>
    <w:p w14:paraId="0000004D" w14:textId="77777777" w:rsidR="00C56840" w:rsidRDefault="00C56840"/>
    <w:p w14:paraId="0000004E" w14:textId="77777777" w:rsidR="00C56840" w:rsidRDefault="00C56840"/>
    <w:p w14:paraId="0000004F" w14:textId="77777777" w:rsidR="00C56840" w:rsidRDefault="00C56840"/>
    <w:p w14:paraId="00000050" w14:textId="77777777" w:rsidR="00C56840" w:rsidRDefault="00C56840"/>
    <w:p w14:paraId="00000051" w14:textId="77777777" w:rsidR="00C56840" w:rsidRDefault="00C56840"/>
    <w:p w14:paraId="00000052" w14:textId="77777777" w:rsidR="00C56840" w:rsidRDefault="00C56840"/>
    <w:p w14:paraId="00000053" w14:textId="77777777" w:rsidR="00C56840" w:rsidRDefault="00C56840"/>
    <w:p w14:paraId="00000054" w14:textId="77777777" w:rsidR="00C56840" w:rsidRDefault="00C56840"/>
    <w:p w14:paraId="00000055" w14:textId="77777777" w:rsidR="00C56840" w:rsidRDefault="00C56840"/>
    <w:p w14:paraId="00000056" w14:textId="77777777" w:rsidR="00C56840" w:rsidRDefault="00C56840"/>
    <w:p w14:paraId="00000057" w14:textId="77777777" w:rsidR="00C56840" w:rsidRDefault="00C56840"/>
    <w:p w14:paraId="00000058" w14:textId="77777777" w:rsidR="00C56840" w:rsidRDefault="00C56840"/>
    <w:p w14:paraId="00000059" w14:textId="77777777" w:rsidR="00C56840" w:rsidRDefault="00C56840"/>
    <w:p w14:paraId="0000005A" w14:textId="77777777" w:rsidR="00C56840" w:rsidRDefault="00C56840"/>
    <w:sectPr w:rsidR="00C56840">
      <w:headerReference w:type="even" r:id="rId7"/>
      <w:headerReference w:type="default" r:id="rId8"/>
      <w:footerReference w:type="default" r:id="rId9"/>
      <w:headerReference w:type="first" r:id="rId10"/>
      <w:pgSz w:w="11906" w:h="16838"/>
      <w:pgMar w:top="1440" w:right="1440" w:bottom="144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BAB55C" w14:textId="77777777" w:rsidR="001354B4" w:rsidRDefault="001354B4">
      <w:pPr>
        <w:spacing w:after="0" w:line="240" w:lineRule="auto"/>
      </w:pPr>
      <w:r>
        <w:separator/>
      </w:r>
    </w:p>
  </w:endnote>
  <w:endnote w:type="continuationSeparator" w:id="0">
    <w:p w14:paraId="54131F58" w14:textId="77777777" w:rsidR="001354B4" w:rsidRDefault="001354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auto"/>
    <w:pitch w:val="default"/>
  </w:font>
  <w:font w:name="Play">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5E" w14:textId="77777777" w:rsidR="00C56840" w:rsidRDefault="001354B4">
    <w:p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Pr>
        <w:noProof/>
      </w:rPr>
      <w:drawing>
        <wp:anchor distT="0" distB="0" distL="114300" distR="114300" simplePos="0" relativeHeight="251656704" behindDoc="0" locked="0" layoutInCell="1" hidden="0" allowOverlap="1">
          <wp:simplePos x="0" y="0"/>
          <wp:positionH relativeFrom="column">
            <wp:posOffset>-871854</wp:posOffset>
          </wp:positionH>
          <wp:positionV relativeFrom="paragraph">
            <wp:posOffset>0</wp:posOffset>
          </wp:positionV>
          <wp:extent cx="7759065" cy="1233170"/>
          <wp:effectExtent l="0" t="0" r="0" b="0"/>
          <wp:wrapSquare wrapText="bothSides" distT="0" distB="0" distL="114300" distR="114300"/>
          <wp:docPr id="2" name="image2.png" descr="A blue and black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blue and black logo&#10;&#10;AI-generated content may be incorrect."/>
                  <pic:cNvPicPr preferRelativeResize="0"/>
                </pic:nvPicPr>
                <pic:blipFill>
                  <a:blip r:embed="rId1"/>
                  <a:srcRect t="34891"/>
                  <a:stretch>
                    <a:fillRect/>
                  </a:stretch>
                </pic:blipFill>
                <pic:spPr>
                  <a:xfrm>
                    <a:off x="0" y="0"/>
                    <a:ext cx="7759065" cy="123317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347325" w14:textId="77777777" w:rsidR="001354B4" w:rsidRDefault="001354B4">
      <w:pPr>
        <w:spacing w:after="0" w:line="240" w:lineRule="auto"/>
      </w:pPr>
      <w:r>
        <w:separator/>
      </w:r>
    </w:p>
  </w:footnote>
  <w:footnote w:type="continuationSeparator" w:id="0">
    <w:p w14:paraId="65A5DA27" w14:textId="77777777" w:rsidR="001354B4" w:rsidRDefault="001354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5B" w14:textId="77777777" w:rsidR="00C56840" w:rsidRDefault="001354B4">
    <w:pPr>
      <w:pBdr>
        <w:top w:val="nil"/>
        <w:left w:val="nil"/>
        <w:bottom w:val="nil"/>
        <w:right w:val="nil"/>
        <w:between w:val="nil"/>
      </w:pBdr>
      <w:tabs>
        <w:tab w:val="center" w:pos="4513"/>
        <w:tab w:val="right" w:pos="9026"/>
      </w:tabs>
      <w:spacing w:after="0" w:line="240" w:lineRule="auto"/>
      <w:rPr>
        <w:color w:val="000000"/>
      </w:rPr>
    </w:pPr>
    <w:r>
      <w:rPr>
        <w:color w:val="000000"/>
      </w:rPr>
      <w:pict w14:anchorId="78A1FB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49" type="#_x0000_t75" alt="" style="position:absolute;margin-left:0;margin-top:0;width:450.9pt;height:450.9pt;z-index:-251656704;mso-position-horizontal:center;mso-position-horizontal-relative:margin;mso-position-vertical:center;mso-position-vertical-relative:margin">
          <v:imagedata r:id="rId1" o:title="image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5C" w14:textId="77777777" w:rsidR="00C56840" w:rsidRDefault="001354B4">
    <w:pPr>
      <w:pBdr>
        <w:top w:val="nil"/>
        <w:left w:val="nil"/>
        <w:bottom w:val="nil"/>
        <w:right w:val="nil"/>
        <w:between w:val="nil"/>
      </w:pBdr>
      <w:tabs>
        <w:tab w:val="center" w:pos="4513"/>
        <w:tab w:val="right" w:pos="9026"/>
      </w:tabs>
      <w:spacing w:after="0" w:line="240" w:lineRule="auto"/>
      <w:rPr>
        <w:color w:val="000000"/>
      </w:rPr>
    </w:pPr>
    <w:r>
      <w:rPr>
        <w:color w:val="000000"/>
      </w:rPr>
      <w:pict w14:anchorId="77A879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51" type="#_x0000_t75" alt="" style="position:absolute;margin-left:0;margin-top:0;width:450.9pt;height:450.9pt;z-index:-251658752;mso-position-horizontal:center;mso-position-horizontal-relative:margin;mso-position-vertical:center;mso-position-vertical-relative:margin">
          <v:imagedata r:id="rId1" o:title="image1" gain="19661f" blacklevel="22938f"/>
          <w10:wrap anchorx="margin" anchory="margin"/>
        </v:shape>
      </w:pict>
    </w:r>
    <w:r>
      <w:rPr>
        <w:noProof/>
      </w:rPr>
      <w:drawing>
        <wp:anchor distT="0" distB="0" distL="114300" distR="114300" simplePos="0" relativeHeight="251655680" behindDoc="0" locked="0" layoutInCell="1" hidden="0" allowOverlap="1">
          <wp:simplePos x="0" y="0"/>
          <wp:positionH relativeFrom="column">
            <wp:posOffset>-680084</wp:posOffset>
          </wp:positionH>
          <wp:positionV relativeFrom="paragraph">
            <wp:posOffset>22860</wp:posOffset>
          </wp:positionV>
          <wp:extent cx="7305040" cy="812800"/>
          <wp:effectExtent l="0" t="0" r="0" b="0"/>
          <wp:wrapSquare wrapText="bothSides" distT="0" distB="0" distL="114300" distR="11430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7305040" cy="81280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5D" w14:textId="77777777" w:rsidR="00C56840" w:rsidRDefault="001354B4">
    <w:pPr>
      <w:pBdr>
        <w:top w:val="nil"/>
        <w:left w:val="nil"/>
        <w:bottom w:val="nil"/>
        <w:right w:val="nil"/>
        <w:between w:val="nil"/>
      </w:pBdr>
      <w:tabs>
        <w:tab w:val="center" w:pos="4513"/>
        <w:tab w:val="right" w:pos="9026"/>
      </w:tabs>
      <w:spacing w:after="0" w:line="240" w:lineRule="auto"/>
      <w:rPr>
        <w:color w:val="000000"/>
      </w:rPr>
    </w:pPr>
    <w:r>
      <w:rPr>
        <w:color w:val="000000"/>
      </w:rPr>
      <w:pict w14:anchorId="10EA38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50" type="#_x0000_t75" alt="" style="position:absolute;margin-left:0;margin-top:0;width:450.9pt;height:450.9pt;z-index:-251657728;mso-position-horizontal:center;mso-position-horizontal-relative:margin;mso-position-vertical:center;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4623F"/>
    <w:multiLevelType w:val="multilevel"/>
    <w:tmpl w:val="BDF02F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3B25562"/>
    <w:multiLevelType w:val="multilevel"/>
    <w:tmpl w:val="B540F7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6207466"/>
    <w:multiLevelType w:val="multilevel"/>
    <w:tmpl w:val="8FBEED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16C7387"/>
    <w:multiLevelType w:val="multilevel"/>
    <w:tmpl w:val="B3CE98E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54C7291"/>
    <w:multiLevelType w:val="multilevel"/>
    <w:tmpl w:val="EBB415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672A7774"/>
    <w:multiLevelType w:val="multilevel"/>
    <w:tmpl w:val="F46C934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708E37F2"/>
    <w:multiLevelType w:val="multilevel"/>
    <w:tmpl w:val="0730365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73363B99"/>
    <w:multiLevelType w:val="multilevel"/>
    <w:tmpl w:val="2E8624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5"/>
  </w:num>
  <w:num w:numId="2">
    <w:abstractNumId w:val="6"/>
  </w:num>
  <w:num w:numId="3">
    <w:abstractNumId w:val="3"/>
  </w:num>
  <w:num w:numId="4">
    <w:abstractNumId w:val="4"/>
  </w:num>
  <w:num w:numId="5">
    <w:abstractNumId w:val="7"/>
  </w:num>
  <w:num w:numId="6">
    <w:abstractNumId w:val="0"/>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840"/>
    <w:rsid w:val="001354B4"/>
    <w:rsid w:val="00287A41"/>
    <w:rsid w:val="003E776C"/>
    <w:rsid w:val="00BA4955"/>
    <w:rsid w:val="00C568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1CD48B8D"/>
  <w15:docId w15:val="{EEB4E0F8-435C-4584-BB52-ADC2F4064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34"/>
    <w:qFormat/>
    <w:rsid w:val="00BA49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Pages>
  <Words>818</Words>
  <Characters>4666</Characters>
  <Application>Microsoft Office Word</Application>
  <DocSecurity>0</DocSecurity>
  <Lines>38</Lines>
  <Paragraphs>10</Paragraphs>
  <ScaleCrop>false</ScaleCrop>
  <Company/>
  <LinksUpToDate>false</LinksUpToDate>
  <CharactersWithSpaces>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Nidhi Jha</cp:lastModifiedBy>
  <cp:revision>6</cp:revision>
  <dcterms:created xsi:type="dcterms:W3CDTF">2025-07-09T10:35:00Z</dcterms:created>
  <dcterms:modified xsi:type="dcterms:W3CDTF">2025-07-09T10:44:00Z</dcterms:modified>
</cp:coreProperties>
</file>