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twiuxolpau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Ходатайство об участии в судебном заседании в режиме онлайн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предоставить возможность участия представителя истца  ООО “Альянс-А”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назначенном по настоящему делу судебном заседании в режиме онлайн.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паспорта представителя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