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4110.23622047244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</w:t>
      </w:r>
    </w:p>
    <w:p w:rsidR="00000000" w:rsidDel="00000000" w:rsidP="00000000" w:rsidRDefault="00000000" w:rsidRPr="00000000" w14:paraId="00000002">
      <w:pPr>
        <w:ind w:left="4110.2362204724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110.2362204724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110.236220472441" w:firstLine="0"/>
        <w:rPr/>
      </w:pPr>
      <w:r w:rsidDel="00000000" w:rsidR="00000000" w:rsidRPr="00000000">
        <w:rPr>
          <w:b w:val="1"/>
          <w:rtl w:val="0"/>
        </w:rPr>
        <w:t xml:space="preserve">Взыскатель:</w:t>
      </w:r>
      <w:r w:rsidDel="00000000" w:rsidR="00000000" w:rsidRPr="00000000">
        <w:rPr>
          <w:rtl w:val="0"/>
        </w:rPr>
        <w:t xml:space="preserve"> ООО “Альянс-А”</w:t>
      </w:r>
    </w:p>
    <w:p w:rsidR="00000000" w:rsidDel="00000000" w:rsidP="00000000" w:rsidRDefault="00000000" w:rsidRPr="00000000" w14:paraId="00000005">
      <w:pPr>
        <w:ind w:left="4110.236220472441" w:firstLine="0"/>
        <w:rPr/>
      </w:pPr>
      <w:r w:rsidDel="00000000" w:rsidR="00000000" w:rsidRPr="00000000">
        <w:rPr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6">
      <w:pPr>
        <w:ind w:left="4110.236220472441" w:firstLine="0"/>
        <w:rPr/>
      </w:pPr>
      <w:r w:rsidDel="00000000" w:rsidR="00000000" w:rsidRPr="00000000">
        <w:rPr>
          <w:rtl w:val="0"/>
        </w:rPr>
        <w:t xml:space="preserve">Адрес: </w:t>
      </w:r>
      <w:r w:rsidDel="00000000" w:rsidR="00000000" w:rsidRPr="00000000">
        <w:rPr>
          <w:rtl w:val="0"/>
        </w:rPr>
        <w:t xml:space="preserve">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110.236220472441" w:firstLine="0"/>
        <w:rPr/>
      </w:pPr>
      <w:r w:rsidDel="00000000" w:rsidR="00000000" w:rsidRPr="00000000">
        <w:rPr>
          <w:rtl w:val="0"/>
        </w:rPr>
        <w:t xml:space="preserve">e-mail: alliance.a.ooo@gmail.com </w:t>
      </w:r>
    </w:p>
    <w:p w:rsidR="00000000" w:rsidDel="00000000" w:rsidP="00000000" w:rsidRDefault="00000000" w:rsidRPr="00000000" w14:paraId="00000008">
      <w:pPr>
        <w:ind w:left="4110.2362204724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110.236220472441" w:firstLine="0"/>
        <w:rPr/>
      </w:pPr>
      <w:r w:rsidDel="00000000" w:rsidR="00000000" w:rsidRPr="00000000">
        <w:rPr>
          <w:b w:val="1"/>
          <w:rtl w:val="0"/>
        </w:rPr>
        <w:t xml:space="preserve">Должник:</w:t>
      </w:r>
      <w:r w:rsidDel="00000000" w:rsidR="00000000" w:rsidRPr="00000000">
        <w:rPr>
          <w:rtl w:val="0"/>
        </w:rPr>
        <w:t xml:space="preserve"> {{defendant_name}}</w:t>
      </w:r>
    </w:p>
    <w:p w:rsidR="00000000" w:rsidDel="00000000" w:rsidP="00000000" w:rsidRDefault="00000000" w:rsidRPr="00000000" w14:paraId="0000000A">
      <w:pPr>
        <w:ind w:left="4110.236220472441" w:firstLine="0"/>
        <w:rPr/>
      </w:pPr>
      <w:r w:rsidDel="00000000" w:rsidR="00000000" w:rsidRPr="00000000">
        <w:rPr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B">
      <w:pPr>
        <w:ind w:left="4110.236220472441" w:firstLine="0"/>
        <w:rPr/>
      </w:pPr>
      <w:r w:rsidDel="00000000" w:rsidR="00000000" w:rsidRPr="00000000">
        <w:rPr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ЗАЯВЛЕНИЕ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 основании ст. 30 Федерального закона от 02.10.2007 N 229-ФЗ "Об исполнительном производстве", прошу возбудить исполнительное производство в отношении должника: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{{defendant_name}} (ИНН:{{defendant_inn}} , ОГРН: {{defendant_ogrn}}, адрес: {{defendant_address}})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Взыскиваемые денежные средства прошу перечислять на расчетный счет  взыскателя по следующим реквизитам: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{{author_account}}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Приложение: </w:t>
      </w:r>
      <w:r w:rsidDel="00000000" w:rsidR="00000000" w:rsidRPr="00000000">
        <w:rPr>
          <w:rtl w:val="0"/>
        </w:rPr>
        <w:t xml:space="preserve">Исполнительный лист по делу  {{case_num}} (подлинный экземпляр)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708.6614173228347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