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9"/>
        <w:tblW w:w="82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36"/>
        <w:gridCol w:w="3331"/>
        <w:gridCol w:w="1205"/>
        <w:gridCol w:w="2904"/>
      </w:tblGrid>
      <w:tr w:rsidR="00ED3063" w14:paraId="5D45DAB8" w14:textId="77777777">
        <w:trPr>
          <w:trHeight w:val="699"/>
        </w:trPr>
        <w:tc>
          <w:tcPr>
            <w:tcW w:w="836" w:type="dxa"/>
          </w:tcPr>
          <w:p w14:paraId="2A5EC880" w14:textId="77777777" w:rsidR="00ED3063" w:rsidRDefault="00286F42">
            <w:pPr>
              <w:jc w:val="center"/>
              <w:rPr>
                <w:rFonts w:ascii="宋体" w:eastAsia="宋体" w:hAnsi="宋体"/>
                <w:b/>
                <w:bCs/>
                <w:sz w:val="24"/>
                <w:szCs w:val="24"/>
              </w:rPr>
            </w:pPr>
            <w:r>
              <w:rPr>
                <w:rFonts w:ascii="宋体" w:eastAsia="宋体" w:hAnsi="宋体" w:hint="eastAsia"/>
                <w:b/>
                <w:bCs/>
                <w:sz w:val="24"/>
                <w:szCs w:val="24"/>
              </w:rPr>
              <w:t>姓名</w:t>
            </w:r>
          </w:p>
        </w:tc>
        <w:tc>
          <w:tcPr>
            <w:tcW w:w="3331" w:type="dxa"/>
          </w:tcPr>
          <w:p w14:paraId="113EA09B" w14:textId="7452249B" w:rsidR="00ED3063" w:rsidRDefault="007C2492">
            <w:pPr>
              <w:jc w:val="center"/>
              <w:rPr>
                <w:rFonts w:ascii="宋体" w:eastAsia="宋体" w:hAnsi="宋体"/>
                <w:sz w:val="24"/>
                <w:szCs w:val="24"/>
              </w:rPr>
            </w:pPr>
            <w:proofErr w:type="gramStart"/>
            <w:r>
              <w:rPr>
                <w:rFonts w:ascii="宋体" w:eastAsia="宋体" w:hAnsi="宋体" w:hint="eastAsia"/>
                <w:sz w:val="24"/>
                <w:szCs w:val="24"/>
              </w:rPr>
              <w:t>孔繁承</w:t>
            </w:r>
            <w:proofErr w:type="gramEnd"/>
          </w:p>
        </w:tc>
        <w:tc>
          <w:tcPr>
            <w:tcW w:w="1205" w:type="dxa"/>
          </w:tcPr>
          <w:p w14:paraId="2AA42670" w14:textId="77777777" w:rsidR="00ED3063" w:rsidRDefault="00286F42">
            <w:pPr>
              <w:jc w:val="center"/>
              <w:rPr>
                <w:rFonts w:ascii="宋体" w:eastAsia="宋体" w:hAnsi="宋体"/>
                <w:b/>
                <w:bCs/>
                <w:sz w:val="24"/>
                <w:szCs w:val="24"/>
              </w:rPr>
            </w:pPr>
            <w:r>
              <w:rPr>
                <w:rFonts w:ascii="宋体" w:eastAsia="宋体" w:hAnsi="宋体" w:hint="eastAsia"/>
                <w:b/>
                <w:bCs/>
                <w:sz w:val="24"/>
                <w:szCs w:val="24"/>
              </w:rPr>
              <w:t>学号</w:t>
            </w:r>
          </w:p>
        </w:tc>
        <w:tc>
          <w:tcPr>
            <w:tcW w:w="2904" w:type="dxa"/>
          </w:tcPr>
          <w:p w14:paraId="76635F24" w14:textId="116BA36B" w:rsidR="00ED3063" w:rsidRDefault="007C2492">
            <w:pPr>
              <w:jc w:val="center"/>
              <w:rPr>
                <w:rFonts w:ascii="宋体" w:eastAsia="宋体" w:hAnsi="宋体"/>
                <w:sz w:val="24"/>
                <w:szCs w:val="24"/>
              </w:rPr>
            </w:pPr>
            <w:r>
              <w:rPr>
                <w:rFonts w:ascii="宋体" w:eastAsia="宋体" w:hAnsi="宋体" w:hint="eastAsia"/>
                <w:sz w:val="24"/>
                <w:szCs w:val="24"/>
              </w:rPr>
              <w:t>1</w:t>
            </w:r>
            <w:r w:rsidR="008F6FCB">
              <w:rPr>
                <w:rFonts w:ascii="宋体" w:eastAsia="宋体" w:hAnsi="宋体" w:hint="eastAsia"/>
                <w:sz w:val="24"/>
                <w:szCs w:val="24"/>
              </w:rPr>
              <w:t>3</w:t>
            </w:r>
          </w:p>
        </w:tc>
      </w:tr>
      <w:tr w:rsidR="00ED3063" w14:paraId="13902035" w14:textId="77777777">
        <w:trPr>
          <w:trHeight w:val="709"/>
        </w:trPr>
        <w:tc>
          <w:tcPr>
            <w:tcW w:w="836" w:type="dxa"/>
          </w:tcPr>
          <w:p w14:paraId="5BE49B62" w14:textId="77777777" w:rsidR="00ED3063" w:rsidRDefault="00286F42">
            <w:pPr>
              <w:jc w:val="center"/>
              <w:rPr>
                <w:rFonts w:ascii="宋体" w:eastAsia="宋体" w:hAnsi="宋体"/>
                <w:b/>
                <w:bCs/>
                <w:sz w:val="24"/>
                <w:szCs w:val="24"/>
              </w:rPr>
            </w:pPr>
            <w:r>
              <w:rPr>
                <w:rFonts w:ascii="宋体" w:eastAsia="宋体" w:hAnsi="宋体" w:hint="eastAsia"/>
                <w:b/>
                <w:bCs/>
                <w:sz w:val="24"/>
                <w:szCs w:val="24"/>
              </w:rPr>
              <w:t>实验题目</w:t>
            </w:r>
          </w:p>
        </w:tc>
        <w:tc>
          <w:tcPr>
            <w:tcW w:w="7440" w:type="dxa"/>
            <w:gridSpan w:val="3"/>
          </w:tcPr>
          <w:p w14:paraId="6C29F6EF" w14:textId="77777777" w:rsidR="00ED3063" w:rsidRDefault="00ED3063">
            <w:pPr>
              <w:widowControl/>
              <w:jc w:val="center"/>
              <w:rPr>
                <w:rFonts w:ascii="宋体" w:eastAsia="宋体" w:hAnsi="宋体"/>
                <w:color w:val="000000" w:themeColor="text1"/>
                <w:sz w:val="24"/>
                <w:szCs w:val="24"/>
              </w:rPr>
            </w:pPr>
          </w:p>
          <w:p w14:paraId="20F32417" w14:textId="77777777" w:rsidR="00ED3063" w:rsidRDefault="00286F42">
            <w:pPr>
              <w:jc w:val="center"/>
              <w:rPr>
                <w:rFonts w:hAnsi="华文中宋"/>
                <w:sz w:val="52"/>
                <w:szCs w:val="52"/>
              </w:rPr>
            </w:pPr>
            <w:r>
              <w:rPr>
                <w:rFonts w:hAnsi="华文中宋" w:hint="eastAsia"/>
                <w:sz w:val="52"/>
                <w:szCs w:val="52"/>
              </w:rPr>
              <w:t>Linux</w:t>
            </w:r>
            <w:r>
              <w:rPr>
                <w:rFonts w:cs="宋体" w:hint="eastAsia"/>
                <w:sz w:val="52"/>
                <w:szCs w:val="52"/>
              </w:rPr>
              <w:t>初识</w:t>
            </w:r>
          </w:p>
          <w:p w14:paraId="2ABC442C" w14:textId="77777777" w:rsidR="00ED3063" w:rsidRDefault="00286F42">
            <w:pPr>
              <w:widowControl/>
              <w:jc w:val="center"/>
              <w:rPr>
                <w:rFonts w:ascii="宋体" w:eastAsia="宋体" w:hAnsi="宋体"/>
                <w:sz w:val="24"/>
                <w:szCs w:val="24"/>
              </w:rPr>
            </w:pPr>
            <w:r>
              <w:rPr>
                <w:rFonts w:ascii="宋体" w:eastAsia="宋体" w:hAnsi="宋体"/>
                <w:color w:val="000000" w:themeColor="text1"/>
                <w:sz w:val="24"/>
                <w:szCs w:val="24"/>
              </w:rPr>
              <w:t xml:space="preserve"> </w:t>
            </w:r>
          </w:p>
        </w:tc>
      </w:tr>
      <w:tr w:rsidR="00ED3063" w14:paraId="2757BB7C" w14:textId="77777777">
        <w:trPr>
          <w:trHeight w:val="6073"/>
        </w:trPr>
        <w:tc>
          <w:tcPr>
            <w:tcW w:w="836" w:type="dxa"/>
          </w:tcPr>
          <w:p w14:paraId="1B304B07" w14:textId="77777777" w:rsidR="00ED3063" w:rsidRDefault="00286F42">
            <w:pPr>
              <w:jc w:val="center"/>
              <w:rPr>
                <w:rFonts w:ascii="宋体" w:eastAsia="宋体" w:hAnsi="宋体"/>
                <w:b/>
                <w:bCs/>
                <w:sz w:val="24"/>
                <w:szCs w:val="24"/>
              </w:rPr>
            </w:pPr>
            <w:r>
              <w:rPr>
                <w:rFonts w:ascii="宋体" w:eastAsia="宋体" w:hAnsi="宋体" w:hint="eastAsia"/>
                <w:b/>
                <w:bCs/>
                <w:sz w:val="24"/>
                <w:szCs w:val="24"/>
              </w:rPr>
              <w:t>实验内容</w:t>
            </w:r>
          </w:p>
        </w:tc>
        <w:tc>
          <w:tcPr>
            <w:tcW w:w="7440" w:type="dxa"/>
            <w:gridSpan w:val="3"/>
          </w:tcPr>
          <w:p w14:paraId="26BB00BE" w14:textId="77777777" w:rsidR="00ED3063" w:rsidRDefault="00286F42">
            <w:pPr>
              <w:pStyle w:val="aa"/>
              <w:widowControl/>
              <w:numPr>
                <w:ilvl w:val="0"/>
                <w:numId w:val="1"/>
              </w:numPr>
              <w:ind w:firstLine="48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通过C语言编写实现类似数据库的数据结构，并在代码中实现根据命令行传递的参数，查询符合条件的结果</w:t>
            </w:r>
          </w:p>
          <w:p w14:paraId="6F185183" w14:textId="77777777" w:rsidR="00ED3063" w:rsidRDefault="00286F42">
            <w:pPr>
              <w:pStyle w:val="aa"/>
              <w:widowControl/>
              <w:numPr>
                <w:ilvl w:val="0"/>
                <w:numId w:val="1"/>
              </w:numPr>
              <w:ind w:firstLine="48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利用</w:t>
            </w:r>
            <w:proofErr w:type="spellStart"/>
            <w:r>
              <w:rPr>
                <w:rFonts w:ascii="宋体" w:eastAsia="宋体" w:hAnsi="宋体" w:cs="宋体" w:hint="eastAsia"/>
                <w:color w:val="000000"/>
                <w:kern w:val="0"/>
                <w:sz w:val="24"/>
                <w:szCs w:val="24"/>
                <w:lang w:bidi="ar"/>
              </w:rPr>
              <w:t>gcc</w:t>
            </w:r>
            <w:proofErr w:type="spellEnd"/>
            <w:r>
              <w:rPr>
                <w:rFonts w:ascii="宋体" w:eastAsia="宋体" w:hAnsi="宋体" w:cs="宋体" w:hint="eastAsia"/>
                <w:color w:val="000000"/>
                <w:kern w:val="0"/>
                <w:sz w:val="24"/>
                <w:szCs w:val="24"/>
                <w:lang w:bidi="ar"/>
              </w:rPr>
              <w:t>对代码进行编译，生成可执行文件，并执行可执行文件查询条件参数</w:t>
            </w:r>
          </w:p>
          <w:p w14:paraId="12FBFC4A" w14:textId="77777777" w:rsidR="00ED3063" w:rsidRDefault="00286F42">
            <w:pPr>
              <w:pStyle w:val="aa"/>
              <w:widowControl/>
              <w:numPr>
                <w:ilvl w:val="0"/>
                <w:numId w:val="1"/>
              </w:numPr>
              <w:ind w:firstLine="48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得到查询结果</w:t>
            </w:r>
          </w:p>
          <w:p w14:paraId="680A535C" w14:textId="77777777" w:rsidR="00ED3063" w:rsidRDefault="00ED3063">
            <w:pPr>
              <w:pStyle w:val="aa"/>
              <w:widowControl/>
              <w:ind w:left="480" w:firstLineChars="0" w:firstLine="0"/>
              <w:jc w:val="left"/>
              <w:rPr>
                <w:rFonts w:ascii="宋体" w:eastAsia="宋体" w:hAnsi="宋体" w:cs="宋体"/>
                <w:color w:val="000000"/>
                <w:kern w:val="0"/>
                <w:sz w:val="24"/>
                <w:szCs w:val="24"/>
                <w:lang w:bidi="ar"/>
              </w:rPr>
            </w:pPr>
          </w:p>
          <w:p w14:paraId="6F2CDE44" w14:textId="77777777" w:rsidR="00ED3063" w:rsidRDefault="00ED3063">
            <w:pPr>
              <w:widowControl/>
              <w:ind w:firstLineChars="200" w:firstLine="480"/>
              <w:jc w:val="center"/>
              <w:rPr>
                <w:rFonts w:ascii="宋体" w:eastAsia="宋体" w:hAnsi="宋体" w:cs="宋体"/>
                <w:color w:val="000000"/>
                <w:kern w:val="0"/>
                <w:sz w:val="24"/>
                <w:szCs w:val="24"/>
                <w:lang w:bidi="ar"/>
              </w:rPr>
            </w:pPr>
          </w:p>
        </w:tc>
      </w:tr>
      <w:tr w:rsidR="00ED3063" w14:paraId="236A4B4C" w14:textId="77777777">
        <w:trPr>
          <w:trHeight w:val="677"/>
        </w:trPr>
        <w:tc>
          <w:tcPr>
            <w:tcW w:w="836" w:type="dxa"/>
          </w:tcPr>
          <w:p w14:paraId="6BC0435C" w14:textId="77777777" w:rsidR="00ED3063" w:rsidRDefault="00286F42">
            <w:pPr>
              <w:jc w:val="center"/>
              <w:rPr>
                <w:rFonts w:ascii="宋体" w:eastAsia="宋体" w:hAnsi="宋体"/>
                <w:b/>
                <w:bCs/>
                <w:sz w:val="24"/>
                <w:szCs w:val="24"/>
              </w:rPr>
            </w:pPr>
            <w:r>
              <w:rPr>
                <w:rFonts w:ascii="宋体" w:eastAsia="宋体" w:hAnsi="宋体" w:hint="eastAsia"/>
                <w:b/>
                <w:bCs/>
                <w:sz w:val="24"/>
                <w:szCs w:val="24"/>
              </w:rPr>
              <w:t>总结</w:t>
            </w:r>
          </w:p>
          <w:p w14:paraId="49E50CEB" w14:textId="77777777" w:rsidR="00ED3063" w:rsidRDefault="00ED3063">
            <w:pPr>
              <w:jc w:val="center"/>
              <w:rPr>
                <w:rFonts w:ascii="宋体" w:eastAsia="宋体" w:hAnsi="宋体"/>
                <w:b/>
                <w:bCs/>
                <w:sz w:val="24"/>
                <w:szCs w:val="24"/>
              </w:rPr>
            </w:pPr>
          </w:p>
          <w:p w14:paraId="732D6DCF" w14:textId="77777777" w:rsidR="00ED3063" w:rsidRDefault="00ED3063">
            <w:pPr>
              <w:jc w:val="center"/>
              <w:rPr>
                <w:rFonts w:ascii="宋体" w:eastAsia="宋体" w:hAnsi="宋体"/>
                <w:b/>
                <w:bCs/>
                <w:sz w:val="24"/>
                <w:szCs w:val="24"/>
              </w:rPr>
            </w:pPr>
          </w:p>
          <w:p w14:paraId="30DA8141" w14:textId="77777777" w:rsidR="00ED3063" w:rsidRDefault="00ED3063">
            <w:pPr>
              <w:jc w:val="center"/>
              <w:rPr>
                <w:rFonts w:ascii="宋体" w:eastAsia="宋体" w:hAnsi="宋体"/>
                <w:b/>
                <w:bCs/>
                <w:sz w:val="24"/>
                <w:szCs w:val="24"/>
              </w:rPr>
            </w:pPr>
          </w:p>
          <w:p w14:paraId="499D798C" w14:textId="77777777" w:rsidR="00ED3063" w:rsidRDefault="00ED3063">
            <w:pPr>
              <w:jc w:val="center"/>
              <w:rPr>
                <w:rFonts w:ascii="宋体" w:eastAsia="宋体" w:hAnsi="宋体"/>
                <w:b/>
                <w:bCs/>
                <w:sz w:val="24"/>
                <w:szCs w:val="24"/>
              </w:rPr>
            </w:pPr>
          </w:p>
          <w:p w14:paraId="394CCF05" w14:textId="77777777" w:rsidR="00ED3063" w:rsidRDefault="00ED3063">
            <w:pPr>
              <w:jc w:val="center"/>
              <w:rPr>
                <w:rFonts w:ascii="宋体" w:eastAsia="宋体" w:hAnsi="宋体"/>
                <w:b/>
                <w:bCs/>
                <w:sz w:val="24"/>
                <w:szCs w:val="24"/>
              </w:rPr>
            </w:pPr>
          </w:p>
          <w:p w14:paraId="52AEC084" w14:textId="77777777" w:rsidR="00ED3063" w:rsidRDefault="00ED3063">
            <w:pPr>
              <w:jc w:val="center"/>
              <w:rPr>
                <w:rFonts w:ascii="宋体" w:eastAsia="宋体" w:hAnsi="宋体"/>
                <w:b/>
                <w:bCs/>
                <w:sz w:val="24"/>
                <w:szCs w:val="24"/>
              </w:rPr>
            </w:pPr>
          </w:p>
          <w:p w14:paraId="151C6FA8" w14:textId="77777777" w:rsidR="00ED3063" w:rsidRDefault="00ED3063">
            <w:pPr>
              <w:jc w:val="center"/>
              <w:rPr>
                <w:rFonts w:ascii="宋体" w:eastAsia="宋体" w:hAnsi="宋体"/>
                <w:b/>
                <w:bCs/>
                <w:sz w:val="24"/>
                <w:szCs w:val="24"/>
              </w:rPr>
            </w:pPr>
          </w:p>
          <w:p w14:paraId="7EF4427D" w14:textId="77777777" w:rsidR="00ED3063" w:rsidRDefault="00ED3063">
            <w:pPr>
              <w:jc w:val="center"/>
              <w:rPr>
                <w:rFonts w:ascii="宋体" w:eastAsia="宋体" w:hAnsi="宋体"/>
                <w:b/>
                <w:bCs/>
                <w:sz w:val="24"/>
                <w:szCs w:val="24"/>
              </w:rPr>
            </w:pPr>
          </w:p>
          <w:p w14:paraId="7BA7BA08" w14:textId="77777777" w:rsidR="00ED3063" w:rsidRDefault="00ED3063">
            <w:pPr>
              <w:jc w:val="center"/>
              <w:rPr>
                <w:rFonts w:ascii="宋体" w:eastAsia="宋体" w:hAnsi="宋体"/>
                <w:b/>
                <w:bCs/>
                <w:sz w:val="24"/>
                <w:szCs w:val="24"/>
              </w:rPr>
            </w:pPr>
          </w:p>
          <w:p w14:paraId="6C98B239" w14:textId="77777777" w:rsidR="00ED3063" w:rsidRDefault="00ED3063">
            <w:pPr>
              <w:jc w:val="center"/>
              <w:rPr>
                <w:rFonts w:ascii="宋体" w:eastAsia="宋体" w:hAnsi="宋体"/>
                <w:b/>
                <w:bCs/>
                <w:sz w:val="24"/>
                <w:szCs w:val="24"/>
              </w:rPr>
            </w:pPr>
          </w:p>
          <w:p w14:paraId="38FA3582" w14:textId="77777777" w:rsidR="00ED3063" w:rsidRDefault="00ED3063">
            <w:pPr>
              <w:jc w:val="center"/>
              <w:rPr>
                <w:rFonts w:ascii="宋体" w:eastAsia="宋体" w:hAnsi="宋体"/>
                <w:b/>
                <w:bCs/>
                <w:sz w:val="24"/>
                <w:szCs w:val="24"/>
              </w:rPr>
            </w:pPr>
          </w:p>
          <w:p w14:paraId="71E39F5B" w14:textId="77777777" w:rsidR="00ED3063" w:rsidRDefault="00ED3063">
            <w:pPr>
              <w:jc w:val="center"/>
              <w:rPr>
                <w:rFonts w:ascii="宋体" w:eastAsia="宋体" w:hAnsi="宋体"/>
                <w:b/>
                <w:bCs/>
                <w:sz w:val="24"/>
                <w:szCs w:val="24"/>
              </w:rPr>
            </w:pPr>
          </w:p>
          <w:p w14:paraId="44654BD0" w14:textId="77777777" w:rsidR="00ED3063" w:rsidRDefault="00ED3063">
            <w:pPr>
              <w:jc w:val="center"/>
              <w:rPr>
                <w:rFonts w:ascii="宋体" w:eastAsia="宋体" w:hAnsi="宋体"/>
                <w:b/>
                <w:bCs/>
                <w:sz w:val="24"/>
                <w:szCs w:val="24"/>
              </w:rPr>
            </w:pPr>
          </w:p>
          <w:p w14:paraId="7D1A37CF" w14:textId="77777777" w:rsidR="00ED3063" w:rsidRDefault="00ED3063">
            <w:pPr>
              <w:rPr>
                <w:rFonts w:ascii="宋体" w:eastAsia="宋体" w:hAnsi="宋体"/>
                <w:b/>
                <w:bCs/>
                <w:sz w:val="24"/>
                <w:szCs w:val="24"/>
              </w:rPr>
            </w:pPr>
          </w:p>
        </w:tc>
        <w:tc>
          <w:tcPr>
            <w:tcW w:w="7440" w:type="dxa"/>
            <w:gridSpan w:val="3"/>
          </w:tcPr>
          <w:p w14:paraId="71DC0AD0" w14:textId="579CDF99" w:rsidR="00ED3063" w:rsidRDefault="00900FEE">
            <w:pPr>
              <w:pStyle w:val="aa"/>
              <w:widowControl/>
              <w:numPr>
                <w:ilvl w:val="0"/>
                <w:numId w:val="2"/>
              </w:numPr>
              <w:ind w:firstLine="48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理解</w:t>
            </w:r>
            <w:r w:rsidR="00286F42">
              <w:rPr>
                <w:rFonts w:ascii="宋体" w:eastAsia="宋体" w:hAnsi="宋体" w:cs="宋体" w:hint="eastAsia"/>
                <w:color w:val="000000"/>
                <w:kern w:val="0"/>
                <w:sz w:val="24"/>
                <w:szCs w:val="24"/>
                <w:lang w:bidi="ar"/>
              </w:rPr>
              <w:t>利用C语言进行查询的实现</w:t>
            </w:r>
          </w:p>
          <w:p w14:paraId="2197CF44" w14:textId="72604AF2" w:rsidR="00ED3063" w:rsidRDefault="00900FEE">
            <w:pPr>
              <w:pStyle w:val="aa"/>
              <w:widowControl/>
              <w:numPr>
                <w:ilvl w:val="0"/>
                <w:numId w:val="2"/>
              </w:numPr>
              <w:ind w:firstLine="48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初识</w:t>
            </w:r>
            <w:proofErr w:type="spellStart"/>
            <w:r>
              <w:rPr>
                <w:rFonts w:ascii="宋体" w:eastAsia="宋体" w:hAnsi="宋体" w:cs="宋体" w:hint="eastAsia"/>
                <w:color w:val="000000"/>
                <w:kern w:val="0"/>
                <w:sz w:val="24"/>
                <w:szCs w:val="24"/>
                <w:lang w:bidi="ar"/>
              </w:rPr>
              <w:t>linux</w:t>
            </w:r>
            <w:proofErr w:type="spellEnd"/>
            <w:r>
              <w:rPr>
                <w:rFonts w:ascii="宋体" w:eastAsia="宋体" w:hAnsi="宋体" w:cs="宋体" w:hint="eastAsia"/>
                <w:color w:val="000000"/>
                <w:kern w:val="0"/>
                <w:sz w:val="24"/>
                <w:szCs w:val="24"/>
                <w:lang w:bidi="ar"/>
              </w:rPr>
              <w:t>中</w:t>
            </w:r>
            <w:proofErr w:type="spellStart"/>
            <w:r>
              <w:rPr>
                <w:rFonts w:ascii="宋体" w:eastAsia="宋体" w:hAnsi="宋体" w:cs="宋体" w:hint="eastAsia"/>
                <w:color w:val="000000"/>
                <w:kern w:val="0"/>
                <w:sz w:val="24"/>
                <w:szCs w:val="24"/>
                <w:lang w:bidi="ar"/>
              </w:rPr>
              <w:t>gcc</w:t>
            </w:r>
            <w:proofErr w:type="spellEnd"/>
            <w:r>
              <w:rPr>
                <w:rFonts w:ascii="宋体" w:eastAsia="宋体" w:hAnsi="宋体" w:cs="宋体" w:hint="eastAsia"/>
                <w:color w:val="000000"/>
                <w:kern w:val="0"/>
                <w:sz w:val="24"/>
                <w:szCs w:val="24"/>
                <w:lang w:bidi="ar"/>
              </w:rPr>
              <w:t>编译，并动手编译</w:t>
            </w:r>
          </w:p>
          <w:p w14:paraId="57F7275D" w14:textId="77777777" w:rsidR="00ED3063" w:rsidRDefault="00286F42">
            <w:pPr>
              <w:pStyle w:val="aa"/>
              <w:widowControl/>
              <w:numPr>
                <w:ilvl w:val="0"/>
                <w:numId w:val="2"/>
              </w:numPr>
              <w:ind w:firstLine="48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掌握了如何用终端命令的方式进行执行可执行文件时同时传递相应的参数</w:t>
            </w:r>
          </w:p>
          <w:p w14:paraId="3FADF573" w14:textId="7CC7B7A2" w:rsidR="00ED3063" w:rsidRDefault="00900FEE">
            <w:pPr>
              <w:pStyle w:val="aa"/>
              <w:widowControl/>
              <w:numPr>
                <w:ilvl w:val="0"/>
                <w:numId w:val="2"/>
              </w:numPr>
              <w:ind w:firstLine="48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了解熟悉</w:t>
            </w:r>
            <w:proofErr w:type="spellStart"/>
            <w:r w:rsidR="00286F42">
              <w:rPr>
                <w:rFonts w:ascii="宋体" w:eastAsia="宋体" w:hAnsi="宋体" w:cs="宋体" w:hint="eastAsia"/>
                <w:color w:val="000000"/>
                <w:kern w:val="0"/>
                <w:sz w:val="24"/>
                <w:szCs w:val="24"/>
                <w:lang w:bidi="ar"/>
              </w:rPr>
              <w:t>gcc</w:t>
            </w:r>
            <w:proofErr w:type="spellEnd"/>
            <w:r w:rsidR="00286F42">
              <w:rPr>
                <w:rFonts w:ascii="宋体" w:eastAsia="宋体" w:hAnsi="宋体" w:cs="宋体" w:hint="eastAsia"/>
                <w:color w:val="000000"/>
                <w:kern w:val="0"/>
                <w:sz w:val="24"/>
                <w:szCs w:val="24"/>
                <w:lang w:bidi="ar"/>
              </w:rPr>
              <w:t>以及代码编译的实现过程</w:t>
            </w:r>
          </w:p>
          <w:p w14:paraId="0FAE0E61" w14:textId="77777777" w:rsidR="00ED3063" w:rsidRDefault="00ED3063">
            <w:pPr>
              <w:pStyle w:val="aa"/>
              <w:widowControl/>
              <w:ind w:firstLineChars="0" w:firstLine="0"/>
              <w:jc w:val="left"/>
              <w:rPr>
                <w:rFonts w:ascii="宋体" w:eastAsia="宋体" w:hAnsi="宋体"/>
                <w:color w:val="FF0000"/>
                <w:sz w:val="24"/>
                <w:szCs w:val="24"/>
              </w:rPr>
            </w:pPr>
          </w:p>
        </w:tc>
      </w:tr>
      <w:tr w:rsidR="00ED3063" w14:paraId="38767CD4" w14:textId="77777777">
        <w:trPr>
          <w:trHeight w:val="686"/>
        </w:trPr>
        <w:tc>
          <w:tcPr>
            <w:tcW w:w="836" w:type="dxa"/>
          </w:tcPr>
          <w:p w14:paraId="3FD774F5" w14:textId="77777777" w:rsidR="00ED3063" w:rsidRDefault="00286F42">
            <w:pPr>
              <w:jc w:val="center"/>
              <w:rPr>
                <w:rFonts w:ascii="宋体" w:eastAsia="宋体" w:hAnsi="宋体"/>
                <w:b/>
                <w:bCs/>
                <w:sz w:val="24"/>
                <w:szCs w:val="24"/>
              </w:rPr>
            </w:pPr>
            <w:r>
              <w:rPr>
                <w:rFonts w:ascii="宋体" w:eastAsia="宋体" w:hAnsi="宋体" w:hint="eastAsia"/>
                <w:b/>
                <w:bCs/>
                <w:sz w:val="24"/>
                <w:szCs w:val="24"/>
              </w:rPr>
              <w:t>日期</w:t>
            </w:r>
          </w:p>
        </w:tc>
        <w:tc>
          <w:tcPr>
            <w:tcW w:w="3331" w:type="dxa"/>
          </w:tcPr>
          <w:p w14:paraId="47AEA662" w14:textId="77777777" w:rsidR="00ED3063" w:rsidRDefault="00ED3063">
            <w:pPr>
              <w:rPr>
                <w:rFonts w:ascii="宋体" w:eastAsia="宋体" w:hAnsi="宋体"/>
                <w:color w:val="FF0000"/>
                <w:sz w:val="24"/>
                <w:szCs w:val="24"/>
              </w:rPr>
            </w:pPr>
          </w:p>
          <w:p w14:paraId="1231CD1B" w14:textId="21C8C20C" w:rsidR="00ED3063" w:rsidRDefault="00286F42">
            <w:pPr>
              <w:jc w:val="center"/>
              <w:rPr>
                <w:rFonts w:ascii="宋体" w:eastAsia="宋体" w:hAnsi="宋体"/>
                <w:sz w:val="24"/>
                <w:szCs w:val="24"/>
              </w:rPr>
            </w:pPr>
            <w:r>
              <w:rPr>
                <w:rFonts w:ascii="宋体" w:eastAsia="宋体" w:hAnsi="宋体" w:hint="eastAsia"/>
                <w:sz w:val="24"/>
                <w:szCs w:val="24"/>
              </w:rPr>
              <w:t>2020.05.30</w:t>
            </w:r>
          </w:p>
        </w:tc>
        <w:tc>
          <w:tcPr>
            <w:tcW w:w="1205" w:type="dxa"/>
          </w:tcPr>
          <w:p w14:paraId="1B962D92" w14:textId="77777777" w:rsidR="00ED3063" w:rsidRDefault="00286F42">
            <w:pPr>
              <w:jc w:val="center"/>
              <w:rPr>
                <w:rFonts w:ascii="宋体" w:eastAsia="宋体" w:hAnsi="宋体"/>
                <w:b/>
                <w:bCs/>
                <w:sz w:val="24"/>
                <w:szCs w:val="24"/>
              </w:rPr>
            </w:pPr>
            <w:r>
              <w:rPr>
                <w:rFonts w:ascii="宋体" w:eastAsia="宋体" w:hAnsi="宋体" w:hint="eastAsia"/>
                <w:b/>
                <w:bCs/>
                <w:sz w:val="24"/>
                <w:szCs w:val="24"/>
              </w:rPr>
              <w:t>成绩</w:t>
            </w:r>
          </w:p>
        </w:tc>
        <w:tc>
          <w:tcPr>
            <w:tcW w:w="2904" w:type="dxa"/>
          </w:tcPr>
          <w:p w14:paraId="6B5F0CAF" w14:textId="77777777" w:rsidR="00ED3063" w:rsidRDefault="00ED3063">
            <w:pPr>
              <w:jc w:val="center"/>
              <w:rPr>
                <w:rFonts w:ascii="宋体" w:eastAsia="宋体" w:hAnsi="宋体"/>
                <w:sz w:val="24"/>
                <w:szCs w:val="24"/>
              </w:rPr>
            </w:pPr>
          </w:p>
        </w:tc>
      </w:tr>
    </w:tbl>
    <w:p w14:paraId="349F902E" w14:textId="77777777" w:rsidR="00ED3063" w:rsidRDefault="00ED3063">
      <w:pPr>
        <w:jc w:val="center"/>
        <w:rPr>
          <w:rFonts w:ascii="宋体" w:eastAsia="宋体" w:hAnsi="宋体"/>
          <w:sz w:val="24"/>
          <w:szCs w:val="24"/>
        </w:rPr>
      </w:pPr>
    </w:p>
    <w:sectPr w:rsidR="00ED30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1"/>
    <w:family w:val="modern"/>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665F8F"/>
    <w:multiLevelType w:val="singleLevel"/>
    <w:tmpl w:val="6F665F8F"/>
    <w:lvl w:ilvl="0">
      <w:start w:val="1"/>
      <w:numFmt w:val="decimal"/>
      <w:lvlText w:val="%1."/>
      <w:lvlJc w:val="left"/>
      <w:pPr>
        <w:tabs>
          <w:tab w:val="left" w:pos="312"/>
        </w:tabs>
      </w:pPr>
    </w:lvl>
  </w:abstractNum>
  <w:abstractNum w:abstractNumId="1" w15:restartNumberingAfterBreak="0">
    <w:nsid w:val="7464D9B2"/>
    <w:multiLevelType w:val="singleLevel"/>
    <w:tmpl w:val="7464D9B2"/>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D30"/>
    <w:rsid w:val="00146089"/>
    <w:rsid w:val="00174735"/>
    <w:rsid w:val="001B295D"/>
    <w:rsid w:val="001C11A5"/>
    <w:rsid w:val="00243B6C"/>
    <w:rsid w:val="00253A66"/>
    <w:rsid w:val="00286F42"/>
    <w:rsid w:val="002C0357"/>
    <w:rsid w:val="0030199F"/>
    <w:rsid w:val="003F1E44"/>
    <w:rsid w:val="0045298E"/>
    <w:rsid w:val="004B2143"/>
    <w:rsid w:val="00501B11"/>
    <w:rsid w:val="00567D30"/>
    <w:rsid w:val="005C5B96"/>
    <w:rsid w:val="005D4612"/>
    <w:rsid w:val="005E76B0"/>
    <w:rsid w:val="00604129"/>
    <w:rsid w:val="007C2492"/>
    <w:rsid w:val="007D3695"/>
    <w:rsid w:val="00847D27"/>
    <w:rsid w:val="008809C9"/>
    <w:rsid w:val="008A1662"/>
    <w:rsid w:val="008F6FCB"/>
    <w:rsid w:val="00900FEE"/>
    <w:rsid w:val="009275CF"/>
    <w:rsid w:val="00A24A39"/>
    <w:rsid w:val="00A517D5"/>
    <w:rsid w:val="00A53F22"/>
    <w:rsid w:val="00A6498C"/>
    <w:rsid w:val="00A80B48"/>
    <w:rsid w:val="00C13C0F"/>
    <w:rsid w:val="00C20463"/>
    <w:rsid w:val="00C268EB"/>
    <w:rsid w:val="00C63066"/>
    <w:rsid w:val="00C72C28"/>
    <w:rsid w:val="00CB12F5"/>
    <w:rsid w:val="00D115C9"/>
    <w:rsid w:val="00DF4E4C"/>
    <w:rsid w:val="00E83417"/>
    <w:rsid w:val="00E90C66"/>
    <w:rsid w:val="00EB5C38"/>
    <w:rsid w:val="00ED3063"/>
    <w:rsid w:val="00F937CE"/>
    <w:rsid w:val="163D539B"/>
    <w:rsid w:val="16986E14"/>
    <w:rsid w:val="44865FDD"/>
    <w:rsid w:val="574426A8"/>
    <w:rsid w:val="6887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20BF"/>
  <w15:docId w15:val="{7B053A72-7F10-4693-97A3-86D6F7E3F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eastAsia="宋体" w:hAnsi="Courier New" w:cs="Times New Roman"/>
      <w:szCs w:val="20"/>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a4">
    <w:name w:val="纯文本 字符"/>
    <w:basedOn w:val="a0"/>
    <w:link w:val="a3"/>
    <w:qFormat/>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56E545-8779-43DA-9AA0-C308655FB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38</Words>
  <Characters>219</Characters>
  <Application>Microsoft Office Word</Application>
  <DocSecurity>0</DocSecurity>
  <Lines>1</Lines>
  <Paragraphs>1</Paragraphs>
  <ScaleCrop>false</ScaleCrop>
  <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 jinyang</dc:creator>
  <cp:lastModifiedBy>孔 繁承</cp:lastModifiedBy>
  <cp:revision>20</cp:revision>
  <dcterms:created xsi:type="dcterms:W3CDTF">2020-04-28T07:27:00Z</dcterms:created>
  <dcterms:modified xsi:type="dcterms:W3CDTF">2020-06-01T07:31:00Z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