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2C65" w14:textId="613CE979" w:rsidR="003A712D" w:rsidRDefault="00436CB6" w:rsidP="00436CB6">
      <w:pPr>
        <w:jc w:val="center"/>
        <w:rPr>
          <w:rFonts w:ascii="黑体" w:eastAsia="黑体" w:hAnsi="宋体"/>
          <w:b/>
          <w:sz w:val="84"/>
        </w:rPr>
      </w:pPr>
      <w:r w:rsidRPr="00436CB6">
        <w:rPr>
          <w:rFonts w:ascii="黑体" w:eastAsia="黑体" w:hAnsi="宋体"/>
          <w:b/>
          <w:noProof/>
          <w:sz w:val="84"/>
        </w:rPr>
        <w:drawing>
          <wp:inline distT="0" distB="0" distL="0" distR="0" wp14:anchorId="549CFBDC" wp14:editId="3CC80A38">
            <wp:extent cx="1913445" cy="575326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072" w14:textId="5A565357" w:rsidR="00436CB6" w:rsidRPr="00436CB6" w:rsidRDefault="003A712D" w:rsidP="003A712D">
      <w:pPr>
        <w:ind w:right="135"/>
        <w:jc w:val="center"/>
        <w:rPr>
          <w:rFonts w:asciiTheme="minorEastAsia" w:hAnsiTheme="minorEastAsia"/>
          <w:b/>
          <w:sz w:val="32"/>
        </w:rPr>
      </w:pPr>
      <w:r w:rsidRPr="00436CB6">
        <w:rPr>
          <w:rFonts w:asciiTheme="minorEastAsia" w:hAnsiTheme="minorEastAsia" w:hint="eastAsia"/>
          <w:b/>
          <w:sz w:val="4"/>
        </w:rPr>
        <w:t xml:space="preserve"> </w:t>
      </w:r>
    </w:p>
    <w:p w14:paraId="0C48FA36" w14:textId="5F0A11F7" w:rsidR="003A712D" w:rsidRPr="003D2AEB" w:rsidRDefault="007A18EE" w:rsidP="003A712D">
      <w:pPr>
        <w:ind w:right="135"/>
        <w:jc w:val="center"/>
        <w:rPr>
          <w:rFonts w:ascii="黑体" w:eastAsia="黑体" w:hAnsi="宋体"/>
          <w:b/>
          <w:spacing w:val="80"/>
          <w:kern w:val="44"/>
          <w:sz w:val="52"/>
          <w:shd w:val="pct15" w:color="auto" w:fill="FFFFFF"/>
        </w:rPr>
      </w:pPr>
      <w:r>
        <w:rPr>
          <w:rFonts w:ascii="黑体" w:eastAsia="黑体" w:hAnsi="宋体" w:hint="eastAsia"/>
          <w:b/>
          <w:spacing w:val="80"/>
          <w:kern w:val="44"/>
          <w:sz w:val="52"/>
        </w:rPr>
        <w:t>计算机组成原理实验报告</w:t>
      </w:r>
    </w:p>
    <w:p w14:paraId="66B3B272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16D1AE89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5217F8F" w14:textId="3AA9A324" w:rsidR="003A712D" w:rsidRPr="00D84BA9" w:rsidRDefault="003A712D" w:rsidP="003A712D">
      <w:pPr>
        <w:ind w:right="135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6"/>
        </w:rPr>
        <w:t xml:space="preserve">  </w:t>
      </w:r>
      <w:r w:rsidRPr="00D84BA9">
        <w:rPr>
          <w:rFonts w:ascii="宋体" w:hAnsi="宋体" w:hint="eastAsia"/>
          <w:b/>
          <w:bCs/>
          <w:sz w:val="32"/>
          <w:szCs w:val="32"/>
        </w:rPr>
        <w:t>题目：</w:t>
      </w:r>
      <w:r w:rsidR="009B3568" w:rsidRPr="009B3568">
        <w:rPr>
          <w:rFonts w:ascii="宋体" w:hAnsi="宋体" w:hint="eastAsia"/>
          <w:sz w:val="32"/>
          <w:szCs w:val="32"/>
        </w:rPr>
        <w:t>从⾼</w:t>
      </w:r>
      <w:proofErr w:type="gramStart"/>
      <w:r w:rsidR="009B3568" w:rsidRPr="009B3568">
        <w:rPr>
          <w:rFonts w:ascii="宋体" w:hAnsi="宋体" w:hint="eastAsia"/>
          <w:sz w:val="32"/>
          <w:szCs w:val="32"/>
        </w:rPr>
        <w:t>级语</w:t>
      </w:r>
      <w:proofErr w:type="gramEnd"/>
      <w:r w:rsidR="009B3568" w:rsidRPr="009B3568">
        <w:rPr>
          <w:rFonts w:ascii="宋体" w:hAnsi="宋体" w:hint="eastAsia"/>
          <w:sz w:val="32"/>
          <w:szCs w:val="32"/>
        </w:rPr>
        <w:t>⾔到机器语⾔</w:t>
      </w:r>
    </w:p>
    <w:p w14:paraId="712756DB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D3BFB75" w14:textId="2C38694B" w:rsidR="003A712D" w:rsidRPr="00D84BA9" w:rsidRDefault="007A18EE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3A712D"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3A712D" w:rsidRPr="00D84BA9">
        <w:rPr>
          <w:rFonts w:ascii="宋体" w:hAnsi="宋体" w:hint="eastAsia"/>
          <w:b/>
          <w:sz w:val="28"/>
          <w:szCs w:val="28"/>
        </w:rPr>
        <w:t xml:space="preserve">  </w:t>
      </w:r>
      <w:r w:rsidR="009B3568">
        <w:rPr>
          <w:rFonts w:ascii="宋体" w:hAnsi="宋体" w:hint="eastAsia"/>
          <w:b/>
          <w:sz w:val="28"/>
          <w:szCs w:val="28"/>
        </w:rPr>
        <w:t>段欣然</w:t>
      </w:r>
    </w:p>
    <w:p w14:paraId="512A808F" w14:textId="763BCDAC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业</w:t>
      </w:r>
      <w:r w:rsidRPr="00D84BA9"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B3568">
        <w:rPr>
          <w:rFonts w:ascii="宋体" w:hAnsi="宋体" w:hint="eastAsia"/>
          <w:b/>
          <w:sz w:val="28"/>
          <w:szCs w:val="28"/>
        </w:rPr>
        <w:t>计算机科学与技术</w:t>
      </w:r>
    </w:p>
    <w:p w14:paraId="6692CB9C" w14:textId="64BBD634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级：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B3568">
        <w:rPr>
          <w:rFonts w:ascii="宋体" w:hAnsi="宋体"/>
          <w:b/>
          <w:sz w:val="28"/>
          <w:szCs w:val="28"/>
        </w:rPr>
        <w:t>2020</w:t>
      </w:r>
      <w:r>
        <w:rPr>
          <w:rFonts w:ascii="宋体" w:hAnsi="宋体" w:hint="eastAsia"/>
          <w:b/>
          <w:sz w:val="28"/>
          <w:szCs w:val="28"/>
        </w:rPr>
        <w:t>级</w:t>
      </w:r>
    </w:p>
    <w:p w14:paraId="2899FB76" w14:textId="324990FE" w:rsidR="003A712D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9B3568">
        <w:rPr>
          <w:rFonts w:ascii="宋体" w:hAnsi="宋体"/>
          <w:b/>
          <w:sz w:val="28"/>
          <w:szCs w:val="28"/>
        </w:rPr>
        <w:t>202011081033</w:t>
      </w:r>
    </w:p>
    <w:p w14:paraId="3650A4E6" w14:textId="77777777" w:rsidR="003A712D" w:rsidRPr="00D84BA9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任课教师：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王志春</w:t>
      </w:r>
    </w:p>
    <w:p w14:paraId="4ED2ECE3" w14:textId="75A1A5AF" w:rsidR="003A712D" w:rsidRPr="00D84BA9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 w:rsidRPr="00D84BA9">
        <w:rPr>
          <w:rFonts w:ascii="宋体" w:hAnsi="宋体" w:hint="eastAsia"/>
          <w:b/>
          <w:bCs/>
          <w:sz w:val="28"/>
          <w:szCs w:val="28"/>
        </w:rPr>
        <w:t>完成日期：</w:t>
      </w:r>
      <w:r w:rsidRPr="00D84BA9"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20</w:t>
      </w:r>
      <w:r w:rsidR="00C77645">
        <w:rPr>
          <w:rFonts w:ascii="宋体" w:hAnsi="宋体"/>
          <w:b/>
          <w:sz w:val="28"/>
          <w:szCs w:val="28"/>
        </w:rPr>
        <w:t>21</w:t>
      </w:r>
      <w:r w:rsidRPr="00D84BA9">
        <w:rPr>
          <w:rFonts w:ascii="宋体" w:hAnsi="宋体" w:hint="eastAsia"/>
          <w:b/>
          <w:bCs/>
          <w:sz w:val="28"/>
          <w:szCs w:val="28"/>
        </w:rPr>
        <w:t>年</w:t>
      </w:r>
      <w:r w:rsidR="009B3568">
        <w:rPr>
          <w:rFonts w:ascii="宋体" w:hAnsi="宋体"/>
          <w:b/>
          <w:bCs/>
          <w:sz w:val="28"/>
          <w:szCs w:val="28"/>
        </w:rPr>
        <w:t>3</w:t>
      </w:r>
      <w:r w:rsidRPr="00D84BA9">
        <w:rPr>
          <w:rFonts w:ascii="宋体" w:hAnsi="宋体" w:hint="eastAsia"/>
          <w:b/>
          <w:bCs/>
          <w:sz w:val="28"/>
          <w:szCs w:val="28"/>
        </w:rPr>
        <w:t>月</w:t>
      </w:r>
      <w:r w:rsidR="009B3568">
        <w:rPr>
          <w:rFonts w:ascii="宋体" w:hAnsi="宋体"/>
          <w:b/>
          <w:bCs/>
          <w:sz w:val="28"/>
          <w:szCs w:val="28"/>
        </w:rPr>
        <w:t>8</w:t>
      </w:r>
      <w:r w:rsidR="00CD1F87">
        <w:rPr>
          <w:rFonts w:ascii="宋体" w:hAnsi="宋体" w:hint="eastAsia"/>
          <w:b/>
          <w:bCs/>
          <w:sz w:val="28"/>
          <w:szCs w:val="28"/>
        </w:rPr>
        <w:t>日</w:t>
      </w:r>
    </w:p>
    <w:p w14:paraId="0CD6986F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1FA2973E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4E3BF74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70348CFF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2C15A0E" w14:textId="77777777" w:rsidR="003A712D" w:rsidRDefault="003A712D" w:rsidP="003A712D">
      <w:pPr>
        <w:ind w:right="135"/>
        <w:rPr>
          <w:rFonts w:ascii="宋体" w:hAnsi="宋体"/>
          <w:b/>
          <w:sz w:val="36"/>
        </w:rPr>
      </w:pPr>
    </w:p>
    <w:p w14:paraId="0EA8A228" w14:textId="77777777" w:rsidR="003A712D" w:rsidRDefault="003A712D" w:rsidP="003A712D"/>
    <w:p w14:paraId="76618E8D" w14:textId="67F5ADBC" w:rsidR="003A712D" w:rsidRPr="00D44D83" w:rsidRDefault="00C77645" w:rsidP="003A712D">
      <w:pPr>
        <w:jc w:val="center"/>
        <w:rPr>
          <w:b/>
        </w:rPr>
        <w:sectPr w:rsidR="003A712D" w:rsidRPr="00D44D83" w:rsidSect="009507A6">
          <w:footerReference w:type="default" r:id="rId8"/>
          <w:pgSz w:w="11906" w:h="16838" w:code="9"/>
          <w:pgMar w:top="1418" w:right="1134" w:bottom="1134" w:left="1418" w:header="851" w:footer="992" w:gutter="0"/>
          <w:pgNumType w:fmt="lowerRoman" w:start="1"/>
          <w:cols w:space="425"/>
          <w:docGrid w:type="lines" w:linePitch="312"/>
        </w:sectPr>
      </w:pPr>
      <w:r>
        <w:rPr>
          <w:rFonts w:hint="eastAsia"/>
          <w:b/>
        </w:rPr>
        <w:t>人工智能学院</w:t>
      </w:r>
    </w:p>
    <w:p w14:paraId="7BD2DF5C" w14:textId="64AE22E3" w:rsidR="003A712D" w:rsidRPr="004B3621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lastRenderedPageBreak/>
        <w:t>实验要求</w:t>
      </w:r>
    </w:p>
    <w:p w14:paraId="63CFB58B" w14:textId="49E58821" w:rsidR="003A712D" w:rsidRDefault="009B3568" w:rsidP="009B3568">
      <w:pPr>
        <w:snapToGrid w:val="0"/>
        <w:spacing w:line="400" w:lineRule="exact"/>
        <w:ind w:firstLineChars="200" w:firstLine="480"/>
        <w:contextualSpacing/>
        <w:rPr>
          <w:rFonts w:ascii="宋体" w:hAnsi="宋体"/>
        </w:rPr>
      </w:pPr>
      <w:r>
        <w:rPr>
          <w:rFonts w:ascii="宋体" w:hAnsi="宋体" w:hint="eastAsia"/>
        </w:rPr>
        <w:t>对下面的</w:t>
      </w:r>
      <w:r w:rsidRPr="009B3568">
        <w:rPr>
          <w:rFonts w:ascii="Times New Roman" w:hAnsi="Times New Roman" w:cs="Times New Roman"/>
        </w:rPr>
        <w:t>c</w:t>
      </w:r>
      <w:r>
        <w:rPr>
          <w:rFonts w:ascii="宋体" w:hAnsi="宋体" w:hint="eastAsia"/>
        </w:rPr>
        <w:t>语言代码进行编译、汇编、链接（省略预编译阶段），最终生成可执行文件。对生成的可执行文件进行反汇编，观察汇编文件和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执行文件。</w:t>
      </w:r>
    </w:p>
    <w:p w14:paraId="7B661686" w14:textId="77777777" w:rsidR="009B3568" w:rsidRDefault="009B3568" w:rsidP="009B3568">
      <w:pPr>
        <w:widowControl/>
        <w:spacing w:line="400" w:lineRule="exact"/>
        <w:jc w:val="left"/>
        <w:rPr>
          <w:rFonts w:ascii="Times New Roman" w:eastAsia="宋体" w:hAnsi="Times New Roman" w:cs="Times New Roman"/>
          <w:color w:val="B7B3B3"/>
          <w:kern w:val="0"/>
        </w:rPr>
      </w:pPr>
    </w:p>
    <w:p w14:paraId="583E78DF" w14:textId="55641428" w:rsidR="009B3568" w:rsidRPr="009B3568" w:rsidRDefault="009B3568" w:rsidP="009B3568">
      <w:pPr>
        <w:widowControl/>
        <w:spacing w:line="400" w:lineRule="exact"/>
        <w:jc w:val="left"/>
        <w:rPr>
          <w:rFonts w:ascii="Times New Roman" w:eastAsia="宋体" w:hAnsi="Times New Roman" w:cs="Times New Roman"/>
          <w:kern w:val="0"/>
        </w:rPr>
      </w:pPr>
      <w:r w:rsidRPr="009B3568">
        <w:rPr>
          <w:rFonts w:ascii="Times New Roman" w:eastAsia="宋体" w:hAnsi="Times New Roman" w:cs="Times New Roman"/>
          <w:color w:val="B7B3B3"/>
          <w:kern w:val="0"/>
        </w:rPr>
        <w:t>#include &lt;</w:t>
      </w:r>
      <w:proofErr w:type="spellStart"/>
      <w:r w:rsidRPr="009B3568">
        <w:rPr>
          <w:rFonts w:ascii="Times New Roman" w:eastAsia="宋体" w:hAnsi="Times New Roman" w:cs="Times New Roman"/>
          <w:color w:val="B7B3B3"/>
          <w:kern w:val="0"/>
        </w:rPr>
        <w:t>stdio.h</w:t>
      </w:r>
      <w:proofErr w:type="spellEnd"/>
      <w:r w:rsidRPr="009B3568">
        <w:rPr>
          <w:rFonts w:ascii="Times New Roman" w:eastAsia="宋体" w:hAnsi="Times New Roman" w:cs="Times New Roman"/>
          <w:color w:val="B7B3B3"/>
          <w:kern w:val="0"/>
        </w:rPr>
        <w:t>&gt;</w:t>
      </w:r>
    </w:p>
    <w:p w14:paraId="6FAFEF35" w14:textId="7A337E54" w:rsidR="009B3568" w:rsidRPr="009B3568" w:rsidRDefault="009B3568" w:rsidP="009B3568">
      <w:pPr>
        <w:widowControl/>
        <w:spacing w:line="400" w:lineRule="exact"/>
        <w:jc w:val="left"/>
        <w:rPr>
          <w:rFonts w:ascii="Times New Roman" w:eastAsia="宋体" w:hAnsi="Times New Roman" w:cs="Times New Roman"/>
          <w:kern w:val="0"/>
        </w:rPr>
      </w:pPr>
      <w:r w:rsidRPr="009B3568">
        <w:rPr>
          <w:rFonts w:ascii="Times New Roman" w:eastAsia="宋体" w:hAnsi="Times New Roman" w:cs="Times New Roman"/>
          <w:color w:val="1CC685"/>
          <w:kern w:val="0"/>
        </w:rPr>
        <w:t xml:space="preserve">int </w:t>
      </w:r>
      <w:proofErr w:type="gramStart"/>
      <w:r w:rsidRPr="009B3568">
        <w:rPr>
          <w:rFonts w:ascii="Times New Roman" w:eastAsia="宋体" w:hAnsi="Times New Roman" w:cs="Times New Roman"/>
          <w:color w:val="8D8DF0"/>
          <w:kern w:val="0"/>
        </w:rPr>
        <w:t>main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>(</w:t>
      </w:r>
      <w:proofErr w:type="gramEnd"/>
      <w:r w:rsidRPr="009B3568">
        <w:rPr>
          <w:rFonts w:ascii="Times New Roman" w:eastAsia="宋体" w:hAnsi="Times New Roman" w:cs="Times New Roman"/>
          <w:color w:val="B8BFC6"/>
          <w:kern w:val="0"/>
        </w:rPr>
        <w:t>){</w:t>
      </w:r>
    </w:p>
    <w:p w14:paraId="4B78A92F" w14:textId="248262DD" w:rsidR="009B3568" w:rsidRPr="009B3568" w:rsidRDefault="009B3568" w:rsidP="009B3568">
      <w:pPr>
        <w:widowControl/>
        <w:spacing w:line="400" w:lineRule="exact"/>
        <w:ind w:firstLine="420"/>
        <w:jc w:val="left"/>
        <w:rPr>
          <w:rFonts w:ascii="Times New Roman" w:eastAsia="宋体" w:hAnsi="Times New Roman" w:cs="Times New Roman"/>
          <w:kern w:val="0"/>
        </w:rPr>
      </w:pPr>
      <w:r w:rsidRPr="009B3568">
        <w:rPr>
          <w:rFonts w:ascii="Times New Roman" w:eastAsia="宋体" w:hAnsi="Times New Roman" w:cs="Times New Roman"/>
          <w:color w:val="1CC685"/>
          <w:kern w:val="0"/>
        </w:rPr>
        <w:t xml:space="preserve">int 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 xml:space="preserve">a = </w:t>
      </w:r>
      <w:r w:rsidRPr="009B3568">
        <w:rPr>
          <w:rFonts w:ascii="Times New Roman" w:eastAsia="宋体" w:hAnsi="Times New Roman" w:cs="Times New Roman"/>
          <w:color w:val="64AB8F"/>
          <w:kern w:val="0"/>
        </w:rPr>
        <w:t>1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 xml:space="preserve">, b = </w:t>
      </w:r>
      <w:r w:rsidRPr="009B3568">
        <w:rPr>
          <w:rFonts w:ascii="Times New Roman" w:eastAsia="宋体" w:hAnsi="Times New Roman" w:cs="Times New Roman"/>
          <w:color w:val="64AB8F"/>
          <w:kern w:val="0"/>
        </w:rPr>
        <w:t>2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>;</w:t>
      </w:r>
    </w:p>
    <w:p w14:paraId="6EFF3D53" w14:textId="391785FD" w:rsidR="009B3568" w:rsidRPr="009B3568" w:rsidRDefault="009B3568" w:rsidP="009B3568">
      <w:pPr>
        <w:widowControl/>
        <w:spacing w:line="400" w:lineRule="exact"/>
        <w:ind w:firstLine="420"/>
        <w:jc w:val="left"/>
        <w:rPr>
          <w:rFonts w:ascii="Times New Roman" w:eastAsia="宋体" w:hAnsi="Times New Roman" w:cs="Times New Roman"/>
          <w:kern w:val="0"/>
        </w:rPr>
      </w:pPr>
      <w:r w:rsidRPr="009B3568">
        <w:rPr>
          <w:rFonts w:ascii="Times New Roman" w:eastAsia="宋体" w:hAnsi="Times New Roman" w:cs="Times New Roman"/>
          <w:color w:val="1CC685"/>
          <w:kern w:val="0"/>
        </w:rPr>
        <w:t xml:space="preserve">int 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>c = a + b;</w:t>
      </w:r>
    </w:p>
    <w:p w14:paraId="50E07D68" w14:textId="567BFC3F" w:rsidR="009B3568" w:rsidRPr="009B3568" w:rsidRDefault="009B3568" w:rsidP="009B3568">
      <w:pPr>
        <w:widowControl/>
        <w:spacing w:line="400" w:lineRule="exact"/>
        <w:ind w:firstLine="42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9B3568">
        <w:rPr>
          <w:rFonts w:ascii="Times New Roman" w:eastAsia="宋体" w:hAnsi="Times New Roman" w:cs="Times New Roman"/>
          <w:color w:val="B8BFC6"/>
          <w:kern w:val="0"/>
        </w:rPr>
        <w:t>printf</w:t>
      </w:r>
      <w:proofErr w:type="spellEnd"/>
      <w:r w:rsidRPr="009B3568">
        <w:rPr>
          <w:rFonts w:ascii="Times New Roman" w:eastAsia="宋体" w:hAnsi="Times New Roman" w:cs="Times New Roman"/>
          <w:color w:val="B8BFC6"/>
          <w:kern w:val="0"/>
        </w:rPr>
        <w:t>(</w:t>
      </w:r>
      <w:proofErr w:type="gramEnd"/>
      <w:r w:rsidRPr="009B3568">
        <w:rPr>
          <w:rFonts w:ascii="Times New Roman" w:eastAsia="宋体" w:hAnsi="Times New Roman" w:cs="Times New Roman"/>
          <w:color w:val="D26B6B"/>
          <w:kern w:val="0"/>
        </w:rPr>
        <w:t>"%d\n"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>, c);</w:t>
      </w:r>
    </w:p>
    <w:p w14:paraId="4F37DA1E" w14:textId="6D88E5B5" w:rsidR="009B3568" w:rsidRPr="009B3568" w:rsidRDefault="009B3568" w:rsidP="009B3568">
      <w:pPr>
        <w:widowControl/>
        <w:spacing w:line="400" w:lineRule="exact"/>
        <w:ind w:firstLine="420"/>
        <w:jc w:val="left"/>
        <w:rPr>
          <w:rFonts w:ascii="Times New Roman" w:eastAsia="宋体" w:hAnsi="Times New Roman" w:cs="Times New Roman"/>
          <w:kern w:val="0"/>
        </w:rPr>
      </w:pPr>
      <w:r w:rsidRPr="009B3568">
        <w:rPr>
          <w:rFonts w:ascii="Times New Roman" w:eastAsia="宋体" w:hAnsi="Times New Roman" w:cs="Times New Roman"/>
          <w:color w:val="C88FD0"/>
          <w:kern w:val="0"/>
        </w:rPr>
        <w:t xml:space="preserve">return </w:t>
      </w:r>
      <w:r w:rsidRPr="009B3568">
        <w:rPr>
          <w:rFonts w:ascii="Times New Roman" w:eastAsia="宋体" w:hAnsi="Times New Roman" w:cs="Times New Roman"/>
          <w:color w:val="64AB8F"/>
          <w:kern w:val="0"/>
        </w:rPr>
        <w:t>0</w:t>
      </w:r>
      <w:r w:rsidRPr="009B3568">
        <w:rPr>
          <w:rFonts w:ascii="Times New Roman" w:eastAsia="宋体" w:hAnsi="Times New Roman" w:cs="Times New Roman"/>
          <w:color w:val="B8BFC6"/>
          <w:kern w:val="0"/>
        </w:rPr>
        <w:t>;</w:t>
      </w:r>
    </w:p>
    <w:p w14:paraId="00E7143A" w14:textId="2CB79AD9" w:rsidR="009B3568" w:rsidRPr="009B3568" w:rsidRDefault="009B3568" w:rsidP="009B3568">
      <w:pPr>
        <w:snapToGrid w:val="0"/>
        <w:spacing w:line="400" w:lineRule="exact"/>
        <w:contextualSpacing/>
        <w:jc w:val="left"/>
        <w:rPr>
          <w:rFonts w:ascii="Times New Roman" w:hAnsi="Times New Roman" w:cs="Times New Roman"/>
        </w:rPr>
      </w:pPr>
      <w:r w:rsidRPr="009B3568">
        <w:rPr>
          <w:rFonts w:ascii="Times New Roman" w:eastAsia="宋体" w:hAnsi="Times New Roman" w:cs="Times New Roman"/>
          <w:color w:val="B8BFC6"/>
          <w:kern w:val="0"/>
        </w:rPr>
        <w:t>}</w:t>
      </w:r>
    </w:p>
    <w:p w14:paraId="3F6F262A" w14:textId="77777777" w:rsidR="003A712D" w:rsidRDefault="003A712D" w:rsidP="007A18EE">
      <w:pPr>
        <w:snapToGrid w:val="0"/>
        <w:spacing w:line="400" w:lineRule="atLeast"/>
        <w:ind w:firstLineChars="200" w:firstLine="480"/>
        <w:contextualSpacing/>
      </w:pPr>
    </w:p>
    <w:p w14:paraId="2617EFE0" w14:textId="3BD14C83" w:rsidR="003A712D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实验结果与分析</w:t>
      </w:r>
    </w:p>
    <w:p w14:paraId="7F5A3D50" w14:textId="10735FA7" w:rsidR="003A712D" w:rsidRDefault="003A712D" w:rsidP="003A712D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 w:rsidR="007A18EE">
        <w:rPr>
          <w:rFonts w:ascii="宋体" w:hAnsi="宋体" w:hint="eastAsia"/>
        </w:rPr>
        <w:instrText>根据实验的具体要求，列出子标题一一描述实验结果和分析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 w14:paraId="12118AA9" w14:textId="6CAD4BBB" w:rsidR="007A18EE" w:rsidRDefault="001A6579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>
        <w:rPr>
          <w:rFonts w:hint="eastAsia"/>
          <w:sz w:val="28"/>
        </w:rPr>
        <w:t>实验步骤</w:t>
      </w:r>
    </w:p>
    <w:p w14:paraId="4F3F406A" w14:textId="0613814A" w:rsidR="00522AAD" w:rsidRP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</w:rPr>
      </w:pPr>
      <w:proofErr w:type="spellStart"/>
      <w:r w:rsidRPr="00522AAD">
        <w:rPr>
          <w:rFonts w:ascii="Times New Roman" w:hAnsi="Times New Roman" w:hint="eastAsia"/>
        </w:rPr>
        <w:t>gcc</w:t>
      </w:r>
      <w:proofErr w:type="spellEnd"/>
      <w:r w:rsidRPr="00522AAD">
        <w:rPr>
          <w:rFonts w:ascii="Times New Roman" w:hAnsi="Times New Roman" w:hint="eastAsia"/>
        </w:rPr>
        <w:t>预编译</w:t>
      </w:r>
      <w:r w:rsidRPr="00522AAD">
        <w:rPr>
          <w:rFonts w:ascii="Times New Roman" w:hAnsi="Times New Roman" w:hint="eastAsia"/>
        </w:rPr>
        <w:t>lab</w:t>
      </w:r>
      <w:r w:rsidRPr="00522AAD">
        <w:rPr>
          <w:rFonts w:ascii="Times New Roman" w:hAnsi="Times New Roman"/>
        </w:rPr>
        <w:t>1.</w:t>
      </w:r>
      <w:r w:rsidRPr="00522AAD">
        <w:rPr>
          <w:rFonts w:ascii="Times New Roman" w:hAnsi="Times New Roman" w:hint="eastAsia"/>
        </w:rPr>
        <w:t>c</w:t>
      </w:r>
      <w:r w:rsidRPr="00522AAD">
        <w:rPr>
          <w:rFonts w:ascii="Times New Roman" w:hAnsi="Times New Roman" w:hint="eastAsia"/>
        </w:rPr>
        <w:t>并输出文件</w:t>
      </w:r>
      <w:r w:rsidRPr="00522AAD">
        <w:rPr>
          <w:rFonts w:ascii="Times New Roman" w:hAnsi="Times New Roman" w:hint="eastAsia"/>
        </w:rPr>
        <w:t>lab</w:t>
      </w:r>
      <w:r w:rsidRPr="00522AAD">
        <w:rPr>
          <w:rFonts w:ascii="Times New Roman" w:hAnsi="Times New Roman"/>
        </w:rPr>
        <w:t>1</w:t>
      </w:r>
      <w:r w:rsidRPr="00522AAD">
        <w:rPr>
          <w:rFonts w:ascii="Times New Roman" w:hAnsi="Times New Roman" w:hint="eastAsia"/>
        </w:rPr>
        <w:t>.</w:t>
      </w:r>
      <w:r w:rsidRPr="00522AAD">
        <w:rPr>
          <w:rFonts w:ascii="Times New Roman" w:hAnsi="Times New Roman"/>
        </w:rPr>
        <w:t>i</w:t>
      </w:r>
    </w:p>
    <w:p w14:paraId="62162197" w14:textId="27D7B76F" w:rsid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>lab</w:t>
      </w:r>
      <w:r>
        <w:rPr>
          <w:rFonts w:ascii="Times New Roman" w:hAnsi="Times New Roman"/>
        </w:rPr>
        <w:t>1.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进行编译</w:t>
      </w:r>
    </w:p>
    <w:p w14:paraId="19A4DC31" w14:textId="1F961514" w:rsid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>lab</w:t>
      </w:r>
      <w:r>
        <w:rPr>
          <w:rFonts w:ascii="Times New Roman" w:hAnsi="Times New Roman"/>
        </w:rPr>
        <w:t>1.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进行汇编</w:t>
      </w:r>
    </w:p>
    <w:p w14:paraId="5BB350E5" w14:textId="3C90ACFD" w:rsid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生成可执行文件</w:t>
      </w:r>
      <w:r>
        <w:rPr>
          <w:rFonts w:ascii="Times New Roman" w:hAnsi="Times New Roman" w:hint="eastAsia"/>
        </w:rPr>
        <w:t>lab</w:t>
      </w:r>
      <w:r>
        <w:rPr>
          <w:rFonts w:ascii="Times New Roman" w:hAnsi="Times New Roman"/>
        </w:rPr>
        <w:t>1</w:t>
      </w:r>
    </w:p>
    <w:p w14:paraId="15492FA4" w14:textId="0BEECA8D" w:rsid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对可执行文件</w:t>
      </w:r>
      <w:r>
        <w:rPr>
          <w:rFonts w:ascii="Times New Roman" w:hAnsi="Times New Roman" w:hint="eastAsia"/>
        </w:rPr>
        <w:t>lab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反汇编生成目标文件</w:t>
      </w:r>
      <w:r>
        <w:rPr>
          <w:rFonts w:ascii="Times New Roman" w:hAnsi="Times New Roman" w:hint="eastAsia"/>
        </w:rPr>
        <w:t>lab</w:t>
      </w:r>
      <w:r>
        <w:rPr>
          <w:rFonts w:ascii="Times New Roman" w:hAnsi="Times New Roman"/>
        </w:rPr>
        <w:t>1.</w:t>
      </w:r>
      <w:r>
        <w:rPr>
          <w:rFonts w:ascii="Times New Roman" w:hAnsi="Times New Roman" w:hint="eastAsia"/>
        </w:rPr>
        <w:t>txt</w:t>
      </w:r>
    </w:p>
    <w:p w14:paraId="62DD369F" w14:textId="571D2DB5" w:rsidR="00522AAD" w:rsidRPr="00522AAD" w:rsidRDefault="00522AAD" w:rsidP="00522AAD">
      <w:pPr>
        <w:pStyle w:val="a3"/>
        <w:numPr>
          <w:ilvl w:val="0"/>
          <w:numId w:val="1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为</w:t>
      </w:r>
      <w:r w:rsidR="004854E2">
        <w:rPr>
          <w:rFonts w:ascii="Times New Roman" w:hAnsi="Times New Roman" w:hint="eastAsia"/>
        </w:rPr>
        <w:t>便于观察</w:t>
      </w:r>
      <w:r w:rsidR="004854E2">
        <w:rPr>
          <w:rFonts w:ascii="Times New Roman" w:hAnsi="Times New Roman" w:hint="eastAsia"/>
        </w:rPr>
        <w:t>lab</w:t>
      </w:r>
      <w:r w:rsidR="004854E2">
        <w:rPr>
          <w:rFonts w:ascii="Times New Roman" w:hAnsi="Times New Roman"/>
        </w:rPr>
        <w:t>1.</w:t>
      </w:r>
      <w:r w:rsidR="004854E2">
        <w:rPr>
          <w:rFonts w:ascii="Times New Roman" w:hAnsi="Times New Roman" w:hint="eastAsia"/>
        </w:rPr>
        <w:t>c</w:t>
      </w:r>
      <w:r w:rsidR="004854E2">
        <w:rPr>
          <w:rFonts w:ascii="Times New Roman" w:hAnsi="Times New Roman" w:hint="eastAsia"/>
        </w:rPr>
        <w:t>程序内容，对</w:t>
      </w:r>
      <w:r w:rsidR="004854E2">
        <w:rPr>
          <w:rFonts w:ascii="Times New Roman" w:hAnsi="Times New Roman" w:hint="eastAsia"/>
        </w:rPr>
        <w:t>lab</w:t>
      </w:r>
      <w:r w:rsidR="004854E2">
        <w:rPr>
          <w:rFonts w:ascii="Times New Roman" w:hAnsi="Times New Roman"/>
        </w:rPr>
        <w:t>1.</w:t>
      </w:r>
      <w:r w:rsidR="004854E2">
        <w:rPr>
          <w:rFonts w:ascii="Times New Roman" w:hAnsi="Times New Roman" w:hint="eastAsia"/>
        </w:rPr>
        <w:t>o</w:t>
      </w:r>
      <w:r w:rsidR="004854E2">
        <w:rPr>
          <w:rFonts w:ascii="Times New Roman" w:hAnsi="Times New Roman" w:hint="eastAsia"/>
        </w:rPr>
        <w:t>反汇编生成文件</w:t>
      </w:r>
      <w:r w:rsidR="004854E2">
        <w:rPr>
          <w:rFonts w:ascii="Times New Roman" w:hAnsi="Times New Roman" w:hint="eastAsia"/>
        </w:rPr>
        <w:t>lab</w:t>
      </w:r>
      <w:r w:rsidR="004854E2">
        <w:rPr>
          <w:rFonts w:ascii="Times New Roman" w:hAnsi="Times New Roman"/>
        </w:rPr>
        <w:t>1</w:t>
      </w:r>
      <w:r w:rsidR="004854E2">
        <w:rPr>
          <w:rFonts w:ascii="Times New Roman" w:hAnsi="Times New Roman" w:hint="eastAsia"/>
        </w:rPr>
        <w:t>_</w:t>
      </w:r>
      <w:r w:rsidR="004854E2">
        <w:rPr>
          <w:rFonts w:ascii="Times New Roman" w:hAnsi="Times New Roman"/>
        </w:rPr>
        <w:t>withoutLib</w:t>
      </w:r>
      <w:r w:rsidR="004854E2">
        <w:rPr>
          <w:rFonts w:ascii="Times New Roman" w:hAnsi="Times New Roman" w:hint="eastAsia"/>
        </w:rPr>
        <w:t>.</w:t>
      </w:r>
      <w:r w:rsidR="004854E2">
        <w:rPr>
          <w:rFonts w:ascii="Times New Roman" w:hAnsi="Times New Roman"/>
        </w:rPr>
        <w:t>txt</w:t>
      </w:r>
      <w:r w:rsidR="004854E2">
        <w:rPr>
          <w:rFonts w:ascii="Times New Roman" w:hAnsi="Times New Roman" w:hint="eastAsia"/>
        </w:rPr>
        <w:t>，详细实验过程见下图。</w:t>
      </w:r>
    </w:p>
    <w:p w14:paraId="564D4974" w14:textId="77777777" w:rsidR="004854E2" w:rsidRDefault="00522AAD" w:rsidP="004854E2">
      <w:pPr>
        <w:keepNext/>
        <w:spacing w:line="400" w:lineRule="atLeast"/>
        <w:jc w:val="center"/>
      </w:pPr>
      <w:r w:rsidRPr="00522AAD">
        <w:lastRenderedPageBreak/>
        <w:drawing>
          <wp:inline distT="0" distB="0" distL="0" distR="0" wp14:anchorId="0F1D8481" wp14:editId="4BADFC1A">
            <wp:extent cx="5270500" cy="28352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A967" w14:textId="1384ABB7" w:rsidR="00A46B7D" w:rsidRDefault="004854E2" w:rsidP="004854E2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1</w:t>
      </w:r>
      <w:r>
        <w:fldChar w:fldCharType="end"/>
      </w:r>
      <w:r>
        <w:rPr>
          <w:rFonts w:hint="eastAsia"/>
        </w:rPr>
        <w:t>具体实验过程</w:t>
      </w:r>
    </w:p>
    <w:p w14:paraId="467757EC" w14:textId="77777777" w:rsidR="004854E2" w:rsidRDefault="004854E2" w:rsidP="004854E2">
      <w:pPr>
        <w:keepNext/>
        <w:jc w:val="center"/>
      </w:pPr>
      <w:r w:rsidRPr="004854E2">
        <w:drawing>
          <wp:inline distT="0" distB="0" distL="0" distR="0" wp14:anchorId="23506B9F" wp14:editId="3DF5D9E4">
            <wp:extent cx="5270500" cy="20351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ADCA" w14:textId="1DB5B50B" w:rsidR="004854E2" w:rsidRDefault="004854E2" w:rsidP="004854E2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2</w:t>
      </w:r>
      <w:r>
        <w:fldChar w:fldCharType="end"/>
      </w:r>
      <w:r>
        <w:rPr>
          <w:rFonts w:hint="eastAsia"/>
        </w:rPr>
        <w:t>编译、汇编、反汇编后生成文件截图</w:t>
      </w:r>
    </w:p>
    <w:p w14:paraId="315F9299" w14:textId="77777777" w:rsidR="004854E2" w:rsidRDefault="004854E2" w:rsidP="004854E2">
      <w:pPr>
        <w:keepNext/>
        <w:jc w:val="center"/>
      </w:pPr>
      <w:r w:rsidRPr="004854E2">
        <w:lastRenderedPageBreak/>
        <w:drawing>
          <wp:inline distT="0" distB="0" distL="0" distR="0" wp14:anchorId="01AF27CC" wp14:editId="37965C48">
            <wp:extent cx="5243014" cy="53649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06BE" w14:textId="30A7831E" w:rsidR="004854E2" w:rsidRDefault="004854E2" w:rsidP="004854E2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3</w:t>
      </w:r>
      <w:r>
        <w:fldChar w:fldCharType="end"/>
      </w:r>
      <w:r>
        <w:rPr>
          <w:rFonts w:hint="eastAsia"/>
        </w:rPr>
        <w:t>lab</w:t>
      </w:r>
      <w:r>
        <w:t>1.</w:t>
      </w:r>
      <w:r>
        <w:rPr>
          <w:rFonts w:hint="eastAsia"/>
        </w:rPr>
        <w:t>txt</w:t>
      </w:r>
      <w:r>
        <w:rPr>
          <w:rFonts w:hint="eastAsia"/>
        </w:rPr>
        <w:t>部分内容截图</w:t>
      </w:r>
    </w:p>
    <w:p w14:paraId="2C8C1E7B" w14:textId="77777777" w:rsidR="004854E2" w:rsidRDefault="004854E2" w:rsidP="004854E2">
      <w:pPr>
        <w:keepNext/>
        <w:jc w:val="center"/>
      </w:pPr>
      <w:r w:rsidRPr="004854E2">
        <w:lastRenderedPageBreak/>
        <w:drawing>
          <wp:inline distT="0" distB="0" distL="0" distR="0" wp14:anchorId="6319DFC3" wp14:editId="1B7E48B4">
            <wp:extent cx="5270500" cy="695134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9664" w14:textId="2A96D71B" w:rsidR="004854E2" w:rsidRPr="004854E2" w:rsidRDefault="004854E2" w:rsidP="004854E2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4</w:t>
      </w:r>
      <w:r>
        <w:fldChar w:fldCharType="end"/>
      </w:r>
      <w:r>
        <w:rPr>
          <w:rFonts w:hint="eastAsia"/>
        </w:rPr>
        <w:t>lab</w:t>
      </w:r>
      <w:r>
        <w:t>1_withoutLib.txt</w:t>
      </w:r>
      <w:r>
        <w:rPr>
          <w:rFonts w:hint="eastAsia"/>
        </w:rPr>
        <w:t>全部内容截图</w:t>
      </w:r>
    </w:p>
    <w:p w14:paraId="19063DA4" w14:textId="115E4993" w:rsidR="009D11EB" w:rsidRDefault="009D11EB" w:rsidP="009D11EB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9D11EB">
        <w:rPr>
          <w:rFonts w:hint="eastAsia"/>
          <w:sz w:val="28"/>
        </w:rPr>
        <w:lastRenderedPageBreak/>
        <w:t>观察可执</w:t>
      </w:r>
      <w:r w:rsidRPr="009D11EB">
        <w:rPr>
          <w:rFonts w:ascii="微软雅黑" w:eastAsia="微软雅黑" w:hAnsi="微软雅黑" w:cs="微软雅黑" w:hint="eastAsia"/>
          <w:sz w:val="28"/>
        </w:rPr>
        <w:t>⾏⽬</w:t>
      </w:r>
      <w:r w:rsidRPr="009D11EB">
        <w:rPr>
          <w:rFonts w:ascii="黑体" w:hAnsi="黑体" w:cs="黑体" w:hint="eastAsia"/>
          <w:sz w:val="28"/>
        </w:rPr>
        <w:t>标</w:t>
      </w:r>
      <w:r w:rsidRPr="009D11EB">
        <w:rPr>
          <w:rFonts w:ascii="微软雅黑" w:eastAsia="微软雅黑" w:hAnsi="微软雅黑" w:cs="微软雅黑" w:hint="eastAsia"/>
          <w:sz w:val="28"/>
        </w:rPr>
        <w:t>⽂</w:t>
      </w:r>
      <w:r w:rsidRPr="009D11EB">
        <w:rPr>
          <w:rFonts w:ascii="黑体" w:hAnsi="黑体" w:cs="黑体" w:hint="eastAsia"/>
          <w:sz w:val="28"/>
        </w:rPr>
        <w:t>件的内容</w:t>
      </w:r>
    </w:p>
    <w:p w14:paraId="693952FC" w14:textId="57316B6E" w:rsidR="009D11EB" w:rsidRPr="009D11EB" w:rsidRDefault="009D11EB" w:rsidP="009D11EB">
      <w:pPr>
        <w:jc w:val="center"/>
        <w:rPr>
          <w:rFonts w:hint="eastAsia"/>
        </w:rPr>
      </w:pPr>
      <w:r w:rsidRPr="009D11EB">
        <w:drawing>
          <wp:inline distT="0" distB="0" distL="0" distR="0" wp14:anchorId="1DF34BA8" wp14:editId="21B3AF60">
            <wp:extent cx="5270500" cy="47129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C58" w14:textId="17182A2A" w:rsidR="009D11EB" w:rsidRDefault="009D11EB" w:rsidP="009D11EB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5</w:t>
      </w:r>
      <w:r>
        <w:fldChar w:fldCharType="end"/>
      </w:r>
      <w:r>
        <w:t>可执行目标文件内容（十六进制表示）</w:t>
      </w:r>
    </w:p>
    <w:p w14:paraId="17022F42" w14:textId="73B41189" w:rsidR="00A46B7D" w:rsidRPr="00A46B7D" w:rsidRDefault="009D11EB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>
        <w:rPr>
          <w:rFonts w:hint="eastAsia"/>
          <w:sz w:val="28"/>
        </w:rPr>
        <w:t>实验结果分析</w:t>
      </w:r>
    </w:p>
    <w:p w14:paraId="682649B4" w14:textId="2EB68500" w:rsidR="00A46B7D" w:rsidRDefault="009D11EB" w:rsidP="009D11EB">
      <w:pPr>
        <w:pStyle w:val="a3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函数</w:t>
      </w:r>
      <w:proofErr w:type="spellStart"/>
      <w:r>
        <w:t>printf</w:t>
      </w:r>
      <w:proofErr w:type="spellEnd"/>
      <w:r>
        <w:t>()对应的机器代</w:t>
      </w:r>
      <w:r>
        <w:rPr>
          <w:rFonts w:hint="eastAsia"/>
        </w:rPr>
        <w:t>码段</w:t>
      </w:r>
    </w:p>
    <w:p w14:paraId="3ADA3E3E" w14:textId="77777777" w:rsidR="009D11EB" w:rsidRDefault="009D11EB" w:rsidP="009D11EB">
      <w:pPr>
        <w:keepNext/>
        <w:spacing w:line="400" w:lineRule="atLeast"/>
        <w:jc w:val="center"/>
      </w:pPr>
      <w:r w:rsidRPr="009D11EB">
        <w:lastRenderedPageBreak/>
        <w:drawing>
          <wp:inline distT="0" distB="0" distL="0" distR="0" wp14:anchorId="23F9835F" wp14:editId="09760357">
            <wp:extent cx="5270500" cy="35363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2A77" w14:textId="03540B00" w:rsidR="009D11EB" w:rsidRDefault="009D11EB" w:rsidP="009D11EB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6</w:t>
      </w:r>
      <w:r>
        <w:fldChar w:fldCharType="end"/>
      </w:r>
      <w:r>
        <w:t>先定位到主函数调用</w:t>
      </w:r>
      <w:proofErr w:type="spellStart"/>
      <w:r>
        <w:t>printf</w:t>
      </w:r>
      <w:proofErr w:type="spellEnd"/>
      <w:r>
        <w:t>函数</w:t>
      </w:r>
    </w:p>
    <w:p w14:paraId="0ED32539" w14:textId="77777777" w:rsidR="006D099F" w:rsidRDefault="006D099F" w:rsidP="006D099F">
      <w:pPr>
        <w:keepNext/>
        <w:jc w:val="center"/>
      </w:pPr>
      <w:r w:rsidRPr="006D099F">
        <w:drawing>
          <wp:inline distT="0" distB="0" distL="0" distR="0" wp14:anchorId="6FDA50EB" wp14:editId="255F2ACE">
            <wp:extent cx="4183743" cy="104403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037" w14:textId="1E106CD1" w:rsidR="009D11EB" w:rsidRPr="009D11EB" w:rsidRDefault="006D099F" w:rsidP="006D099F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7</w:t>
      </w:r>
      <w:r>
        <w:fldChar w:fldCharType="end"/>
      </w:r>
      <w:proofErr w:type="spellStart"/>
      <w:r>
        <w:t>printf</w:t>
      </w:r>
      <w:proofErr w:type="spellEnd"/>
      <w:r>
        <w:t>函数对应机器代码段</w:t>
      </w:r>
    </w:p>
    <w:p w14:paraId="41AB10FC" w14:textId="586E64BA" w:rsidR="009D11EB" w:rsidRDefault="006D099F" w:rsidP="009D11EB">
      <w:pPr>
        <w:pStyle w:val="a3"/>
        <w:numPr>
          <w:ilvl w:val="0"/>
          <w:numId w:val="12"/>
        </w:numPr>
        <w:spacing w:line="400" w:lineRule="atLeast"/>
        <w:ind w:firstLineChars="0"/>
      </w:pPr>
      <w:r w:rsidRPr="006D099F">
        <w:rPr>
          <w:rFonts w:hint="eastAsia"/>
        </w:rPr>
        <w:t>源程序⽂件的内容和</w:t>
      </w:r>
      <w:proofErr w:type="gramStart"/>
      <w:r w:rsidRPr="006D099F">
        <w:rPr>
          <w:rFonts w:hint="eastAsia"/>
        </w:rPr>
        <w:t>可</w:t>
      </w:r>
      <w:proofErr w:type="gramEnd"/>
      <w:r w:rsidRPr="006D099F">
        <w:rPr>
          <w:rFonts w:hint="eastAsia"/>
        </w:rPr>
        <w:t>执⾏⽬标⽂件的内容完全不同</w:t>
      </w:r>
    </w:p>
    <w:p w14:paraId="1E1B24A4" w14:textId="1D90412A" w:rsidR="006D099F" w:rsidRDefault="006D099F" w:rsidP="006D099F">
      <w:pPr>
        <w:spacing w:line="400" w:lineRule="atLeast"/>
      </w:pPr>
      <w:r>
        <w:rPr>
          <w:rFonts w:hint="eastAsia"/>
        </w:rPr>
        <w:t>预处理阶段，预处理器根据“#”字符开头的命令修改源程序，得到</w:t>
      </w:r>
      <w:r w:rsidR="008C05EA">
        <w:rPr>
          <w:rFonts w:hint="eastAsia"/>
        </w:rPr>
        <w:t>拓展名为.</w:t>
      </w:r>
      <w:proofErr w:type="spellStart"/>
      <w:r w:rsidR="008C05EA">
        <w:t>i</w:t>
      </w:r>
      <w:proofErr w:type="spellEnd"/>
      <w:r w:rsidR="008C05EA">
        <w:t>的文件。</w:t>
      </w:r>
    </w:p>
    <w:p w14:paraId="4220BCA1" w14:textId="39CF90A8" w:rsidR="008C05EA" w:rsidRDefault="008C05EA" w:rsidP="006D099F">
      <w:pPr>
        <w:spacing w:line="400" w:lineRule="atLeast"/>
      </w:pPr>
      <w:r>
        <w:t>编译阶段，编译器将文本文件翻译成lab1.s，该文件为汇编语言程序，每条语句都描述了一条低级机器语言指令</w:t>
      </w:r>
      <w:r>
        <w:rPr>
          <w:rFonts w:hint="eastAsia"/>
        </w:rPr>
        <w:t>。</w:t>
      </w:r>
    </w:p>
    <w:p w14:paraId="150ED543" w14:textId="77777777" w:rsidR="008C05EA" w:rsidRDefault="008C05EA" w:rsidP="008C05EA">
      <w:pPr>
        <w:keepNext/>
        <w:spacing w:line="400" w:lineRule="atLeast"/>
        <w:jc w:val="center"/>
      </w:pPr>
      <w:r w:rsidRPr="008C05EA">
        <w:lastRenderedPageBreak/>
        <w:drawing>
          <wp:inline distT="0" distB="0" distL="0" distR="0" wp14:anchorId="28727C03" wp14:editId="7CE4A9D9">
            <wp:extent cx="5270500" cy="657034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4BC7" w14:textId="4544BAF2" w:rsidR="008C05EA" w:rsidRDefault="008C05EA" w:rsidP="008C05EA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8</w:t>
      </w:r>
      <w:r>
        <w:fldChar w:fldCharType="end"/>
      </w:r>
      <w:r>
        <w:t>lab1.s</w:t>
      </w:r>
      <w:r>
        <w:t>部分示例</w:t>
      </w:r>
    </w:p>
    <w:p w14:paraId="0C8CDF77" w14:textId="05543555" w:rsidR="008C05EA" w:rsidRDefault="008C05EA" w:rsidP="008C05EA">
      <w:r>
        <w:t>汇编阶段，汇编器将汇编语言翻译成机器语言指令，并将结果保存在二进制文件lab1.o中。</w:t>
      </w:r>
    </w:p>
    <w:p w14:paraId="0A8EAD16" w14:textId="779BE81C" w:rsidR="008C05EA" w:rsidRPr="008C05EA" w:rsidRDefault="008C05EA" w:rsidP="008C05EA">
      <w:pPr>
        <w:rPr>
          <w:rFonts w:hint="eastAsia"/>
        </w:rPr>
      </w:pPr>
      <w:r>
        <w:t>链接阶段，把标准C库中的函数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）并</w:t>
      </w:r>
      <w:r>
        <w:t>入文件中，生成可执行文件。</w:t>
      </w:r>
    </w:p>
    <w:p w14:paraId="35A8E6B6" w14:textId="3C2638F0" w:rsidR="00822179" w:rsidRDefault="006D099F" w:rsidP="00446027">
      <w:pPr>
        <w:pStyle w:val="a3"/>
        <w:numPr>
          <w:ilvl w:val="0"/>
          <w:numId w:val="12"/>
        </w:numPr>
        <w:spacing w:line="400" w:lineRule="atLeast"/>
        <w:ind w:firstLineChars="0"/>
      </w:pPr>
      <w:r w:rsidRPr="006D099F">
        <w:rPr>
          <w:rFonts w:hint="eastAsia"/>
        </w:rPr>
        <w:t>不同的编译器或操作系统⽣成可执⾏⽬标⽂件</w:t>
      </w:r>
    </w:p>
    <w:p w14:paraId="21631AA4" w14:textId="73E3CADA" w:rsidR="00755DBF" w:rsidRDefault="00755DBF" w:rsidP="00755DBF">
      <w:pPr>
        <w:spacing w:line="400" w:lineRule="atLeast"/>
        <w:rPr>
          <w:rFonts w:hint="eastAsia"/>
        </w:rPr>
      </w:pPr>
      <w:r>
        <w:rPr>
          <w:rFonts w:hint="eastAsia"/>
        </w:rPr>
        <w:t>为便于比较，在此仅展示用lab</w:t>
      </w:r>
      <w:r>
        <w:t>1.</w:t>
      </w:r>
      <w:r>
        <w:rPr>
          <w:rFonts w:hint="eastAsia"/>
        </w:rPr>
        <w:t>o反汇编的主函数部分。</w:t>
      </w:r>
    </w:p>
    <w:p w14:paraId="47A72C2C" w14:textId="77777777" w:rsidR="00446027" w:rsidRDefault="00446027" w:rsidP="00446027">
      <w:pPr>
        <w:pStyle w:val="a3"/>
        <w:numPr>
          <w:ilvl w:val="1"/>
          <w:numId w:val="12"/>
        </w:numPr>
        <w:spacing w:line="400" w:lineRule="atLeast"/>
        <w:ind w:firstLineChars="0"/>
      </w:pPr>
      <w:r>
        <w:lastRenderedPageBreak/>
        <w:t>W</w:t>
      </w:r>
      <w:r>
        <w:rPr>
          <w:rFonts w:hint="eastAsia"/>
        </w:rPr>
        <w:t>in</w:t>
      </w:r>
      <w:r>
        <w:t>10+</w:t>
      </w:r>
      <w:r w:rsidRPr="00446027">
        <w:t xml:space="preserve"> </w:t>
      </w:r>
      <w:r w:rsidRPr="00446027">
        <w:t>GCC: (MinGW.org GCC-6.3.0-1) 6.3.0</w:t>
      </w:r>
    </w:p>
    <w:p w14:paraId="54806A00" w14:textId="5050D278" w:rsidR="00446027" w:rsidRDefault="00446027" w:rsidP="00446027">
      <w:pPr>
        <w:spacing w:line="400" w:lineRule="atLeast"/>
        <w:jc w:val="center"/>
      </w:pPr>
      <w:r w:rsidRPr="00446027">
        <w:drawing>
          <wp:inline distT="0" distB="0" distL="0" distR="0" wp14:anchorId="5C43C8B1" wp14:editId="273212FA">
            <wp:extent cx="5270500" cy="460057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984" w14:textId="0839C721" w:rsidR="00446027" w:rsidRDefault="00446027" w:rsidP="00446027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84715">
        <w:rPr>
          <w:noProof/>
        </w:rPr>
        <w:t>9</w:t>
      </w:r>
      <w:r>
        <w:fldChar w:fldCharType="end"/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系统使用</w:t>
      </w:r>
      <w:r w:rsidRPr="001459BF">
        <w:t>GCC: (MinGW.org GCC-6.3.0-1) 6.3.0</w:t>
      </w:r>
      <w:r>
        <w:rPr>
          <w:rFonts w:hint="eastAsia"/>
        </w:rPr>
        <w:t>编译</w:t>
      </w:r>
    </w:p>
    <w:p w14:paraId="03309F56" w14:textId="33679BF7" w:rsidR="00984715" w:rsidRDefault="00446027" w:rsidP="00984715">
      <w:pPr>
        <w:pStyle w:val="a3"/>
        <w:numPr>
          <w:ilvl w:val="1"/>
          <w:numId w:val="12"/>
        </w:numPr>
        <w:spacing w:line="400" w:lineRule="atLeast"/>
        <w:ind w:firstLineChars="0"/>
      </w:pPr>
      <w:r>
        <w:rPr>
          <w:rFonts w:hint="eastAsia"/>
        </w:rPr>
        <w:t>Win</w:t>
      </w:r>
      <w:r>
        <w:t>10+</w:t>
      </w:r>
      <w:r w:rsidR="00984715" w:rsidRPr="00984715">
        <w:t>gcc (tdm64-1) 10.3.0</w:t>
      </w:r>
    </w:p>
    <w:p w14:paraId="6E758731" w14:textId="77777777" w:rsidR="00984715" w:rsidRDefault="00984715" w:rsidP="00984715">
      <w:pPr>
        <w:keepNext/>
        <w:spacing w:line="400" w:lineRule="atLeast"/>
        <w:jc w:val="center"/>
      </w:pPr>
      <w:r w:rsidRPr="00984715">
        <w:lastRenderedPageBreak/>
        <w:drawing>
          <wp:inline distT="0" distB="0" distL="0" distR="0" wp14:anchorId="618DD9C9" wp14:editId="4DACC160">
            <wp:extent cx="5270500" cy="634301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8C0" w14:textId="2C3919C3" w:rsidR="00984715" w:rsidRDefault="00984715" w:rsidP="00984715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703FA6">
        <w:t>Win10</w:t>
      </w:r>
      <w:r w:rsidRPr="00703FA6">
        <w:t>系统使用</w:t>
      </w:r>
      <w:proofErr w:type="spellStart"/>
      <w:r w:rsidRPr="00984715">
        <w:t>gcc</w:t>
      </w:r>
      <w:proofErr w:type="spellEnd"/>
      <w:r w:rsidRPr="00984715">
        <w:t xml:space="preserve"> (tdm64-1) 10.3.0</w:t>
      </w:r>
      <w:r w:rsidRPr="00703FA6">
        <w:t>编译</w:t>
      </w:r>
    </w:p>
    <w:p w14:paraId="1E11FEC5" w14:textId="76804BE8" w:rsidR="00984715" w:rsidRDefault="00984715" w:rsidP="00984715">
      <w:pPr>
        <w:pStyle w:val="a3"/>
        <w:numPr>
          <w:ilvl w:val="1"/>
          <w:numId w:val="12"/>
        </w:numPr>
        <w:spacing w:line="400" w:lineRule="atLeast"/>
        <w:ind w:firstLineChars="0"/>
      </w:pPr>
      <w:proofErr w:type="spellStart"/>
      <w:r>
        <w:rPr>
          <w:rFonts w:hint="eastAsia"/>
        </w:rPr>
        <w:t>Mac</w:t>
      </w:r>
      <w:r>
        <w:t>+</w:t>
      </w:r>
      <w:r>
        <w:rPr>
          <w:rFonts w:hint="eastAsia"/>
        </w:rPr>
        <w:t>Apple</w:t>
      </w:r>
      <w:proofErr w:type="spellEnd"/>
      <w:r>
        <w:t xml:space="preserve"> </w:t>
      </w:r>
      <w:r>
        <w:rPr>
          <w:rFonts w:hint="eastAsia"/>
        </w:rPr>
        <w:t>clang</w:t>
      </w:r>
      <w:r>
        <w:t xml:space="preserve"> </w:t>
      </w:r>
      <w:r>
        <w:rPr>
          <w:rFonts w:hint="eastAsia"/>
        </w:rPr>
        <w:t>version</w:t>
      </w:r>
      <w:r>
        <w:t xml:space="preserve"> 13.0.0</w:t>
      </w:r>
      <w:r>
        <w:rPr>
          <w:rFonts w:hint="eastAsia"/>
        </w:rPr>
        <w:t>（clang</w:t>
      </w:r>
      <w:r>
        <w:t>-1300.0.29.30</w:t>
      </w:r>
      <w:r>
        <w:rPr>
          <w:rFonts w:hint="eastAsia"/>
        </w:rPr>
        <w:t>）</w:t>
      </w:r>
    </w:p>
    <w:p w14:paraId="6B751199" w14:textId="77777777" w:rsidR="00984715" w:rsidRDefault="00984715" w:rsidP="00984715">
      <w:pPr>
        <w:keepNext/>
        <w:spacing w:line="400" w:lineRule="atLeast"/>
        <w:jc w:val="center"/>
      </w:pPr>
      <w:r w:rsidRPr="00984715">
        <w:rPr>
          <w:noProof/>
        </w:rPr>
        <w:lastRenderedPageBreak/>
        <w:drawing>
          <wp:inline distT="0" distB="0" distL="0" distR="0" wp14:anchorId="49FF33A2" wp14:editId="25B496F9">
            <wp:extent cx="5270500" cy="35179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0821" w14:textId="02D03E37" w:rsidR="00984715" w:rsidRPr="00B24807" w:rsidRDefault="00984715" w:rsidP="00984715">
      <w:pPr>
        <w:pStyle w:val="af0"/>
        <w:jc w:val="center"/>
        <w:rPr>
          <w:rFonts w:hint="eastAsia"/>
        </w:rPr>
      </w:pPr>
      <w:r w:rsidRPr="00B24807">
        <w:t>图表</w:t>
      </w:r>
      <w:r w:rsidRPr="00B24807">
        <w:t xml:space="preserve"> </w:t>
      </w:r>
      <w:r w:rsidRPr="00B24807">
        <w:fldChar w:fldCharType="begin"/>
      </w:r>
      <w:r w:rsidRPr="00B24807">
        <w:instrText xml:space="preserve"> SEQ </w:instrText>
      </w:r>
      <w:r w:rsidRPr="00B24807">
        <w:instrText>图表</w:instrText>
      </w:r>
      <w:r w:rsidRPr="00B24807">
        <w:instrText xml:space="preserve"> \* ARABIC </w:instrText>
      </w:r>
      <w:r w:rsidRPr="00B24807">
        <w:fldChar w:fldCharType="separate"/>
      </w:r>
      <w:r w:rsidRPr="00B24807">
        <w:t>11</w:t>
      </w:r>
      <w:r w:rsidRPr="00B24807">
        <w:fldChar w:fldCharType="end"/>
      </w:r>
      <w:r w:rsidRPr="00B24807">
        <w:rPr>
          <w:rFonts w:hint="eastAsia"/>
        </w:rPr>
        <w:t>MAC</w:t>
      </w:r>
      <w:r w:rsidRPr="00B24807">
        <w:rPr>
          <w:rFonts w:hint="eastAsia"/>
        </w:rPr>
        <w:t>系统下使用</w:t>
      </w:r>
      <w:r w:rsidRPr="00B24807">
        <w:rPr>
          <w:rFonts w:hint="eastAsia"/>
        </w:rPr>
        <w:t>Apple</w:t>
      </w:r>
      <w:r w:rsidRPr="00B24807">
        <w:t xml:space="preserve"> </w:t>
      </w:r>
      <w:r w:rsidRPr="00B24807">
        <w:rPr>
          <w:rFonts w:hint="eastAsia"/>
        </w:rPr>
        <w:t>clang</w:t>
      </w:r>
      <w:r w:rsidRPr="00B24807">
        <w:t xml:space="preserve"> </w:t>
      </w:r>
      <w:r w:rsidRPr="00B24807">
        <w:rPr>
          <w:rFonts w:hint="eastAsia"/>
        </w:rPr>
        <w:t>version</w:t>
      </w:r>
      <w:r w:rsidRPr="00B24807">
        <w:t xml:space="preserve"> 13.0.0</w:t>
      </w:r>
      <w:r w:rsidRPr="00B24807">
        <w:rPr>
          <w:rFonts w:hint="eastAsia"/>
        </w:rPr>
        <w:t>（</w:t>
      </w:r>
      <w:r w:rsidRPr="00B24807">
        <w:rPr>
          <w:rFonts w:hint="eastAsia"/>
        </w:rPr>
        <w:t>clang</w:t>
      </w:r>
      <w:r w:rsidRPr="00B24807">
        <w:t>-1300.0.29.30</w:t>
      </w:r>
      <w:r w:rsidRPr="00B24807">
        <w:rPr>
          <w:rFonts w:hint="eastAsia"/>
        </w:rPr>
        <w:t>）</w:t>
      </w:r>
      <w:r w:rsidRPr="00B24807">
        <w:rPr>
          <w:rFonts w:hint="eastAsia"/>
        </w:rPr>
        <w:t>编译</w:t>
      </w:r>
    </w:p>
    <w:p w14:paraId="43EF1734" w14:textId="08AB3D78" w:rsidR="003A712D" w:rsidRDefault="00216977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实验小结</w:t>
      </w:r>
    </w:p>
    <w:p w14:paraId="05EEC863" w14:textId="2D1C7038" w:rsidR="00B24807" w:rsidRDefault="00B24807" w:rsidP="00B24807">
      <w:pPr>
        <w:ind w:firstLineChars="200" w:firstLine="480"/>
      </w:pPr>
      <w:r>
        <w:rPr>
          <w:rFonts w:hint="eastAsia"/>
        </w:rPr>
        <w:t>高级语言编写程序后运行需要经过四个阶段：预处理阶段、编译阶段、</w:t>
      </w:r>
      <w:r>
        <w:rPr>
          <w:rFonts w:hint="eastAsia"/>
        </w:rPr>
        <w:t>预处理阶段，</w:t>
      </w:r>
      <w:r>
        <w:rPr>
          <w:rFonts w:hint="eastAsia"/>
        </w:rPr>
        <w:t>汇编阶段和链接阶段。以下用lab</w:t>
      </w:r>
      <w:r>
        <w:t>1.</w:t>
      </w:r>
      <w:r>
        <w:rPr>
          <w:rFonts w:hint="eastAsia"/>
        </w:rPr>
        <w:t>c为例分析四个阶段的作用。</w:t>
      </w:r>
    </w:p>
    <w:p w14:paraId="7B3BE26F" w14:textId="36E1BA5B" w:rsidR="00B24807" w:rsidRDefault="00B24807" w:rsidP="00B24807">
      <w:pPr>
        <w:ind w:firstLineChars="200" w:firstLine="480"/>
      </w:pPr>
      <w:r>
        <w:rPr>
          <w:rFonts w:hint="eastAsia"/>
        </w:rPr>
        <w:t>预处理器根据“</w:t>
      </w:r>
      <w:r>
        <w:t>#”字符开头的命令修改源程序，得到拓展名为.</w:t>
      </w:r>
      <w:proofErr w:type="spellStart"/>
      <w:r>
        <w:t>i</w:t>
      </w:r>
      <w:proofErr w:type="spellEnd"/>
      <w:r>
        <w:t>的文件。</w:t>
      </w:r>
      <w:r w:rsidR="00D7566A">
        <w:rPr>
          <w:rFonts w:hint="eastAsia"/>
        </w:rPr>
        <w:t>例如lab</w:t>
      </w:r>
      <w:r w:rsidR="00D7566A">
        <w:t>1.</w:t>
      </w:r>
      <w:r w:rsidR="00D7566A">
        <w:rPr>
          <w:rFonts w:hint="eastAsia"/>
        </w:rPr>
        <w:t>c中的#include</w:t>
      </w:r>
      <w:r w:rsidR="00D7566A" w:rsidRPr="00D7566A">
        <w:t>&lt;stdio.h&gt;</w:t>
      </w:r>
      <w:r w:rsidR="00D7566A">
        <w:rPr>
          <w:rFonts w:hint="eastAsia"/>
        </w:rPr>
        <w:t>指令告诉预处理器读取系统呕吐文件内容，并插入程序文本中，得到lab</w:t>
      </w:r>
      <w:r w:rsidR="00D7566A">
        <w:t>1.</w:t>
      </w:r>
      <w:r w:rsidR="00D7566A">
        <w:rPr>
          <w:rFonts w:hint="eastAsia"/>
        </w:rPr>
        <w:t>i。</w:t>
      </w:r>
    </w:p>
    <w:p w14:paraId="465A0A85" w14:textId="45BE00AB" w:rsidR="003A712D" w:rsidRDefault="00B24807" w:rsidP="00B24807">
      <w:pPr>
        <w:ind w:firstLineChars="200" w:firstLine="480"/>
        <w:rPr>
          <w:rFonts w:hint="eastAsia"/>
        </w:rPr>
      </w:pPr>
      <w:r>
        <w:rPr>
          <w:rFonts w:hint="eastAsia"/>
        </w:rPr>
        <w:t>编译阶段，编译器将文本文件翻译成</w:t>
      </w:r>
      <w:r>
        <w:t>lab1.s，该文件为汇编语言程序，每条语句都描述了一条低级机器语言指令。</w:t>
      </w:r>
      <w:r w:rsidR="00D7566A">
        <w:rPr>
          <w:rFonts w:hint="eastAsia"/>
        </w:rPr>
        <w:t>不同的编译器汇编语句有略微差异，但是汇编语言是通用的计算机语言，所以不会出现较大差别，描述的指令均为相同的操作。</w:t>
      </w:r>
    </w:p>
    <w:p w14:paraId="61D9492B" w14:textId="67F27962" w:rsidR="00B24807" w:rsidRDefault="00B24807" w:rsidP="00B24807">
      <w:pPr>
        <w:ind w:firstLine="420"/>
        <w:rPr>
          <w:rFonts w:hint="eastAsia"/>
        </w:rPr>
      </w:pPr>
      <w:r>
        <w:t>汇编阶段，汇编器将汇编语言翻译成机器语言指令，并将结果保存在二进制文件lab1.o中。</w:t>
      </w:r>
      <w:r w:rsidR="00D7566A">
        <w:rPr>
          <w:rFonts w:hint="eastAsia"/>
        </w:rPr>
        <w:t>lab</w:t>
      </w:r>
      <w:r w:rsidR="00D7566A">
        <w:t>1.</w:t>
      </w:r>
      <w:r w:rsidR="00D7566A">
        <w:rPr>
          <w:rFonts w:hint="eastAsia"/>
        </w:rPr>
        <w:t>o的字节编码是机器语言指令而不是字符，所以打开时呈现</w:t>
      </w:r>
      <w:r w:rsidR="00D7566A">
        <w:rPr>
          <w:rFonts w:hint="eastAsia"/>
        </w:rPr>
        <w:lastRenderedPageBreak/>
        <w:t>乱码。</w:t>
      </w:r>
    </w:p>
    <w:p w14:paraId="67D8D3FB" w14:textId="1B6FB3EC" w:rsidR="00B24807" w:rsidRPr="008C05EA" w:rsidRDefault="00B24807" w:rsidP="00B24807">
      <w:pPr>
        <w:ind w:firstLine="420"/>
        <w:rPr>
          <w:rFonts w:hint="eastAsia"/>
        </w:rPr>
      </w:pPr>
      <w:r>
        <w:t>链接阶段，把标准C库中的函数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）并</w:t>
      </w:r>
      <w:r>
        <w:t>入文件中，生成可执行</w:t>
      </w:r>
      <w:r w:rsidR="00D7566A">
        <w:rPr>
          <w:rFonts w:hint="eastAsia"/>
        </w:rPr>
        <w:t>目标</w:t>
      </w:r>
      <w:r>
        <w:t>文件。</w:t>
      </w:r>
      <w:r w:rsidR="00D7566A">
        <w:rPr>
          <w:rFonts w:hint="eastAsia"/>
        </w:rPr>
        <w:t>可执行文件加载到存储器后，由系统负责执行。</w:t>
      </w:r>
    </w:p>
    <w:p w14:paraId="4C8D016A" w14:textId="0E041FE8" w:rsidR="003A712D" w:rsidRDefault="003A712D" w:rsidP="00D759B0">
      <w:pPr>
        <w:pStyle w:val="a6"/>
        <w:ind w:firstLineChars="0" w:firstLine="0"/>
        <w:rPr>
          <w:rFonts w:ascii="宋体" w:hAnsi="宋体" w:hint="eastAsia"/>
        </w:rPr>
      </w:pPr>
    </w:p>
    <w:p w14:paraId="0CD66CA5" w14:textId="6BFB9438" w:rsidR="005828C5" w:rsidRPr="003573A5" w:rsidRDefault="00587152" w:rsidP="0021697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</w:rPr>
      </w:pPr>
      <w:r w:rsidRPr="00587152">
        <w:rPr>
          <w:rFonts w:ascii="宋体" w:eastAsia="宋体" w:hAnsi="宋体"/>
        </w:rPr>
        <w:t xml:space="preserve"> </w:t>
      </w:r>
    </w:p>
    <w:sectPr w:rsidR="005828C5" w:rsidRPr="003573A5" w:rsidSect="00F31784">
      <w:footerReference w:type="defaul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2392" w14:textId="77777777" w:rsidR="00760FBF" w:rsidRDefault="00760FBF">
      <w:r>
        <w:separator/>
      </w:r>
    </w:p>
  </w:endnote>
  <w:endnote w:type="continuationSeparator" w:id="0">
    <w:p w14:paraId="16C3988A" w14:textId="77777777" w:rsidR="00760FBF" w:rsidRDefault="0076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5447" w14:textId="77777777" w:rsidR="00B8112F" w:rsidRDefault="00760FB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CCA8" w14:textId="77777777" w:rsidR="00B8112F" w:rsidRDefault="00AF1DD5" w:rsidP="000B3306">
    <w:pPr>
      <w:pStyle w:val="ac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D1F87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BDE2" w14:textId="77777777" w:rsidR="00760FBF" w:rsidRDefault="00760FBF">
      <w:r>
        <w:separator/>
      </w:r>
    </w:p>
  </w:footnote>
  <w:footnote w:type="continuationSeparator" w:id="0">
    <w:p w14:paraId="7062BC8A" w14:textId="77777777" w:rsidR="00760FBF" w:rsidRDefault="0076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23861"/>
    <w:multiLevelType w:val="hybridMultilevel"/>
    <w:tmpl w:val="61380F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3064"/>
    <w:multiLevelType w:val="hybridMultilevel"/>
    <w:tmpl w:val="42A8907E"/>
    <w:lvl w:ilvl="0" w:tplc="3CEA38DC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553657E"/>
    <w:multiLevelType w:val="hybridMultilevel"/>
    <w:tmpl w:val="7C9C0D38"/>
    <w:lvl w:ilvl="0" w:tplc="12CA4DA8">
      <w:start w:val="1"/>
      <w:numFmt w:val="decimal"/>
      <w:lvlText w:val="%1）"/>
      <w:lvlJc w:val="left"/>
      <w:pPr>
        <w:ind w:left="372" w:hanging="372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B30FD"/>
    <w:multiLevelType w:val="hybridMultilevel"/>
    <w:tmpl w:val="B39297A0"/>
    <w:lvl w:ilvl="0" w:tplc="BC78FD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822CB"/>
    <w:multiLevelType w:val="hybridMultilevel"/>
    <w:tmpl w:val="D292EA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E34723"/>
    <w:multiLevelType w:val="hybridMultilevel"/>
    <w:tmpl w:val="7130D3A2"/>
    <w:lvl w:ilvl="0" w:tplc="963043C0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B9068B"/>
    <w:multiLevelType w:val="hybridMultilevel"/>
    <w:tmpl w:val="7C88E38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E519CE"/>
    <w:multiLevelType w:val="hybridMultilevel"/>
    <w:tmpl w:val="DAA6B4EC"/>
    <w:lvl w:ilvl="0" w:tplc="3CEA38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664E7D"/>
    <w:multiLevelType w:val="multilevel"/>
    <w:tmpl w:val="9EDE2196"/>
    <w:lvl w:ilvl="0">
      <w:start w:val="1"/>
      <w:numFmt w:val="decimal"/>
      <w:pStyle w:val="1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29"/>
    <w:rsid w:val="0007115B"/>
    <w:rsid w:val="001A6579"/>
    <w:rsid w:val="00216977"/>
    <w:rsid w:val="002220E1"/>
    <w:rsid w:val="00344F3B"/>
    <w:rsid w:val="003573A5"/>
    <w:rsid w:val="003A712D"/>
    <w:rsid w:val="003D2AEB"/>
    <w:rsid w:val="00436CB6"/>
    <w:rsid w:val="00446027"/>
    <w:rsid w:val="004854E2"/>
    <w:rsid w:val="004E3DF5"/>
    <w:rsid w:val="00522AAD"/>
    <w:rsid w:val="005828C5"/>
    <w:rsid w:val="00587152"/>
    <w:rsid w:val="006760A1"/>
    <w:rsid w:val="0068430D"/>
    <w:rsid w:val="006D099F"/>
    <w:rsid w:val="00755DBF"/>
    <w:rsid w:val="00760FBF"/>
    <w:rsid w:val="007A18EE"/>
    <w:rsid w:val="00822179"/>
    <w:rsid w:val="0084661A"/>
    <w:rsid w:val="00895C5F"/>
    <w:rsid w:val="008A1A9F"/>
    <w:rsid w:val="008C05EA"/>
    <w:rsid w:val="00984715"/>
    <w:rsid w:val="009B3568"/>
    <w:rsid w:val="009C5BEE"/>
    <w:rsid w:val="009D11EB"/>
    <w:rsid w:val="00A46B7D"/>
    <w:rsid w:val="00AC485C"/>
    <w:rsid w:val="00AF1DD5"/>
    <w:rsid w:val="00B0355B"/>
    <w:rsid w:val="00B17E07"/>
    <w:rsid w:val="00B24807"/>
    <w:rsid w:val="00C57DD3"/>
    <w:rsid w:val="00C75029"/>
    <w:rsid w:val="00C77645"/>
    <w:rsid w:val="00C94668"/>
    <w:rsid w:val="00CD1F87"/>
    <w:rsid w:val="00D7566A"/>
    <w:rsid w:val="00D759B0"/>
    <w:rsid w:val="00D90BD5"/>
    <w:rsid w:val="00E36AB7"/>
    <w:rsid w:val="00E50396"/>
    <w:rsid w:val="00E843FD"/>
    <w:rsid w:val="00EF239E"/>
    <w:rsid w:val="00F31784"/>
    <w:rsid w:val="00FA3C30"/>
    <w:rsid w:val="00FC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D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A712D"/>
    <w:pPr>
      <w:keepNext/>
      <w:keepLines/>
      <w:numPr>
        <w:numId w:val="5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712D"/>
    <w:pPr>
      <w:keepNext/>
      <w:keepLines/>
      <w:numPr>
        <w:ilvl w:val="1"/>
        <w:numId w:val="5"/>
      </w:numPr>
      <w:spacing w:beforeLines="100" w:afterLines="100" w:line="400" w:lineRule="atLeast"/>
      <w:jc w:val="left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rsid w:val="003A712D"/>
    <w:pPr>
      <w:keepNext/>
      <w:keepLines/>
      <w:numPr>
        <w:ilvl w:val="2"/>
        <w:numId w:val="5"/>
      </w:numPr>
      <w:spacing w:beforeLines="50" w:afterLines="50" w:line="400" w:lineRule="atLeast"/>
      <w:ind w:left="0"/>
      <w:jc w:val="left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3A712D"/>
    <w:pPr>
      <w:keepNext/>
      <w:keepLines/>
      <w:numPr>
        <w:ilvl w:val="3"/>
        <w:numId w:val="5"/>
      </w:numPr>
      <w:spacing w:beforeLines="50" w:afterLines="50" w:line="400" w:lineRule="atLeast"/>
      <w:ind w:left="0"/>
      <w:jc w:val="left"/>
      <w:outlineLvl w:val="3"/>
    </w:pPr>
    <w:rPr>
      <w:rFonts w:ascii="Times New Roman" w:eastAsia="黑体" w:hAnsi="Times New Roman" w:cs="Times New Roman"/>
      <w:bCs/>
    </w:rPr>
  </w:style>
  <w:style w:type="paragraph" w:styleId="5">
    <w:name w:val="heading 5"/>
    <w:basedOn w:val="a"/>
    <w:next w:val="a"/>
    <w:link w:val="50"/>
    <w:qFormat/>
    <w:rsid w:val="003A712D"/>
    <w:pPr>
      <w:keepNext/>
      <w:keepLines/>
      <w:numPr>
        <w:ilvl w:val="4"/>
        <w:numId w:val="5"/>
      </w:numPr>
      <w:spacing w:line="400" w:lineRule="atLeast"/>
      <w:ind w:left="0" w:firstLine="420"/>
      <w:jc w:val="left"/>
      <w:outlineLvl w:val="4"/>
    </w:pPr>
    <w:rPr>
      <w:rFonts w:ascii="Times New Roman" w:eastAsia="黑体" w:hAnsi="Times New Roman" w:cs="Times New Roman"/>
      <w:bCs/>
    </w:rPr>
  </w:style>
  <w:style w:type="paragraph" w:styleId="6">
    <w:name w:val="heading 6"/>
    <w:basedOn w:val="5"/>
    <w:next w:val="a"/>
    <w:link w:val="60"/>
    <w:qFormat/>
    <w:rsid w:val="003A712D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3A712D"/>
    <w:pPr>
      <w:numPr>
        <w:ilvl w:val="6"/>
        <w:numId w:val="5"/>
      </w:numPr>
      <w:spacing w:line="400" w:lineRule="atLeast"/>
      <w:ind w:left="0" w:firstLine="420"/>
      <w:jc w:val="left"/>
      <w:outlineLvl w:val="6"/>
    </w:pPr>
    <w:rPr>
      <w:rFonts w:ascii="Times" w:eastAsia="黑体" w:hAnsi="Times" w:cs="Times New Roman"/>
      <w:bCs/>
    </w:rPr>
  </w:style>
  <w:style w:type="paragraph" w:styleId="8">
    <w:name w:val="heading 8"/>
    <w:basedOn w:val="a"/>
    <w:next w:val="a"/>
    <w:link w:val="80"/>
    <w:qFormat/>
    <w:rsid w:val="003A712D"/>
    <w:pPr>
      <w:numPr>
        <w:ilvl w:val="7"/>
        <w:numId w:val="5"/>
      </w:numPr>
      <w:spacing w:line="400" w:lineRule="atLeast"/>
      <w:jc w:val="left"/>
      <w:outlineLvl w:val="7"/>
    </w:pPr>
    <w:rPr>
      <w:rFonts w:ascii="Times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3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712D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A712D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A712D"/>
    <w:rPr>
      <w:rFonts w:ascii="Times New Roman" w:eastAsia="黑体" w:hAnsi="Times New Roman" w:cs="Times New Roman"/>
      <w:bCs/>
    </w:rPr>
  </w:style>
  <w:style w:type="character" w:customStyle="1" w:styleId="50">
    <w:name w:val="标题 5 字符"/>
    <w:basedOn w:val="a0"/>
    <w:link w:val="5"/>
    <w:rsid w:val="003A712D"/>
    <w:rPr>
      <w:rFonts w:ascii="Times New Roman" w:eastAsia="黑体" w:hAnsi="Times New Roman" w:cs="Times New Roman"/>
      <w:bCs/>
    </w:rPr>
  </w:style>
  <w:style w:type="character" w:customStyle="1" w:styleId="60">
    <w:name w:val="标题 6 字符"/>
    <w:basedOn w:val="a0"/>
    <w:link w:val="6"/>
    <w:rsid w:val="003A712D"/>
    <w:rPr>
      <w:rFonts w:ascii="Times New Roman" w:eastAsia="黑体" w:hAnsi="Times New Roman" w:cs="Times New Roman"/>
    </w:rPr>
  </w:style>
  <w:style w:type="character" w:customStyle="1" w:styleId="70">
    <w:name w:val="标题 7 字符"/>
    <w:basedOn w:val="a0"/>
    <w:link w:val="7"/>
    <w:rsid w:val="003A712D"/>
    <w:rPr>
      <w:rFonts w:ascii="Times" w:eastAsia="黑体" w:hAnsi="Times" w:cs="Times New Roman"/>
      <w:bCs/>
    </w:rPr>
  </w:style>
  <w:style w:type="character" w:customStyle="1" w:styleId="80">
    <w:name w:val="标题 8 字符"/>
    <w:basedOn w:val="a0"/>
    <w:link w:val="8"/>
    <w:rsid w:val="003A712D"/>
    <w:rPr>
      <w:rFonts w:ascii="Times" w:eastAsia="宋体" w:hAnsi="Arial" w:cs="Times New Roman"/>
    </w:rPr>
  </w:style>
  <w:style w:type="character" w:customStyle="1" w:styleId="a5">
    <w:name w:val="正文文本首行缩进 字符"/>
    <w:link w:val="a6"/>
    <w:rsid w:val="003A712D"/>
    <w:rPr>
      <w:rFonts w:eastAsia="宋体"/>
    </w:rPr>
  </w:style>
  <w:style w:type="paragraph" w:styleId="a7">
    <w:name w:val="Body Text"/>
    <w:basedOn w:val="a"/>
    <w:link w:val="a8"/>
    <w:uiPriority w:val="99"/>
    <w:semiHidden/>
    <w:unhideWhenUsed/>
    <w:rsid w:val="003A712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A712D"/>
  </w:style>
  <w:style w:type="paragraph" w:styleId="a6">
    <w:name w:val="Body Text First Indent"/>
    <w:basedOn w:val="a"/>
    <w:link w:val="a5"/>
    <w:rsid w:val="003A712D"/>
    <w:pPr>
      <w:spacing w:line="400" w:lineRule="atLeast"/>
      <w:ind w:firstLineChars="200" w:firstLine="200"/>
    </w:pPr>
    <w:rPr>
      <w:rFonts w:eastAsia="宋体"/>
    </w:rPr>
  </w:style>
  <w:style w:type="character" w:customStyle="1" w:styleId="11">
    <w:name w:val="正文首行缩进字符1"/>
    <w:basedOn w:val="a8"/>
    <w:uiPriority w:val="99"/>
    <w:semiHidden/>
    <w:rsid w:val="003A712D"/>
  </w:style>
  <w:style w:type="paragraph" w:styleId="a9">
    <w:name w:val="Title"/>
    <w:basedOn w:val="a"/>
    <w:link w:val="aa"/>
    <w:qFormat/>
    <w:rsid w:val="003A712D"/>
    <w:pPr>
      <w:spacing w:beforeLines="100" w:afterLines="100" w:line="400" w:lineRule="atLeast"/>
      <w:jc w:val="center"/>
      <w:outlineLvl w:val="0"/>
    </w:pPr>
    <w:rPr>
      <w:rFonts w:ascii="Times New Roman" w:eastAsia="黑体" w:hAnsi="Times New Roman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A712D"/>
    <w:rPr>
      <w:rFonts w:ascii="Times New Roman" w:eastAsia="黑体" w:hAnsi="Times New Roman" w:cs="Arial"/>
      <w:b/>
      <w:bCs/>
      <w:sz w:val="32"/>
      <w:szCs w:val="32"/>
    </w:rPr>
  </w:style>
  <w:style w:type="character" w:styleId="ab">
    <w:name w:val="page number"/>
    <w:basedOn w:val="a0"/>
    <w:rsid w:val="003A712D"/>
  </w:style>
  <w:style w:type="paragraph" w:styleId="ac">
    <w:name w:val="footer"/>
    <w:basedOn w:val="a"/>
    <w:link w:val="ad"/>
    <w:uiPriority w:val="99"/>
    <w:rsid w:val="003A712D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712D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1"/>
    <w:link w:val="1Char"/>
    <w:qFormat/>
    <w:rsid w:val="003A712D"/>
    <w:pPr>
      <w:numPr>
        <w:numId w:val="0"/>
      </w:numPr>
      <w:spacing w:before="624" w:after="624"/>
      <w:jc w:val="both"/>
    </w:pPr>
  </w:style>
  <w:style w:type="character" w:customStyle="1" w:styleId="1Char">
    <w:name w:val="标题1 Char"/>
    <w:basedOn w:val="10"/>
    <w:link w:val="12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895C5F"/>
    <w:rPr>
      <w:rFonts w:ascii="宋体" w:eastAsia="宋体"/>
    </w:rPr>
  </w:style>
  <w:style w:type="character" w:customStyle="1" w:styleId="af">
    <w:name w:val="文档结构图 字符"/>
    <w:basedOn w:val="a0"/>
    <w:link w:val="ae"/>
    <w:uiPriority w:val="99"/>
    <w:semiHidden/>
    <w:rsid w:val="00895C5F"/>
    <w:rPr>
      <w:rFonts w:ascii="宋体" w:eastAsia="宋体"/>
    </w:rPr>
  </w:style>
  <w:style w:type="paragraph" w:styleId="af0">
    <w:name w:val="caption"/>
    <w:basedOn w:val="a"/>
    <w:next w:val="a"/>
    <w:uiPriority w:val="35"/>
    <w:unhideWhenUsed/>
    <w:qFormat/>
    <w:rsid w:val="004854E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概述</vt:lpstr>
      <vt:lpstr>    子标题</vt:lpstr>
      <vt:lpstr>知识库本体构建</vt:lpstr>
      <vt:lpstr>知识库实体关系获取</vt:lpstr>
      <vt:lpstr>知识库应用</vt:lpstr>
      <vt:lpstr>总结</vt:lpstr>
      <vt:lpstr>参考资料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kong johnny</cp:lastModifiedBy>
  <cp:revision>29</cp:revision>
  <cp:lastPrinted>2018-03-16T02:40:00Z</cp:lastPrinted>
  <dcterms:created xsi:type="dcterms:W3CDTF">2017-12-14T07:40:00Z</dcterms:created>
  <dcterms:modified xsi:type="dcterms:W3CDTF">2022-03-08T13:40:00Z</dcterms:modified>
</cp:coreProperties>
</file>