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袁凯明、软工1503、1228980878@qq.com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26910"/>
            <wp:effectExtent l="0" t="0" r="4445" b="2540"/>
            <wp:docPr id="1" name="图片 1" descr="C0B727AF2DB0A3158C50813D77143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B727AF2DB0A3158C50813D7714393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王晨锡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网络1501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1219937632@qq.com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6710" cy="3239135"/>
            <wp:effectExtent l="0" t="0" r="8890" b="18415"/>
            <wp:docPr id="2" name="图片 2" descr="7B10E375B39CA11D3834EB2136FA1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B10E375B39CA11D3834EB2136FA1B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卫毅   计科1604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1617604319@qq.com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378065"/>
            <wp:effectExtent l="0" t="0" r="4445" b="13335"/>
            <wp:docPr id="5" name="图片 5" descr="683F5EE80179E4372D7442B10D3D57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83F5EE80179E4372D7442B10D3D57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王毅超，计科1604，742969147@qq.com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2765" cy="4504690"/>
            <wp:effectExtent l="0" t="0" r="635" b="10160"/>
            <wp:docPr id="6" name="图片 6" descr="8A3F8461D4285A85A48FE4D7FEE4D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A3F8461D4285A85A48FE4D7FEE4DA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白旭东   科技1503班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"mailto:429073094@qq.com"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429073094@qq.com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055" cy="7021830"/>
            <wp:effectExtent l="0" t="0" r="10795" b="7620"/>
            <wp:docPr id="7" name="图片 7" descr="A6BF15639B8A9767DBB477E4011E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6BF15639B8A9767DBB477E4011E77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韩江博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软件1607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279213707@qq.com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5385" cy="8862695"/>
            <wp:effectExtent l="0" t="0" r="5715" b="14605"/>
            <wp:docPr id="8" name="图片 8" descr="90A6B847D7A92EF5D9F5CBBD0302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0A6B847D7A92EF5D9F5CBBD03028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94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2017-09-26T10:54:10Z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