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2"/>
        </w:pBdr>
        <w:spacing w:after="160"/>
      </w:pPr>
      <w:r>
        <w:rPr>
          <w:b/>
          <w:bCs/>
          <w:color w:val="1F4E79"/>
          <w:sz w:val="32"/>
          <w:szCs w:val="32"/>
        </w:rPr>
        <w:t xml:space="preserve">How to Fix Software Installation Issues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Problem</w:t>
      </w:r>
    </w:p>
    <w:p>
      <w:pPr>
        <w:spacing w:after="100"/>
      </w:pPr>
      <w:r>
        <w:rPr>
          <w:sz w:val="22"/>
          <w:szCs w:val="22"/>
        </w:rPr>
        <w:t xml:space="preserve">A program will not install, the installer fails partway through, or an error appears during setup.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Possible Causes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user account lacks administrator rights.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Not enough free disk space.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installer file is blocked by Windows or was corrupted during download.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 older version of the program is still installed.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Antivirus is blocking the installer.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software is not compatible with the operating system.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Troubleshooting Steps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Read the exact error message, which often names the cause.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Confirm the account has rights to install software, or use approved administrator credentials.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that there is enough free disk space.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Right-click the installer, open Properties, and unblock it if Windows flagged it as coming from another computer.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Re-download the installer in case the original file was corrupted.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Uninstall any older version of the same program first.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whether antivirus is blocking the install, then run the installer again.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Resolution</w:t>
      </w:r>
    </w:p>
    <w:p>
      <w:pPr>
        <w:spacing w:after="100"/>
      </w:pPr>
      <w:r>
        <w:rPr>
          <w:sz w:val="22"/>
          <w:szCs w:val="22"/>
        </w:rPr>
        <w:t xml:space="preserve">Unblocking the file and running the installer with the proper rights completes the installation. Launch the program afterward to confirm it works, and confirm with the user.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When to Escalate</w:t>
      </w:r>
    </w:p>
    <w:p>
      <w:pPr>
        <w:spacing w:after="100"/>
      </w:pPr>
      <w:r>
        <w:rPr>
          <w:sz w:val="22"/>
          <w:szCs w:val="22"/>
        </w:rPr>
        <w:t xml:space="preserve">If the install still fails, or the software needs changes outside your access such as group policy, licensing, or admin-only systems, escalate to a senior technician.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2026-06-03T02:58:08.097Z</dcterms:created>
  <dcterms:modified xsi:type="dcterms:W3CDTF">2026-06-03T02:58:08.097Z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