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160"/>
      </w:pPr>
      <w:r>
        <w:rPr>
          <w:b/>
          <w:bCs/>
          <w:color w:val="1F4E79"/>
          <w:sz w:val="32"/>
          <w:szCs w:val="32"/>
        </w:rPr>
        <w:t xml:space="preserve">How to Troubleshoot Microsoft Teams Audio Problems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Problem</w:t>
      </w:r>
    </w:p>
    <w:p>
      <w:pPr>
        <w:spacing w:after="100"/>
      </w:pPr>
      <w:r>
        <w:rPr>
          <w:sz w:val="22"/>
          <w:szCs w:val="22"/>
        </w:rPr>
        <w:t xml:space="preserve">During a Microsoft Teams call the user cannot hear others, others cannot hear the user, or there is no sound at all.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wrong speaker or microphone is selected in Teams.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The microphone is muted or the volume is too 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Teams does not have permission to use the microphone.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 headset is not connected or recognized properly.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Another app is holding the audio device.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Outdated Teams or audio drivers.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Troubleshooting Steps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that the user is not muted in the call and that the speaker volume is turned up.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Open Teams device settings and confirm the correct speaker and microphone are selected.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Use the Teams test call feature to check audio in both directions.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Open Windows sound settings and confirm the correct default playback and recording devices.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Confirm the headset or microphone is plugged in and recognized in Device Manager.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Windows privacy settings to make sure Teams has microphone permission.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Close other apps that may be using the microphone, then restart Teams.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Resolution</w:t>
      </w:r>
    </w:p>
    <w:p>
      <w:pPr>
        <w:spacing w:after="100"/>
      </w:pPr>
      <w:r>
        <w:rPr>
          <w:sz w:val="22"/>
          <w:szCs w:val="22"/>
        </w:rPr>
        <w:t xml:space="preserve">Selecting the correct devices and confirming microphone permission usually restores two-way audio. Verify with a Teams test call before closing.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When to Escalate</w:t>
      </w:r>
    </w:p>
    <w:p>
      <w:pPr>
        <w:spacing w:after="100"/>
      </w:pPr>
      <w:r>
        <w:rPr>
          <w:sz w:val="22"/>
          <w:szCs w:val="22"/>
        </w:rPr>
        <w:t xml:space="preserve">If audio still fails after confirming devices, permissions, and drivers, escalate for a deeper driver or account configuration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2026-06-03T02:58:08.079Z</dcterms:created>
  <dcterms:modified xsi:type="dcterms:W3CDTF">2026-06-03T02:58:08.079Z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