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單元：導數的概念及其意義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請先讀《導數的概念及其意義——課堂講義》的「範例」，練習B會用到同一套四步驟框架。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平均變化率（選擇題，3選項）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1．函數 </w:t>
            </w:r>
            <m:oMath>
              <m:r>
                <m:t xml:space="preserve">y=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在區間 [1, 4] 上的平均變化率為（　　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A．1/3　　B．3/5　　C．5/3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2．函數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在區間 [1, 3] 上的平均變化率為（　　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A．6　　B．3　　C．2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用定義求導數（依「講義」範例的四步驟框架作答）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y=3x+4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f(x)=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f(x)=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情境應用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火箭發射 t 秒後，高度 </w:t>
      </w:r>
      <m:oMath>
        <m:r>
          <m:t xml:space="preserve">h(t)=0.9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（單位：m）。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1≤t≤2 這段時間，火箭爬高的平均速度。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8．求發射後第 10 秒時，火箭爬高的瞬時速度。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9．求拋物線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在點 (0, 1) 的切線斜率與切線方程。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。利用線性估計公式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+Δ</m:t>
              </m:r>
              <m:r>
                <m:t xml:space="preserve">x</m:t>
              </m:r>
              <m:r>
                <m:t xml:space="preserve">)</m:t>
              </m:r>
              <m:r>
                <m:t xml:space="preserve">≈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×Δ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估計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4.1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的近似值。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1．A（1/3）　2．B（3）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3．y′=3　4．f′(x)=-1/x²　5．f′(x)=1/(2√x)　6．y′=3x²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7．平均速度 = [h(2)-h(1)]/1 = 2.7 m/s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8．瞬時速度 v(t)=h′(t)=1.8t，v(10)=18 m/s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9．f′(x)=2x，於 x=0 斜率=0；切線方程：y=1（水平切線，(0,1) 恰為拋物線頂點）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10．√4.1 ≈ 2+(1/4)×0.1 = 2.025（實際值約 2.0248）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