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單元：向量法判斷直線與平面的位置關係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一、直線的方向向量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一條直線 l 上任取兩點 A、B，</w:t>
      </w:r>
      <m:oMath>
        <m:acc>
          <m:accPr>
            <m:chr m:val="⃗"/>
          </m:accPr>
          <m:e>
            <m:r>
              <m:t xml:space="preserve">A</m:t>
            </m:r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（或者佢嘅任何非零倍數）就叫做 l 的一個「方向向量」。一條直線嘅方向向量唔係唯一嘅，但方向係唯一確定嘅。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二、線線角、線線垂直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兩條直線 </w:t>
      </w:r>
      <m:oMath>
        <m:sSub>
          <m:e>
            <m:r>
              <m:t xml:space="preserve">l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l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嘅方向向量分別係 </w:t>
      </w:r>
      <m:oMath>
        <m:acc>
          <m:accPr>
            <m:chr m:val="⃗"/>
          </m:accPr>
          <m:e>
            <m:sSub>
              <m:e>
                <m:r>
                  <m:t xml:space="preserve">v</m:t>
                </m:r>
              </m:e>
              <m:sub>
                <m:r>
                  <m:t xml:space="preserve">1</m:t>
                </m:r>
              </m:sub>
            </m:sSub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acc>
          <m:accPr>
            <m:chr m:val="⃗"/>
          </m:accPr>
          <m:e>
            <m:sSub>
              <m:e>
                <m:r>
                  <m:t xml:space="preserve">v</m:t>
                </m:r>
              </m:e>
              <m:sub>
                <m:r>
                  <m:t xml:space="preserve">2</m:t>
                </m:r>
              </m:sub>
            </m:sSub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線線角（規定喺 0° 到 90° 之間）：</w:t>
      </w:r>
      <m:oMath>
        <m:r>
          <m:rPr>
            <m:sty m:val="p"/>
          </m:rPr>
          <m:t xml:space="preserve">cos</m:t>
        </m:r>
        <m:r>
          <m:t xml:space="preserve">θ=</m:t>
        </m:r>
        <m:d>
          <m:dPr>
            <m:begChr m:val="|"/>
            <m:endChr m:val="|"/>
          </m:dPr>
          <m:e>
            <m:r>
              <m:rPr>
                <m:sty m:val="p"/>
              </m:rPr>
              <m:t xml:space="preserve">cos</m:t>
            </m:r>
            <m:r>
              <m:t xml:space="preserve">⟨</m:t>
            </m:r>
            <m:acc>
              <m:accPr>
                <m:chr m:val="⃗"/>
              </m:accPr>
              <m:e>
                <m:sSub>
                  <m:e>
                    <m:r>
                      <m:t xml:space="preserve">v</m:t>
                    </m:r>
                  </m:e>
                  <m:sub>
                    <m:r>
                      <m:t xml:space="preserve">1</m:t>
                    </m:r>
                  </m:sub>
                </m:sSub>
              </m:e>
            </m:acc>
            <m:r>
              <m:t xml:space="preserve">,</m:t>
            </m:r>
            <m:acc>
              <m:accPr>
                <m:chr m:val="⃗"/>
              </m:accPr>
              <m:e>
                <m:sSub>
                  <m:e>
                    <m:r>
                      <m:t xml:space="preserve">v</m:t>
                    </m:r>
                  </m:e>
                  <m:sub>
                    <m:r>
                      <m:t xml:space="preserve">2</m:t>
                    </m:r>
                  </m:sub>
                </m:sSub>
              </m:e>
            </m:acc>
            <m:r>
              <m:t xml:space="preserve">⟩</m:t>
            </m:r>
          </m:e>
        </m:d>
        <m:r>
          <m:t xml:space="preserve">=</m:t>
        </m:r>
        <m:f>
          <m:num>
            <m:d>
              <m:dPr>
                <m:begChr m:val="|"/>
                <m:endChr m:val="|"/>
              </m:dPr>
              <m:e>
                <m:acc>
                  <m:accPr>
                    <m:chr m:val="⃗"/>
                  </m:accPr>
                  <m:e>
                    <m:sSub>
                      <m:e>
                        <m:r>
                          <m:t xml:space="preserve">v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e>
                </m:acc>
                <m:r>
                  <m:t xml:space="preserve">·</m:t>
                </m:r>
                <m:acc>
                  <m:accPr>
                    <m:chr m:val="⃗"/>
                  </m:accPr>
                  <m:e>
                    <m:sSub>
                      <m:e>
                        <m:r>
                          <m:t xml:space="preserve">v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e>
                </m:acc>
              </m:e>
            </m:d>
          </m:num>
          <m:den>
            <m:d>
              <m:dPr>
                <m:begChr m:val="|"/>
                <m:endChr m:val="|"/>
              </m:dPr>
              <m:e>
                <m:acc>
                  <m:accPr>
                    <m:chr m:val="⃗"/>
                  </m:accPr>
                  <m:e>
                    <m:sSub>
                      <m:e>
                        <m:r>
                          <m:t xml:space="preserve">v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e>
                </m:acc>
              </m:e>
            </m:d>
            <m:r>
              <m:t xml:space="preserve">×</m:t>
            </m:r>
            <m:d>
              <m:dPr>
                <m:begChr m:val="|"/>
                <m:endChr m:val="|"/>
              </m:dPr>
              <m:e>
                <m:acc>
                  <m:accPr>
                    <m:chr m:val="⃗"/>
                  </m:accPr>
                  <m:e>
                    <m:sSub>
                      <m:e>
                        <m:r>
                          <m:t xml:space="preserve">v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e>
                </m:acc>
              </m:e>
            </m:d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注意最外層嗰對絕對值符號：向量夾角可以去到180°，但線線角規定唔超過90°，所以要加絕對值，確保個答案唔會變負。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線線垂直：</w:t>
      </w:r>
      <m:oMath>
        <m:sSub>
          <m:e>
            <m:r>
              <m:t xml:space="preserve">l</m:t>
            </m:r>
          </m:e>
          <m:sub>
            <m:r>
              <m:t xml:space="preserve">1</m:t>
            </m:r>
          </m:sub>
        </m:sSub>
        <m:r>
          <m:t xml:space="preserve">⊥</m:t>
        </m:r>
        <m:sSub>
          <m:e>
            <m:r>
              <m:t xml:space="preserve">l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⟺ </w:t>
      </w:r>
      <m:oMath>
        <m:acc>
          <m:accPr>
            <m:chr m:val="⃗"/>
          </m:accPr>
          <m:e>
            <m:sSub>
              <m:e>
                <m:r>
                  <m:t xml:space="preserve">v</m:t>
                </m:r>
              </m:e>
              <m:sub>
                <m:r>
                  <m:t xml:space="preserve">1</m:t>
                </m:r>
              </m:sub>
            </m:sSub>
          </m:e>
        </m:acc>
        <m:r>
          <m:t xml:space="preserve">·</m:t>
        </m:r>
        <m:acc>
          <m:accPr>
            <m:chr m:val="⃗"/>
          </m:accPr>
          <m:e>
            <m:sSub>
              <m:e>
                <m:r>
                  <m:t xml:space="preserve">v</m:t>
                </m:r>
              </m:e>
              <m:sub>
                <m:r>
                  <m:t xml:space="preserve">2</m:t>
                </m:r>
              </m:sub>
            </m:sSub>
          </m:e>
        </m:acc>
        <m:r>
          <m:t xml:space="preserve">=</m:t>
        </m:r>
        <m:r>
          <m:t xml:space="preserve">0</m:t>
        </m:r>
      </m:oMath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三、平面的法向量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若一條直線垂直於平面 α，咁呢條直線嘅方向向量 </w:t>
      </w:r>
      <m:oMath>
        <m:acc>
          <m:accPr>
            <m:chr m:val="⃗"/>
          </m:accPr>
          <m:e>
            <m:r>
              <m:t xml:space="preserve">n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就叫做平面 α 嘅「法向量」，記做 </w:t>
      </w:r>
      <m:oMath>
        <m:acc>
          <m:accPr>
            <m:chr m:val="⃗"/>
          </m:accPr>
          <m:e>
            <m:r>
              <m:t xml:space="preserve">n</m:t>
            </m:r>
          </m:e>
        </m:acc>
        <m:r>
          <m:t xml:space="preserve">⊥α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法向量唔係唯一嘅（任何非零倍數都仲係法向量），但方向係唯一確定嘅——所以通常淨係要搵一個就夠。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求法：喺平面內揾兩個不共線嘅向量 </w:t>
      </w:r>
      <m:oMath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，設 </w:t>
      </w:r>
      <m:oMath>
        <m:acc>
          <m:accPr>
            <m:chr m:val="⃗"/>
          </m:accPr>
          <m:e>
            <m:r>
              <m:t xml:space="preserve">n</m:t>
            </m:r>
          </m:e>
        </m:acc>
        <m:r>
          <m:t xml:space="preserve">=</m:t>
        </m:r>
        <m:r>
          <m:t xml:space="preserve">(</m:t>
        </m:r>
        <m:r>
          <m:t xml:space="preserve">x</m:t>
        </m:r>
        <m:r>
          <m:t xml:space="preserve">,</m:t>
        </m:r>
        <m:r>
          <m:t xml:space="preserve">y</m:t>
        </m:r>
        <m:r>
          <m:t xml:space="preserve">,</m:t>
        </m:r>
        <m:r>
          <m:t xml:space="preserve">z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，解聯立方程 </w:t>
      </w:r>
      <m:oMath>
        <m:acc>
          <m:accPr>
            <m:chr m:val="⃗"/>
          </m:accPr>
          <m:e>
            <m:r>
              <m:t xml:space="preserve">n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同 </w:t>
      </w:r>
      <m:oMath>
        <m:acc>
          <m:accPr>
            <m:chr m:val="⃗"/>
          </m:accPr>
          <m:e>
            <m:r>
              <m:t xml:space="preserve">n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（未知數比方程多一條，可以自由設一個變量嘅值）。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四、法向量最直接的用途：判斷線面垂直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若直線 l 嘅方向向量 </w:t>
      </w:r>
      <m:oMath>
        <m:acc>
          <m:accPr>
            <m:chr m:val="⃗"/>
          </m:accPr>
          <m:e>
            <m:r>
              <m:t xml:space="preserve">v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同平面 α 嘅法向量 </w:t>
      </w:r>
      <m:oMath>
        <m:acc>
          <m:accPr>
            <m:chr m:val="⃗"/>
          </m:accPr>
          <m:e>
            <m:r>
              <m:t xml:space="preserve">n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平行（</w:t>
      </w:r>
      <m:oMath>
        <m:acc>
          <m:accPr>
            <m:chr m:val="⃗"/>
          </m:accPr>
          <m:e>
            <m:r>
              <m:t xml:space="preserve">v</m:t>
            </m:r>
          </m:e>
        </m:acc>
        <m:r>
          <m:t xml:space="preserve">∥</m:t>
        </m:r>
        <m:acc>
          <m:accPr>
            <m:chr m:val="⃗"/>
          </m:accPr>
          <m:e>
            <m:r>
              <m:t xml:space="preserve">n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），咁 </w:t>
      </w:r>
      <m:oMath>
        <m:r>
          <m:t xml:space="preserve">l</m:t>
        </m:r>
        <m:r>
          <m:t xml:space="preserve">⊥α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五、範例：求平面的法向量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正方體 </w:t>
      </w:r>
      <m:oMath>
        <m:r>
          <m:t xml:space="preserve">A</m:t>
        </m:r>
        <m:r>
          <m:t xml:space="preserve">B</m:t>
        </m:r>
        <m:r>
          <m:t xml:space="preserve">C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-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sSub>
          <m:e>
            <m:r>
              <m:t xml:space="preserve">B</m:t>
            </m:r>
          </m:e>
          <m:sub>
            <m:r>
              <m:t xml:space="preserve">1</m:t>
            </m:r>
          </m:sub>
        </m:sSub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  <m:sSub>
          <m:e>
            <m:r>
              <m:t xml:space="preserve">D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棱長為2，以 D 為原點建系（同上一課一樣）。求平面 </w:t>
      </w:r>
      <m:oMath>
        <m:r>
          <m:t xml:space="preserve">A</m:t>
        </m:r>
        <m:r>
          <m:t xml:space="preserve">C</m:t>
        </m:r>
        <m:sSub>
          <m:e>
            <m:r>
              <m:t xml:space="preserve">D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的一個法向量。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跟著這四個固定步驟，之後每一題都用同一套框架。這套框架接下來會用在《練習》的每一題上。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圖形上發生什麼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算式上寫什麼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340000" cy="2127272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127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已知：正方體棱長2，D為原點。要求：平面 ACD₁（由A、C、D₁三點決定）的一個法向量n。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寫出坐標：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，喺平面內揾兩個向量：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C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設 </w:t>
            </w:r>
            <m:oMath>
              <m:acc>
                <m:accPr>
                  <m:chr m:val="⃗"/>
                </m:accPr>
                <m:e>
                  <m:r>
                    <m:t xml:space="preserve">n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y</m:t>
              </m:r>
              <m:r>
                <m:t xml:space="preserve">,</m:t>
              </m:r>
              <m:r>
                <m:t xml:space="preserve">z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，列聯立方程：</w:t>
            </w:r>
            <m:oMath>
              <m:acc>
                <m:accPr>
                  <m:chr m:val="⃗"/>
                </m:accPr>
                <m:e>
                  <m:r>
                    <m:t xml:space="preserve">n</m:t>
                  </m:r>
                </m:e>
              </m:acc>
              <m:r>
                <m:t xml:space="preserve">·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C</m:t>
                  </m:r>
                </m:e>
              </m:acc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y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acc>
                <m:accPr>
                  <m:chr m:val="⃗"/>
                </m:accPr>
                <m:e>
                  <m:r>
                    <m:t xml:space="preserve">n</m:t>
                  </m:r>
                </m:e>
              </m:acc>
              <m:r>
                <m:t xml:space="preserve">·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z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解方程：由第一式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；由第二式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z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。自由設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，得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z</m:t>
              </m:r>
              <m:r>
                <m:t xml:space="preserve">=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acc>
                <m:accPr>
                  <m:chr m:val="⃗"/>
                </m:accPr>
                <m:e>
                  <m:r>
                    <m:t xml:space="preserve">n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 就是平面 </w:t>
            </w:r>
            <m:oMath>
              <m:r>
                <m:t xml:space="preserve">A</m:t>
              </m:r>
              <m:r>
                <m:t xml:space="preserve">C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的一個法向量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驗算：</w:t>
            </w:r>
            <m:oMath>
              <m:acc>
                <m:accPr>
                  <m:chr m:val="⃗"/>
                </m:accPr>
                <m:e>
                  <m:r>
                    <m:t xml:space="preserve">n</m:t>
                  </m:r>
                </m:e>
              </m:acc>
              <m:r>
                <m:t xml:space="preserve">·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C</m:t>
                  </m:r>
                </m:e>
              </m:acc>
              <m:r>
                <m:t xml:space="preserve">=−</m:t>
              </m:r>
              <m:r>
                <m:t xml:space="preserve">2</m:t>
              </m:r>
              <m:r>
                <m:t xml:space="preserve">+</m:t>
              </m:r>
              <m:r>
                <m:t xml:space="preserve">2</m:t>
              </m:r>
              <m:r>
                <m:t xml:space="preserve">+</m:t>
              </m:r>
              <m:r>
                <m:t xml:space="preserve">0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✓，</w:t>
            </w:r>
            <m:oMath>
              <m:acc>
                <m:accPr>
                  <m:chr m:val="⃗"/>
                </m:accPr>
                <m:e>
                  <m:r>
                    <m:t xml:space="preserve">n</m:t>
                  </m:r>
                </m:e>
              </m:acc>
              <m:r>
                <m:t xml:space="preserve">·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=−</m:t>
              </m:r>
              <m:r>
                <m:t xml:space="preserve">2</m:t>
              </m:r>
              <m:r>
                <m:t xml:space="preserve">+</m:t>
              </m:r>
              <m:r>
                <m:t xml:space="preserve">0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✓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接下來請拿《向量法判斷直線與平面的位置關係——課堂練習》，依這套框架完成練習A、B、C。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D7 判定定理卡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 圖文雙軌、D2 手順卡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S9 立體幾何與空間：本課是「線面關係判定」系列的起點，四種線面/面面平行垂直判定（見《工具卡_空間向量判定定理卡》）要同時提取多條判定條件，記憶檢索負荷高，以D7提示卡把「觸發語→判定條件→公式」三件套個人化、桌面化；求法向量的四步驟仍需要對住圖先睇到邊兩個向量喺平面內（D5），並以D2手順卡落地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判定卡完整版（放桌面）→ 只留四種判定的公式清單 → 移除，學生自己判斷用邊條公式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提示題目重點（公式卡＋手順卡）、a6 增加行距（書寫空間已加寬）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高三數學．空間向量單元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