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Default Extension="png" ContentType="image/png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科目：初三數學　　單元：圓冪定理與兩圓的公切線　　類型：課堂講義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姓名：＿＿＿＿＿＿　　班別：＿＿＿＿＿＿　　學號：＿＿＿＿＿＿　　日期：＿＿＿＿＿＿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一、相交弦定理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圓內的兩條弦 AB、CD 相交於點 P，則 PA · PB = PC · PD。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2340000" cy="1950000"/>
            <wp:docPr id="1" name="Pict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19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lineRule="auto" w:after="80"/>
        <w:jc w:val="center"/>
      </w:pPr>
      <w:r>
        <w:rPr>
          <w:rFonts w:ascii="Calibri" w:hAnsi="Calibri" w:eastAsia="微軟正黑體"/>
          <w:sz w:val="20"/>
          <w:szCs w:val="20"/>
        </w:rPr>
        <w:t xml:space="preserve">圖：相交弦 PA·PB = PC·PD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564"/>
        <w:gridCol w:w="374"/>
        <w:gridCol w:w="1904"/>
        <w:gridCol w:w="476"/>
        <w:gridCol w:w="850"/>
        <w:gridCol w:w="374"/>
        <w:gridCol w:w="1261"/>
        <w:gridCol w:w="4535"/>
      </w:tblGrid>
      <w:tr>
        <w:trPr>
          <w:cantSplit/>
          <w:tblHeader/>
        </w:trPr>
        <w:tc>
          <w:tcPr>
            <w:tcW w:w="6803" w:type="dxa"/>
            <w:gridSpan w:val="7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4535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這一步在做什麼</w:t>
            </w:r>
          </w:p>
        </w:tc>
      </w:tr>
      <w:tr>
        <w:trPr>
          <w:cantSplit/>
        </w:trPr>
        <w:tc>
          <w:tcPr>
            <w:tcW w:w="6803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m:oMath>
              <m:r>
                <m:t xml:space="preserve">P</m:t>
              </m:r>
              <m:r>
                <m:t xml:space="preserve">A</m:t>
              </m:r>
              <m:r>
                <m:t xml:space="preserve">=</m:t>
              </m:r>
              <m:r>
                <m:t xml:space="preserve">2</m:t>
              </m:r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，</w:t>
            </w:r>
            <m:oMath>
              <m:r>
                <m:t xml:space="preserve">P</m:t>
              </m:r>
              <m:r>
                <m:t xml:space="preserve">B</m:t>
              </m:r>
              <m:r>
                <m:t xml:space="preserve">=</m:t>
              </m:r>
              <m:r>
                <m:t xml:space="preserve">6</m:t>
              </m:r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，</w:t>
            </w:r>
            <m:oMath>
              <m:r>
                <m:t xml:space="preserve">P</m:t>
              </m:r>
              <m:r>
                <m:t xml:space="preserve">C</m:t>
              </m:r>
              <m:r>
                <m:t xml:space="preserve">=</m:t>
              </m:r>
              <m:r>
                <m:t xml:space="preserve">3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先記下已知，求 PD</w:t>
            </w: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P</m:t>
              </m:r>
              <m:r>
                <m:t xml:space="preserve">A</m:t>
              </m:r>
              <m:r>
                <m:t xml:space="preserve">·</m:t>
              </m:r>
              <m:r>
                <m:t xml:space="preserve">P</m:t>
              </m:r>
              <m:r>
                <m:t xml:space="preserve">B</m:t>
              </m:r>
            </m:oMath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P</m:t>
              </m:r>
              <m:r>
                <m:t xml:space="preserve">C</m:t>
              </m:r>
              <m:r>
                <m:t xml:space="preserve">·</m:t>
              </m:r>
              <m:r>
                <m:t xml:space="preserve">P</m:t>
              </m:r>
              <m:r>
                <m:t xml:space="preserve">D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相交弦定理</w:t>
            </w: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r>
                <m:t xml:space="preserve">×</m:t>
              </m:r>
              <m:r>
                <m:t xml:space="preserve">6</m:t>
              </m:r>
            </m:oMath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3</m:t>
              </m:r>
              <m:r>
                <m:t xml:space="preserve">×</m:t>
              </m:r>
              <m:r>
                <m:t xml:space="preserve">P</m:t>
              </m:r>
              <m:r>
                <m:t xml:space="preserve">D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代入已知</w:t>
            </w: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12</m:t>
              </m:r>
            </m:oMath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3</m:t>
              </m:r>
              <m:r>
                <m:t xml:space="preserve">P</m:t>
              </m:r>
              <m:r>
                <m:t xml:space="preserve">D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左邊先算出來</w:t>
            </w: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P</m:t>
              </m:r>
              <m:r>
                <m:t xml:space="preserve">D</m:t>
              </m:r>
            </m:oMath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4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兩邊除以 3</w:t>
            </w:r>
          </w:p>
        </w:tc>
      </w:tr>
      <w:tr>
        <w:trPr>
          <w:cantSplit/>
        </w:trPr>
        <w:tc>
          <w:tcPr>
            <w:tcW w:w="6803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</w:t>
            </w:r>
            <m:oMath>
              <m:r>
                <m:t xml:space="preserve">P</m:t>
              </m:r>
              <m:r>
                <m:t xml:space="preserve">D</m:t>
              </m:r>
              <m:r>
                <m:t xml:space="preserve">=</m:t>
              </m:r>
              <m:r>
                <m:t xml:space="preserve">4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另一段 PD 長 4</w:t>
            </w:r>
          </w:p>
        </w:tc>
      </w:tr>
    </w:tbl>
    <w:p>
      <w:pPr>
        <w:spacing w:line="360" w:lineRule="auto"/>
      </w:pP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二、切割線定理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從圓外一點 P 引圓的切線 PT（T 為切點）和割線 PAB，則 PT² = PA · PB。（PA 是近的一段，PB 是整條割線）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2520000" cy="1989473"/>
            <wp:docPr id="2" name="Pict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989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lineRule="auto" w:after="80"/>
        <w:jc w:val="center"/>
      </w:pPr>
      <w:r>
        <w:rPr>
          <w:rFonts w:ascii="Calibri" w:hAnsi="Calibri" w:eastAsia="微軟正黑體"/>
          <w:sz w:val="20"/>
          <w:szCs w:val="20"/>
        </w:rPr>
        <w:t xml:space="preserve">圖：切割線 PT² = PA·PB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564"/>
        <w:gridCol w:w="374"/>
        <w:gridCol w:w="1904"/>
        <w:gridCol w:w="476"/>
        <w:gridCol w:w="850"/>
        <w:gridCol w:w="374"/>
        <w:gridCol w:w="1261"/>
        <w:gridCol w:w="4535"/>
      </w:tblGrid>
      <w:tr>
        <w:trPr>
          <w:cantSplit/>
          <w:tblHeader/>
        </w:trPr>
        <w:tc>
          <w:tcPr>
            <w:tcW w:w="6803" w:type="dxa"/>
            <w:gridSpan w:val="7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4535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這一步在做什麼</w:t>
            </w:r>
          </w:p>
        </w:tc>
      </w:tr>
      <w:tr>
        <w:trPr>
          <w:cantSplit/>
        </w:trPr>
        <w:tc>
          <w:tcPr>
            <w:tcW w:w="6803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m:oMath>
              <m:r>
                <m:t xml:space="preserve">P</m:t>
              </m:r>
              <m:r>
                <m:t xml:space="preserve">A</m:t>
              </m:r>
              <m:r>
                <m:t xml:space="preserve">=</m:t>
              </m:r>
              <m:r>
                <m:t xml:space="preserve">2</m:t>
              </m:r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，</w:t>
            </w:r>
            <m:oMath>
              <m:r>
                <m:t xml:space="preserve">P</m:t>
              </m:r>
              <m:r>
                <m:t xml:space="preserve">B</m:t>
              </m:r>
              <m:r>
                <m:t xml:space="preserve">=</m:t>
              </m:r>
              <m:r>
                <m:t xml:space="preserve">8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PA 是近的一段，PB 是整條割線</w:t>
            </w: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P</m:t>
              </m:r>
              <m:sSup>
                <m:e>
                  <m:r>
                    <m:t xml:space="preserve">T</m:t>
                  </m:r>
                </m:e>
                <m:sup>
                  <m:r>
                    <m:t xml:space="preserve">2</m:t>
                  </m:r>
                </m:sup>
              </m:sSup>
            </m:oMath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P</m:t>
              </m:r>
              <m:r>
                <m:t xml:space="preserve">A</m:t>
              </m:r>
              <m:r>
                <m:t xml:space="preserve">·</m:t>
              </m:r>
              <m:r>
                <m:t xml:space="preserve">P</m:t>
              </m:r>
              <m:r>
                <m:t xml:space="preserve">B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切割線定理</w:t>
            </w: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P</m:t>
              </m:r>
              <m:sSup>
                <m:e>
                  <m:r>
                    <m:t xml:space="preserve">T</m:t>
                  </m:r>
                </m:e>
                <m:sup>
                  <m:r>
                    <m:t xml:space="preserve">2</m:t>
                  </m:r>
                </m:sup>
              </m:sSup>
            </m:oMath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r>
                <m:t xml:space="preserve">×</m:t>
              </m:r>
              <m:r>
                <m:t xml:space="preserve">8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代入</w:t>
            </w: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P</m:t>
              </m:r>
              <m:sSup>
                <m:e>
                  <m:r>
                    <m:t xml:space="preserve">T</m:t>
                  </m:r>
                </m:e>
                <m:sup>
                  <m:r>
                    <m:t xml:space="preserve">2</m:t>
                  </m:r>
                </m:sup>
              </m:sSup>
            </m:oMath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16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相乘</w:t>
            </w: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P</m:t>
              </m:r>
              <m:r>
                <m:t xml:space="preserve">T</m:t>
              </m:r>
            </m:oMath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4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開平方；長度取正，不用分兩支</w:t>
            </w:r>
          </w:p>
        </w:tc>
      </w:tr>
      <w:tr>
        <w:trPr>
          <w:cantSplit/>
        </w:trPr>
        <w:tc>
          <w:tcPr>
            <w:tcW w:w="6803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</w:t>
            </w:r>
            <m:oMath>
              <m:r>
                <m:t xml:space="preserve">P</m:t>
              </m:r>
              <m:r>
                <m:t xml:space="preserve">T</m:t>
              </m:r>
              <m:r>
                <m:t xml:space="preserve">=</m:t>
              </m:r>
              <m:r>
                <m:t xml:space="preserve">4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切線 PT 長 4</w:t>
            </w:r>
          </w:p>
        </w:tc>
      </w:tr>
    </w:tbl>
    <w:p>
      <w:pPr>
        <w:spacing w:line="360" w:lineRule="auto"/>
      </w:pP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（相交弦定理、切割線定理，以及兩條割線的 PA·PB = PC·PD，統稱「圓冪定理」。）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三、兩圓的位置關係與公切線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設兩圓半徑 R、r（R≥r），圓心距 d：外離 d＞R+r（4 條公切線）；外切 d=R+r（3 條）；相交 R−r＜d＜R+r（2 條）；內切 d=R−r（1 條）；內含 d＜R−r（0 條）。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3060000" cy="1636744"/>
            <wp:docPr id="3" name="Pictur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636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lineRule="auto" w:after="80"/>
        <w:jc w:val="center"/>
      </w:pPr>
      <w:r>
        <w:rPr>
          <w:rFonts w:ascii="Calibri" w:hAnsi="Calibri" w:eastAsia="微軟正黑體"/>
          <w:sz w:val="20"/>
          <w:szCs w:val="20"/>
        </w:rPr>
        <w:t xml:space="preserve">圖：兩圓外切（d=R+r）與內切（d=R−r）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四、兩圓的公切線長度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上面學咗點判斷兩圓嘅位置關係、點由半徑求圓心距。而家再進一步：知道咗 R、r、d，仲可以求返公切線本身有幾長。</w:t>
      </w:r>
    </w:p>
    <w:p>
      <w:pPr>
        <w:keepNext/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設兩圓半徑 R、r（R≥r），圓心距 d。外公切線長 </w:t>
      </w:r>
      <m:oMath>
        <m:r>
          <m:t xml:space="preserve">L</m:t>
        </m:r>
        <m:r>
          <m:t xml:space="preserve">=</m:t>
        </m:r>
        <m:rad>
          <m:radPr>
            <m:degHide m:val="1"/>
          </m:radPr>
          <m:deg/>
          <m:e>
            <m:sSup>
              <m:e>
                <m:r>
                  <m:t xml:space="preserve">d</m:t>
                </m:r>
              </m:e>
              <m:sup>
                <m:r>
                  <m:t xml:space="preserve">2</m:t>
                </m:r>
              </m:sup>
            </m:sSup>
            <m:r>
              <m:t xml:space="preserve">−</m:t>
            </m:r>
            <m:sSup>
              <m:e>
                <m:r>
                  <m:t xml:space="preserve">(</m:t>
                </m:r>
                <m:r>
                  <m:t xml:space="preserve">R</m:t>
                </m:r>
                <m:r>
                  <m:t xml:space="preserve">−</m:t>
                </m:r>
                <m:r>
                  <m:t xml:space="preserve">r</m:t>
                </m:r>
                <m:r>
                  <m:t xml:space="preserve">)</m:t>
                </m:r>
              </m:e>
              <m:sup>
                <m:r>
                  <m:t xml:space="preserve">2</m:t>
                </m:r>
              </m:sup>
            </m:sSup>
          </m:e>
        </m:rad>
      </m:oMath>
      <w:r>
        <w:rPr>
          <w:rFonts w:ascii="Calibri" w:hAnsi="Calibri" w:eastAsia="微軟正黑體"/>
          <w:sz w:val="24"/>
          <w:szCs w:val="24"/>
        </w:rPr>
        <w:t xml:space="preserve">（d≥R−r 時存在）；內公切線長 </w:t>
      </w:r>
      <m:oMath>
        <m:r>
          <m:t xml:space="preserve">L</m:t>
        </m:r>
        <m:r>
          <m:t xml:space="preserve">=</m:t>
        </m:r>
        <m:rad>
          <m:radPr>
            <m:degHide m:val="1"/>
          </m:radPr>
          <m:deg/>
          <m:e>
            <m:sSup>
              <m:e>
                <m:r>
                  <m:t xml:space="preserve">d</m:t>
                </m:r>
              </m:e>
              <m:sup>
                <m:r>
                  <m:t xml:space="preserve">2</m:t>
                </m:r>
              </m:sup>
            </m:sSup>
            <m:r>
              <m:t xml:space="preserve">−</m:t>
            </m:r>
            <m:sSup>
              <m:e>
                <m:r>
                  <m:t xml:space="preserve">(</m:t>
                </m:r>
                <m:r>
                  <m:t xml:space="preserve">R</m:t>
                </m:r>
                <m:r>
                  <m:t xml:space="preserve">+</m:t>
                </m:r>
                <m:r>
                  <m:t xml:space="preserve">r</m:t>
                </m:r>
                <m:r>
                  <m:t xml:space="preserve">)</m:t>
                </m:r>
              </m:e>
              <m:sup>
                <m:r>
                  <m:t xml:space="preserve">2</m:t>
                </m:r>
              </m:sup>
            </m:sSup>
          </m:e>
        </m:rad>
      </m:oMath>
      <w:r>
        <w:rPr>
          <w:rFonts w:ascii="Calibri" w:hAnsi="Calibri" w:eastAsia="微軟正黑體"/>
          <w:sz w:val="24"/>
          <w:szCs w:val="24"/>
        </w:rPr>
        <w:t xml:space="preserve">（只喺兩圓外離，即 d＞R+r 時先存在）。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5400000" cy="1959292"/>
            <wp:docPr id="4" name="Picture 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59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軟正黑體"/>
          <w:sz w:val="20"/>
          <w:szCs w:val="20"/>
        </w:rPr>
        <w:t xml:space="preserve">圖：外公切線與內公切線的推導（虛線 O₂C 是輔助線，平行於切線）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推導：由圓心 O₁、O₂ 分別向切點 A、B 連半徑，半徑必垂直於切線（圓的切線性質）。過小圓心 O₂ 作大圓半徑 O₁A 的平行線，交 O₁A（外公切線）或其延長線（內公切線）於 C，咁 O₂C ∥ AB，即 </w:t>
      </w:r>
      <m:oMath>
        <m:sSub>
          <m:e>
            <m:r>
              <m:t xml:space="preserve">O</m:t>
            </m:r>
          </m:e>
          <m:sub>
            <m:r>
              <m:t xml:space="preserve">2</m:t>
            </m:r>
          </m:sub>
        </m:sSub>
        <m:r>
          <m:t xml:space="preserve">C</m:t>
        </m:r>
        <m:r>
          <m:t xml:space="preserve">=</m:t>
        </m:r>
        <m:r>
          <m:t xml:space="preserve">A</m:t>
        </m:r>
        <m:r>
          <m:t xml:space="preserve">B</m:t>
        </m:r>
        <m:r>
          <m:t xml:space="preserve">=</m:t>
        </m:r>
        <m:r>
          <m:t xml:space="preserve">L</m:t>
        </m:r>
      </m:oMath>
      <w:r>
        <w:rPr>
          <w:rFonts w:ascii="Calibri" w:hAnsi="Calibri" w:eastAsia="微軟正黑體"/>
          <w:sz w:val="24"/>
          <w:szCs w:val="24"/>
        </w:rPr>
        <w:t xml:space="preserve">（公切線長）；外公切線：C 在 O₁A 上，</w:t>
      </w:r>
      <m:oMath>
        <m:sSub>
          <m:e>
            <m:r>
              <m:t xml:space="preserve">O</m:t>
            </m:r>
          </m:e>
          <m:sub>
            <m:r>
              <m:t xml:space="preserve">1</m:t>
            </m:r>
          </m:sub>
        </m:sSub>
        <m:r>
          <m:t xml:space="preserve">C</m:t>
        </m:r>
        <m:r>
          <m:t xml:space="preserve">=</m:t>
        </m:r>
        <m:r>
          <m:t xml:space="preserve">R</m:t>
        </m:r>
        <m:r>
          <m:t xml:space="preserve">−</m:t>
        </m:r>
        <m:r>
          <m:t xml:space="preserve">r</m:t>
        </m:r>
      </m:oMath>
      <w:r>
        <w:rPr>
          <w:rFonts w:ascii="Calibri" w:hAnsi="Calibri" w:eastAsia="微軟正黑體"/>
          <w:sz w:val="24"/>
          <w:szCs w:val="24"/>
        </w:rPr>
        <w:t xml:space="preserve">；內公切線：C 在 O₁A 延長線上，</w:t>
      </w:r>
      <m:oMath>
        <m:sSub>
          <m:e>
            <m:r>
              <m:t xml:space="preserve">O</m:t>
            </m:r>
          </m:e>
          <m:sub>
            <m:r>
              <m:t xml:space="preserve">1</m:t>
            </m:r>
          </m:sub>
        </m:sSub>
        <m:r>
          <m:t xml:space="preserve">C</m:t>
        </m:r>
        <m:r>
          <m:t xml:space="preserve">=</m:t>
        </m:r>
        <m:r>
          <m:t xml:space="preserve">R</m:t>
        </m:r>
        <m:r>
          <m:t xml:space="preserve">+</m:t>
        </m:r>
        <m:r>
          <m:t xml:space="preserve">r</m:t>
        </m:r>
      </m:oMath>
      <w:r>
        <w:rPr>
          <w:rFonts w:ascii="Calibri" w:hAnsi="Calibri" w:eastAsia="微軟正黑體"/>
          <w:sz w:val="24"/>
          <w:szCs w:val="24"/>
        </w:rPr>
        <w:t xml:space="preserve">。三角形 O₁O₂C 的直角喺 C，斜邊 </w:t>
      </w:r>
      <m:oMath>
        <m:sSub>
          <m:e>
            <m:r>
              <m:t xml:space="preserve">O</m:t>
            </m:r>
          </m:e>
          <m:sub>
            <m:r>
              <m:t xml:space="preserve">1</m:t>
            </m:r>
          </m:sub>
        </m:sSub>
        <m:sSub>
          <m:e>
            <m:r>
              <m:t xml:space="preserve">O</m:t>
            </m:r>
          </m:e>
          <m:sub>
            <m:r>
              <m:t xml:space="preserve">2</m:t>
            </m:r>
          </m:sub>
        </m:sSub>
        <m:r>
          <m:t xml:space="preserve">=</m:t>
        </m:r>
        <m:r>
          <m:t xml:space="preserve">d</m:t>
        </m:r>
      </m:oMath>
      <w:r>
        <w:rPr>
          <w:rFonts w:ascii="Calibri" w:hAnsi="Calibri" w:eastAsia="微軟正黑體"/>
          <w:sz w:val="24"/>
          <w:szCs w:val="24"/>
        </w:rPr>
        <w:t xml:space="preserve">，用勾股定理就得出公式。</w:t>
      </w:r>
    </w:p>
    <w:p>
      <w:pPr>
        <w:keepNext/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範例：兩圓半徑 R=7、r=2，圓心距 d=13，求外公切線的長度。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721"/>
        <w:gridCol w:w="411"/>
        <w:gridCol w:w="2095"/>
        <w:gridCol w:w="523"/>
        <w:gridCol w:w="935"/>
        <w:gridCol w:w="411"/>
        <w:gridCol w:w="1388"/>
        <w:gridCol w:w="3854"/>
      </w:tblGrid>
      <w:tr>
        <w:trPr>
          <w:cantSplit/>
          <w:tblHeader/>
        </w:trPr>
        <w:tc>
          <w:tcPr>
            <w:tcW w:w="7484" w:type="dxa"/>
            <w:gridSpan w:val="7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385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這一步在做什麼</w:t>
            </w:r>
          </w:p>
        </w:tc>
      </w:tr>
      <w:tr>
        <w:trPr>
          <w:cantSplit/>
        </w:trPr>
        <w:tc>
          <w:tcPr>
            <w:tcW w:w="7484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R=7，r=2，d=13（外公切線）</w:t>
            </w:r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先記下已知，求 L</w:t>
            </w:r>
          </w:p>
        </w:tc>
      </w:tr>
      <w:tr>
        <w:trPr>
          <w:cantSplit/>
        </w:trPr>
        <w:tc>
          <w:tcPr>
            <w:tcW w:w="1721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p>
                <m:e>
                  <m:r>
                    <m:t xml:space="preserve">L</m:t>
                  </m:r>
                </m:e>
                <m:sup>
                  <m:r>
                    <m:t xml:space="preserve">2</m:t>
                  </m:r>
                </m:sup>
              </m:sSup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352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p>
                <m:e>
                  <m:r>
                    <m:t xml:space="preserve">d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sSup>
                <m:e>
                  <m:r>
                    <m:t xml:space="preserve">(</m:t>
                  </m:r>
                  <m:r>
                    <m:t xml:space="preserve">R</m:t>
                  </m:r>
                  <m:r>
                    <m:t xml:space="preserve">−</m:t>
                  </m:r>
                  <m:r>
                    <m:t xml:space="preserve">r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外公切線公式</w:t>
            </w:r>
          </w:p>
        </w:tc>
      </w:tr>
      <w:tr>
        <w:trPr>
          <w:cantSplit/>
        </w:trPr>
        <w:tc>
          <w:tcPr>
            <w:tcW w:w="1721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p>
                <m:e>
                  <m:r>
                    <m:t xml:space="preserve">L</m:t>
                  </m:r>
                </m:e>
                <m:sup>
                  <m:r>
                    <m:t xml:space="preserve">2</m:t>
                  </m:r>
                </m:sup>
              </m:sSup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352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p>
                <m:e>
                  <m:r>
                    <m:t xml:space="preserve">13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sSup>
                <m:e>
                  <m:r>
                    <m:t xml:space="preserve">(</m:t>
                  </m:r>
                  <m:r>
                    <m:t xml:space="preserve">7</m:t>
                  </m:r>
                  <m:r>
                    <m:t xml:space="preserve">−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代入已知</w:t>
            </w:r>
          </w:p>
        </w:tc>
      </w:tr>
      <w:tr>
        <w:trPr>
          <w:cantSplit/>
        </w:trPr>
        <w:tc>
          <w:tcPr>
            <w:tcW w:w="1721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p>
                <m:e>
                  <m:r>
                    <m:t xml:space="preserve">L</m:t>
                  </m:r>
                </m:e>
                <m:sup>
                  <m:r>
                    <m:t xml:space="preserve">2</m:t>
                  </m:r>
                </m:sup>
              </m:sSup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352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169</m:t>
              </m:r>
              <m:r>
                <m:t xml:space="preserve">−</m:t>
              </m:r>
              <m:r>
                <m:t xml:space="preserve">25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先算平方：13²=169，(7−2)²=5²=25</w:t>
            </w:r>
          </w:p>
        </w:tc>
      </w:tr>
      <w:tr>
        <w:trPr>
          <w:cantSplit/>
        </w:trPr>
        <w:tc>
          <w:tcPr>
            <w:tcW w:w="1721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p>
                <m:e>
                  <m:r>
                    <m:t xml:space="preserve">L</m:t>
                  </m:r>
                </m:e>
                <m:sup>
                  <m:r>
                    <m:t xml:space="preserve">2</m:t>
                  </m:r>
                </m:sup>
              </m:sSup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352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144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相減</w:t>
            </w:r>
          </w:p>
        </w:tc>
      </w:tr>
      <w:tr>
        <w:trPr>
          <w:cantSplit/>
        </w:trPr>
        <w:tc>
          <w:tcPr>
            <w:tcW w:w="1721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L</m:t>
              </m:r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352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12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開平方；長度取正，不用分兩支</w:t>
            </w:r>
          </w:p>
        </w:tc>
      </w:tr>
      <w:tr>
        <w:trPr>
          <w:cantSplit/>
        </w:trPr>
        <w:tc>
          <w:tcPr>
            <w:tcW w:w="7484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</w:t>
            </w:r>
            <m:oMath>
              <m:r>
                <m:t xml:space="preserve">L</m:t>
              </m:r>
              <m:r>
                <m:t xml:space="preserve">=</m:t>
              </m:r>
              <m:r>
                <m:t xml:space="preserve">12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外公切線長 12（就是熟悉嘅 5-12-13 直角三角形：R−r=5、L=12、d=13）</w:t>
            </w:r>
          </w:p>
        </w:tc>
      </w:tr>
    </w:tbl>
    <w:p>
      <w:pPr>
        <w:spacing w:line="360" w:lineRule="auto"/>
      </w:pP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接下來請拿本單元《課堂練習》，完成練習 A、B、C。</w:t>
      </w:r>
    </w:p>
    <w:p>
      <w:pPr>
        <w:pageBreakBefore/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教師實施說明（本頁供教師參考，列印給學生時可不印）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3174"/>
        <w:gridCol w:w="8164"/>
      </w:tblGrid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本份採用的主設計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D7 提示卡（本頁只說明新增的「四、兩圓的公切線長度」；一～三為原有內容，沿用同一套「定義框＋示意圖＋算式範例」版面）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輔助設計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無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選用理由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對應 S5 幾何定理與推理：公切線長度公式要求學生同時記住「先判斷 R−r 定R+r」＋「畢氏定理」兩件事，記憶檢索負荷高。D7 三件套（文字定義＋推導示意圖＋代數算式範例）並列，同時支援視覺型與符號型學生；示意圖畫出輔助線 O₂C 嘅由來，令公式唔係死背，而係睇得到點推出嚟。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鷹架密度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全班共用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褪除路徑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完整推導圖＋逐步算式範例 → 只留公式框（唔畫推導圖，要求學生自己畫）→ 只留一句「先判斷 R±r，再套勾股定理」→ 完全唔提示，直接讀 R、r、d 求 L。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對應官方輔助措施代碼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a3 提示題目重點</w:t>
            </w:r>
          </w:p>
        </w:tc>
      </w:tr>
    </w:tbl>
    <w:p>
      <w:pPr>
        <w:spacing w:line="360" w:lineRule="auto"/>
      </w:pP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初三數學．圓冪定理與兩圓的公切線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Relationship Id="rIdImg1" Type="http://schemas.openxmlformats.org/officeDocument/2006/relationships/image" Target="media/rIdImg1.png"/><Relationship Id="rIdImg2" Type="http://schemas.openxmlformats.org/officeDocument/2006/relationships/image" Target="media/rIdImg2.png"/><Relationship Id="rIdImg3" Type="http://schemas.openxmlformats.org/officeDocument/2006/relationships/image" Target="media/rIdImg3.png"/><Relationship Id="rIdImg4" Type="http://schemas.openxmlformats.org/officeDocument/2006/relationships/image" Target="media/rIdImg4.png"/></Relationships>
</file>