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單元：第1章 特殊數學應用專題．L1 比例與分配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39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▍關鍵字對譯卡（一般）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什麼時候翻我：讀完題目、還沒動筆畫圖之前。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・「甲和乙共有 N」→ 甲的格數 ＋ 乙的格數 ＝ N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・「甲是乙的 </w:t>
            </w:r>
            <m:oMath>
              <m:f>
                <m:num>
                  <m:r>
                    <m:t xml:space="preserve">m</m:t>
                  </m:r>
                </m:num>
                <m:den>
                  <m:r>
                    <m:t xml:space="preserve">n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」→ 乙畫 n 格，甲畫 m 格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・「甲與乙的比是 m：n」→ 甲 m 格，乙 n 格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・「甲佔全部的 p%」→ 全部畫 100/p 格，甲取其中 1 格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・「平均每人……」→ 總量 ÷ 份數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・「相差／多多少／少多少」→ 長的格數 − 短的格數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⚠ 陷阱詞卡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什麼時候翻我：題目出現「倍」「率」「折」「%」任何一個字的時候。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・「比乙多 3 倍」＝ 乙的 4 倍（不是 3 倍）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・「錄取率 25%」→ 分母是「報考人數」，不是錄取人數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・「先打 9 折再打 85 折」→ </w:t>
            </w:r>
            <m:oMath>
              <m:r>
                <m:t xml:space="preserve">×</m:t>
              </m:r>
              <m:r>
                <m:t xml:space="preserve">0.9</m:t>
              </m:r>
              <m:r>
                <m:t xml:space="preserve">×</m:t>
              </m:r>
              <m:r>
                <m:t xml:space="preserve">0.85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，兩次折扣要相乘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・「減價 20%」→ 售價 ＝ 定價 </w:t>
            </w:r>
            <m:oMath>
              <m:r>
                <m:t xml:space="preserve">×</m:t>
              </m:r>
              <m:r>
                <m:t xml:space="preserve">0.8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（不是 </w:t>
            </w:r>
            <m:oMath>
              <m:r>
                <m:t xml:space="preserve">×</m:t>
              </m:r>
              <m:r>
                <m:t xml:space="preserve">0.2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・「減少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」→ </w:t>
            </w:r>
            <m:oMath>
              <m:r>
                <m:t xml:space="preserve">×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（不是減去 1/3 這個數）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・「不超過／至少」→ </w:t>
            </w:r>
            <m:oMath>
              <m:r>
                <m:t xml:space="preserve">≤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／ </w:t>
            </w:r>
            <m:oMath>
              <m:r>
                <m:t xml:space="preserve">≥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，答案是一個範圍</w:t>
            </w:r>
          </w:p>
        </w:tc>
      </w:tr>
      <w:tr>
        <w:trPr>
          <w:cantSplit/>
          <w:trHeight w:val="39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▍畫圖四個動作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什麼時候翻我：每一題開始的時候，從動作 1 做起。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・動作 1　圈出「共」「比」「是……的幾倍」「相差」。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・動作 2　哪一個量畫最少格，先畫它。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・動作 3　數總格數 → 總量 ÷ 總格數 ＝ 一格是多少。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・動作 4　看清楚問哪一段，乘回去，寫單位。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先數格再算一格，順序不要顛倒。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▍條形圖三種畫法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什麼時候翻我：不確定這一題該畫成什麼樣子的時候。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・部分—整體：一整條切成幾份（全班分成男生、女生）。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・比較：兩條並排，長度差 ＝ 相差（甲比乙少幾支）。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・前後變化：同一個量畫「前」「後」兩條（打折前／打折後）。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一題只挑一種，不要混用。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高三數學．第1章 特殊數學應用專題．L1 比例與分配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