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單元三（上）　指數與對數函數（4.1～4.4）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一、4.1 指數運算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n 次方根的定義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x 叫做 a 的 n 次方根，記作 </w:t>
            </w: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，n 為正整數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奇數次方根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為奇數：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奇數次方根唯一存在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偶數次方根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為偶數：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=±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（兩個）；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時不存在偶次方根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負數沒有偶次方根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零的 n 次方根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r>
                    <w:rPr>
                      <w:sz w:val="24"/>
                      <w:szCs w:val="24"/>
                    </w:rPr>
                    <m:t xml:space="preserve">0</m:t>
                  </m:r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0 的任何次方根都是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根式性質①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</m:rad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根式性質②（n 為奇數）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為奇數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根式性質②（n 為偶數）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e>
              </m:rad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</m:d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n 為偶數，結果要取絕對值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正分數指數冪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ad>
                <m:deg>
                  <m:r>
                    <w:rPr>
                      <w:sz w:val="24"/>
                      <w:szCs w:val="24"/>
                    </w:rPr>
                    <m:t xml:space="preserve">n</m:t>
                  </m:r>
                </m:deg>
                <m:e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e>
              </m:rad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；m、n 為正整數；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負分數指數冪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n>
                  </m:f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deg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deg>
                    <m:e>
                      <m:sSup>
                        <m:e>
                          <m:r>
                            <w:rPr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sz w:val="24"/>
                              <w:szCs w:val="24"/>
                            </w:rPr>
                            <m:t xml:space="preserve">m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；m、n 為正整數；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負整數指數冪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den>
              </m:f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冪的乘方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×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二、4.2 指數函數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指數函數的定義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底數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定義域＝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值域＝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對所有 x 恆成立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圖像必過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因為 </w:t>
            </w:r>
            <m:oMath>
              <m:sSup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0</m:t>
                  </m:r>
                </m:sup>
              </m:sSup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單調遞增；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單調遞減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同底冪相乘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</m:sup>
              </m:sSup>
              <m:r>
                <w:rPr>
                  <w:sz w:val="24"/>
                  <w:szCs w:val="24"/>
                </w:rPr>
                <m:t xml:space="preserve">×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+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同底相乘，指數相加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同底冪相除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f>
                <m:num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n</m:t>
                      </m:r>
                    </m:sup>
                  </m:sSup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m</m:t>
                  </m:r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同底相除，指數相減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三、4.3 反函數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互為反函數的定義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f 與 g 互為反函數；反函數「撤銷」原函數的作用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定義域與值域互換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反函數的定義域＝原函數的值域；反函數的值域＝原函數的定義域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圖像對稱性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f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的圖像關於直線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對稱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坐標互換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在原函數上，則點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在反函數上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求反函數的方法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由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對調 x 與 y 得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，解出 y，寫成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f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四、4.4 對數函數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；讀作「以 a 為底 N 的對數」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且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與指數函數的關係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的反函數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定義域＝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真數 x 必須大於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值域＝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必過定點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圖像必過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因為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a</m:t>
                  </m:r>
                </m:sub>
              </m:sSub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1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單調遞增；</w:t>
            </w:r>
            <m:oMath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單調遞減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與指數函數的對稱性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的圖像關於直線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對稱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對數運算法則（積）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×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；乘積變和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對數運算法則（商）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M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N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N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；商變差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對數運算法則（冪）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M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n</m:t>
                  </m:r>
                </m:sup>
              </m:sSup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×</m:t>
              </m:r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M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M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；冪變係數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對數的特殊值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b>
                <m:e>
                  <m:r>
                    <w:rPr>
                      <w:sz w:val="24"/>
                      <w:szCs w:val="24"/>
                    </w:rPr>
                    <m:rPr>
                      <m:sty m:val="p"/>
                    </m:rPr>
                    <m:t xml:space="preserve">log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a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1</m:t>
              </m:r>
            </m:oMath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