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F6974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7A3D7FC8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225D8ED7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4F68D3B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45C05E8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95B5EA2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14A6663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5E46AF6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58C4725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3633E9D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起迄日期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165B9B2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06919F09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1B8EC6AE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246C022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8EA013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19F99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2DBF6F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9EED2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CAF35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2ADA6D61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2F603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C4876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8BBB7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A2679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CD8AFD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9AD81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56119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923504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CB77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7AB277CD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2BAAEB6F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716D3D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C8F8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5F6199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3F9F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5C0067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DE160F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601003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F71EB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6011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7C15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8E0CE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5ABD7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23C16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C35082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46F3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4EBCA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4D0064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E53B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DB598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C71A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090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9A6E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D64EDD" w:rsidRPr="002F28C2" w14:paraId="0757CC3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8642A5" w14:textId="77777777" w:rsidR="00D64EDD" w:rsidRPr="002F28C2" w:rsidRDefault="00D64EDD" w:rsidP="00D64ED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C6E268" w14:textId="77777777" w:rsidR="00D64EDD" w:rsidRDefault="00D64EDD" w:rsidP="00D64EDD">
            <w:pPr>
              <w:spacing w:line="340" w:lineRule="exact"/>
              <w:ind w:firstLine="152"/>
              <w:rPr>
                <w:sz w:val="20"/>
                <w:szCs w:val="20"/>
              </w:rPr>
            </w:pPr>
            <w:r w:rsidRPr="00D86E07">
              <w:rPr>
                <w:sz w:val="20"/>
                <w:szCs w:val="20"/>
              </w:rPr>
              <w:t>透過抽離教學，為學生提供適切的教材、教具及輔具</w:t>
            </w:r>
            <w:r>
              <w:rPr>
                <w:sz w:val="20"/>
                <w:szCs w:val="20"/>
              </w:rPr>
              <w:t>，鞏固方程、函數、圓與相似三角的基礎技能，建立分步驟解題與自我檢查的習慣</w:t>
            </w:r>
            <w:r>
              <w:rPr>
                <w:rFonts w:hint="eastAsia"/>
                <w:sz w:val="20"/>
                <w:szCs w:val="20"/>
              </w:rPr>
              <w:t>。</w:t>
            </w:r>
            <w:r w:rsidRPr="00D86E07">
              <w:rPr>
                <w:sz w:val="20"/>
                <w:szCs w:val="20"/>
              </w:rPr>
              <w:t>了解學生的理解程度。</w:t>
            </w:r>
          </w:p>
          <w:p w14:paraId="7EB76730" w14:textId="59BE4E7A" w:rsidR="00D64EDD" w:rsidRPr="002F28C2" w:rsidRDefault="00D64EDD" w:rsidP="00D64EDD">
            <w:pPr>
              <w:spacing w:line="340" w:lineRule="exact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CFEA5EE" w14:textId="77777777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能在提示步驟卡與公式卡下，完成當日課堂單元的基礎題</w:t>
            </w:r>
          </w:p>
          <w:p w14:paraId="3030814A" w14:textId="77777777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能說出該單元解題的關鍵步驟與所用公式</w:t>
            </w:r>
          </w:p>
          <w:p w14:paraId="531C1A33" w14:textId="681F6DA5" w:rsidR="00D64EDD" w:rsidRDefault="00D64EDD" w:rsidP="00D64EDD">
            <w:pPr>
              <w:spacing w:line="340" w:lineRule="exact"/>
              <w:ind w:firstLine="152"/>
              <w:rPr>
                <w:rFonts w:hint="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 xml:space="preserve">. </w:t>
            </w:r>
            <w:r w:rsidRPr="009C1D68">
              <w:rPr>
                <w:sz w:val="20"/>
                <w:szCs w:val="20"/>
              </w:rPr>
              <w:t>能有序地標記題目重點字詞或提示</w:t>
            </w:r>
          </w:p>
          <w:p w14:paraId="63EFADD6" w14:textId="78260531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能圈出自己不懂的題目並主動提問訂正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CCE8B" w14:textId="565A4872" w:rsidR="00D64EDD" w:rsidRPr="00B91881" w:rsidRDefault="00D64EDD" w:rsidP="00D64EDD">
            <w:pPr>
              <w:spacing w:line="340" w:lineRule="exact"/>
              <w:ind w:firstLine="152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5E8C2E" w14:textId="77777777" w:rsidR="00D64EDD" w:rsidRDefault="00D64EDD" w:rsidP="00D64ED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3(</w:t>
            </w:r>
            <w:r>
              <w:rPr>
                <w:rFonts w:hint="eastAsia"/>
                <w:sz w:val="20"/>
              </w:rPr>
              <w:t>乙</w:t>
            </w:r>
            <w:r>
              <w:rPr>
                <w:rFonts w:hint="eastAsia"/>
                <w:sz w:val="20"/>
              </w:rPr>
              <w:t>)</w:t>
            </w:r>
          </w:p>
          <w:p w14:paraId="23BCA89A" w14:textId="4D34905C" w:rsidR="00D64EDD" w:rsidRPr="002F28C2" w:rsidRDefault="00D64EDD" w:rsidP="00D64ED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4(</w:t>
            </w:r>
            <w:r>
              <w:rPr>
                <w:rFonts w:hint="eastAsia"/>
                <w:sz w:val="20"/>
              </w:rPr>
              <w:t>丙</w:t>
            </w:r>
            <w:r>
              <w:rPr>
                <w:rFonts w:hint="eastAsia"/>
                <w:sz w:val="20"/>
              </w:rPr>
              <w:t>)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79CEA66" w14:textId="7851DAF7" w:rsidR="00D64EDD" w:rsidRPr="002F28C2" w:rsidRDefault="00D64EDD" w:rsidP="00D64ED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0558" w14:textId="774A2140" w:rsidR="00D64EDD" w:rsidRPr="002F28C2" w:rsidRDefault="00D64EDD" w:rsidP="00D64ED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AF0D50" w14:textId="71EA8743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rFonts w:hint="eastAsia"/>
              </w:rPr>
              <w:t>2026/09 – 2027/06</w:t>
            </w:r>
            <w:r/>
            <w:r>
              <w:rPr>
                <w:rFonts w:hint="eastAsia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9E71C7" w14:textId="4D540EA6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7FD695" w14:textId="2CC2D324" w:rsidR="00D64EDD" w:rsidRPr="002F28C2" w:rsidRDefault="00D64EDD" w:rsidP="00D64EDD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18B4717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41919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47B88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241C17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A807B6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C3CB94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09C51FA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801A95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2CAD1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9C5234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E6F0E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A8D087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708CE8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1DA9B7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A8AEF6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0E638F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E4097" w14:textId="0E10D68E" w:rsidR="00722291" w:rsidRPr="002F28C2" w:rsidRDefault="00D64EDD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BD099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AEE8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27CA6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8163B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AB3C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71F4D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6F3E02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A3C9C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418B8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521F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5A3E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DA93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6BB417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DB6149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13006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A71C7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09DF8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D12DC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ED5650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0EF6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3CBE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5A63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9B959E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76A6EB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CC76B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6F3DCB9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4675130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AA2902E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6982043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BE85ABE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BEDFDA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29705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C8D1E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728E8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2226F8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5AA9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50E0301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595EDE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D51ED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C3EF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AD7AFE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F839FD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797B5B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CE3E25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EC7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6A8CFC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537B56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6D53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333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F7A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C2F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9B5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265F3F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6F3B55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F44254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4565F1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8A0651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20FD9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7EAC304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467F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D518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12ADF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A9EFE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E05197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4C622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95D81D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349E78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42D24B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4F8A7B4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0EA96D6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4D6CAE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F31F80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B03DED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8777A1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08A1DE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AE594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FA4907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7485AD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D0AF02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6CA9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02643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0B31E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864177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A3224B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A6FE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E92C45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F83CB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16C1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C9B4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EB6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9E0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CD84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FECF5F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B6484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4C00C668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4C8571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4C259B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F7753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659061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204A856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ECA857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030F5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028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4C0B5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44EE0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A45E8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CCAD5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C7BF0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9B70DDC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4E9B606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39CF1595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87BC2C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EB46D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09B96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1AF5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A7489A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6C16D9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0B565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9FB954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9ADD5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7247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6EEA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4291E7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8326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381C22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26759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9D38F5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42E8D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3B2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4236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FC5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1A1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E57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2B87F0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02A70A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4CF060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527C4E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BA149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B46E3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56F54F3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D891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B003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870E2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36B48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26BAF3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EDFD2B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7163B5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AEFD8A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56E99D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74D044C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60AAD6C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14FDDA1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9A5A49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2A7F9B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23B88C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D85FF6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2EDC4D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8C65C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CDF19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F4EC61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D2D8B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68DAF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A58C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0AFC83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3E7889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4467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13055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65DCB0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39D04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BA6D9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CD1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F54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D7DFF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2D78D93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0470B4DF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295881FD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525F33F1" w14:textId="77777777" w:rsidR="00722291" w:rsidRPr="002F28C2" w:rsidRDefault="00722291" w:rsidP="0003422D">
            <w:pPr>
              <w:jc w:val="both"/>
            </w:pPr>
          </w:p>
        </w:tc>
      </w:tr>
    </w:tbl>
    <w:p w14:paraId="437F8DCB" w14:textId="77777777" w:rsidR="00722291" w:rsidRDefault="00722291">
      <w:pPr>
        <w:snapToGrid w:val="0"/>
        <w:rPr>
          <w:sz w:val="10"/>
          <w:lang w:val="pt-PT"/>
        </w:rPr>
      </w:pPr>
    </w:p>
    <w:p w14:paraId="0F6F7825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4260DD49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003EF319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9161C0E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D64EDD" w:rsidRPr="00B91881" w14:paraId="30F7FEDC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0A00A76E" w14:textId="77777777" w:rsidR="00D64EDD" w:rsidRPr="00B91881" w:rsidRDefault="00D64EDD" w:rsidP="00D64EDD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2A76266C" w14:textId="77777777" w:rsidR="00D64EDD" w:rsidRDefault="00D64EDD" w:rsidP="00D64EDD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5623D3EB" w14:textId="11ACC1B9" w:rsidR="00D64EDD" w:rsidRPr="00B91881" w:rsidRDefault="00D64EDD" w:rsidP="00D64EDD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785C5FD" w14:textId="631B8EF3" w:rsidR="00D64EDD" w:rsidRPr="00B91881" w:rsidRDefault="00D64EDD" w:rsidP="00D64EDD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D64EDD" w:rsidRPr="00B91881" w14:paraId="2F388D28" w14:textId="77777777" w:rsidTr="00D26E6D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3347FD2F" w14:textId="77777777" w:rsidR="00D64EDD" w:rsidRPr="00B91881" w:rsidRDefault="00D64EDD" w:rsidP="00D64EDD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6BC8C60B" w14:textId="77777777" w:rsidR="00D64EDD" w:rsidRPr="00B91881" w:rsidRDefault="00D64EDD" w:rsidP="00D64EDD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10628943" w14:textId="77777777" w:rsidR="00D64EDD" w:rsidRPr="00B91881" w:rsidRDefault="00D64EDD" w:rsidP="00D64EDD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201A24A8" w14:textId="77777777" w:rsidR="00D64EDD" w:rsidRPr="00B91881" w:rsidRDefault="00D64EDD" w:rsidP="00D64EDD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25FD10D5" w14:textId="42ABA4E2" w:rsidR="00D64EDD" w:rsidRPr="00B91881" w:rsidRDefault="00D64EDD" w:rsidP="00D64EDD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76D4B3F" w14:textId="7788AD15" w:rsidR="00D64EDD" w:rsidRPr="00BB55D9" w:rsidRDefault="00D64EDD" w:rsidP="00D64EDD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34EADB9E" w14:textId="7CCBC2BF" w:rsidR="00D64EDD" w:rsidRPr="00BB55D9" w:rsidRDefault="00D64EDD" w:rsidP="00D64EDD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D64EDD" w:rsidRPr="00B91881" w14:paraId="4131CCAB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34F91C2F" w14:textId="77777777" w:rsidR="00D64EDD" w:rsidRPr="002E5FA2" w:rsidRDefault="00D64EDD" w:rsidP="00D64EDD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53BAFDE1" w14:textId="0E6633F9" w:rsidR="00D64EDD" w:rsidRPr="009F7329" w:rsidRDefault="00D64EDD" w:rsidP="00D64EDD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47AA9387" w14:textId="3AB241F7" w:rsidR="00D64EDD" w:rsidRPr="002E5FA2" w:rsidRDefault="00D64EDD" w:rsidP="00D64EDD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63998655" w14:textId="77777777" w:rsidR="00D64EDD" w:rsidRDefault="00D64EDD" w:rsidP="00D64EDD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吳浩</w:t>
            </w:r>
            <w:r>
              <w:rPr>
                <w:rFonts w:hint="eastAsia"/>
                <w:lang w:eastAsia="zh-HK"/>
              </w:rPr>
              <w:t>傑</w:t>
            </w:r>
            <w:r w:rsidRPr="00C15761">
              <w:t>（科任老師）區樂賢（科任老師）</w:t>
            </w:r>
            <w:r w:rsidRPr="00C15761">
              <w:t xml:space="preserve"> </w:t>
            </w:r>
          </w:p>
          <w:p w14:paraId="75EA865E" w14:textId="13C3676A" w:rsidR="00D64EDD" w:rsidRPr="002E5FA2" w:rsidRDefault="00D64EDD" w:rsidP="00D64EDD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2795696F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5942A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5591D324" w14:textId="77777777" w:rsidR="00E30B2B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能用列舉法求簡單事件的概率</w:t>
            </w:r>
          </w:p>
          <w:p w14:paraId="565DFBA5" w14:textId="77777777" w:rsidR="00E30B2B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能理解反比例函數並畫出其圖像</w:t>
            </w:r>
          </w:p>
          <w:p w14:paraId="6E8BD489" w14:textId="77777777" w:rsidR="00E30B2B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能運用相似三角形的判定、性質與平行線分線段成比例進行計算</w:t>
            </w:r>
          </w:p>
          <w:p w14:paraId="056585AF" w14:textId="77777777" w:rsidR="00E30B2B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能運用銳角三角函數解直角三角形及其應用</w:t>
            </w:r>
          </w:p>
          <w:p w14:paraId="65E6F66A" w14:textId="77777777" w:rsidR="00E30B2B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能辨識投影並畫出簡單幾何體的三視圖</w:t>
            </w:r>
          </w:p>
          <w:p w14:paraId="688836E5" w14:textId="77777777" w:rsidR="00D64EDD" w:rsidRDefault="00D64EDD" w:rsidP="00D64EDD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22C62C12" w14:textId="4CAEDFBC" w:rsidR="00D64EDD" w:rsidRDefault="00D64EDD" w:rsidP="00D64EDD">
            <w:pPr>
              <w:spacing w:after="40" w:line="300" w:lineRule="auto"/>
              <w:rPr>
                <w:rFonts w:hint="eastAsia"/>
              </w:rPr>
            </w:pPr>
            <w:r w:rsidRPr="00C15761">
              <w:rPr>
                <w:sz w:val="20"/>
                <w:szCs w:val="20"/>
              </w:rPr>
              <w:t>備注：該生在數學科大測、統測及考試使用特別卷，資源老師、數學科組長及科任老師負責檢視卷面的內容和計分標準。</w:t>
            </w:r>
          </w:p>
        </w:tc>
      </w:tr>
      <w:tr w:rsidR="00D64EDD" w:rsidRPr="00B91881" w14:paraId="58E6827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EC190" w14:textId="77777777" w:rsidR="00D64EDD" w:rsidRDefault="00D64EDD" w:rsidP="00D64EDD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0C946252" w14:textId="77777777" w:rsidR="00D64EDD" w:rsidRDefault="00D64EDD" w:rsidP="00D64EDD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338C8F53" w14:textId="77777777" w:rsidR="00D64EDD" w:rsidRPr="00B91881" w:rsidRDefault="00D64EDD" w:rsidP="00D64EDD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增潤課程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32632B16" w14:textId="77777777" w:rsidR="00D64EDD" w:rsidRDefault="00D64EDD" w:rsidP="00D64EDD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3E6C397F" w14:textId="291958A9" w:rsidR="00D64EDD" w:rsidRPr="00B91881" w:rsidRDefault="00D64EDD" w:rsidP="00D64EDD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rFonts w:hint="eastAsia"/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>
              <w:rPr>
                <w:rFonts w:hint="eastAsia"/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該生數學科大測、統測及考試時需要提供抽離及延長時間。</w:t>
            </w:r>
          </w:p>
        </w:tc>
      </w:tr>
      <w:tr w:rsidR="001502A5" w:rsidRPr="00B91881" w14:paraId="0157A290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729EE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0531F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0"/>
              </w:rPr>
              <w:t>起迄日期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1A6EC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2F6DA3B2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DB616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20AF3C57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AA0FB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15EEB30C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1E5AE36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042191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能區分必然事件、不可能事件與隨機事件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887472" w14:textId="065898B2" w:rsidR="001502A5" w:rsidRPr="00B91881" w:rsidRDefault="0004052F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2027/01 – 2027/02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CE8044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BFA001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E222B9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35151A9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D1E7B7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能用列表法求等可能事件的概率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2B32B66" w14:textId="637158CC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E94D2A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E6322E4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C3E822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7145F28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A91042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能用樹狀圖求等可能事件的概率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E176D0" w14:textId="23176B43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197E44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B1E368A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1F1A7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3AEF34F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3754B6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能根據條件寫出反比例函數的解析式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x</m:t>
                  </m:r>
                </m:den>
              </m:f>
            </m:oMath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5DB8B82" w14:textId="37615E1A" w:rsidR="001502A5" w:rsidRPr="00B91881" w:rsidRDefault="0004052F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2027/02 – 2027/03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283DE2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7EF7064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B77277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79CACD27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B8DA65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2-2. </w:t>
            </w:r>
            <w:r>
              <w:rPr>
                <w:sz w:val="20"/>
                <w:szCs w:val="20"/>
              </w:rPr>
              <w:t>能用描點法畫出反比例函數的圖像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39F0D1E" w14:textId="5F2744D1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2027/02 – 2027/03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7C6E2C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3F6026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FC7A9D3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2AFB816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2D58A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2-3. </w:t>
            </w:r>
            <w:r>
              <w:rPr>
                <w:sz w:val="20"/>
                <w:szCs w:val="20"/>
              </w:rPr>
              <w:t>能根據圖像說出函數值隨自變量的變化情況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AE4EA4" w14:textId="5D991013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2027/03</w:t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C0BB2E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7DC4DF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9A8FAF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8B899A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35D0DF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能找出兩相似三角形的對應邊與對應角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D9AF3A5" w14:textId="50E3260E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2027/03</w:t>
            </w:r>
            <w:r w:rsidR="009370B2"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C81EBD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F425EEA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0402ADA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023EA86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EA845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能用判定定理（兩角、三邊、兩邊夾角）判斷兩三角形相似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E2CE33" w14:textId="64B48568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70D4BE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4259A7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1A27308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A3D14DB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E8F0B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3-3. </w:t>
            </w:r>
            <w:r>
              <w:rPr>
                <w:sz w:val="20"/>
                <w:szCs w:val="20"/>
              </w:rPr>
              <w:t>能用對應邊成比例求未知邊長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F688F99" w14:textId="6689EBB8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959D3F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625C6C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248B464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7909D986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55D5B2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3-4. </w:t>
            </w:r>
            <w:r>
              <w:rPr>
                <w:sz w:val="20"/>
                <w:szCs w:val="20"/>
              </w:rPr>
              <w:t>能用平行線分線段成比例求線段長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F3FA16" w14:textId="05AFA192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9CDF17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CB5230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C0E3B67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7CCA058B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EAD44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能寫出直角三角形中銳角的正弦、餘弦、正切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0DF7A19" w14:textId="012D546B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2027/04 – 2027/05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85BC8A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42E8C8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8D13424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04052F" w:rsidRPr="00B91881" w14:paraId="18D3E355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4395BC" w14:textId="77777777" w:rsidR="0004052F" w:rsidRPr="00B91881" w:rsidRDefault="0004052F" w:rsidP="0004052F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能求</w:t>
            </w:r>
            <w:r>
              <w:rPr>
                <w:sz w:val="20"/>
                <w:szCs w:val="20"/>
              </w:rPr>
              <w:t xml:space="preserve"> 30°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45°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60° </w:t>
            </w:r>
            <w:r>
              <w:rPr>
                <w:sz w:val="20"/>
                <w:szCs w:val="20"/>
              </w:rPr>
              <w:t>的三角函數值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4D45165" w14:textId="224E1590" w:rsidR="0004052F" w:rsidRPr="00B91881" w:rsidRDefault="0004052F" w:rsidP="0004052F">
            <w:pPr>
              <w:spacing w:before="80" w:line="360" w:lineRule="exact"/>
            </w:pPr>
            <w:r w:rsidRPr="0064290A">
              <w:rPr>
                <w:rFonts w:hint="eastAsia"/>
              </w:rPr>
              <w:t>2027/04 – 2027/05</w:t>
            </w:r>
            <w:r w:rsidR="009370B2">
              <w:rPr>
                <w:rFonts w:hint="eastAsia"/>
              </w:rPr>
            </w:r>
            <w:r w:rsidRPr="0064290A">
              <w:rPr>
                <w:rFonts w:hint="eastAsia"/>
              </w:rPr>
            </w:r>
            <w:r w:rsidRPr="0064290A"/>
            <w:r w:rsidRPr="0064290A"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0437285" w14:textId="77777777" w:rsidR="0004052F" w:rsidRPr="00B91881" w:rsidRDefault="0004052F" w:rsidP="0004052F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68D488F" w14:textId="77777777" w:rsidR="0004052F" w:rsidRPr="00B91881" w:rsidRDefault="0004052F" w:rsidP="0004052F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52573AF" w14:textId="77777777" w:rsidR="0004052F" w:rsidRPr="00B91881" w:rsidRDefault="0004052F" w:rsidP="0004052F">
            <w:pPr>
              <w:spacing w:before="80" w:line="360" w:lineRule="exact"/>
              <w:jc w:val="center"/>
            </w:pPr>
          </w:p>
        </w:tc>
      </w:tr>
      <w:tr w:rsidR="0004052F" w:rsidRPr="00B91881" w14:paraId="61B0CEFA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C4F6CB" w14:textId="77777777" w:rsidR="0004052F" w:rsidRPr="00B91881" w:rsidRDefault="0004052F" w:rsidP="0004052F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4-3. </w:t>
            </w:r>
            <w:r>
              <w:rPr>
                <w:sz w:val="20"/>
                <w:szCs w:val="20"/>
              </w:rPr>
              <w:t>能用銳角三角函數解直角三角形（求邊或角）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63C8518" w14:textId="73FE7070" w:rsidR="0004052F" w:rsidRPr="00B91881" w:rsidRDefault="0004052F" w:rsidP="0004052F">
            <w:pPr>
              <w:spacing w:before="80" w:line="360" w:lineRule="exact"/>
            </w:pPr>
            <w:r w:rsidRPr="0064290A">
              <w:rPr>
                <w:rFonts w:hint="eastAsia"/>
              </w:rPr>
              <w:t>2027/05 – 2027/06</w:t>
            </w:r>
            <w:r w:rsidR="009370B2">
              <w:rPr>
                <w:rFonts w:hint="eastAsia"/>
              </w:rPr>
            </w:r>
            <w:r w:rsidRPr="0064290A">
              <w:rPr>
                <w:rFonts w:hint="eastAsia"/>
              </w:rPr>
            </w:r>
            <w:r w:rsidRPr="0064290A"/>
            <w:r w:rsidRPr="0064290A"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ACA97CC" w14:textId="77777777" w:rsidR="0004052F" w:rsidRPr="00B91881" w:rsidRDefault="0004052F" w:rsidP="0004052F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92E6226" w14:textId="77777777" w:rsidR="0004052F" w:rsidRPr="00B91881" w:rsidRDefault="0004052F" w:rsidP="0004052F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3781B00" w14:textId="77777777" w:rsidR="0004052F" w:rsidRPr="00B91881" w:rsidRDefault="0004052F" w:rsidP="0004052F">
            <w:pPr>
              <w:spacing w:before="80" w:line="360" w:lineRule="exact"/>
              <w:jc w:val="center"/>
            </w:pPr>
          </w:p>
        </w:tc>
      </w:tr>
      <w:tr w:rsidR="001502A5" w:rsidRPr="00B91881" w14:paraId="033743DD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7012FF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4-4. </w:t>
            </w:r>
            <w:r>
              <w:rPr>
                <w:sz w:val="20"/>
                <w:szCs w:val="20"/>
              </w:rPr>
              <w:t>能用解直角三角形解決簡單實際問題（如高度、坡度）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3996307" w14:textId="66C632B2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2027/06</w:t>
            </w:r>
            <w:r w:rsidR="009370B2"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E78F70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1A8DE0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a3,a4,b5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65B2F6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0BE4692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3331E6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5-1. </w:t>
            </w:r>
            <w:r>
              <w:rPr>
                <w:sz w:val="20"/>
                <w:szCs w:val="20"/>
              </w:rPr>
              <w:t>能辨識中心投影與平行投影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0E42BD" w14:textId="2A908366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2027/06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32312B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391F05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0BD143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31F943AB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EA623C8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5-2. </w:t>
            </w:r>
            <w:r>
              <w:rPr>
                <w:sz w:val="20"/>
                <w:szCs w:val="20"/>
              </w:rPr>
              <w:t>能畫出簡單幾何體的三視圖（正視圖、側視圖、俯視圖）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9A35" w14:textId="3229CB7F" w:rsidR="001502A5" w:rsidRPr="00B91881" w:rsidRDefault="0004052F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2027/06</w:t>
            </w:r>
            <w:r w:rsidR="009370B2"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 w:rsidR="009370B2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A3A1F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5C89823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5004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16063" w:rsidRPr="00B91881" w14:paraId="2E9E1CF4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D4561B" w14:textId="1DD32648" w:rsidR="00116063" w:rsidRDefault="00116063" w:rsidP="00116063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圈</w:t>
            </w:r>
            <w:r w:rsidRPr="009C1D68">
              <w:rPr>
                <w:sz w:val="20"/>
                <w:szCs w:val="20"/>
              </w:rPr>
              <w:t>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0F83B9F" w14:textId="1C48C22B" w:rsidR="00116063" w:rsidRPr="00B91881" w:rsidRDefault="009370B2" w:rsidP="00116063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E143F97" w14:textId="397F49DE" w:rsidR="00116063" w:rsidRDefault="00116063" w:rsidP="00116063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9D8755F" w14:textId="77777777" w:rsidR="00116063" w:rsidRDefault="00116063" w:rsidP="00116063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1B9E8C" w14:textId="77777777" w:rsidR="00116063" w:rsidRPr="00B91881" w:rsidRDefault="00116063" w:rsidP="00116063">
            <w:pPr>
              <w:spacing w:before="80" w:line="360" w:lineRule="exact"/>
              <w:jc w:val="center"/>
            </w:pPr>
          </w:p>
        </w:tc>
      </w:tr>
      <w:tr w:rsidR="009370B2" w:rsidRPr="00B91881" w14:paraId="3AD31145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60FAC1" w14:textId="48706794" w:rsidR="009370B2" w:rsidRDefault="009370B2" w:rsidP="009370B2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用底線</w:t>
            </w:r>
            <w:r w:rsidRPr="009C1D68">
              <w:rPr>
                <w:sz w:val="20"/>
                <w:szCs w:val="20"/>
              </w:rPr>
              <w:t>標記出題目的</w:t>
            </w:r>
            <w:r>
              <w:rPr>
                <w:rFonts w:hint="eastAsia"/>
                <w:sz w:val="20"/>
                <w:szCs w:val="20"/>
              </w:rPr>
              <w:t>已知條件</w:t>
            </w:r>
            <w:r w:rsidRPr="009C1D68">
              <w:rPr>
                <w:sz w:val="20"/>
                <w:szCs w:val="20"/>
              </w:rPr>
              <w:t>。</w:t>
            </w:r>
            <w:r w:rsidRPr="009C1D68">
              <w:rPr>
                <w:sz w:val="20"/>
                <w:szCs w:val="20"/>
              </w:rPr>
              <w:t>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18075B6" w14:textId="4A75F681" w:rsidR="009370B2" w:rsidRPr="00B91881" w:rsidRDefault="009370B2" w:rsidP="009370B2">
            <w:pPr>
              <w:spacing w:before="80" w:line="360" w:lineRule="exact"/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830986A" w14:textId="63418FC8" w:rsidR="009370B2" w:rsidRDefault="009370B2" w:rsidP="009370B2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B53F76B" w14:textId="77777777" w:rsidR="009370B2" w:rsidRDefault="009370B2" w:rsidP="009370B2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F47A6B4" w14:textId="77777777" w:rsidR="009370B2" w:rsidRPr="00B91881" w:rsidRDefault="009370B2" w:rsidP="009370B2">
            <w:pPr>
              <w:spacing w:before="80" w:line="360" w:lineRule="exact"/>
              <w:jc w:val="center"/>
            </w:pPr>
          </w:p>
        </w:tc>
      </w:tr>
      <w:tr w:rsidR="009370B2" w:rsidRPr="00B91881" w14:paraId="1EB82127" w14:textId="77777777" w:rsidTr="00116063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556D38" w14:textId="1B42874A" w:rsidR="009370B2" w:rsidRDefault="009370B2" w:rsidP="009370B2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在附件提供下，能</w:t>
            </w:r>
            <w:r w:rsidRPr="009C1D68">
              <w:rPr>
                <w:sz w:val="20"/>
                <w:szCs w:val="20"/>
              </w:rPr>
              <w:t>寫出</w:t>
            </w:r>
            <w:r>
              <w:rPr>
                <w:rFonts w:hint="eastAsia"/>
                <w:sz w:val="20"/>
                <w:szCs w:val="20"/>
              </w:rPr>
              <w:t>題目</w:t>
            </w:r>
            <w:r w:rsidRPr="009C1D68">
              <w:rPr>
                <w:sz w:val="20"/>
                <w:szCs w:val="20"/>
              </w:rPr>
              <w:t>所涉及的公式。</w:t>
            </w:r>
            <w:r w:rsidRPr="009C1D68">
              <w:rPr>
                <w:sz w:val="20"/>
                <w:szCs w:val="20"/>
              </w:rPr>
              <w:t xml:space="preserve"> 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74BC68C" w14:textId="2A7EA162" w:rsidR="009370B2" w:rsidRPr="00B91881" w:rsidRDefault="009370B2" w:rsidP="009370B2">
            <w:pPr>
              <w:spacing w:before="80" w:line="360" w:lineRule="exact"/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10CD474" w14:textId="6535DD19" w:rsidR="009370B2" w:rsidRDefault="009370B2" w:rsidP="009370B2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43F600D" w14:textId="5E6FE212" w:rsidR="009370B2" w:rsidRDefault="009370B2" w:rsidP="009370B2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E549A81" w14:textId="77777777" w:rsidR="009370B2" w:rsidRPr="00B91881" w:rsidRDefault="009370B2" w:rsidP="009370B2">
            <w:pPr>
              <w:spacing w:before="80" w:line="360" w:lineRule="exact"/>
              <w:jc w:val="center"/>
            </w:pPr>
          </w:p>
        </w:tc>
      </w:tr>
    </w:tbl>
    <w:p w14:paraId="42A5CBB7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6D850817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r w:rsidR="005541BA" w:rsidRPr="00B91881">
        <w:rPr>
          <w:szCs w:val="18"/>
        </w:rPr>
        <w:t>測考調整：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r w:rsidR="005541BA" w:rsidRPr="009E07FB">
        <w:rPr>
          <w:rFonts w:hint="eastAsia"/>
          <w:szCs w:val="18"/>
        </w:rPr>
        <w:t>列點簡答；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r w:rsidR="005541BA" w:rsidRPr="00ED3947">
        <w:rPr>
          <w:rFonts w:hint="eastAsia"/>
          <w:szCs w:val="18"/>
        </w:rPr>
        <w:t>作答欄；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239447AE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r w:rsidRPr="00B91881">
        <w:rPr>
          <w:rFonts w:hint="eastAsia"/>
          <w:szCs w:val="18"/>
        </w:rPr>
        <w:t>點字機；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0A8E924A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r w:rsidRPr="00B91881">
        <w:rPr>
          <w:rFonts w:hint="eastAsia"/>
          <w:szCs w:val="18"/>
        </w:rPr>
        <w:t>測考時間安排：</w:t>
      </w:r>
      <w:r w:rsidRPr="00B91881">
        <w:rPr>
          <w:szCs w:val="18"/>
        </w:rPr>
        <w:t xml:space="preserve">c1. </w:t>
      </w:r>
      <w:r w:rsidRPr="00B91881">
        <w:rPr>
          <w:rFonts w:hint="eastAsia"/>
          <w:szCs w:val="18"/>
        </w:rPr>
        <w:t>分日或分段考核；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1A8EDD94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75D72F2F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5B3A15A9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E5DCA56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lastRenderedPageBreak/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CBD4C" w14:textId="77777777" w:rsidR="00B20A3C" w:rsidRDefault="00B20A3C">
      <w:r>
        <w:separator/>
      </w:r>
    </w:p>
  </w:endnote>
  <w:endnote w:type="continuationSeparator" w:id="0">
    <w:p w14:paraId="060DE804" w14:textId="77777777" w:rsidR="00B20A3C" w:rsidRDefault="00B20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A7492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2126EB9E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1CA25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8713E" w14:textId="77777777" w:rsidR="00B20A3C" w:rsidRDefault="00B20A3C">
      <w:r>
        <w:separator/>
      </w:r>
    </w:p>
  </w:footnote>
  <w:footnote w:type="continuationSeparator" w:id="0">
    <w:p w14:paraId="0369F838" w14:textId="77777777" w:rsidR="00B20A3C" w:rsidRDefault="00B20A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7CBE7B32" w14:textId="77777777">
      <w:trPr>
        <w:trHeight w:val="834"/>
      </w:trPr>
      <w:tc>
        <w:tcPr>
          <w:tcW w:w="2738" w:type="dxa"/>
        </w:tcPr>
        <w:p w14:paraId="7D11C146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6587" r:id="rId2"/>
            </w:object>
          </w:r>
        </w:p>
      </w:tc>
      <w:tc>
        <w:tcPr>
          <w:tcW w:w="7562" w:type="dxa"/>
          <w:vAlign w:val="center"/>
        </w:tcPr>
        <w:p w14:paraId="2D309144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3B41BAD7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63A99B7A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3289323D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23782066" w14:textId="77777777" w:rsidTr="002A2F2C">
      <w:trPr>
        <w:trHeight w:val="834"/>
      </w:trPr>
      <w:tc>
        <w:tcPr>
          <w:tcW w:w="2738" w:type="dxa"/>
        </w:tcPr>
        <w:p w14:paraId="7989D9D0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6588" r:id="rId2"/>
            </w:object>
          </w:r>
        </w:p>
      </w:tc>
      <w:tc>
        <w:tcPr>
          <w:tcW w:w="7562" w:type="dxa"/>
          <w:vAlign w:val="center"/>
        </w:tcPr>
        <w:p w14:paraId="38760A5B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527FACA4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052F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16063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1174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370B2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2460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0A3C"/>
    <w:rsid w:val="00B227C2"/>
    <w:rsid w:val="00B22823"/>
    <w:rsid w:val="00B37837"/>
    <w:rsid w:val="00B40F9B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64EDD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0B2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D32CF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397</Words>
  <Characters>2269</Characters>
  <Application>Microsoft Office Word</Application>
  <DocSecurity>0</DocSecurity>
  <Lines>18</Lines>
  <Paragraphs>5</Paragraphs>
  <ScaleCrop>false</ScaleCrop>
  <Company>DSEJ</Company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7</cp:revision>
  <cp:lastPrinted>2021-02-09T07:40:00Z</cp:lastPrinted>
  <dcterms:created xsi:type="dcterms:W3CDTF">2026-07-05T11:35:00Z</dcterms:created>
  <dcterms:modified xsi:type="dcterms:W3CDTF">2026-07-17T15:36:00Z</dcterms:modified>
</cp:coreProperties>
</file>