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單元：4.2 指數函數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一、什麼是指數函數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　指數函數的一般式</w:t>
            </w:r>
          </w:p>
          <w:p>
            <w:pPr>
              <w:spacing w:line="360" w:lineRule="auto" w:after="80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x</m:t>
                  </m:r>
                </m:sup>
              </m:sSup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其中 </w:t>
            </w:r>
            <m:oMath>
              <m:r>
                <m:t xml:space="preserve">a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且 </w:t>
            </w:r>
            <m:oMath>
              <m:r>
                <m:t xml:space="preserve">a</m:t>
              </m:r>
              <m:r>
                <m:t xml:space="preserve">≠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，x 可以是任何實數。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a 叫做底數（寫在下面），x 叫做指數（寫在上面）。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為什麼規定 </w:t>
      </w:r>
      <m:oMath>
        <m:r>
          <m:t xml:space="preserve">a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？　若 a ＝ −4，當 x ＝ 0.5 時 </w:t>
      </w:r>
      <m:oMath>
        <m:sSup>
          <m:e>
            <m:r>
              <m:t xml:space="preserve">(</m:t>
            </m:r>
            <m:r>
              <m:t xml:space="preserve">−</m:t>
            </m:r>
            <m:r>
              <m:t xml:space="preserve">4</m:t>
            </m:r>
            <m:r>
              <m:t xml:space="preserve">)</m:t>
            </m:r>
          </m:e>
          <m:sup>
            <m:r>
              <m:t xml:space="preserve">0.5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就是 −4 的平方根，在實數範圍內沒有意義。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為什麼規定 </w:t>
      </w:r>
      <m:oMath>
        <m:r>
          <m:t xml:space="preserve">a</m:t>
        </m:r>
        <m:r>
          <m:t xml:space="preserve">≠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？　</w:t>
      </w:r>
      <m:oMath>
        <m:sSup>
          <m:e>
            <m:r>
              <m:t xml:space="preserve">1</m:t>
            </m:r>
          </m:e>
          <m:sup>
            <m:r>
              <m:t xml:space="preserve">x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無論 x 是多少都等於 1，畫出來是一條水平直線，不是指數函數。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二、兩型指數函數的圖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4104000" cy="2863255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286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1"/>
          <w:szCs w:val="21"/>
        </w:rPr>
        <w:t xml:space="preserve">　實線是 </w:t>
      </w:r>
      <m:oMath>
        <m:r>
          <m:t xml:space="preserve">y</m:t>
        </m:r>
        <m:r>
          <m:t xml:space="preserve">=</m:t>
        </m:r>
        <m:sSup>
          <m:e>
            <m:r>
              <m:t xml:space="preserve">2</m:t>
            </m:r>
          </m:e>
          <m:sup>
            <m:r>
              <m:t xml:space="preserve">x</m:t>
            </m:r>
          </m:sup>
        </m:sSup>
      </m:oMath>
      <w:r>
        <w:rPr>
          <w:rFonts w:ascii="Calibri" w:hAnsi="Calibri" w:eastAsia="微軟正黑體"/>
          <w:sz w:val="21"/>
          <w:szCs w:val="21"/>
        </w:rPr>
        <w:t xml:space="preserve">（底數大於 1），虛線是 </w:t>
      </w:r>
      <m:oMath>
        <m:r>
          <m:t xml:space="preserve">y</m:t>
        </m:r>
        <m:r>
          <m:t xml:space="preserve">=</m:t>
        </m:r>
        <m:sSup>
          <m:e>
            <m:r>
              <m:t xml:space="preserve">(</m:t>
            </m:r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  <m:r>
              <m:t xml:space="preserve">)</m:t>
            </m:r>
          </m:e>
          <m:sup>
            <m:r>
              <m:t xml:space="preserve">x</m:t>
            </m:r>
          </m:sup>
        </m:sSup>
      </m:oMath>
      <w:r>
        <w:rPr>
          <w:rFonts w:ascii="Calibri" w:hAnsi="Calibri" w:eastAsia="微軟正黑體"/>
          <w:sz w:val="21"/>
          <w:szCs w:val="21"/>
        </w:rPr>
        <w:t xml:space="preserve">（底數在 0 與 1 之間）。兩條線都穿過同一點。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三、圖上看到什麼，算式就寫什麼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圖形上看到什麼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算式上寫什麼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196000" cy="1609137"/>
                  <wp:docPr id="2" name="Pict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000" cy="1609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兩條線都穿過 (0, 1)。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因為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0</m:t>
                  </m:r>
                </m:sup>
              </m:sSup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（任何非零數的 0 次方都是 1），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所以不論底數 a 是多少，圖必定經過定點 (0, 1)。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196000" cy="1609137"/>
                  <wp:docPr id="3" name="Pict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000" cy="1609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線越向左走越貼近 x 軸，但永遠碰不到。</w:t>
            </w:r>
          </w:p>
          <w:p>
            <w:pPr>
              <w:spacing w:line="360" w:lineRule="auto" w:after="80"/>
              <w:jc w:val="left"/>
            </w:pPr>
            <m:oMath>
              <m:sSup>
                <m:e>
                  <m:r>
                    <m:t xml:space="preserve">2</m:t>
                  </m:r>
                </m:e>
                <m:sup>
                  <m:r>
                    <m:t xml:space="preserve">−</m:t>
                  </m:r>
                </m:sup>
              </m:sSup>
              <m:r>
                <m:t xml:space="preserve">1</m:t>
              </m:r>
              <m:r>
                <m:t xml:space="preserve">=</m:t>
              </m:r>
              <m:r>
                <m:t xml:space="preserve">0.5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sSup>
                <m:e>
                  <m:r>
                    <m:t xml:space="preserve">2</m:t>
                  </m:r>
                </m:e>
                <m:sup>
                  <m:r>
                    <m:t xml:space="preserve">−</m:t>
                  </m:r>
                </m:sup>
              </m:sSup>
              <m:r>
                <m:t xml:space="preserve">2</m:t>
              </m:r>
              <m:r>
                <m:t xml:space="preserve">=</m:t>
              </m:r>
              <m:r>
                <m:t xml:space="preserve">0.25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sSup>
                <m:e>
                  <m:r>
                    <m:t xml:space="preserve">2</m:t>
                  </m:r>
                </m:e>
                <m:sup>
                  <m:r>
                    <m:t xml:space="preserve">−</m:t>
                  </m:r>
                </m:sup>
              </m:sSup>
              <m:r>
                <m:t xml:space="preserve">3</m:t>
              </m:r>
              <m:r>
                <m:t xml:space="preserve">=</m:t>
              </m:r>
              <m:r>
                <m:t xml:space="preserve">0.125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值越來越細但不會變成 0，所以值域是 </w:t>
            </w:r>
            <m:oMath>
              <m:r>
                <m:t xml:space="preserve">y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196000" cy="1609137"/>
                  <wp:docPr id="4" name="Picture 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000" cy="1609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由左下升到右上：x 每加 1，y 變成 2 倍。</w:t>
            </w:r>
          </w:p>
          <w:p>
            <w:pPr>
              <w:spacing w:line="360" w:lineRule="auto" w:after="80"/>
              <w:jc w:val="left"/>
            </w:pPr>
            <m:oMath>
              <m:sSup>
                <m:e>
                  <m:r>
                    <m:t xml:space="preserve">2</m:t>
                  </m:r>
                </m:e>
                <m:sup>
                  <m:r>
                    <m:t xml:space="preserve">0</m:t>
                  </m:r>
                </m:sup>
              </m:sSup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sSup>
                <m:e>
                  <m:r>
                    <m:t xml:space="preserve">2</m:t>
                  </m:r>
                </m:e>
                <m:sup>
                  <m:r>
                    <m:t xml:space="preserve">1</m:t>
                  </m:r>
                </m:sup>
              </m:sSup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sSup>
                <m:e>
                  <m:r>
                    <m:t xml:space="preserve">2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4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底數 </w:t>
            </w:r>
            <m:oMath>
              <m:r>
                <m:t xml:space="preserve">a</m:t>
              </m:r>
              <m:r>
                <m:t xml:space="preserve">&gt;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時遞增：x 越大，y 越大。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196000" cy="1609137"/>
                  <wp:docPr id="5" name="Picture 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Img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000" cy="1609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由左上跌到右下：x 每加 1，y 減一半。</w:t>
            </w:r>
          </w:p>
          <w:p>
            <w:pPr>
              <w:spacing w:line="360" w:lineRule="auto" w:after="80"/>
              <w:jc w:val="left"/>
            </w:pPr>
            <m:oMath>
              <m:sSup>
                <m:e>
                  <m:r>
                    <m:t xml:space="preserve">(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2</m:t>
                      </m:r>
                    </m:den>
                  </m:f>
                  <m:r>
                    <m:t xml:space="preserve">)</m:t>
                  </m:r>
                </m:e>
                <m:sup>
                  <m:r>
                    <m:t xml:space="preserve">0</m:t>
                  </m:r>
                </m:sup>
              </m:sSup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sSup>
                <m:e>
                  <m:r>
                    <m:t xml:space="preserve">(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2</m:t>
                      </m:r>
                    </m:den>
                  </m:f>
                  <m:r>
                    <m:t xml:space="preserve">)</m:t>
                  </m:r>
                </m:e>
                <m:sup>
                  <m:r>
                    <m:t xml:space="preserve">1</m:t>
                  </m:r>
                </m:sup>
              </m:sSup>
              <m:r>
                <m:t xml:space="preserve">=</m:t>
              </m:r>
              <m:r>
                <m:t xml:space="preserve">0.5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sSup>
                <m:e>
                  <m:r>
                    <m:t xml:space="preserve">(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2</m:t>
                      </m:r>
                    </m:den>
                  </m:f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0.25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底數 </w:t>
            </w:r>
            <m:oMath>
              <m:r>
                <m:t xml:space="preserve">0</m:t>
              </m:r>
              <m:r>
                <m:t xml:space="preserve">&lt;</m:t>
              </m:r>
              <m:r>
                <m:t xml:space="preserve">a</m:t>
              </m:r>
              <m:r>
                <m:t xml:space="preserve">&lt;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時遞減：x 越大，y 越細。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四、範例一：不用計算機，比較 2^0.5 與 2^0.3 的大小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69"/>
        <w:gridCol w:w="399"/>
        <w:gridCol w:w="2031"/>
        <w:gridCol w:w="507"/>
        <w:gridCol w:w="907"/>
        <w:gridCol w:w="399"/>
        <w:gridCol w:w="1345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2</m:t>
                  </m:r>
                </m:e>
                <m:sup>
                  <m:r>
                    <m:t xml:space="preserve">x</m:t>
                  </m:r>
                </m:sup>
              </m:sSup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兩個數都是 2 的次方，先認出它們屬於同一條線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底數 </w:t>
            </w:r>
            <m:oMath>
              <m:r>
                <m:t xml:space="preserve">2</m:t>
              </m:r>
              <m:r>
                <m:t xml:space="preserve">&gt;</m:t>
              </m:r>
              <m:r>
                <m:t xml:space="preserve">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對照第三節第三列：a &gt; 1 型 → 遞增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0.5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&gt;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0.3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先比指數（x）誰大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2</m:t>
                  </m:r>
                </m:e>
                <m:sup>
                  <m:r>
                    <m:t xml:space="preserve">0.5</m:t>
                  </m:r>
                </m:sup>
              </m:sSup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&gt;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2</m:t>
                  </m:r>
                </m:e>
                <m:sup>
                  <m:r>
                    <m:t xml:space="preserve">0.3</m:t>
                  </m:r>
                </m:sup>
              </m:sSup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遞增：x 大的，y 也大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sSup>
                <m:e>
                  <m:r>
                    <m:t xml:space="preserve">2</m:t>
                  </m:r>
                </m:e>
                <m:sup>
                  <m:r>
                    <m:t xml:space="preserve">0.5</m:t>
                  </m:r>
                </m:sup>
              </m:sSup>
              <m:r>
                <m:t xml:space="preserve">&gt;</m:t>
              </m:r>
              <m:sSup>
                <m:e>
                  <m:r>
                    <m:t xml:space="preserve">2</m:t>
                  </m:r>
                </m:e>
                <m:sup>
                  <m:r>
                    <m:t xml:space="preserve">0.3</m:t>
                  </m:r>
                </m:sup>
              </m:sSup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作答：最後一行用「∴」寫出結論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五、範例二：已知圖經過 (2, 9)，求底數 a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69"/>
        <w:gridCol w:w="399"/>
        <w:gridCol w:w="2031"/>
        <w:gridCol w:w="507"/>
        <w:gridCol w:w="907"/>
        <w:gridCol w:w="399"/>
        <w:gridCol w:w="1345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把點 (2, 9) 代入</w:t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「圖經過某點」就是把該點坐標代入函數式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9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得到一條關於 a 的方程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a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203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</m:oMath>
          </w:p>
        </w:tc>
        <w:tc>
          <w:tcPr>
            <w:tcW w:w="507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907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a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345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3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兩邊開平方，分成兩支寫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底數規定 </w:t>
            </w:r>
            <m:oMath>
              <m:r>
                <m:t xml:space="preserve">a</m:t>
              </m:r>
              <m:r>
                <m:t xml:space="preserve">&gt;</m:t>
              </m:r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所以 a ＝ −3 要捨去（底數不能是負數）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3</m:t>
              </m:r>
              <m:r>
                <m:t xml:space="preserve">&gt;</m:t>
              </m:r>
              <m:r>
                <m:t xml:space="preserve">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對照第三節第三列：a &gt; 1 型 → 遞增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，圖由左下升到右上</w:t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作答：最後一行用「∴」寫出答案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六、這一課最容易錯的三個位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常見寫法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正確寫法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2</m:t>
                  </m:r>
                </m:e>
                <m:sup>
                  <m: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的值域是所有實數。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※ 差在這裡：圖永遠在 x 軸上方，取不到 0 也取不到負數。</w:t>
            </w:r>
          </w:p>
          <w:p>
            <w:pPr>
              <w:spacing w:line="360" w:lineRule="auto" w:after="80"/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值域是 </w:t>
            </w:r>
            <m:oMath>
              <m:r>
                <m:t xml:space="preserve">y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。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1</m:t>
                  </m:r>
                </m:e>
                <m:sup>
                  <m: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都算是指數函數。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※ 差在這裡：定義規定 </w:t>
            </w:r>
            <m:oMath>
              <m:r>
                <m:t xml:space="preserve">a</m:t>
              </m:r>
              <m:r>
                <m:t xml:space="preserve">≠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shd w:val="clear" w:color="auto" w:fill="F0F0F0"/>
              <w:jc w:val="left"/>
            </w:pPr>
            <m:oMath>
              <m:sSup>
                <m:e>
                  <m:r>
                    <m:t xml:space="preserve">1</m:t>
                  </m:r>
                </m:e>
                <m:sup>
                  <m:r>
                    <m:t xml:space="preserve">x</m:t>
                  </m:r>
                </m:sup>
              </m:sSup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畫出來是一條水平直線，不是指數函數。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0</m:t>
                  </m:r>
                </m:sup>
              </m:sSup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，所以圖經過 (0, 0)。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※ 差在這裡：任何非零數的 0 次方都等於 1。</w:t>
            </w:r>
          </w:p>
          <w:p>
            <w:pPr>
              <w:spacing w:line="360" w:lineRule="auto" w:after="80"/>
              <w:shd w:val="clear" w:color="auto" w:fill="F0F0F0"/>
              <w:jc w:val="left"/>
            </w:pP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0</m:t>
                  </m:r>
                </m:sup>
              </m:sSup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，所以圖經過 (0, 1)。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接下來請拿《課堂練習——4.2 指數函數》，依照上面「圖上看到什麼、算式就寫什麼」這套框架，完成練習 A、B、C。</w:t>
      </w: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D5 圖文雙軌對照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D7 提示卡（另出《工具卡_4.2指數函數》：指數圖像卡兩型）、D14 錯誤分析對比（第六節，對應簡報 L3 第 9 頁三個易錯位）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數學結構 S4「函數與圖像」，核心瓶頸是「底數 a ↔ 圖形走勢」的對應建立不起來；D5 把左邊的圖與右邊的算式逐列橫向對齊，學生每看懂圖上一件事，立刻在同一列看到它寫成什麼算式。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抽離小班（A／B／C 各 2 題、作答空間標準＋1 行、出工具卡）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D5：練習A 圖已給、只需讀圖填答 → 練習B 只給算式，圖由學生自己描點畫出 → 練習C 圖與式皆不給，學生自己決定要不要畫草圖。D7 圖像卡：教案第 1 節先發 a &gt; 1 型 → 第 2 節補齊兩型 → 第 3 課（4.3 反函數）起收起卡片，改為口頭提問「這條是哪一型」→ 測考不帶入。D14：第一次見到三欄對比 → 之後只給「常見寫法」一欄要學生自己改正 → 最後只問一句「這題有一個常見陷阱，是什麼」。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課堂實施流程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F5 課前流程預告（配合簡報 L3 第 2 頁的四件事）、F4 過程導向回饋：比大小題把「認出型」與「比指數」分開給分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提示題目重點（指數圖像卡）、a6 增加行距／放大作答欄、a7 調整計分標準（步驟分）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高一數學．4.2 指數函數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Relationship Id="rIdImg3" Type="http://schemas.openxmlformats.org/officeDocument/2006/relationships/image" Target="media/rIdImg3.png"/><Relationship Id="rIdImg4" Type="http://schemas.openxmlformats.org/officeDocument/2006/relationships/image" Target="media/rIdImg4.png"/><Relationship Id="rIdImg5" Type="http://schemas.openxmlformats.org/officeDocument/2006/relationships/image" Target="media/rIdImg5.png"/></Relationships>
</file>