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單元：反比例函數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一、反比例函數的概念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形如 </w:t>
      </w:r>
      <m:oMath>
        <m:r>
          <m:t xml:space="preserve">y=</m:t>
        </m:r>
        <m:f>
          <m:num>
            <m:r>
              <m:t xml:space="preserve">k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（k 是常數，k≠0）的函數，叫做反比例函數。（也可以寫成 xy=k。）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二、圖像與性質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反比例函數的圖像是雙曲線，有兩支。k＞0 時圖像在第一、三象限，在每一支上 y 隨 x 增大而減小；k＜0 時在第二、四象限，在每一支上 y 隨 x 增大而增大。圖像關於原點對稱，不經過原點。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220235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圖：y=6/x 的圖像（雙曲線，k＞0）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三、k 的幾何意義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圖像上任一點 P(a, b) 向兩坐標軸作垂線，與坐標軸圍成的矩形面積 = |ab| = |k|。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160000" cy="216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圖：矩形面積 = |k|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四、待定係數法（求解析式）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範例：反比例函數的圖像過點 (2, 3)，求解析式。</w:t>
      </w:r>
      <w:r>
        <w:br/>
      </w: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y=</m:t>
        </m:r>
        <m:f>
          <m:num>
            <m:r>
              <m:t xml:space="preserve">k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，代入：</w:t>
      </w:r>
      <m:oMath>
        <m:r>
          <m:t xml:space="preserve">3=</m:t>
        </m:r>
        <m:f>
          <m:num>
            <m:r>
              <m:t xml:space="preserve">k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k=6，所以 </w:t>
      </w:r>
      <m:oMath>
        <m:r>
          <m:t xml:space="preserve">y=</m:t>
        </m:r>
        <m:f>
          <m:num>
            <m:r>
              <m:t xml:space="preserve">6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初三數學．反比例函數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