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單元：數學歸納法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一、數學歸納法是什麼？（骨牌效應）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想像一排骨牌排成一直線。如果我們能確定兩件事：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 第 1 塊骨牌會倒下；　② 只要任何一塊骨牌倒下，緊接著的下一塊也一定會倒下，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那麼就可以斷定：這一整排骨牌，全部都會倒下。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數學歸納法就是用這個道理，證明一個與正整數 n 有關的命題，對「所有」符合條件的 n 都成立——不用一個一個代入驗算，只要證明「開頭成立」和「一個接一個都會成立」這兩件事就夠了。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二、證明的兩個步驟（固定架構）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步驟①　歸納奠基（對應「第1塊骨牌會倒」）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證明當 n = 起始值（通常是 1）時，命題成立。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步驟②　歸納遞進（對應「一塊接一塊倒下」）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先假設 n = k 時命題成立（這叫「歸納假設」），再從這個假設出發，推導出 n = k + 1 時命題也成立。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完成這兩步，就可以斷定命題對所有（起始值以後的）正整數 n 都成立。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三、範例（完整示範）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用數學歸納法證明：</w:t>
      </w:r>
      <m:oMath>
        <m:r>
          <m:t xml:space="preserve">1 + 2 + 3 + ⋯ + n = </m:t>
        </m:r>
        <m:f>
          <m:num>
            <m:r>
              <m:t xml:space="preserve">n(n + 1)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步驟①　歸納奠基：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n = 1 時，左邊 = 1，右邊 = </w:t>
      </w:r>
      <m:oMath>
        <m:f>
          <m:num>
            <m:r>
              <m:t xml:space="preserve">1 × 2</m:t>
            </m:r>
          </m:num>
          <m:den>
            <m:r>
              <m:t xml:space="preserve">2</m:t>
            </m:r>
          </m:den>
        </m:f>
        <m:r>
          <m:t xml:space="preserve"> = 1</m:t>
        </m:r>
      </m:oMath>
      <w:r>
        <w:rPr>
          <w:rFonts w:ascii="Calibri" w:hAnsi="Calibri" w:eastAsia="微軟正黑體"/>
          <w:sz w:val="24"/>
          <w:szCs w:val="24"/>
        </w:rPr>
        <w:t xml:space="preserve">，兩邊相等，成立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步驟②　歸納遞進：</w:t>
      </w:r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假設 n = k 時成立，即：</w:t>
      </w:r>
      <m:oMath>
        <m:r>
          <m:t xml:space="preserve">1 + 2 + ⋯ + k = </m:t>
        </m:r>
        <m:f>
          <m:num>
            <m:r>
              <m:t xml:space="preserve">k(k + 1)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ind w:left="200"/>
        <w:jc w:val="left"/>
      </w:pPr>
      <w:r>
        <w:rPr>
          <w:rFonts w:ascii="Calibri" w:hAnsi="Calibri" w:eastAsia="微軟正黑體"/>
          <w:sz w:val="24"/>
          <w:szCs w:val="24"/>
        </w:rPr>
        <w:t xml:space="preserve">要證明 n = k + 1 時也成立：</w:t>
      </w:r>
    </w:p>
    <w:p>
      <w:pPr>
        <w:spacing w:line="360" w:lineRule="auto" w:after="80"/>
        <w:ind w:left="400"/>
        <w:jc w:val="left"/>
      </w:pPr>
      <w:r>
        <w:rPr>
          <w:rFonts w:ascii="Calibri" w:hAnsi="Calibri" w:eastAsia="微軟正黑體"/>
          <w:sz w:val="24"/>
          <w:szCs w:val="24"/>
        </w:rPr>
        <w:t xml:space="preserve">左邊 = </w:t>
      </w:r>
      <m:oMath>
        <m:r>
          <m:t xml:space="preserve">1 + 2 + ⋯ + k + (k + 1) = </m:t>
        </m:r>
        <m:f>
          <m:num>
            <m:r>
              <m:t xml:space="preserve">k(k + 1)</m:t>
            </m:r>
          </m:num>
          <m:den>
            <m:r>
              <m:t xml:space="preserve">2</m:t>
            </m:r>
          </m:den>
        </m:f>
        <m:r>
          <m:t xml:space="preserve"> + (k + 1)</m:t>
        </m:r>
      </m:oMath>
    </w:p>
    <w:p>
      <w:pPr>
        <w:spacing w:line="360" w:lineRule="auto" w:after="80"/>
        <w:ind w:left="400"/>
        <w:jc w:val="left"/>
      </w:pPr>
      <w:r>
        <w:rPr>
          <w:rFonts w:ascii="Calibri" w:hAnsi="Calibri" w:eastAsia="微軟正黑體"/>
          <w:sz w:val="24"/>
          <w:szCs w:val="24"/>
        </w:rPr>
        <w:t xml:space="preserve">= </w:t>
      </w:r>
      <m:oMath>
        <m:r>
          <m:t xml:space="preserve">(k + 1)</m:t>
        </m:r>
        <m:r>
          <m:t xml:space="preserve">(</m:t>
        </m:r>
        <m:f>
          <m:num>
            <m:r>
              <m:t xml:space="preserve">k</m:t>
            </m:r>
          </m:num>
          <m:den>
            <m:r>
              <m:t xml:space="preserve">2</m:t>
            </m:r>
          </m:den>
        </m:f>
        <m:r>
          <m:t xml:space="preserve"> + 1) = </m:t>
        </m:r>
        <m:f>
          <m:num>
            <m:r>
              <m:t xml:space="preserve">(k + 1)(k + 2)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ind w:left="400"/>
        <w:jc w:val="left"/>
      </w:pPr>
      <w:r>
        <w:rPr>
          <w:rFonts w:ascii="Calibri" w:hAnsi="Calibri" w:eastAsia="微軟正黑體"/>
          <w:sz w:val="24"/>
          <w:szCs w:val="24"/>
        </w:rPr>
        <w:t xml:space="preserve">這正好等於把 n = k + 1 代入原式的右邊：</w:t>
      </w:r>
      <m:oMath>
        <m:f>
          <m:num>
            <m:r>
              <m:t xml:space="preserve">(k + 1)(k + 1 + 1)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(k + 1)(k + 2)</m:t>
            </m:r>
          </m:num>
          <m:den>
            <m:r>
              <m:t xml:space="preserve">2</m:t>
            </m:r>
          </m:den>
        </m:f>
      </m:oMath>
    </w:p>
    <w:p>
      <w:pPr>
        <w:spacing w:line="360" w:lineRule="auto" w:after="80"/>
        <w:ind w:left="400"/>
        <w:jc w:val="left"/>
      </w:pPr>
      <w:r>
        <w:rPr>
          <w:rFonts w:ascii="Calibri" w:hAnsi="Calibri" w:eastAsia="微軟正黑體"/>
          <w:sz w:val="24"/>
          <w:szCs w:val="24"/>
        </w:rPr>
        <w:t xml:space="preserve">兩邊相等，所以 n = k + 1 時也成立 ✓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結論：由步驟①②，這個等式對所有正整數 n 都成立。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接下來請拿《數學歸納法 課堂練習》，依這套框架完成練習A、B、C。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高二數學．數學歸納法單元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