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在预积分中，为什么dQ = dQ *</w:t>
      </w:r>
      <w:r>
        <w:rPr>
          <w:rFonts w:hint="default"/>
          <w:lang w:val="en" w:eastAsia="zh-CN"/>
        </w:rPr>
        <w:t xml:space="preserve"> dAngle</w:t>
      </w:r>
      <w:r>
        <w:rPr>
          <w:rFonts w:hint="eastAsia"/>
          <w:lang w:val="en" w:eastAsia="zh-CN"/>
        </w:rPr>
        <w:t>而不是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-US" w:eastAsia="zh-CN"/>
        </w:rPr>
        <w:t>dQ = d</w:t>
      </w:r>
      <w:r>
        <w:rPr>
          <w:rFonts w:hint="default"/>
          <w:lang w:val="en" w:eastAsia="zh-CN"/>
        </w:rPr>
        <w:t>Angle</w:t>
      </w:r>
      <w:r>
        <w:rPr>
          <w:rFonts w:hint="eastAsia"/>
          <w:lang w:val="en-US" w:eastAsia="zh-CN"/>
        </w:rPr>
        <w:t xml:space="preserve"> *</w:t>
      </w:r>
      <w:r>
        <w:rPr>
          <w:rFonts w:hint="default"/>
          <w:lang w:val="en" w:eastAsia="zh-CN"/>
        </w:rPr>
        <w:t xml:space="preserve"> dQ</w:t>
      </w:r>
      <w:r>
        <w:rPr>
          <w:rFonts w:hint="eastAsia"/>
          <w:lang w:val="en" w:eastAsia="zh-CN"/>
        </w:rPr>
        <w:t>，其中</w:t>
      </w:r>
      <w:r>
        <w:rPr>
          <w:rFonts w:hint="eastAsia"/>
          <w:lang w:val="en-US" w:eastAsia="zh-CN"/>
        </w:rPr>
        <w:t xml:space="preserve">dAngle = </w:t>
      </w:r>
      <w:r>
        <w:rPr>
          <w:rFonts w:hint="default"/>
          <w:lang w:val="en" w:eastAsia="zh-CN"/>
        </w:rPr>
        <w:t>[1,0.5w*dt]</w:t>
      </w:r>
    </w:p>
    <w:p>
      <w:pPr>
        <w:widowControl w:val="0"/>
        <w:numPr>
          <w:numId w:val="0"/>
        </w:numPr>
        <w:jc w:val="both"/>
        <w:rPr>
          <w:rFonts w:hint="default"/>
          <w:lang w:val="en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VINS-MONO-Capter4</w:t>
      </w:r>
      <w:r>
        <w:rPr>
          <w:rFonts w:hint="eastAsia"/>
          <w:lang w:val="en" w:eastAsia="zh-CN"/>
        </w:rPr>
        <w:t>感悟：在非线性优化的时候会用到信息矩阵，信息矩阵是协方差矩阵的逆，二者表达的含义比较特别，具体来说如下：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" w:eastAsia="zh-CN"/>
        </w:rPr>
      </w:pPr>
      <w:r>
        <w:rPr>
          <w:rFonts w:hint="eastAsia"/>
          <w:lang w:val="en-US" w:eastAsia="zh-CN"/>
        </w:rPr>
        <w:t xml:space="preserve">对于协方差矩阵中元素（i，j）为0，表示状态i和状态j不相关。但是信息矩阵上对应的位置并不一定为0，若 </w:t>
      </w:r>
      <w:r>
        <w:rPr>
          <w:rFonts w:hint="default"/>
          <w:lang w:val="en" w:eastAsia="zh-CN"/>
        </w:rPr>
        <w:t>&gt; 0</w:t>
      </w:r>
      <w:r>
        <w:rPr>
          <w:rFonts w:hint="eastAsia"/>
          <w:lang w:val="en" w:eastAsia="zh-CN"/>
        </w:rPr>
        <w:t>，表示其他状态发生的条件下，二者是负相关；否则，为正相关（记住这里符号没有搞反）。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对于</w:t>
      </w:r>
      <w:r>
        <w:rPr>
          <w:rFonts w:hint="eastAsia"/>
          <w:lang w:val="en-US" w:eastAsia="zh-CN"/>
        </w:rPr>
        <w:t>1）中相反的情况是，当信息矩阵（i，j）为0的含义是什么呢？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答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" w:eastAsia="zh-CN"/>
        </w:rPr>
        <w:t xml:space="preserve"> </w:t>
      </w:r>
      <w:r>
        <w:rPr>
          <w:rFonts w:hint="eastAsia"/>
          <w:lang w:val="en" w:eastAsia="zh-CN"/>
        </w:rPr>
        <w:t>它表示状态</w:t>
      </w:r>
      <w:r>
        <w:rPr>
          <w:rFonts w:hint="eastAsia"/>
          <w:lang w:val="en-US" w:eastAsia="zh-CN"/>
        </w:rPr>
        <w:t>i和状态j关于其他状态条件独立，也即是当其他状态发生后，i发生概率和j发生概率互相不影响。即：P</w:t>
      </w:r>
      <w:r>
        <w:rPr>
          <w:rFonts w:hint="default"/>
          <w:lang w:val="en" w:eastAsia="zh-CN"/>
        </w:rPr>
        <w:t>(x,y|z) = p(x|z) p(y|z);</w:t>
      </w:r>
    </w:p>
    <w:p>
      <w:pPr>
        <w:widowControl w:val="0"/>
        <w:numPr>
          <w:ilvl w:val="0"/>
          <w:numId w:val="3"/>
        </w:numPr>
        <w:ind w:left="420" w:leftChars="0" w:firstLine="0" w:firstLineChars="0"/>
        <w:jc w:val="both"/>
        <w:rPr>
          <w:rFonts w:hint="default"/>
          <w:lang w:val="en" w:eastAsia="zh-CN"/>
        </w:rPr>
      </w:pPr>
      <w:r>
        <w:rPr>
          <w:rFonts w:hint="eastAsia"/>
          <w:lang w:val="en" w:eastAsia="zh-CN"/>
        </w:rPr>
        <w:t>仔细研究正太分布：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</w:pPr>
      <m:oMathPara>
        <m:oMath>
          <m:r>
            <m:rPr>
              <m:sty m:val="p"/>
            </m:rPr>
            <w:rPr>
              <w:rFonts w:hint="eastAsia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P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(x|u,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" w:bidi="ar-SA"/>
            </w:rPr>
            <m:t>Σ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" w:eastAsia="zh-CN" w:bidi="ar-SA"/>
            </w:rPr>
            <m:t>)=</m:t>
          </m:r>
          <m:f>
            <m:f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1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</m:ctrlPr>
            </m:num>
            <m:den>
              <m:rad>
                <m:radPr>
                  <m:degHide m:val="true"/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radPr>
                <m:deg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g>
                <m:e>
                  <m:sSup>
                    <m:sSupP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(2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1"/>
                          <w:szCs w:val="24"/>
                          <w:lang w:val="en" w:bidi="ar-SA"/>
                        </w:rPr>
                        <m:t>π</m:t>
                      </m:r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)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  <m:t>N</m:t>
                      </m:r>
                      <m:ctrlP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Σ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</m:rad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</m:ctrlPr>
            </m:den>
          </m:f>
          <m:sSup>
            <m:sSupP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ascii="Cambria Math" w:hAnsi="Cambria Math" w:cstheme="minorBidi"/>
                  <w:kern w:val="2"/>
                  <w:sz w:val="21"/>
                  <w:szCs w:val="24"/>
                  <w:lang w:val="en" w:bidi="ar-SA"/>
                </w:rPr>
                <m:t>e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−</m:t>
              </m:r>
              <m:f>
                <m:fP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1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2</m:t>
                  </m:r>
                  <m:ctrlP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den>
              </m:f>
              <m:sSup>
                <m:sSup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(x−u)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p>
              </m:sSup>
              <m:sSup>
                <m:sSupP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" w:bidi="ar-SA"/>
                    </w:rPr>
                    <m:t>Σ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  <m:t>−1</m:t>
                  </m:r>
                  <m:ctrl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  <m:t>(x−u)</m:t>
              </m:r>
              <m:ctrlP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" w:eastAsia="zh-CN" w:bidi="ar-SA"/>
                </w:rPr>
              </m:ctrlPr>
            </m:sup>
          </m:sSup>
        </m:oMath>
      </m:oMathPara>
    </w:p>
    <w:p>
      <w:pPr>
        <w:widowControl w:val="0"/>
        <w:numPr>
          <w:numId w:val="0"/>
        </w:numPr>
        <w:ind w:left="420" w:leftChars="0" w:firstLine="420" w:firstLineChars="0"/>
        <w:jc w:val="both"/>
        <m:rPr/>
        <w:rPr>
          <w:rFonts w:hint="eastAsia" w:hAnsi="Cambria Math" w:cstheme="minorBidi"/>
          <w:i w:val="0"/>
          <w:kern w:val="2"/>
          <w:sz w:val="21"/>
          <w:szCs w:val="24"/>
          <w:lang w:val="en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" w:eastAsia="zh-CN" w:bidi="ar-SA"/>
        </w:rPr>
        <w:t>指数部分是信息矩阵，所以直接从信息矩阵角度来研究变量之间的相关性更加直接。比如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rovio特征点更新的时候，不同特征点之间的协方差部分是0，但是为什么更新的时候确能影响到彼此。原因就在于计算增益矩阵K时候，使用了（H</w:t>
      </w:r>
      <w:r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  <w:t>PH’ + Q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）</w:t>
      </w:r>
      <w:r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  <w:t>^(-1)(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" w:eastAsia="zh-CN" w:bidi="ar-SA"/>
        </w:rPr>
        <w:t>这个部分不就相当于信息矩阵么</w:t>
      </w:r>
      <w:r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  <w:t>)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" w:eastAsia="zh-CN" w:bidi="ar-SA"/>
        </w:rPr>
        <w:t>，这个矩阵在点之间的位置并非为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0，因为他们关于imu状态量并不是独立的，也即是P</w:t>
      </w:r>
      <w:r>
        <m:rPr/>
        <w:rPr>
          <w:rFonts w:hint="default" w:hAnsi="Cambria Math" w:cstheme="minorBidi"/>
          <w:i w:val="0"/>
          <w:kern w:val="2"/>
          <w:sz w:val="21"/>
          <w:szCs w:val="24"/>
          <w:lang w:val="en" w:eastAsia="zh-CN" w:bidi="ar-SA"/>
        </w:rPr>
        <w:t>(p1,p2|x) != P(p1|x) * P(p2|x)</w:t>
      </w:r>
      <w:r>
        <m:rPr/>
        <w:rPr>
          <w:rFonts w:hint="eastAsia" w:hAnsi="Cambria Math" w:cstheme="minorBidi"/>
          <w:i w:val="0"/>
          <w:kern w:val="2"/>
          <w:sz w:val="21"/>
          <w:szCs w:val="24"/>
          <w:lang w:val="en" w:eastAsia="zh-CN" w:bidi="ar-SA"/>
        </w:rPr>
        <w:t>。因此，更新的时候彼此是有影响的。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m:rPr/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i w:val="0"/>
          <w:kern w:val="2"/>
          <w:sz w:val="21"/>
          <w:szCs w:val="24"/>
          <w:lang w:val="en-US" w:eastAsia="zh-CN" w:bidi="ar-SA"/>
        </w:rPr>
        <w:t>4）以上分析，可以简单的说明用信息矩阵来分析状态之间的相关性更为直观。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5FF851B"/>
    <w:multiLevelType w:val="singleLevel"/>
    <w:tmpl w:val="D5FF851B"/>
    <w:lvl w:ilvl="0" w:tentative="0">
      <w:start w:val="3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2">
    <w:nsid w:val="FBFF7147"/>
    <w:multiLevelType w:val="singleLevel"/>
    <w:tmpl w:val="FBFF714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57135A"/>
    <w:rsid w:val="3EFB41F2"/>
    <w:rsid w:val="4A1947CF"/>
    <w:rsid w:val="7AEC944A"/>
    <w:rsid w:val="7FCF1F29"/>
    <w:rsid w:val="92BDCDC7"/>
    <w:rsid w:val="BA7B23C6"/>
    <w:rsid w:val="EF53AA86"/>
    <w:rsid w:val="FFB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Lemon</cp:lastModifiedBy>
  <dcterms:modified xsi:type="dcterms:W3CDTF">2021-06-11T10:54:03Z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