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F8913" w14:textId="77777777" w:rsidR="00B66CF2" w:rsidRPr="00B66CF2" w:rsidRDefault="00B66CF2" w:rsidP="00B66CF2">
      <w:pPr>
        <w:widowControl/>
        <w:shd w:val="clear" w:color="auto" w:fill="FFFFFF"/>
        <w:spacing w:after="240" w:line="510" w:lineRule="atLeas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proofErr w:type="spellStart"/>
      <w:r w:rsidRPr="00B66CF2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KWinHub</w:t>
      </w:r>
      <w:proofErr w:type="spellEnd"/>
      <w:r w:rsidRPr="00B66CF2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 xml:space="preserve"> 2.0 — MVP </w:t>
      </w:r>
      <w:r w:rsidRPr="00B66CF2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产品需求文档（</w:t>
      </w:r>
      <w:r w:rsidRPr="00B66CF2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PRD</w:t>
      </w:r>
      <w:r w:rsidRPr="00B66CF2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）</w:t>
      </w:r>
    </w:p>
    <w:p w14:paraId="68DA5BDE" w14:textId="6C50CB82" w:rsidR="00B66CF2" w:rsidRPr="00B66CF2" w:rsidRDefault="00B66CF2" w:rsidP="00B66CF2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版本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V1.</w:t>
      </w:r>
      <w:r w:rsidR="003170B3"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  <w:t>1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（中文整理稿）｜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状态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B66CF2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🟡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待评审｜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产品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spellStart"/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Kunwei</w:t>
      </w:r>
      <w:proofErr w:type="spellEnd"/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Sports</w:t>
      </w:r>
    </w:p>
    <w:p w14:paraId="1C0335CF" w14:textId="77777777" w:rsidR="00B66CF2" w:rsidRPr="00B66CF2" w:rsidRDefault="00B66CF2" w:rsidP="00B66CF2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产品范围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proofErr w:type="spellStart"/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KWinHub</w:t>
      </w:r>
      <w:proofErr w:type="spellEnd"/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首个具备生产交付能力的版本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参与团队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：产品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·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项目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·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前后端研发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· QA ·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运维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·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运动科学</w:t>
      </w:r>
    </w:p>
    <w:p w14:paraId="4233F7BA" w14:textId="77777777" w:rsidR="00B66CF2" w:rsidRPr="00B66CF2" w:rsidRDefault="00000000" w:rsidP="00B66CF2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0D3AF69A">
          <v:rect id="_x0000_i1025" style="width:0;height:.75pt" o:hralign="center" o:hrstd="t" o:hr="t" fillcolor="#a0a0a0" stroked="f"/>
        </w:pict>
      </w:r>
    </w:p>
    <w:p w14:paraId="5EB376E1" w14:textId="77777777" w:rsidR="00B66CF2" w:rsidRPr="00B66CF2" w:rsidRDefault="00B66CF2" w:rsidP="00B66CF2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66CF2">
        <w:rPr>
          <w:rFonts w:ascii="Segoe UI Emoji" w:eastAsia="宋体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📋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文档信息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5162"/>
      </w:tblGrid>
      <w:tr w:rsidR="00B66CF2" w:rsidRPr="00B66CF2" w14:paraId="2E01E058" w14:textId="77777777" w:rsidTr="008F289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48D8D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项目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71EB5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内容</w:t>
            </w:r>
          </w:p>
        </w:tc>
      </w:tr>
      <w:tr w:rsidR="00B66CF2" w:rsidRPr="00B66CF2" w14:paraId="3E287B99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85A9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文档名称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8761F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KWinHub</w:t>
            </w:r>
            <w:proofErr w:type="spellEnd"/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2.0 — MVP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产品需求文档（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PRD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</w:tr>
      <w:tr w:rsidR="00B66CF2" w:rsidRPr="00B66CF2" w14:paraId="2501B36B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A6BA2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FF188" w14:textId="5CCF4AD2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V1.</w:t>
            </w:r>
            <w:r w:rsidR="003170B3">
              <w:rPr>
                <w:rFonts w:ascii="Segoe UI" w:eastAsia="宋体" w:hAnsi="Segoe UI" w:cs="Segoe UI" w:hint="eastAsia"/>
                <w:kern w:val="0"/>
                <w:sz w:val="23"/>
                <w:szCs w:val="23"/>
                <w14:ligatures w14:val="none"/>
              </w:rPr>
              <w:t>1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（中文整理稿）</w:t>
            </w:r>
          </w:p>
        </w:tc>
      </w:tr>
      <w:tr w:rsidR="00B66CF2" w:rsidRPr="00B66CF2" w14:paraId="5EB54476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CCE83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B4BBD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🟡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待评审</w:t>
            </w:r>
          </w:p>
        </w:tc>
      </w:tr>
      <w:tr w:rsidR="00B66CF2" w:rsidRPr="00B66CF2" w14:paraId="4FE51B75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0428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产品负责人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5F356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Kunwei</w:t>
            </w:r>
            <w:proofErr w:type="spellEnd"/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Sports</w:t>
            </w:r>
          </w:p>
        </w:tc>
      </w:tr>
      <w:tr w:rsidR="00B66CF2" w:rsidRPr="00B66CF2" w14:paraId="2F277746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B42F4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产品范围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4503F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KWinHub</w:t>
            </w:r>
            <w:proofErr w:type="spellEnd"/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首个具备生产交付能力的版本</w:t>
            </w:r>
          </w:p>
        </w:tc>
      </w:tr>
      <w:tr w:rsidR="00B66CF2" w:rsidRPr="00B66CF2" w14:paraId="68B4AE7C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791F9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参与团队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7B341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产品、项目、前后端研发、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QA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、运维、运动科学</w:t>
            </w:r>
          </w:p>
        </w:tc>
      </w:tr>
    </w:tbl>
    <w:p w14:paraId="7696BE22" w14:textId="77777777" w:rsidR="00B66CF2" w:rsidRPr="00B66CF2" w:rsidRDefault="00000000" w:rsidP="00B66CF2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2A131E14">
          <v:rect id="_x0000_i1026" style="width:0;height:.75pt" o:hralign="center" o:hrstd="t" o:hr="t" fillcolor="#a0a0a0" stroked="f"/>
        </w:pict>
      </w:r>
    </w:p>
    <w:p w14:paraId="10091E8F" w14:textId="77777777" w:rsidR="00B66CF2" w:rsidRPr="00B66CF2" w:rsidRDefault="00B66CF2" w:rsidP="00B66CF2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66CF2">
        <w:rPr>
          <w:rFonts w:ascii="Segoe UI Emoji" w:eastAsia="宋体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🧭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目录</w:t>
      </w:r>
    </w:p>
    <w:p w14:paraId="48E5FF55" w14:textId="77777777" w:rsidR="00B66CF2" w:rsidRPr="00B66CF2" w:rsidRDefault="00B66CF2" w:rsidP="00B66CF2">
      <w:pPr>
        <w:widowControl/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1.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产品概述</w:t>
      </w:r>
    </w:p>
    <w:p w14:paraId="3A81403D" w14:textId="77777777" w:rsidR="00B66CF2" w:rsidRPr="00B66CF2" w:rsidRDefault="00B66CF2" w:rsidP="00B66CF2">
      <w:pPr>
        <w:widowControl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 xml:space="preserve">1.1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产品愿景</w:t>
      </w:r>
    </w:p>
    <w:p w14:paraId="0B8A2E45" w14:textId="77777777" w:rsidR="00B66CF2" w:rsidRPr="00B66CF2" w:rsidRDefault="00B66CF2" w:rsidP="00B66CF2">
      <w:pPr>
        <w:widowControl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1.2 MVP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目标</w:t>
      </w:r>
    </w:p>
    <w:p w14:paraId="4F1DB2D4" w14:textId="77777777" w:rsidR="00B66CF2" w:rsidRPr="00B66CF2" w:rsidRDefault="00B66CF2" w:rsidP="00B66CF2">
      <w:pPr>
        <w:widowControl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1.3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产品定位与系统边界</w:t>
      </w:r>
    </w:p>
    <w:p w14:paraId="41625DD6" w14:textId="77777777" w:rsidR="00B66CF2" w:rsidRPr="00B66CF2" w:rsidRDefault="00B66CF2" w:rsidP="00B66CF2">
      <w:pPr>
        <w:widowControl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1.4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目标用户</w:t>
      </w:r>
    </w:p>
    <w:p w14:paraId="75B6A704" w14:textId="77777777" w:rsidR="00B66CF2" w:rsidRPr="00B66CF2" w:rsidRDefault="00B66CF2" w:rsidP="00B66CF2">
      <w:pPr>
        <w:widowControl/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2.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范围与优先级</w:t>
      </w:r>
    </w:p>
    <w:p w14:paraId="7B324135" w14:textId="77777777" w:rsidR="00B66CF2" w:rsidRPr="00B66CF2" w:rsidRDefault="00B66CF2" w:rsidP="00B66CF2">
      <w:pPr>
        <w:widowControl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2.1 P0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：核心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MVP</w:t>
      </w:r>
    </w:p>
    <w:p w14:paraId="51FC78BA" w14:textId="77777777" w:rsidR="00B66CF2" w:rsidRPr="00B66CF2" w:rsidRDefault="00B66CF2" w:rsidP="00B66CF2">
      <w:pPr>
        <w:widowControl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2.2 P1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MVP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之后</w:t>
      </w:r>
    </w:p>
    <w:p w14:paraId="5DB055C1" w14:textId="77777777" w:rsidR="00B66CF2" w:rsidRPr="00B66CF2" w:rsidRDefault="00B66CF2" w:rsidP="00B66CF2">
      <w:pPr>
        <w:widowControl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2.3 P2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：长期机会</w:t>
      </w:r>
    </w:p>
    <w:p w14:paraId="50D6B351" w14:textId="77777777" w:rsidR="00B66CF2" w:rsidRPr="00B66CF2" w:rsidRDefault="00B66CF2" w:rsidP="00B66CF2">
      <w:pPr>
        <w:widowControl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2.4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明确不在首期范围内</w:t>
      </w:r>
    </w:p>
    <w:p w14:paraId="57A9FAF9" w14:textId="77777777" w:rsidR="00B66CF2" w:rsidRPr="00B66CF2" w:rsidRDefault="00B66CF2" w:rsidP="00B66CF2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3.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核心用户流程</w:t>
      </w:r>
    </w:p>
    <w:p w14:paraId="2F0E066A" w14:textId="77777777" w:rsidR="00B66CF2" w:rsidRPr="00B66CF2" w:rsidRDefault="00B66CF2" w:rsidP="00B66CF2">
      <w:pPr>
        <w:widowControl/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4.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数据模型需求</w:t>
      </w:r>
    </w:p>
    <w:p w14:paraId="4818CFD2" w14:textId="77777777" w:rsidR="00B66CF2" w:rsidRPr="00B66CF2" w:rsidRDefault="00B66CF2" w:rsidP="00B66CF2">
      <w:pPr>
        <w:widowControl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4.1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核心实体</w:t>
      </w:r>
    </w:p>
    <w:p w14:paraId="7AE997C8" w14:textId="77777777" w:rsidR="00B66CF2" w:rsidRPr="00B66CF2" w:rsidRDefault="00B66CF2" w:rsidP="00B66CF2">
      <w:pPr>
        <w:widowControl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4.2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关键设计要求</w:t>
      </w:r>
    </w:p>
    <w:p w14:paraId="6E70D475" w14:textId="77777777" w:rsidR="00B66CF2" w:rsidRPr="00B66CF2" w:rsidRDefault="00B66CF2" w:rsidP="00B66CF2">
      <w:pPr>
        <w:widowControl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4.3 Session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建议字段</w:t>
      </w:r>
    </w:p>
    <w:p w14:paraId="79936FA1" w14:textId="77777777" w:rsidR="00B66CF2" w:rsidRPr="00B66CF2" w:rsidRDefault="00B66CF2" w:rsidP="00B66CF2">
      <w:pPr>
        <w:widowControl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4.4 Trial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建议字段</w:t>
      </w:r>
    </w:p>
    <w:p w14:paraId="282E7FAE" w14:textId="77777777" w:rsidR="00B66CF2" w:rsidRPr="00B66CF2" w:rsidRDefault="00B66CF2" w:rsidP="00B66CF2">
      <w:pPr>
        <w:widowControl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4.5 Metric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Result</w:t>
      </w:r>
    </w:p>
    <w:p w14:paraId="1AE50A5C" w14:textId="77777777" w:rsidR="00B66CF2" w:rsidRPr="00B66CF2" w:rsidRDefault="00B66CF2" w:rsidP="00B66CF2">
      <w:pPr>
        <w:widowControl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4.6 </w:t>
      </w:r>
      <w:proofErr w:type="spellStart"/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DataObject</w:t>
      </w:r>
      <w:proofErr w:type="spellEnd"/>
    </w:p>
    <w:p w14:paraId="5FCB1E39" w14:textId="77777777" w:rsidR="00B66CF2" w:rsidRPr="00B66CF2" w:rsidRDefault="00B66CF2" w:rsidP="00B66CF2">
      <w:pPr>
        <w:widowControl/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5.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客户端集成与同步需求</w:t>
      </w:r>
    </w:p>
    <w:p w14:paraId="0E535065" w14:textId="77777777" w:rsidR="00B66CF2" w:rsidRPr="00B66CF2" w:rsidRDefault="00B66CF2" w:rsidP="00B66CF2">
      <w:pPr>
        <w:widowControl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5.1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集成原则</w:t>
      </w:r>
    </w:p>
    <w:p w14:paraId="2D3FE472" w14:textId="77777777" w:rsidR="00B66CF2" w:rsidRPr="00B66CF2" w:rsidRDefault="00B66CF2" w:rsidP="00B66CF2">
      <w:pPr>
        <w:widowControl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5.2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推荐同步顺序</w:t>
      </w:r>
    </w:p>
    <w:p w14:paraId="072BB445" w14:textId="77777777" w:rsidR="00B66CF2" w:rsidRPr="00B66CF2" w:rsidRDefault="00B66CF2" w:rsidP="00B66CF2">
      <w:pPr>
        <w:widowControl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5.3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认证与授权</w:t>
      </w:r>
    </w:p>
    <w:p w14:paraId="32AF8027" w14:textId="77777777" w:rsidR="00B66CF2" w:rsidRPr="00B66CF2" w:rsidRDefault="00B66CF2" w:rsidP="00B66CF2">
      <w:pPr>
        <w:widowControl/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5.4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初始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API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分组</w:t>
      </w:r>
    </w:p>
    <w:p w14:paraId="11D41DC8" w14:textId="77777777" w:rsidR="00B66CF2" w:rsidRPr="00B66CF2" w:rsidRDefault="00B66CF2" w:rsidP="00B66CF2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 xml:space="preserve">6.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非功能需求</w:t>
      </w:r>
    </w:p>
    <w:p w14:paraId="11872B52" w14:textId="77777777" w:rsidR="00B66CF2" w:rsidRPr="00B66CF2" w:rsidRDefault="00B66CF2" w:rsidP="00B66CF2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7.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技术架构建议</w:t>
      </w:r>
    </w:p>
    <w:p w14:paraId="09959BF8" w14:textId="77777777" w:rsidR="00B66CF2" w:rsidRPr="00B66CF2" w:rsidRDefault="00B66CF2" w:rsidP="00B66CF2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8. QA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验收标准</w:t>
      </w:r>
    </w:p>
    <w:p w14:paraId="4B8D2EE4" w14:textId="77777777" w:rsidR="00B66CF2" w:rsidRPr="00B66CF2" w:rsidRDefault="00B66CF2" w:rsidP="00B66CF2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9.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交付阶段与发布门槛</w:t>
      </w:r>
    </w:p>
    <w:p w14:paraId="024CCAB5" w14:textId="77777777" w:rsidR="00B66CF2" w:rsidRPr="00B66CF2" w:rsidRDefault="00B66CF2" w:rsidP="00B66CF2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10.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上线前待决策事项</w:t>
      </w:r>
    </w:p>
    <w:p w14:paraId="5709281E" w14:textId="77777777" w:rsidR="00B66CF2" w:rsidRPr="00B66CF2" w:rsidRDefault="00B66CF2" w:rsidP="00B66CF2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附录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A.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术语表</w:t>
      </w:r>
    </w:p>
    <w:p w14:paraId="1554E0BE" w14:textId="77777777" w:rsidR="00B66CF2" w:rsidRPr="00B66CF2" w:rsidRDefault="00000000" w:rsidP="00B66CF2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A75BE95">
          <v:rect id="_x0000_i1027" style="width:0;height:.75pt" o:hralign="center" o:hrstd="t" o:hr="t" fillcolor="#a0a0a0" stroked="f"/>
        </w:pict>
      </w:r>
    </w:p>
    <w:p w14:paraId="743E9B55" w14:textId="77777777" w:rsidR="00B66CF2" w:rsidRPr="00B66CF2" w:rsidRDefault="00B66CF2" w:rsidP="00B66CF2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1.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产品概述</w:t>
      </w:r>
    </w:p>
    <w:p w14:paraId="20DA0291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1.1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产品愿景</w:t>
      </w:r>
    </w:p>
    <w:p w14:paraId="66A143B9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🎯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产品愿景</w:t>
      </w:r>
    </w:p>
    <w:p w14:paraId="53B0023F" w14:textId="77777777" w:rsidR="00B66CF2" w:rsidRPr="00B66CF2" w:rsidRDefault="00B66CF2" w:rsidP="00B66CF2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proofErr w:type="spellStart"/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KWinHub</w:t>
      </w:r>
      <w:proofErr w:type="spellEnd"/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是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</w:t>
      </w:r>
      <w:proofErr w:type="spellStart"/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Kunwei</w:t>
      </w:r>
      <w:proofErr w:type="spellEnd"/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的统一运动表现数据平台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，连接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spellStart"/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Kunwei</w:t>
      </w:r>
      <w:proofErr w:type="spellEnd"/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硬件、桌面与移动客户端、科学计算能力以及运动员表现记录。</w:t>
      </w:r>
    </w:p>
    <w:p w14:paraId="22531643" w14:textId="77777777" w:rsidR="00B66CF2" w:rsidRPr="00B66CF2" w:rsidRDefault="00B66CF2" w:rsidP="00B66CF2">
      <w:pPr>
        <w:widowControl/>
        <w:shd w:val="clear" w:color="auto" w:fill="FFFFFF"/>
        <w:spacing w:before="240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平台为不同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spellStart"/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Kunwei</w:t>
      </w:r>
      <w:proofErr w:type="spellEnd"/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产品提供统一的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数据采集、存储、处理、查看和分享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基础。</w:t>
      </w:r>
    </w:p>
    <w:p w14:paraId="6889C6FA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1.2 MVP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目标</w:t>
      </w:r>
    </w:p>
    <w:p w14:paraId="08A35F55" w14:textId="77777777" w:rsidR="00B66CF2" w:rsidRPr="00B66CF2" w:rsidRDefault="00B66CF2" w:rsidP="00B66CF2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证明以下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端到端业务流程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可稳定运行：</w:t>
      </w:r>
    </w:p>
    <w:p w14:paraId="7E8CF2AD" w14:textId="77777777" w:rsidR="00B66CF2" w:rsidRPr="00B66CF2" w:rsidRDefault="00B66CF2" w:rsidP="00B66CF2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B66CF2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046DCE6" w14:textId="77777777" w:rsidR="00B66CF2" w:rsidRPr="00B66CF2" w:rsidRDefault="00B66CF2" w:rsidP="00B66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创建运动员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──</w:t>
      </w:r>
      <w:r w:rsidRPr="00B66CF2">
        <w:rPr>
          <w:rFonts w:ascii="Cambria Math" w:eastAsia="宋体" w:hAnsi="Cambria Math" w:cs="Cambria Math"/>
          <w:color w:val="0F1115"/>
          <w:kern w:val="0"/>
          <w:sz w:val="20"/>
          <w:szCs w:val="20"/>
          <w14:ligatures w14:val="none"/>
        </w:rPr>
        <w:t>▶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使用现有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Kunwei</w:t>
      </w:r>
      <w:proofErr w:type="spellEnd"/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客户端完成测试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──</w:t>
      </w:r>
      <w:r w:rsidRPr="00B66CF2">
        <w:rPr>
          <w:rFonts w:ascii="Cambria Math" w:eastAsia="宋体" w:hAnsi="Cambria Math" w:cs="Cambria Math"/>
          <w:color w:val="0F1115"/>
          <w:kern w:val="0"/>
          <w:sz w:val="20"/>
          <w:szCs w:val="20"/>
          <w14:ligatures w14:val="none"/>
        </w:rPr>
        <w:t>▶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同步数据至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KWinHub</w:t>
      </w:r>
      <w:proofErr w:type="spellEnd"/>
    </w:p>
    <w:p w14:paraId="39951562" w14:textId="77777777" w:rsidR="00B66CF2" w:rsidRPr="00B66CF2" w:rsidRDefault="00B66CF2" w:rsidP="00B66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──</w:t>
      </w:r>
      <w:r w:rsidRPr="00B66CF2">
        <w:rPr>
          <w:rFonts w:ascii="Cambria Math" w:eastAsia="宋体" w:hAnsi="Cambria Math" w:cs="Cambria Math"/>
          <w:color w:val="0F1115"/>
          <w:kern w:val="0"/>
          <w:sz w:val="20"/>
          <w:szCs w:val="20"/>
          <w14:ligatures w14:val="none"/>
        </w:rPr>
        <w:t>▶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查看测试结果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──</w:t>
      </w:r>
      <w:r w:rsidRPr="00B66CF2">
        <w:rPr>
          <w:rFonts w:ascii="Cambria Math" w:eastAsia="宋体" w:hAnsi="Cambria Math" w:cs="Cambria Math"/>
          <w:color w:val="0F1115"/>
          <w:kern w:val="0"/>
          <w:sz w:val="20"/>
          <w:szCs w:val="20"/>
          <w14:ligatures w14:val="none"/>
        </w:rPr>
        <w:t>▶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比较历史测量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──</w:t>
      </w:r>
      <w:r w:rsidRPr="00B66CF2">
        <w:rPr>
          <w:rFonts w:ascii="Cambria Math" w:eastAsia="宋体" w:hAnsi="Cambria Math" w:cs="Cambria Math"/>
          <w:color w:val="0F1115"/>
          <w:kern w:val="0"/>
          <w:sz w:val="20"/>
          <w:szCs w:val="20"/>
          <w14:ligatures w14:val="none"/>
        </w:rPr>
        <w:t>▶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导出基础报告</w:t>
      </w:r>
    </w:p>
    <w:p w14:paraId="2762226D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 xml:space="preserve">1.3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产品定位与系统边界</w:t>
      </w:r>
    </w:p>
    <w:p w14:paraId="7ACF7EF2" w14:textId="77777777" w:rsidR="00B66CF2" w:rsidRPr="00B66CF2" w:rsidRDefault="00B66CF2" w:rsidP="00B66CF2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推荐逻辑架构：</w:t>
      </w:r>
    </w:p>
    <w:p w14:paraId="0545F178" w14:textId="77777777" w:rsidR="00B66CF2" w:rsidRPr="00B66CF2" w:rsidRDefault="00B66CF2" w:rsidP="00B66CF2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B66CF2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674D3D44" w14:textId="77777777" w:rsidR="00B66CF2" w:rsidRPr="00B66CF2" w:rsidRDefault="00B66CF2" w:rsidP="00B66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proofErr w:type="spellStart"/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Kunwei</w:t>
      </w:r>
      <w:proofErr w:type="spellEnd"/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设备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→ 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现有客户端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→ </w:t>
      </w:r>
      <w:proofErr w:type="spellStart"/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KWinHub</w:t>
      </w:r>
      <w:proofErr w:type="spellEnd"/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→ </w:t>
      </w:r>
      <w:proofErr w:type="spellStart"/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KWinScience</w:t>
      </w:r>
      <w:proofErr w:type="spellEnd"/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/ 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处理能力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→ 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历史记录、分析与报告</w:t>
      </w:r>
    </w:p>
    <w:p w14:paraId="19344E25" w14:textId="77777777" w:rsidR="00B66CF2" w:rsidRPr="00B66CF2" w:rsidRDefault="00B66CF2" w:rsidP="00B66CF2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📌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职责划分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proofErr w:type="spellStart"/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KWinHub</w:t>
      </w:r>
      <w:proofErr w:type="spellEnd"/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负责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共享数据、权限和平台能力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。现有客户端继续负责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专用设备连接与测试采集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，不要求在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MVP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阶段重写全部客户端。</w:t>
      </w:r>
    </w:p>
    <w:p w14:paraId="06A69F43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1.4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目标用户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4150"/>
      </w:tblGrid>
      <w:tr w:rsidR="00B66CF2" w:rsidRPr="00B66CF2" w14:paraId="2499F82C" w14:textId="77777777" w:rsidTr="008F289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87B32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用户角色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B0D4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主要目标</w:t>
            </w:r>
          </w:p>
        </w:tc>
      </w:tr>
      <w:tr w:rsidR="00B66CF2" w:rsidRPr="00B66CF2" w14:paraId="265D1883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2887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组织管理员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A77A7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管理成员、角色与数据访问权限</w:t>
            </w:r>
          </w:p>
        </w:tc>
      </w:tr>
      <w:tr w:rsidR="00B66CF2" w:rsidRPr="00B66CF2" w14:paraId="13B5CD08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22112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教练</w:t>
            </w:r>
            <w:r w:rsidRPr="00B66CF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 / </w:t>
            </w:r>
            <w:r w:rsidRPr="00B66CF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运动科学人员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B9452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查看运动员结果、历史变化和测试对比</w:t>
            </w:r>
          </w:p>
        </w:tc>
      </w:tr>
      <w:tr w:rsidR="00B66CF2" w:rsidRPr="00B66CF2" w14:paraId="389051C3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76B12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测试操作人员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3701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完成测试并确认数据同步状态</w:t>
            </w:r>
          </w:p>
        </w:tc>
      </w:tr>
      <w:tr w:rsidR="00B66CF2" w:rsidRPr="00B66CF2" w14:paraId="59A80022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D8826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研究人员</w:t>
            </w:r>
            <w:r w:rsidRPr="00B66CF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 / </w:t>
            </w:r>
            <w:r w:rsidRPr="00B66CF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分析人员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CD945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查看获授权的测量数据和计算结果</w:t>
            </w:r>
          </w:p>
        </w:tc>
      </w:tr>
      <w:tr w:rsidR="00B66CF2" w:rsidRPr="00B66CF2" w14:paraId="1B567985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A10E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平台管理员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79E74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监控系统状态并排查平台问题</w:t>
            </w:r>
          </w:p>
        </w:tc>
      </w:tr>
    </w:tbl>
    <w:p w14:paraId="5F80B1B1" w14:textId="77777777" w:rsidR="00B66CF2" w:rsidRPr="00B66CF2" w:rsidRDefault="00000000" w:rsidP="00B66CF2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521D2163">
          <v:rect id="_x0000_i1028" style="width:0;height:.75pt" o:hralign="center" o:hrstd="t" o:hr="t" fillcolor="#a0a0a0" stroked="f"/>
        </w:pict>
      </w:r>
    </w:p>
    <w:p w14:paraId="672DACFD" w14:textId="77777777" w:rsidR="00B66CF2" w:rsidRPr="00B66CF2" w:rsidRDefault="00B66CF2" w:rsidP="00B66CF2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2.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范围与优先级</w:t>
      </w:r>
    </w:p>
    <w:p w14:paraId="5E525002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2.1 P0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：核心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MVP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5540"/>
        <w:gridCol w:w="1850"/>
      </w:tblGrid>
      <w:tr w:rsidR="00B66CF2" w:rsidRPr="00B66CF2" w14:paraId="2F772985" w14:textId="77777777" w:rsidTr="008F289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43E5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91CE5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功能项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6765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类别</w:t>
            </w:r>
          </w:p>
        </w:tc>
      </w:tr>
      <w:tr w:rsidR="00B66CF2" w:rsidRPr="00B66CF2" w14:paraId="360DA64E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0B075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E2384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身份认证和组织成员关系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53C78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安全</w:t>
            </w:r>
          </w:p>
        </w:tc>
      </w:tr>
      <w:tr w:rsidR="00B66CF2" w:rsidRPr="00B66CF2" w14:paraId="399F7261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1C897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922EB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预定义角色及服务端授权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D77F3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安全</w:t>
            </w:r>
          </w:p>
        </w:tc>
      </w:tr>
      <w:tr w:rsidR="00B66CF2" w:rsidRPr="00B66CF2" w14:paraId="33A12376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3C98F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83005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运动员档案创建、编辑、搜索、查看和归档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6E4B8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档案</w:t>
            </w:r>
          </w:p>
        </w:tc>
      </w:tr>
      <w:tr w:rsidR="00B66CF2" w:rsidRPr="00B66CF2" w14:paraId="64586CA9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A3DAF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D37E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队伍创建和运动员关联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707F0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组织</w:t>
            </w:r>
          </w:p>
        </w:tc>
      </w:tr>
      <w:tr w:rsidR="00B66CF2" w:rsidRPr="00B66CF2" w14:paraId="05590555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D6D81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ECD19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测试协议及版本记录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F0CC0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数据模型</w:t>
            </w:r>
          </w:p>
        </w:tc>
      </w:tr>
      <w:tr w:rsidR="00B66CF2" w:rsidRPr="00B66CF2" w14:paraId="0F40D3F3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E50B7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B5738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测试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Session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DD7E9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数据模型</w:t>
            </w:r>
          </w:p>
        </w:tc>
      </w:tr>
      <w:tr w:rsidR="00B66CF2" w:rsidRPr="00B66CF2" w14:paraId="7EF4181A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FBDA3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ADE13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单个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Session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下支持多个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Trial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639CB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数据模型</w:t>
            </w:r>
          </w:p>
        </w:tc>
      </w:tr>
      <w:tr w:rsidR="00B66CF2" w:rsidRPr="00B66CF2" w14:paraId="50A4946A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DAB35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E0392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至少集成一个现有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Kunwei</w:t>
            </w:r>
            <w:proofErr w:type="spellEnd"/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客户端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BC07F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集成</w:t>
            </w:r>
          </w:p>
        </w:tc>
      </w:tr>
      <w:tr w:rsidR="00B66CF2" w:rsidRPr="00B66CF2" w14:paraId="306FDC16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E7CE6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A6DF3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可靠接入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Session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元数据和结构化结果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900C8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集成</w:t>
            </w:r>
          </w:p>
        </w:tc>
      </w:tr>
      <w:tr w:rsidR="00B66CF2" w:rsidRPr="00B66CF2" w14:paraId="746840D0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B1354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16778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统一的指标定义、数值、单位和来源信息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B13ED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数据模型</w:t>
            </w:r>
          </w:p>
        </w:tc>
      </w:tr>
      <w:tr w:rsidR="00B66CF2" w:rsidRPr="00B66CF2" w14:paraId="34E94B3B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B63F9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71D67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运动员历史测试查看和基础结果比较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FB901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用户价值</w:t>
            </w:r>
          </w:p>
        </w:tc>
      </w:tr>
      <w:tr w:rsidR="00B66CF2" w:rsidRPr="00B66CF2" w14:paraId="67A450D6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7F79D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3326D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同步状态、失败重试和重复数据防护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26B1F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可靠性</w:t>
            </w:r>
          </w:p>
        </w:tc>
      </w:tr>
      <w:tr w:rsidR="00B66CF2" w:rsidRPr="00B66CF2" w14:paraId="0A6CAF9E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E1402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26AA5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如首个试点需要，支持原始文件或视频上传与访问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1EE38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文件（条件性）</w:t>
            </w:r>
          </w:p>
        </w:tc>
      </w:tr>
      <w:tr w:rsidR="00B66CF2" w:rsidRPr="00B66CF2" w14:paraId="509F008F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9E8A4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E7D72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如首个试点需要，支持基础报告导出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F5C26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报告（条件性）</w:t>
            </w:r>
          </w:p>
        </w:tc>
      </w:tr>
      <w:tr w:rsidR="00B66CF2" w:rsidRPr="00B66CF2" w14:paraId="3BA3FC51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55738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0076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日志、监控、备份恢复和审计记录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941F3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运维</w:t>
            </w:r>
          </w:p>
        </w:tc>
      </w:tr>
    </w:tbl>
    <w:p w14:paraId="1D137EC7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2.2 P1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：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MVP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之后</w:t>
      </w:r>
    </w:p>
    <w:p w14:paraId="0FF3597C" w14:textId="77777777" w:rsidR="00B66CF2" w:rsidRPr="00B66CF2" w:rsidRDefault="00B66CF2" w:rsidP="00B66CF2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更多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spellStart"/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Kunwei</w:t>
      </w:r>
      <w:proofErr w:type="spellEnd"/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客户端集成</w:t>
      </w:r>
    </w:p>
    <w:p w14:paraId="05BC9E93" w14:textId="77777777" w:rsidR="00B66CF2" w:rsidRPr="00B66CF2" w:rsidRDefault="00B66CF2" w:rsidP="00B66CF2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 xml:space="preserve">CSV /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电子表格导入</w:t>
      </w:r>
    </w:p>
    <w:p w14:paraId="301C2D8B" w14:textId="77777777" w:rsidR="00B66CF2" w:rsidRPr="00B66CF2" w:rsidRDefault="00B66CF2" w:rsidP="00B66CF2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高级筛选和团队仪表盘</w:t>
      </w:r>
    </w:p>
    <w:p w14:paraId="440BF38E" w14:textId="77777777" w:rsidR="00B66CF2" w:rsidRPr="00B66CF2" w:rsidRDefault="00B66CF2" w:rsidP="00B66CF2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丰富的时间序列可视化</w:t>
      </w:r>
    </w:p>
    <w:p w14:paraId="198B620F" w14:textId="77777777" w:rsidR="00B66CF2" w:rsidRPr="00B66CF2" w:rsidRDefault="00B66CF2" w:rsidP="00B66CF2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高级视频同步回放</w:t>
      </w:r>
    </w:p>
    <w:p w14:paraId="133D9A44" w14:textId="77777777" w:rsidR="00B66CF2" w:rsidRPr="00B66CF2" w:rsidRDefault="00B66CF2" w:rsidP="00B66CF2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自定义报告模板</w:t>
      </w:r>
    </w:p>
    <w:p w14:paraId="3D53DAC0" w14:textId="77777777" w:rsidR="00B66CF2" w:rsidRPr="00B66CF2" w:rsidRDefault="00B66CF2" w:rsidP="00B66CF2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第三方集成和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Webhook</w:t>
      </w:r>
    </w:p>
    <w:p w14:paraId="54FBCC7E" w14:textId="77777777" w:rsidR="00B66CF2" w:rsidRPr="00B66CF2" w:rsidRDefault="00B66CF2" w:rsidP="00B66CF2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参考人群数据与规范比较</w:t>
      </w:r>
    </w:p>
    <w:p w14:paraId="5AE0E852" w14:textId="77777777" w:rsidR="00B66CF2" w:rsidRPr="00B66CF2" w:rsidRDefault="00B66CF2" w:rsidP="00B66CF2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高级设备管理和团队分析</w:t>
      </w:r>
    </w:p>
    <w:p w14:paraId="013D76DF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2.3 P2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：长期机会</w:t>
      </w:r>
    </w:p>
    <w:p w14:paraId="2E05FDC3" w14:textId="77777777" w:rsidR="00B66CF2" w:rsidRPr="00B66CF2" w:rsidRDefault="00B66CF2" w:rsidP="00B66CF2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自动化科学解释</w:t>
      </w:r>
    </w:p>
    <w:p w14:paraId="36E4F6E3" w14:textId="77777777" w:rsidR="00B66CF2" w:rsidRPr="00B66CF2" w:rsidRDefault="00B66CF2" w:rsidP="00B66CF2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AI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辅助运动表现分析</w:t>
      </w:r>
    </w:p>
    <w:p w14:paraId="08E027AA" w14:textId="77777777" w:rsidR="00B66CF2" w:rsidRPr="00B66CF2" w:rsidRDefault="00B66CF2" w:rsidP="00B66CF2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经过授权的跨组织基准比较</w:t>
      </w:r>
    </w:p>
    <w:p w14:paraId="1A5E619A" w14:textId="77777777" w:rsidR="00B66CF2" w:rsidRPr="00B66CF2" w:rsidRDefault="00B66CF2" w:rsidP="00B66CF2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更多第三方设备接入</w:t>
      </w:r>
    </w:p>
    <w:p w14:paraId="31D3174E" w14:textId="77777777" w:rsidR="00B66CF2" w:rsidRPr="00B66CF2" w:rsidRDefault="00B66CF2" w:rsidP="00B66CF2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训练计划管理</w:t>
      </w:r>
    </w:p>
    <w:p w14:paraId="0A31D452" w14:textId="77777777" w:rsidR="00B66CF2" w:rsidRPr="00B66CF2" w:rsidRDefault="00B66CF2" w:rsidP="00B66CF2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面向更多运动专项的分析能力</w:t>
      </w:r>
    </w:p>
    <w:p w14:paraId="34AAFE1E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2.4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明确不在首期范围内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0"/>
        <w:gridCol w:w="2904"/>
      </w:tblGrid>
      <w:tr w:rsidR="00B66CF2" w:rsidRPr="00B66CF2" w14:paraId="2708396A" w14:textId="77777777" w:rsidTr="008F289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3A4CF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🚫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不做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65FD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B66CF2" w:rsidRPr="00B66CF2" w14:paraId="6879E166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F5DB8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重写所有现有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Kunwei</w:t>
            </w:r>
            <w:proofErr w:type="spellEnd"/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客户端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B16E2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MVP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阶段客户端保持现状</w:t>
            </w:r>
          </w:p>
        </w:tc>
      </w:tr>
      <w:tr w:rsidR="00B66CF2" w:rsidRPr="00B66CF2" w14:paraId="75DCE3F6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8F0D4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替代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KWinScience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BC8A4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复用现有科学计算能力</w:t>
            </w:r>
          </w:p>
        </w:tc>
      </w:tr>
      <w:tr w:rsidR="00B66CF2" w:rsidRPr="00B66CF2" w14:paraId="06B2389C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250E6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对所有设备实现完整远程控制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65D32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超出平台层职责</w:t>
            </w:r>
          </w:p>
        </w:tc>
      </w:tr>
      <w:tr w:rsidR="00B66CF2" w:rsidRPr="00B66CF2" w14:paraId="702A587D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26C4B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建设完整训练管理系统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17F37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非首期客户核心诉求</w:t>
            </w:r>
          </w:p>
        </w:tc>
      </w:tr>
      <w:tr w:rsidR="00B66CF2" w:rsidRPr="00B66CF2" w14:paraId="605FCBC2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1A8D3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复制所有竞品功能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67268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以试点工作流为准</w:t>
            </w:r>
          </w:p>
        </w:tc>
      </w:tr>
      <w:tr w:rsidR="00B66CF2" w:rsidRPr="00B66CF2" w14:paraId="09F7BE33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8B25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在没有实际需要时过早拆分微服务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F47F2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避免过度架构</w:t>
            </w:r>
          </w:p>
        </w:tc>
      </w:tr>
      <w:tr w:rsidR="00B66CF2" w:rsidRPr="00B66CF2" w14:paraId="479C9C33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84F3F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主动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—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主动多区域部署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4D782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未验证规模前不引入</w:t>
            </w:r>
          </w:p>
        </w:tc>
      </w:tr>
      <w:tr w:rsidR="00B66CF2" w:rsidRPr="00B66CF2" w14:paraId="692FA65E" w14:textId="77777777" w:rsidTr="008F289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1300F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在明确使用场景前建设通用分析引擎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D9FFE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先解决具体问题</w:t>
            </w:r>
          </w:p>
        </w:tc>
      </w:tr>
    </w:tbl>
    <w:p w14:paraId="640E4ED8" w14:textId="77777777" w:rsidR="00B66CF2" w:rsidRPr="00B66CF2" w:rsidRDefault="00B66CF2" w:rsidP="00B66CF2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🧭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范围规则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如果首个客户的真实工作流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必须依赖某项能力才能完成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，该能力应纳入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P0——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即使它在更广泛的产品路线图中原本属于后续阶段。</w:t>
      </w:r>
    </w:p>
    <w:p w14:paraId="13F3A77D" w14:textId="77777777" w:rsidR="00B66CF2" w:rsidRPr="00B66CF2" w:rsidRDefault="00000000" w:rsidP="00B66CF2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4296A2D7">
          <v:rect id="_x0000_i1029" style="width:0;height:.75pt" o:hralign="center" o:hrstd="t" o:hr="t" fillcolor="#a0a0a0" stroked="f"/>
        </w:pict>
      </w:r>
    </w:p>
    <w:p w14:paraId="056D12EC" w14:textId="77777777" w:rsidR="00B66CF2" w:rsidRPr="00B66CF2" w:rsidRDefault="00B66CF2" w:rsidP="00B66CF2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3.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核心用户流程</w:t>
      </w:r>
    </w:p>
    <w:p w14:paraId="447B972A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🔵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流程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A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：组织与运动员设置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3578"/>
        <w:gridCol w:w="1170"/>
      </w:tblGrid>
      <w:tr w:rsidR="00B66CF2" w:rsidRPr="00B66CF2" w14:paraId="70835201" w14:textId="77777777" w:rsidTr="002D36A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2FF46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7F22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动作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288B6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执行者</w:t>
            </w:r>
          </w:p>
        </w:tc>
      </w:tr>
      <w:tr w:rsidR="00B66CF2" w:rsidRPr="00B66CF2" w14:paraId="0A8ABA14" w14:textId="77777777" w:rsidTr="002D3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DF0C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B677F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创建或配置组织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E658E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管理员</w:t>
            </w:r>
          </w:p>
        </w:tc>
      </w:tr>
      <w:tr w:rsidR="00B66CF2" w:rsidRPr="00B66CF2" w14:paraId="684289C3" w14:textId="77777777" w:rsidTr="002D3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13B4E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CCEFE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将用户加入组织并分配角色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DADD4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管理员</w:t>
            </w:r>
          </w:p>
        </w:tc>
      </w:tr>
      <w:tr w:rsidR="00B66CF2" w:rsidRPr="00B66CF2" w14:paraId="1DDA56C2" w14:textId="77777777" w:rsidTr="002D3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BDF52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332B0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创建运动员档案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C8B56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授权用户</w:t>
            </w:r>
          </w:p>
        </w:tc>
      </w:tr>
      <w:tr w:rsidR="00B66CF2" w:rsidRPr="00B66CF2" w14:paraId="0DC39E7C" w14:textId="77777777" w:rsidTr="002D3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F1556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25B4E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可选地将运动员加入队伍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5C215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授权用户</w:t>
            </w:r>
          </w:p>
        </w:tc>
      </w:tr>
      <w:tr w:rsidR="00B66CF2" w:rsidRPr="00B66CF2" w14:paraId="7B75AA26" w14:textId="77777777" w:rsidTr="002D3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3C275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7B9F4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系统分配稳定的内部运动员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58900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系统</w:t>
            </w:r>
          </w:p>
        </w:tc>
      </w:tr>
    </w:tbl>
    <w:p w14:paraId="6C0D7C3F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🟢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流程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B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：测试数据接入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5223"/>
      </w:tblGrid>
      <w:tr w:rsidR="00B66CF2" w:rsidRPr="00B66CF2" w14:paraId="03CBCFB5" w14:textId="77777777" w:rsidTr="002D36A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4743F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C7C5E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动作</w:t>
            </w:r>
          </w:p>
        </w:tc>
      </w:tr>
      <w:tr w:rsidR="00B66CF2" w:rsidRPr="00B66CF2" w14:paraId="3660A7B5" w14:textId="77777777" w:rsidTr="002D3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C1704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BBA23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操作人员使用现有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Kunwei</w:t>
            </w:r>
            <w:proofErr w:type="spellEnd"/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客户端完成测试</w:t>
            </w:r>
          </w:p>
        </w:tc>
      </w:tr>
      <w:tr w:rsidR="00B66CF2" w:rsidRPr="00B66CF2" w14:paraId="290598AC" w14:textId="77777777" w:rsidTr="002D3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EA02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39486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客户端识别运动员、协议、数据来源和测试会话</w:t>
            </w:r>
          </w:p>
        </w:tc>
      </w:tr>
      <w:tr w:rsidR="00B66CF2" w:rsidRPr="00B66CF2" w14:paraId="04888A3F" w14:textId="77777777" w:rsidTr="002D3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EB69B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03405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客户端提交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Session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元数据、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Trial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和结构化结果</w:t>
            </w:r>
          </w:p>
        </w:tc>
      </w:tr>
      <w:tr w:rsidR="00B66CF2" w:rsidRPr="00B66CF2" w14:paraId="18D5FBD7" w14:textId="77777777" w:rsidTr="002D3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C520E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49B49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如需要，客户端上传原始文件或视频</w:t>
            </w:r>
          </w:p>
        </w:tc>
      </w:tr>
      <w:tr w:rsidR="00B66CF2" w:rsidRPr="00B66CF2" w14:paraId="398C2A82" w14:textId="77777777" w:rsidTr="002D3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B230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C692F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KWinHub</w:t>
            </w:r>
            <w:proofErr w:type="spellEnd"/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校验并保存数据</w:t>
            </w:r>
          </w:p>
        </w:tc>
      </w:tr>
      <w:tr w:rsidR="00B66CF2" w:rsidRPr="00B66CF2" w14:paraId="1C328560" w14:textId="77777777" w:rsidTr="002D3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78F6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6060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服务端返回接受的资源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ID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和同步状态</w:t>
            </w:r>
          </w:p>
        </w:tc>
      </w:tr>
      <w:tr w:rsidR="00B66CF2" w:rsidRPr="00B66CF2" w14:paraId="5562A349" w14:textId="77777777" w:rsidTr="002D3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38240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8AAF1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客户端在失败后重试时，</w:t>
            </w:r>
            <w:r w:rsidRPr="00B66CF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不产生重复的逻辑记录</w:t>
            </w:r>
          </w:p>
        </w:tc>
      </w:tr>
    </w:tbl>
    <w:p w14:paraId="441F0927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🟡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流程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C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：历史查看与比较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5070"/>
      </w:tblGrid>
      <w:tr w:rsidR="00B66CF2" w:rsidRPr="00B66CF2" w14:paraId="29ACB790" w14:textId="77777777" w:rsidTr="002D36A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EEAA4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C8EBD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动作</w:t>
            </w:r>
          </w:p>
        </w:tc>
      </w:tr>
      <w:tr w:rsidR="00B66CF2" w:rsidRPr="00B66CF2" w14:paraId="0C7B4A80" w14:textId="77777777" w:rsidTr="002D3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ACD0D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95F56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用户打开运动员档案</w:t>
            </w:r>
          </w:p>
        </w:tc>
      </w:tr>
      <w:tr w:rsidR="00B66CF2" w:rsidRPr="00B66CF2" w14:paraId="76647031" w14:textId="77777777" w:rsidTr="002D3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5C552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FDD2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用户查看历史测试列表</w:t>
            </w:r>
          </w:p>
        </w:tc>
      </w:tr>
      <w:tr w:rsidR="00B66CF2" w:rsidRPr="00B66CF2" w14:paraId="63206F81" w14:textId="77777777" w:rsidTr="002D3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10323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20898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用户打开测试会话，查看结果及可用文件</w:t>
            </w:r>
          </w:p>
        </w:tc>
      </w:tr>
      <w:tr w:rsidR="00B66CF2" w:rsidRPr="00B66CF2" w14:paraId="7799CBBF" w14:textId="77777777" w:rsidTr="002D3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2A238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62FEF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用户选择指标比较不同测试会话</w:t>
            </w:r>
          </w:p>
        </w:tc>
      </w:tr>
      <w:tr w:rsidR="00B66CF2" w:rsidRPr="00B66CF2" w14:paraId="7F8965C7" w14:textId="77777777" w:rsidTr="002D3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A5C1D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CBCF3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如首期包含报告功能，用户导出约定格式的报告</w:t>
            </w:r>
          </w:p>
        </w:tc>
      </w:tr>
    </w:tbl>
    <w:p w14:paraId="551289A3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🔴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流程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D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：科学计算</w:t>
      </w:r>
    </w:p>
    <w:p w14:paraId="43372647" w14:textId="77777777" w:rsidR="00B66CF2" w:rsidRPr="00B66CF2" w:rsidRDefault="00B66CF2" w:rsidP="00B66CF2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计算在客户端完成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proofErr w:type="spellStart"/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KWinHub</w:t>
      </w:r>
      <w:proofErr w:type="spellEnd"/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保存计算结果及客户端能够提供的来源信息。</w:t>
      </w:r>
    </w:p>
    <w:p w14:paraId="35C4597F" w14:textId="77777777" w:rsidR="00B66CF2" w:rsidRPr="00B66CF2" w:rsidRDefault="00B66CF2" w:rsidP="00B66CF2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计算在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</w:t>
      </w:r>
      <w:proofErr w:type="spellStart"/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KWinHub</w:t>
      </w:r>
      <w:proofErr w:type="spellEnd"/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执行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创建处理任务，跟踪执行状态，并保存算法版本、配置、输入引用和输出。</w:t>
      </w:r>
    </w:p>
    <w:p w14:paraId="48AA1F99" w14:textId="77777777" w:rsidR="00B66CF2" w:rsidRPr="00B66CF2" w:rsidRDefault="00B66CF2" w:rsidP="00B66CF2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📌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MVP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简化原则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若首个客户端已经可靠地完成所有必需计算，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MVP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不需要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额外建设通用计算编排引擎。</w:t>
      </w:r>
    </w:p>
    <w:p w14:paraId="418B0ED8" w14:textId="77777777" w:rsidR="00B66CF2" w:rsidRPr="00B66CF2" w:rsidRDefault="00000000" w:rsidP="00B66CF2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27F1DDB6">
          <v:rect id="_x0000_i1030" style="width:0;height:.75pt" o:hralign="center" o:hrstd="t" o:hr="t" fillcolor="#a0a0a0" stroked="f"/>
        </w:pict>
      </w:r>
    </w:p>
    <w:p w14:paraId="0EC53B48" w14:textId="77777777" w:rsidR="00B66CF2" w:rsidRPr="00B66CF2" w:rsidRDefault="00B66CF2" w:rsidP="00B66CF2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4.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数据模型需求</w:t>
      </w:r>
    </w:p>
    <w:p w14:paraId="3F7FDF38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4.1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核心实体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3165"/>
        <w:gridCol w:w="2471"/>
      </w:tblGrid>
      <w:tr w:rsidR="00B66CF2" w:rsidRPr="00B66CF2" w14:paraId="62C315E7" w14:textId="77777777" w:rsidTr="00B8404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34BAD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实体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AE7A4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职责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55678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优先级</w:t>
            </w:r>
          </w:p>
        </w:tc>
      </w:tr>
      <w:tr w:rsidR="00B66CF2" w:rsidRPr="00B66CF2" w14:paraId="268A583D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C36B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Organization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C686B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租户与数据归属边界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EAB9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P0</w:t>
            </w:r>
          </w:p>
        </w:tc>
      </w:tr>
      <w:tr w:rsidR="00B66CF2" w:rsidRPr="00B66CF2" w14:paraId="0A7CCA61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7EA76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A8397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用户身份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6FFB6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P0</w:t>
            </w:r>
          </w:p>
        </w:tc>
      </w:tr>
      <w:tr w:rsidR="00B66CF2" w:rsidRPr="00B66CF2" w14:paraId="43F3553F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C95DF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OrganizationMembership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E736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用户在组织内的角色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E7675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P0</w:t>
            </w:r>
          </w:p>
        </w:tc>
      </w:tr>
      <w:tr w:rsidR="00B66CF2" w:rsidRPr="00B66CF2" w14:paraId="2FB296E6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A3DB5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Subject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E3135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统一运动员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/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受测者记录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279A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P0</w:t>
            </w:r>
          </w:p>
        </w:tc>
      </w:tr>
      <w:tr w:rsidR="00B66CF2" w:rsidRPr="00B66CF2" w14:paraId="124C06F4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3C01B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DC1BF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运动员分组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E92A2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P0</w:t>
            </w:r>
          </w:p>
        </w:tc>
      </w:tr>
      <w:tr w:rsidR="00B66CF2" w:rsidRPr="00B66CF2" w14:paraId="229F1531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377A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TeamMembership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27100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运动员与队伍的关系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5E857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P0</w:t>
            </w:r>
          </w:p>
        </w:tc>
      </w:tr>
      <w:tr w:rsidR="00B66CF2" w:rsidRPr="00B66CF2" w14:paraId="1567C82E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CCC7F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Protocol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DF9DB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测试或评估协议及版本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7189B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P0</w:t>
            </w:r>
          </w:p>
        </w:tc>
      </w:tr>
      <w:tr w:rsidR="00B66CF2" w:rsidRPr="00B66CF2" w14:paraId="25A8AD3E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74655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DataSource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1F880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数据来源：客户端或集成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74D99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P0</w:t>
            </w:r>
          </w:p>
        </w:tc>
      </w:tr>
      <w:tr w:rsidR="00B66CF2" w:rsidRPr="00B66CF2" w14:paraId="072D7C69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AE203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Device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D79A9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物理测量设备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129CD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P0</w:t>
            </w:r>
          </w:p>
        </w:tc>
      </w:tr>
      <w:tr w:rsidR="00B66CF2" w:rsidRPr="00B66CF2" w14:paraId="1C2FFBFA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A80F0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lastRenderedPageBreak/>
              <w:t>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16B40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测试活动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C5E06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P0</w:t>
            </w:r>
          </w:p>
        </w:tc>
      </w:tr>
      <w:tr w:rsidR="00B66CF2" w:rsidRPr="00B66CF2" w14:paraId="3A375AA3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25998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SessionDevice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409C4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Session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与设备的关联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76D42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多设备场景下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P0</w:t>
            </w:r>
          </w:p>
        </w:tc>
      </w:tr>
      <w:tr w:rsidR="00B66CF2" w:rsidRPr="00B66CF2" w14:paraId="181B2E26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CFB00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Trial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61C65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Session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内的一次试次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C3006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P0</w:t>
            </w:r>
          </w:p>
        </w:tc>
      </w:tr>
      <w:tr w:rsidR="00B66CF2" w:rsidRPr="00B66CF2" w14:paraId="14437DA2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624B8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B9A88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可复用指标定义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43EA2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P0</w:t>
            </w:r>
          </w:p>
        </w:tc>
      </w:tr>
      <w:tr w:rsidR="00B66CF2" w:rsidRPr="00B66CF2" w14:paraId="79F675EF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76CD7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76EC3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指标值或结构化结果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11604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P0</w:t>
            </w:r>
          </w:p>
        </w:tc>
      </w:tr>
      <w:tr w:rsidR="00B66CF2" w:rsidRPr="00B66CF2" w14:paraId="4BF302AD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753E5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Dataset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A84FB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结构化测量数据集合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C76B5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根据首个数据契约决定</w:t>
            </w:r>
          </w:p>
        </w:tc>
      </w:tr>
      <w:tr w:rsidR="00B66CF2" w:rsidRPr="00B66CF2" w14:paraId="3F30D75F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A89AE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DataObject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0A217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文件、视频和数据资产引用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729F1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需要文件接入时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P0</w:t>
            </w:r>
          </w:p>
        </w:tc>
      </w:tr>
      <w:tr w:rsidR="00B66CF2" w:rsidRPr="00B66CF2" w14:paraId="424C1A9E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322A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ProcessingJob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5B4B8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处理任务与科学计算来源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2ABF8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条件性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P0</w:t>
            </w:r>
          </w:p>
        </w:tc>
      </w:tr>
      <w:tr w:rsidR="00B66CF2" w:rsidRPr="00B66CF2" w14:paraId="40335A9A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5EAD9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F83AB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报告元数据与文件引用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ADBE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纳入报告范围时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P0</w:t>
            </w:r>
          </w:p>
        </w:tc>
      </w:tr>
      <w:tr w:rsidR="00B66CF2" w:rsidRPr="00B66CF2" w14:paraId="740246FC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7A170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AuditEvent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8F0D9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关键安全与管理操作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C804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P0</w:t>
            </w:r>
          </w:p>
        </w:tc>
      </w:tr>
    </w:tbl>
    <w:p w14:paraId="166A22EB" w14:textId="77777777" w:rsidR="00B66CF2" w:rsidRPr="00B66CF2" w:rsidRDefault="00B66CF2" w:rsidP="00B66CF2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📌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说明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上述为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逻辑实体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；实际表结构和关系必须依据首个客户端的数据格式进行确认。</w:t>
      </w:r>
    </w:p>
    <w:p w14:paraId="00CA3E1C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4.2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关键设计要求</w:t>
      </w:r>
    </w:p>
    <w:p w14:paraId="69BD5624" w14:textId="77777777" w:rsidR="00B66CF2" w:rsidRPr="00B66CF2" w:rsidRDefault="00B66CF2" w:rsidP="00B66CF2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身份稳定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：使用稳定的内部运动员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ID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；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不能将姓名当作唯一键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1F9E9619" w14:textId="77777777" w:rsidR="00B66CF2" w:rsidRPr="00B66CF2" w:rsidRDefault="00B66CF2" w:rsidP="00B66CF2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Session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为中心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Session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是核心测试事件，需要关联运动员、协议、来源、设备、试次、结果及相关资产。</w:t>
      </w:r>
    </w:p>
    <w:p w14:paraId="21F0F50E" w14:textId="77777777" w:rsidR="00B66CF2" w:rsidRPr="00B66CF2" w:rsidRDefault="00B66CF2" w:rsidP="00B66CF2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数据分层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：原始文件、时间序列、计算指标和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PDF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报告是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不同类型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的数据对象。</w:t>
      </w:r>
    </w:p>
    <w:p w14:paraId="33F5E7DD" w14:textId="77777777" w:rsidR="00B66CF2" w:rsidRPr="00B66CF2" w:rsidRDefault="00B66CF2" w:rsidP="00B66CF2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来源与设备分离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proofErr w:type="spellStart"/>
      <w:r w:rsidRPr="00B66CF2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DataSource</w:t>
      </w:r>
      <w:proofErr w:type="spellEnd"/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表示客户端或集成，</w:t>
      </w:r>
      <w:r w:rsidRPr="00B66CF2">
        <w:rPr>
          <w:rFonts w:ascii="Consolas" w:eastAsia="宋体" w:hAnsi="Consolas" w:cs="宋体"/>
          <w:color w:val="0F1115"/>
          <w:kern w:val="0"/>
          <w:sz w:val="21"/>
          <w:szCs w:val="21"/>
          <w:shd w:val="clear" w:color="auto" w:fill="EBEEF2"/>
          <w14:ligatures w14:val="none"/>
        </w:rPr>
        <w:t>Device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表示物理设备，二者不能混为一谈。</w:t>
      </w:r>
    </w:p>
    <w:p w14:paraId="7BCCD196" w14:textId="77777777" w:rsidR="00B66CF2" w:rsidRPr="00B66CF2" w:rsidRDefault="00B66CF2" w:rsidP="00B66CF2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版本化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：协议和指标定义需要版本化。</w:t>
      </w:r>
    </w:p>
    <w:p w14:paraId="7B91728E" w14:textId="77777777" w:rsidR="00B66CF2" w:rsidRPr="00B66CF2" w:rsidRDefault="00B66CF2" w:rsidP="00B66CF2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授权可追溯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：每个业务资源都必须能追溯到明确的组织授权边界。</w:t>
      </w:r>
    </w:p>
    <w:p w14:paraId="15E4B696" w14:textId="77777777" w:rsidR="00B66CF2" w:rsidRPr="00B66CF2" w:rsidRDefault="00B66CF2" w:rsidP="00B66CF2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尊重真实输出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：数据模型中的结果类型应以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真实客户端输出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为准，不能假设所有结果都是单个数字。</w:t>
      </w:r>
    </w:p>
    <w:p w14:paraId="023D5BDB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4.3 Session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建议字段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4028"/>
      </w:tblGrid>
      <w:tr w:rsidR="00B66CF2" w:rsidRPr="00B66CF2" w14:paraId="3D53F96D" w14:textId="77777777" w:rsidTr="00B8404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99F5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2FB6B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B66CF2" w:rsidRPr="00B66CF2" w14:paraId="6874F59A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492B7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D5CF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内部标识</w:t>
            </w:r>
          </w:p>
        </w:tc>
      </w:tr>
      <w:tr w:rsidR="00B66CF2" w:rsidRPr="00B66CF2" w14:paraId="49B20D01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F0EC7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organization_id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6CF77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所属组织</w:t>
            </w:r>
          </w:p>
        </w:tc>
      </w:tr>
      <w:tr w:rsidR="00B66CF2" w:rsidRPr="00B66CF2" w14:paraId="4DEA3A23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9B41B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subject_id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F5A5B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运动员</w:t>
            </w:r>
          </w:p>
        </w:tc>
      </w:tr>
      <w:tr w:rsidR="00B66CF2" w:rsidRPr="00B66CF2" w14:paraId="2EACD482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52BD4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protocol_id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F3910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测试协议</w:t>
            </w:r>
          </w:p>
        </w:tc>
      </w:tr>
      <w:tr w:rsidR="00B66CF2" w:rsidRPr="00B66CF2" w14:paraId="539AFB0B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153D3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data_source_id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98A4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数据来源</w:t>
            </w:r>
          </w:p>
        </w:tc>
      </w:tr>
      <w:tr w:rsidR="00B66CF2" w:rsidRPr="00B66CF2" w14:paraId="271D2137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DBDBE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external_session_id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51FAD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外部（客户端）会话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ID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，幂等键依据</w:t>
            </w:r>
          </w:p>
        </w:tc>
      </w:tr>
      <w:tr w:rsidR="00B66CF2" w:rsidRPr="00B66CF2" w14:paraId="7F40B598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00E14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started_at</w:t>
            </w:r>
            <w:proofErr w:type="spellEnd"/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/ </w:t>
            </w: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completed_at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8D999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开始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/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完成时间</w:t>
            </w:r>
          </w:p>
        </w:tc>
      </w:tr>
      <w:tr w:rsidR="00B66CF2" w:rsidRPr="00B66CF2" w14:paraId="1DD7ADA8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38173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A1516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状态</w:t>
            </w:r>
          </w:p>
        </w:tc>
      </w:tr>
      <w:tr w:rsidR="00B66CF2" w:rsidRPr="00B66CF2" w14:paraId="0A2B6A2C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DD681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AFD7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扩展元数据</w:t>
            </w:r>
          </w:p>
        </w:tc>
      </w:tr>
      <w:tr w:rsidR="00B66CF2" w:rsidRPr="00B66CF2" w14:paraId="1E84BC83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4D195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9126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创建时间</w:t>
            </w:r>
          </w:p>
        </w:tc>
      </w:tr>
    </w:tbl>
    <w:p w14:paraId="6540AA0E" w14:textId="77777777" w:rsidR="00B66CF2" w:rsidRPr="00B66CF2" w:rsidRDefault="00B66CF2" w:rsidP="00B66CF2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lastRenderedPageBreak/>
        <w:t>⏱️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时区约定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时间戳统一以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UTC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存储；在需要解释测试当地时间时，应保留相应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时区上下文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7CC8CB53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4.4 Trial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建议字段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1940"/>
      </w:tblGrid>
      <w:tr w:rsidR="00B66CF2" w:rsidRPr="00B66CF2" w14:paraId="28ED78BB" w14:textId="77777777" w:rsidTr="00B8404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D331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E4156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B66CF2" w:rsidRPr="00B66CF2" w14:paraId="116B88F2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D5468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BF5A6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内部标识</w:t>
            </w:r>
          </w:p>
        </w:tc>
      </w:tr>
      <w:tr w:rsidR="00B66CF2" w:rsidRPr="00B66CF2" w14:paraId="32FB1FA8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162C3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session_id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6B6AE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所属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Session</w:t>
            </w:r>
          </w:p>
        </w:tc>
      </w:tr>
      <w:tr w:rsidR="00B66CF2" w:rsidRPr="00B66CF2" w14:paraId="3867C29E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A3FD4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external_trial_id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F9304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外部试次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ID</w:t>
            </w:r>
          </w:p>
        </w:tc>
      </w:tr>
      <w:tr w:rsidR="00B66CF2" w:rsidRPr="00B66CF2" w14:paraId="705D1710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1E9C8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trial_number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29B51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试次序号</w:t>
            </w:r>
          </w:p>
        </w:tc>
      </w:tr>
      <w:tr w:rsidR="00B66CF2" w:rsidRPr="00B66CF2" w14:paraId="53B5150C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ABA33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started_at</w:t>
            </w:r>
            <w:proofErr w:type="spellEnd"/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/ </w:t>
            </w: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completed_at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5FF6F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开始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/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完成时间</w:t>
            </w:r>
          </w:p>
        </w:tc>
      </w:tr>
      <w:tr w:rsidR="00B66CF2" w:rsidRPr="00B66CF2" w14:paraId="636F5C0C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55163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02F9D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状态</w:t>
            </w:r>
          </w:p>
        </w:tc>
      </w:tr>
      <w:tr w:rsidR="00B66CF2" w:rsidRPr="00B66CF2" w14:paraId="42B5DE7F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B132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B5E86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扩展元数据</w:t>
            </w:r>
          </w:p>
        </w:tc>
      </w:tr>
    </w:tbl>
    <w:p w14:paraId="5625813B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4.5 Metric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与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Result</w:t>
      </w:r>
    </w:p>
    <w:p w14:paraId="77DB9F21" w14:textId="77777777" w:rsidR="00B66CF2" w:rsidRPr="00B66CF2" w:rsidRDefault="00B66CF2" w:rsidP="00B66CF2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Metric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定义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至少包括：稳定代码、名称、说明、数据类型、单位、定义版本。</w:t>
      </w:r>
    </w:p>
    <w:p w14:paraId="3F74A801" w14:textId="77777777" w:rsidR="00B66CF2" w:rsidRPr="00B66CF2" w:rsidRDefault="00B66CF2" w:rsidP="00B66CF2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Result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至少包括：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1574"/>
      </w:tblGrid>
      <w:tr w:rsidR="00B66CF2" w:rsidRPr="00B66CF2" w14:paraId="0E3553EA" w14:textId="77777777" w:rsidTr="00B8404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E014E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51076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B66CF2" w:rsidRPr="00B66CF2" w14:paraId="10A05229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0F1B4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55AFD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内部标识</w:t>
            </w:r>
          </w:p>
        </w:tc>
      </w:tr>
      <w:tr w:rsidR="00B66CF2" w:rsidRPr="00B66CF2" w14:paraId="73F4B82F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CB5D9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lastRenderedPageBreak/>
              <w:t>session_id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9468F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所属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Session</w:t>
            </w:r>
          </w:p>
        </w:tc>
      </w:tr>
      <w:tr w:rsidR="00B66CF2" w:rsidRPr="00B66CF2" w14:paraId="7F085EC6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AD3EB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trial_id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0A720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可为空</w:t>
            </w:r>
          </w:p>
        </w:tc>
      </w:tr>
      <w:tr w:rsidR="00B66CF2" w:rsidRPr="00B66CF2" w14:paraId="2C3B7C9A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8BE33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metric_id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5967F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指标定义</w:t>
            </w:r>
          </w:p>
        </w:tc>
      </w:tr>
      <w:tr w:rsidR="00B66CF2" w:rsidRPr="00B66CF2" w14:paraId="553F18F1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7DA18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processing_job_id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67C65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可为空</w:t>
            </w:r>
          </w:p>
        </w:tc>
      </w:tr>
      <w:tr w:rsidR="00B66CF2" w:rsidRPr="00B66CF2" w14:paraId="4FCEF5F9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CAA4B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value_type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DE9C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值类型</w:t>
            </w:r>
          </w:p>
        </w:tc>
      </w:tr>
      <w:tr w:rsidR="00B66CF2" w:rsidRPr="00B66CF2" w14:paraId="636E9F59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F3A81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45A08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实际值</w:t>
            </w:r>
          </w:p>
        </w:tc>
      </w:tr>
      <w:tr w:rsidR="00B66CF2" w:rsidRPr="00B66CF2" w14:paraId="11E1E860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40D3F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D03A7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单位</w:t>
            </w:r>
          </w:p>
        </w:tc>
      </w:tr>
      <w:tr w:rsidR="00B66CF2" w:rsidRPr="00B66CF2" w14:paraId="36E3582E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C6206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source_type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94E07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来源类型</w:t>
            </w:r>
          </w:p>
        </w:tc>
      </w:tr>
      <w:tr w:rsidR="00B66CF2" w:rsidRPr="00B66CF2" w14:paraId="142834BE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ABD4B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CC541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创建时间</w:t>
            </w:r>
          </w:p>
        </w:tc>
      </w:tr>
    </w:tbl>
    <w:p w14:paraId="657C26AD" w14:textId="77777777" w:rsidR="00B66CF2" w:rsidRPr="00B66CF2" w:rsidRDefault="00B66CF2" w:rsidP="00B66CF2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📊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值类型扩展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根据实际测试输出，系统可能需要支持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标量、分类值、左右侧结果、结构化值和时间序列引用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66E4A9E4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4.6 </w:t>
      </w:r>
      <w:proofErr w:type="spellStart"/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DataObject</w:t>
      </w:r>
      <w:proofErr w:type="spellEnd"/>
    </w:p>
    <w:p w14:paraId="6D567102" w14:textId="77777777" w:rsidR="00B66CF2" w:rsidRPr="00B66CF2" w:rsidRDefault="00B66CF2" w:rsidP="00B66CF2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文件接入时，建议记录：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574"/>
      </w:tblGrid>
      <w:tr w:rsidR="00B66CF2" w:rsidRPr="00B66CF2" w14:paraId="5A9297CF" w14:textId="77777777" w:rsidTr="00B8404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A4A1F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A4C6B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B66CF2" w:rsidRPr="00B66CF2" w14:paraId="56E6D915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6D277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4F926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内部标识</w:t>
            </w:r>
          </w:p>
        </w:tc>
      </w:tr>
      <w:tr w:rsidR="00B66CF2" w:rsidRPr="00B66CF2" w14:paraId="79F2A301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2CFE5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organization_id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E878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所属组织</w:t>
            </w:r>
          </w:p>
        </w:tc>
      </w:tr>
      <w:tr w:rsidR="00B66CF2" w:rsidRPr="00B66CF2" w14:paraId="4BC2ADEE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45073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session_id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F4BF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所属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Session</w:t>
            </w:r>
          </w:p>
        </w:tc>
      </w:tr>
      <w:tr w:rsidR="00B66CF2" w:rsidRPr="00B66CF2" w14:paraId="59EFA3D1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763D3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trial_id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D3964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可为空</w:t>
            </w:r>
          </w:p>
        </w:tc>
      </w:tr>
      <w:tr w:rsidR="00B66CF2" w:rsidRPr="00B66CF2" w14:paraId="32189E27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C77BE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lastRenderedPageBreak/>
              <w:t>dataset_id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AA6A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可为空</w:t>
            </w:r>
          </w:p>
        </w:tc>
      </w:tr>
      <w:tr w:rsidR="00B66CF2" w:rsidRPr="00B66CF2" w14:paraId="544C8256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80233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object_type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95C09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对象类型</w:t>
            </w:r>
          </w:p>
        </w:tc>
      </w:tr>
      <w:tr w:rsidR="00B66CF2" w:rsidRPr="00B66CF2" w14:paraId="5995E949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0F882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storage_key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A4FD7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存储键</w:t>
            </w:r>
          </w:p>
        </w:tc>
      </w:tr>
      <w:tr w:rsidR="00B66CF2" w:rsidRPr="00B66CF2" w14:paraId="030116AC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36AD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file_name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775D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文件名</w:t>
            </w:r>
          </w:p>
        </w:tc>
      </w:tr>
      <w:tr w:rsidR="00B66CF2" w:rsidRPr="00B66CF2" w14:paraId="738205CA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F7C3B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content_type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DC2A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MIME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类型</w:t>
            </w:r>
          </w:p>
        </w:tc>
      </w:tr>
      <w:tr w:rsidR="00B66CF2" w:rsidRPr="00B66CF2" w14:paraId="4B03BFAA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51742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size_bytes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A2900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文件大小</w:t>
            </w:r>
          </w:p>
        </w:tc>
      </w:tr>
      <w:tr w:rsidR="00B66CF2" w:rsidRPr="00B66CF2" w14:paraId="3DD46008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CAE5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checksum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9AB7B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校验和</w:t>
            </w:r>
          </w:p>
        </w:tc>
      </w:tr>
      <w:tr w:rsidR="00B66CF2" w:rsidRPr="00B66CF2" w14:paraId="4DD69CF1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4DE49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upload_status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06604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上传状态</w:t>
            </w:r>
          </w:p>
        </w:tc>
      </w:tr>
      <w:tr w:rsidR="00B66CF2" w:rsidRPr="00B66CF2" w14:paraId="4630F4E3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F9C32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8116B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创建时间</w:t>
            </w:r>
          </w:p>
        </w:tc>
      </w:tr>
    </w:tbl>
    <w:p w14:paraId="5F2F7916" w14:textId="77777777" w:rsidR="00B66CF2" w:rsidRPr="00B66CF2" w:rsidRDefault="00B66CF2" w:rsidP="00B66CF2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🔒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存储与访问原则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大型文件存入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对象存储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；关系型数据库保存元数据和访问控制信息。文件应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默认私有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，并通过授权后的受限访问机制进行上传和下载。</w:t>
      </w:r>
    </w:p>
    <w:p w14:paraId="3B452BEA" w14:textId="77777777" w:rsidR="00B66CF2" w:rsidRPr="00B66CF2" w:rsidRDefault="00000000" w:rsidP="00B66CF2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04D34D29">
          <v:rect id="_x0000_i1031" style="width:0;height:.75pt" o:hralign="center" o:hrstd="t" o:hr="t" fillcolor="#a0a0a0" stroked="f"/>
        </w:pict>
      </w:r>
    </w:p>
    <w:p w14:paraId="67B29190" w14:textId="77777777" w:rsidR="00B66CF2" w:rsidRPr="00B66CF2" w:rsidRDefault="00B66CF2" w:rsidP="00B66CF2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5.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客户端集成与同步需求</w:t>
      </w:r>
    </w:p>
    <w:p w14:paraId="48872E2F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5.1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集成原则</w:t>
      </w:r>
    </w:p>
    <w:p w14:paraId="050397FF" w14:textId="77777777" w:rsidR="00B66CF2" w:rsidRPr="00B66CF2" w:rsidRDefault="00B66CF2" w:rsidP="00B66CF2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业务操作采用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版本化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REST API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75EAB9B8" w14:textId="77777777" w:rsidR="00B66CF2" w:rsidRPr="00B66CF2" w:rsidRDefault="00B66CF2" w:rsidP="00B66CF2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心跳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API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用于客户端健康状态和轻量控制信息，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不作为主要数据传输机制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48E3CEDD" w14:textId="77777777" w:rsidR="00B66CF2" w:rsidRPr="00B66CF2" w:rsidRDefault="00B66CF2" w:rsidP="00B66CF2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支持适当的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增量同步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6683DA69" w14:textId="77777777" w:rsidR="00B66CF2" w:rsidRPr="00B66CF2" w:rsidRDefault="00B66CF2" w:rsidP="00B66CF2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如需支持离线场景，客户端应维护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持久化的本地待同步队列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6B5EDE16" w14:textId="77777777" w:rsidR="00B66CF2" w:rsidRPr="00B66CF2" w:rsidRDefault="00B66CF2" w:rsidP="00B66CF2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使用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稳定外部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ID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和幂等键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317ADA12" w14:textId="77777777" w:rsidR="00B66CF2" w:rsidRPr="00B66CF2" w:rsidRDefault="00B66CF2" w:rsidP="00B66CF2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大型文件优先使用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受授权的独立上传流程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510CA38E" w14:textId="77777777" w:rsidR="00B66CF2" w:rsidRPr="00B66CF2" w:rsidRDefault="00B66CF2" w:rsidP="00B66CF2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服务端校验数据结构和版本。</w:t>
      </w:r>
    </w:p>
    <w:p w14:paraId="6CEB4F35" w14:textId="77777777" w:rsidR="00B66CF2" w:rsidRPr="00B66CF2" w:rsidRDefault="00B66CF2" w:rsidP="00B66CF2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最终权限判断由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</w:t>
      </w:r>
      <w:proofErr w:type="spellStart"/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KWinHub</w:t>
      </w:r>
      <w:proofErr w:type="spellEnd"/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服务端执行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1A4A8F2E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5.2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推荐同步顺序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5994"/>
      </w:tblGrid>
      <w:tr w:rsidR="00B66CF2" w:rsidRPr="00B66CF2" w14:paraId="782A4A30" w14:textId="77777777" w:rsidTr="00B8404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392FB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步骤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A74A9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动作</w:t>
            </w:r>
          </w:p>
        </w:tc>
      </w:tr>
      <w:tr w:rsidR="00B66CF2" w:rsidRPr="00B66CF2" w14:paraId="4CE63EB6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D08A1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0BF43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客户端完成认证</w:t>
            </w:r>
          </w:p>
        </w:tc>
      </w:tr>
      <w:tr w:rsidR="00B66CF2" w:rsidRPr="00B66CF2" w14:paraId="1C832897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0AFFF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CA859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客户端获取允许访问的组织上下文和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API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能力信息</w:t>
            </w:r>
          </w:p>
        </w:tc>
      </w:tr>
      <w:tr w:rsidR="00B66CF2" w:rsidRPr="00B66CF2" w14:paraId="16E28A5D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8DC8E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21A2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提交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Session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元数据</w:t>
            </w:r>
          </w:p>
        </w:tc>
      </w:tr>
      <w:tr w:rsidR="00B66CF2" w:rsidRPr="00B66CF2" w14:paraId="5393749E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2C1BE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F5318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提交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Trial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和结构化结果</w:t>
            </w:r>
          </w:p>
        </w:tc>
      </w:tr>
      <w:tr w:rsidR="00B66CF2" w:rsidRPr="00B66CF2" w14:paraId="32ED7F6E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DB461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DC50D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上传所需原始文件或视频</w:t>
            </w:r>
          </w:p>
        </w:tc>
      </w:tr>
      <w:tr w:rsidR="00B66CF2" w:rsidRPr="00B66CF2" w14:paraId="649C94F4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E749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C2963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接收服务端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ID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和同步状态</w:t>
            </w:r>
          </w:p>
        </w:tc>
      </w:tr>
      <w:tr w:rsidR="00B66CF2" w:rsidRPr="00B66CF2" w14:paraId="75DFB407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B343F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04C65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在本地记录同步成功</w:t>
            </w:r>
          </w:p>
        </w:tc>
      </w:tr>
      <w:tr w:rsidR="00B66CF2" w:rsidRPr="00B66CF2" w14:paraId="2537508B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A5B9E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9859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对暂时性失败执行</w:t>
            </w:r>
            <w:r w:rsidRPr="00B66CF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有界重试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，并向用户显示持续失败状态</w:t>
            </w:r>
          </w:p>
        </w:tc>
      </w:tr>
    </w:tbl>
    <w:p w14:paraId="5619B80B" w14:textId="77777777" w:rsidR="00B66CF2" w:rsidRPr="00B66CF2" w:rsidRDefault="00B66CF2" w:rsidP="00B66CF2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✅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重要要求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重试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必须复用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原始逻辑操作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ID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或幂等键。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网络超时不能成为重复创建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Session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的理由。</w:t>
      </w:r>
    </w:p>
    <w:p w14:paraId="33B65CC8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5.3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认证与授权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5698"/>
      </w:tblGrid>
      <w:tr w:rsidR="00B66CF2" w:rsidRPr="00B66CF2" w14:paraId="146AD03E" w14:textId="77777777" w:rsidTr="00B8404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235E0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9CEAF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建议机制</w:t>
            </w:r>
          </w:p>
        </w:tc>
      </w:tr>
      <w:tr w:rsidR="00B66CF2" w:rsidRPr="00B66CF2" w14:paraId="48D3568A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384A2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人类用户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417D6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OpenID Connect / OAuth 2.0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流程</w:t>
            </w:r>
          </w:p>
        </w:tc>
      </w:tr>
      <w:tr w:rsidR="00B66CF2" w:rsidRPr="00B66CF2" w14:paraId="38BFBFDA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BD840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桌面与移动公共客户端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41393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适用时使用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Authorization Code + PKCE</w:t>
            </w:r>
          </w:p>
        </w:tc>
      </w:tr>
      <w:tr w:rsidR="00B66CF2" w:rsidRPr="00B66CF2" w14:paraId="48137E1A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FD2AE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机器到机器服务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237C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根据部署方式采用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Client Credentials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或工作负载身份</w:t>
            </w:r>
          </w:p>
        </w:tc>
      </w:tr>
      <w:tr w:rsidR="00B66CF2" w:rsidRPr="00B66CF2" w14:paraId="2061E501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981FD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机密管理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C98E1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不在桌面或移动应用中嵌入永久机密</w:t>
            </w:r>
          </w:p>
        </w:tc>
      </w:tr>
      <w:tr w:rsidR="00B66CF2" w:rsidRPr="00B66CF2" w14:paraId="29A875B4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B151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授权检查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57A0F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即使认证成功，所有资源仍必须执行</w:t>
            </w:r>
            <w:r w:rsidRPr="00B66CF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服务端授权检查</w:t>
            </w:r>
          </w:p>
        </w:tc>
      </w:tr>
    </w:tbl>
    <w:p w14:paraId="3EB85594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5.4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初始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API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分组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1850"/>
      </w:tblGrid>
      <w:tr w:rsidR="00B66CF2" w:rsidRPr="00B66CF2" w14:paraId="7D939C66" w14:textId="77777777" w:rsidTr="00B8404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7EAC7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API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6B03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B66CF2" w:rsidRPr="00B66CF2" w14:paraId="7E6294A8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3F483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组织成员关系与访问上下文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7F805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身份与授权</w:t>
            </w:r>
          </w:p>
        </w:tc>
      </w:tr>
      <w:tr w:rsidR="00B66CF2" w:rsidRPr="00B66CF2" w14:paraId="3A039548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DDDC1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运动员与队伍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0FE2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档案与组织</w:t>
            </w:r>
          </w:p>
        </w:tc>
      </w:tr>
      <w:tr w:rsidR="00B66CF2" w:rsidRPr="00B66CF2" w14:paraId="56593D3F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2C6F2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测试协议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6F8F2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协议定义</w:t>
            </w:r>
          </w:p>
        </w:tc>
      </w:tr>
      <w:tr w:rsidR="00B66CF2" w:rsidRPr="00B66CF2" w14:paraId="5BCC64A5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F71D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数据来源与设备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F9B79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集成与设备管理</w:t>
            </w:r>
          </w:p>
        </w:tc>
      </w:tr>
      <w:tr w:rsidR="00B66CF2" w:rsidRPr="00B66CF2" w14:paraId="63962789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DF92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Session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与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Trial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C9754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测试事件</w:t>
            </w:r>
          </w:p>
        </w:tc>
      </w:tr>
      <w:tr w:rsidR="00B66CF2" w:rsidRPr="00B66CF2" w14:paraId="6A7F0B74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7B18D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Metric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与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32E97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指标与结果</w:t>
            </w:r>
          </w:p>
        </w:tc>
      </w:tr>
      <w:tr w:rsidR="00B66CF2" w:rsidRPr="00B66CF2" w14:paraId="5C428A4D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74E9D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文件上传和下载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F9EF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文件访问</w:t>
            </w:r>
          </w:p>
        </w:tc>
      </w:tr>
      <w:tr w:rsidR="00B66CF2" w:rsidRPr="00B66CF2" w14:paraId="1B005CF1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08FA0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2DD4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报告导出</w:t>
            </w:r>
          </w:p>
        </w:tc>
      </w:tr>
      <w:tr w:rsidR="00B66CF2" w:rsidRPr="00B66CF2" w14:paraId="57DD2396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A4318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客户端配置与同步状态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CDCBD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客户端集成</w:t>
            </w:r>
          </w:p>
        </w:tc>
      </w:tr>
    </w:tbl>
    <w:p w14:paraId="59AB2508" w14:textId="77777777" w:rsidR="00B66CF2" w:rsidRPr="00B66CF2" w:rsidRDefault="00B66CF2" w:rsidP="00B66CF2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lastRenderedPageBreak/>
        <w:t>📌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冻结说明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具体端点、请求结构和响应结构应在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选定首个客户端并检查真实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payload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后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冻结。</w:t>
      </w:r>
    </w:p>
    <w:p w14:paraId="15B88132" w14:textId="77777777" w:rsidR="00B66CF2" w:rsidRPr="00B66CF2" w:rsidRDefault="00000000" w:rsidP="00B66CF2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943E0A8">
          <v:rect id="_x0000_i1032" style="width:0;height:.75pt" o:hralign="center" o:hrstd="t" o:hr="t" fillcolor="#a0a0a0" stroked="f"/>
        </w:pict>
      </w:r>
    </w:p>
    <w:p w14:paraId="6241141C" w14:textId="77777777" w:rsidR="00B66CF2" w:rsidRPr="00B66CF2" w:rsidRDefault="00B66CF2" w:rsidP="00B66CF2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6.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非功能需求</w:t>
      </w:r>
    </w:p>
    <w:p w14:paraId="75AD51CE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🔐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6.1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安全</w:t>
      </w:r>
    </w:p>
    <w:p w14:paraId="46D183C1" w14:textId="691422C8" w:rsidR="00B66CF2" w:rsidRPr="00B8404E" w:rsidRDefault="00B66CF2" w:rsidP="00B66CF2">
      <w:pPr>
        <w:widowControl/>
        <w:numPr>
          <w:ilvl w:val="0"/>
          <w:numId w:val="7"/>
        </w:numPr>
        <w:shd w:val="clear" w:color="auto" w:fill="FFFFFF"/>
        <w:spacing w:before="120" w:beforeAutospacing="1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所有相关请求执行</w:t>
      </w:r>
      <w:r w:rsidRPr="00B8404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租户级授权</w:t>
      </w:r>
    </w:p>
    <w:p w14:paraId="3384DAC9" w14:textId="17C4F78E" w:rsidR="00B66CF2" w:rsidRPr="00B8404E" w:rsidRDefault="00B66CF2" w:rsidP="00B66CF2">
      <w:pPr>
        <w:widowControl/>
        <w:numPr>
          <w:ilvl w:val="0"/>
          <w:numId w:val="7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不直接信任客户端提交的组织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ID</w:t>
      </w:r>
    </w:p>
    <w:p w14:paraId="0787DADC" w14:textId="37A855CB" w:rsidR="00B66CF2" w:rsidRPr="00B8404E" w:rsidRDefault="00B66CF2" w:rsidP="00B66CF2">
      <w:pPr>
        <w:widowControl/>
        <w:numPr>
          <w:ilvl w:val="0"/>
          <w:numId w:val="7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对象存储默认私有</w:t>
      </w:r>
    </w:p>
    <w:p w14:paraId="1BC2F9F9" w14:textId="4B90770A" w:rsidR="00B66CF2" w:rsidRPr="00B8404E" w:rsidRDefault="00B66CF2" w:rsidP="00B66CF2">
      <w:pPr>
        <w:widowControl/>
        <w:numPr>
          <w:ilvl w:val="0"/>
          <w:numId w:val="7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文件访问必须受授权保护</w:t>
      </w:r>
    </w:p>
    <w:p w14:paraId="706472B8" w14:textId="17571CD8" w:rsidR="00B66CF2" w:rsidRPr="00B8404E" w:rsidRDefault="00B66CF2" w:rsidP="00B66CF2">
      <w:pPr>
        <w:widowControl/>
        <w:numPr>
          <w:ilvl w:val="0"/>
          <w:numId w:val="7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关键管理与安全操作需要审计</w:t>
      </w:r>
    </w:p>
    <w:p w14:paraId="6EF6DD1B" w14:textId="11C398BA" w:rsidR="00B66CF2" w:rsidRPr="00B8404E" w:rsidRDefault="00B66CF2" w:rsidP="00B66CF2">
      <w:pPr>
        <w:widowControl/>
        <w:numPr>
          <w:ilvl w:val="0"/>
          <w:numId w:val="7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生产上线前明确数据保留、删除和导出策略</w:t>
      </w:r>
    </w:p>
    <w:p w14:paraId="0F8D5AA2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🛡️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6.2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可靠性</w:t>
      </w:r>
    </w:p>
    <w:p w14:paraId="2E7348C6" w14:textId="185A9C0F" w:rsidR="00B66CF2" w:rsidRPr="00B8404E" w:rsidRDefault="00B66CF2" w:rsidP="00B66CF2">
      <w:pPr>
        <w:widowControl/>
        <w:numPr>
          <w:ilvl w:val="0"/>
          <w:numId w:val="8"/>
        </w:numPr>
        <w:shd w:val="clear" w:color="auto" w:fill="FFFFFF"/>
        <w:spacing w:before="120" w:beforeAutospacing="1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数据接入支持幂等操作</w:t>
      </w:r>
    </w:p>
    <w:p w14:paraId="1182A43B" w14:textId="557E597C" w:rsidR="00B66CF2" w:rsidRPr="00B8404E" w:rsidRDefault="00B66CF2" w:rsidP="00B66CF2">
      <w:pPr>
        <w:widowControl/>
        <w:numPr>
          <w:ilvl w:val="0"/>
          <w:numId w:val="8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重试采用有限次数和退避策略</w:t>
      </w:r>
    </w:p>
    <w:p w14:paraId="342296F0" w14:textId="65460E38" w:rsidR="00B66CF2" w:rsidRPr="00B8404E" w:rsidRDefault="00B66CF2" w:rsidP="00B66CF2">
      <w:pPr>
        <w:widowControl/>
        <w:numPr>
          <w:ilvl w:val="0"/>
          <w:numId w:val="8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异步任务失败应被隔离并可追踪</w:t>
      </w:r>
    </w:p>
    <w:p w14:paraId="1A096FFF" w14:textId="12DDBA28" w:rsidR="00B66CF2" w:rsidRPr="00B8404E" w:rsidRDefault="00B66CF2" w:rsidP="00B66CF2">
      <w:pPr>
        <w:widowControl/>
        <w:numPr>
          <w:ilvl w:val="0"/>
          <w:numId w:val="8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识别不完整上传及部分接入失败</w:t>
      </w:r>
    </w:p>
    <w:p w14:paraId="47D7AE7A" w14:textId="5DE3E694" w:rsidR="00B66CF2" w:rsidRPr="00B8404E" w:rsidRDefault="00B66CF2" w:rsidP="00B66CF2">
      <w:pPr>
        <w:widowControl/>
        <w:numPr>
          <w:ilvl w:val="0"/>
          <w:numId w:val="8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lastRenderedPageBreak/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数据库备份与恢复需要</w:t>
      </w:r>
      <w:r w:rsidRPr="00B8404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实际验证</w:t>
      </w:r>
    </w:p>
    <w:p w14:paraId="384D6ABE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🔬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6.3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科学可追溯性</w:t>
      </w:r>
    </w:p>
    <w:p w14:paraId="0C729EF4" w14:textId="6FBDB4C6" w:rsidR="00B66CF2" w:rsidRPr="00B8404E" w:rsidRDefault="00B66CF2" w:rsidP="00B66CF2">
      <w:pPr>
        <w:widowControl/>
        <w:numPr>
          <w:ilvl w:val="0"/>
          <w:numId w:val="9"/>
        </w:numPr>
        <w:shd w:val="clear" w:color="auto" w:fill="FFFFFF"/>
        <w:spacing w:before="120" w:beforeAutospacing="1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保留协议与指标定义版本</w:t>
      </w:r>
    </w:p>
    <w:p w14:paraId="13626AAF" w14:textId="62114031" w:rsidR="00B66CF2" w:rsidRPr="00B8404E" w:rsidRDefault="00B66CF2" w:rsidP="00B66CF2">
      <w:pPr>
        <w:widowControl/>
        <w:numPr>
          <w:ilvl w:val="0"/>
          <w:numId w:val="9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保留来源客户端和相关设备信息</w:t>
      </w:r>
    </w:p>
    <w:p w14:paraId="38691A8E" w14:textId="2298D65A" w:rsidR="00B66CF2" w:rsidRPr="00B8404E" w:rsidRDefault="00B66CF2" w:rsidP="00B66CF2">
      <w:pPr>
        <w:widowControl/>
        <w:numPr>
          <w:ilvl w:val="0"/>
          <w:numId w:val="9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Hub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执行计算时记录算法版本、配置、输入和输出</w:t>
      </w:r>
    </w:p>
    <w:p w14:paraId="50516C12" w14:textId="1B4E0E4D" w:rsidR="00B66CF2" w:rsidRPr="00B8404E" w:rsidRDefault="00B66CF2" w:rsidP="00B66CF2">
      <w:pPr>
        <w:widowControl/>
        <w:numPr>
          <w:ilvl w:val="0"/>
          <w:numId w:val="9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算法升级</w:t>
      </w:r>
      <w:r w:rsidRPr="00B8404E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不能静默替换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历史结果</w:t>
      </w:r>
    </w:p>
    <w:p w14:paraId="0021982E" w14:textId="27B682AB" w:rsidR="00B66CF2" w:rsidRPr="00B8404E" w:rsidRDefault="00B66CF2" w:rsidP="00B66CF2">
      <w:pPr>
        <w:widowControl/>
        <w:numPr>
          <w:ilvl w:val="0"/>
          <w:numId w:val="9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MVP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涉及的指标必须定义清晰的名称、单位和含义</w:t>
      </w:r>
    </w:p>
    <w:p w14:paraId="23D7D2F6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⚙️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6.4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性能与可扩展性</w:t>
      </w:r>
    </w:p>
    <w:p w14:paraId="29C4EE54" w14:textId="77777777" w:rsidR="00B66CF2" w:rsidRPr="00B66CF2" w:rsidRDefault="00B66CF2" w:rsidP="00B66CF2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在确认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试点工作负载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后制定可量化的延迟、并发和数据接入目标。避免为假设中的规模过度建设，同时保持清晰的模块边界。</w:t>
      </w:r>
    </w:p>
    <w:p w14:paraId="02F7CEE8" w14:textId="77777777" w:rsidR="00B66CF2" w:rsidRPr="00B66CF2" w:rsidRDefault="00000000" w:rsidP="00B66CF2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7C0E60CC">
          <v:rect id="_x0000_i1033" style="width:0;height:.75pt" o:hralign="center" o:hrstd="t" o:hr="t" fillcolor="#a0a0a0" stroked="f"/>
        </w:pict>
      </w:r>
    </w:p>
    <w:p w14:paraId="77C94B35" w14:textId="77777777" w:rsidR="00B66CF2" w:rsidRPr="00B66CF2" w:rsidRDefault="00B66CF2" w:rsidP="00B66CF2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7.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技术架构建议</w:t>
      </w:r>
    </w:p>
    <w:p w14:paraId="0057218D" w14:textId="77777777" w:rsidR="00B66CF2" w:rsidRPr="00B66CF2" w:rsidRDefault="00B66CF2" w:rsidP="00B66CF2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💡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选型原则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可考虑以下初始技术基线，最终选型应以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团队能力、现有代码和部署约束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为准。技术选型不应替代需求验证。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4320"/>
      </w:tblGrid>
      <w:tr w:rsidR="00B66CF2" w:rsidRPr="00B66CF2" w14:paraId="7E90B23E" w14:textId="77777777" w:rsidTr="00B8404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EDAFE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401A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建议基线</w:t>
            </w:r>
          </w:p>
        </w:tc>
      </w:tr>
      <w:tr w:rsidR="00B66CF2" w:rsidRPr="00B66CF2" w14:paraId="5BA21B0C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2EC69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Web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前端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44399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React + TypeScript</w:t>
            </w:r>
          </w:p>
        </w:tc>
      </w:tr>
      <w:tr w:rsidR="00B66CF2" w:rsidRPr="00B66CF2" w14:paraId="56B61A95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48CB9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后端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78E97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C# / </w:t>
            </w:r>
            <w:hyperlink r:id="rId5" w:tgtFrame="_blank" w:history="1">
              <w:r w:rsidRPr="00B66CF2">
                <w:rPr>
                  <w:rFonts w:ascii="Segoe UI" w:eastAsia="宋体" w:hAnsi="Segoe UI" w:cs="Segoe UI"/>
                  <w:color w:val="3964FE"/>
                  <w:kern w:val="0"/>
                  <w:sz w:val="23"/>
                  <w:szCs w:val="23"/>
                  <w:bdr w:val="single" w:sz="12" w:space="0" w:color="auto" w:frame="1"/>
                  <w14:ligatures w14:val="none"/>
                </w:rPr>
                <w:t>ASP.NET</w:t>
              </w:r>
            </w:hyperlink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Core</w:t>
            </w:r>
          </w:p>
        </w:tc>
      </w:tr>
      <w:tr w:rsidR="00B66CF2" w:rsidRPr="00B66CF2" w14:paraId="12D5F9D8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6BD44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数据访问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7AC34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Entity Framework Core</w:t>
            </w:r>
          </w:p>
        </w:tc>
      </w:tr>
      <w:tr w:rsidR="00B66CF2" w:rsidRPr="00B66CF2" w14:paraId="0C585E05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E9AB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关系型数据库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2A172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PostgreSQL</w:t>
            </w:r>
          </w:p>
        </w:tc>
      </w:tr>
      <w:tr w:rsidR="00B66CF2" w:rsidRPr="00B66CF2" w14:paraId="7B699A57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BA3D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身份系统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9F1B0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托管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OIDC / OAuth 2.0</w:t>
            </w:r>
          </w:p>
        </w:tc>
      </w:tr>
      <w:tr w:rsidR="00B66CF2" w:rsidRPr="00B66CF2" w14:paraId="6AF39449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2FEA9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文件与视频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04F6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S3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兼容对象存储</w:t>
            </w:r>
          </w:p>
        </w:tc>
      </w:tr>
      <w:tr w:rsidR="00B66CF2" w:rsidRPr="00B66CF2" w14:paraId="6840442C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C9B40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异步处理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C9AED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托管队列和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Worker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（确有异步任务时）</w:t>
            </w:r>
          </w:p>
        </w:tc>
      </w:tr>
      <w:tr w:rsidR="00B66CF2" w:rsidRPr="00B66CF2" w14:paraId="3AE51B74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4302B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可观测性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88F7A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结构化日志、指标、错误追踪</w:t>
            </w:r>
          </w:p>
        </w:tc>
      </w:tr>
      <w:tr w:rsidR="00B66CF2" w:rsidRPr="00B66CF2" w14:paraId="6703FE6F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B0CB5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部署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32DE1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根据团队现有基础设施选择</w:t>
            </w:r>
          </w:p>
        </w:tc>
      </w:tr>
    </w:tbl>
    <w:p w14:paraId="1F44D63F" w14:textId="77777777" w:rsidR="00B66CF2" w:rsidRPr="00B66CF2" w:rsidRDefault="00B66CF2" w:rsidP="00B66CF2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⚠️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避免过度架构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特别是消息队列、计算编排和复杂分布式架构，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只有在可靠性或业务需求明确时才引入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2EDBF446" w14:textId="77777777" w:rsidR="00B66CF2" w:rsidRPr="00B66CF2" w:rsidRDefault="00000000" w:rsidP="00B66CF2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4EA47529">
          <v:rect id="_x0000_i1034" style="width:0;height:.75pt" o:hralign="center" o:hrstd="t" o:hr="t" fillcolor="#a0a0a0" stroked="f"/>
        </w:pict>
      </w:r>
    </w:p>
    <w:p w14:paraId="4736DC8C" w14:textId="77777777" w:rsidR="00B66CF2" w:rsidRPr="00B66CF2" w:rsidRDefault="00B66CF2" w:rsidP="00B66CF2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8. QA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验收标准</w:t>
      </w:r>
    </w:p>
    <w:p w14:paraId="1EB7CCC4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🔒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8.1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权限与租户隔离</w:t>
      </w:r>
    </w:p>
    <w:p w14:paraId="3C3498D0" w14:textId="42269BFC" w:rsidR="00B66CF2" w:rsidRPr="00B8404E" w:rsidRDefault="00B66CF2" w:rsidP="00B66CF2">
      <w:pPr>
        <w:widowControl/>
        <w:numPr>
          <w:ilvl w:val="0"/>
          <w:numId w:val="10"/>
        </w:numPr>
        <w:shd w:val="clear" w:color="auto" w:fill="FFFFFF"/>
        <w:spacing w:before="120" w:beforeAutospacing="1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不同组织的普通用户无法读取或修改彼此的运动员、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Session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Result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和文件</w:t>
      </w:r>
    </w:p>
    <w:p w14:paraId="05E8183F" w14:textId="450EE0B3" w:rsidR="00B66CF2" w:rsidRPr="00B8404E" w:rsidRDefault="00B66CF2" w:rsidP="00B66CF2">
      <w:pPr>
        <w:widowControl/>
        <w:numPr>
          <w:ilvl w:val="0"/>
          <w:numId w:val="10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修改请求中的组织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ID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不能绕过服务端授权</w:t>
      </w:r>
    </w:p>
    <w:p w14:paraId="21622299" w14:textId="10AFEDF4" w:rsidR="00B66CF2" w:rsidRPr="00B8404E" w:rsidRDefault="00B66CF2" w:rsidP="00B66CF2">
      <w:pPr>
        <w:widowControl/>
        <w:numPr>
          <w:ilvl w:val="0"/>
          <w:numId w:val="10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无权访问文件的用户无法通过猜测文件路径获取内容</w:t>
      </w:r>
    </w:p>
    <w:p w14:paraId="47D98273" w14:textId="77D126FC" w:rsidR="00B66CF2" w:rsidRPr="00B8404E" w:rsidRDefault="00B66CF2" w:rsidP="00B66CF2">
      <w:pPr>
        <w:widowControl/>
        <w:numPr>
          <w:ilvl w:val="0"/>
          <w:numId w:val="10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角色变更后，权限检查及时生效</w:t>
      </w:r>
    </w:p>
    <w:p w14:paraId="7E6E4C9E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lastRenderedPageBreak/>
        <w:t>🧩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8.2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数据完整性</w:t>
      </w:r>
    </w:p>
    <w:p w14:paraId="4D1A2A74" w14:textId="2EB4BA6A" w:rsidR="00B66CF2" w:rsidRPr="00B8404E" w:rsidRDefault="00B66CF2" w:rsidP="00B66CF2">
      <w:pPr>
        <w:widowControl/>
        <w:numPr>
          <w:ilvl w:val="0"/>
          <w:numId w:val="11"/>
        </w:numPr>
        <w:shd w:val="clear" w:color="auto" w:fill="FFFFFF"/>
        <w:spacing w:before="120" w:beforeAutospacing="1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同一逻辑请求重复提交不会产生重复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Session</w:t>
      </w:r>
    </w:p>
    <w:p w14:paraId="20970DB7" w14:textId="5B0B4BFF" w:rsidR="00B66CF2" w:rsidRPr="00B8404E" w:rsidRDefault="00B66CF2" w:rsidP="00B66CF2">
      <w:pPr>
        <w:widowControl/>
        <w:numPr>
          <w:ilvl w:val="0"/>
          <w:numId w:val="11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同一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Session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可以保存多次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Trial</w:t>
      </w:r>
    </w:p>
    <w:p w14:paraId="3C65B71B" w14:textId="4143BCE4" w:rsidR="00B66CF2" w:rsidRPr="00B8404E" w:rsidRDefault="00B66CF2" w:rsidP="00B66CF2">
      <w:pPr>
        <w:widowControl/>
        <w:numPr>
          <w:ilvl w:val="0"/>
          <w:numId w:val="11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结果展示指标、单位、测试时间及来源</w:t>
      </w:r>
    </w:p>
    <w:p w14:paraId="7F780F63" w14:textId="530C2CFF" w:rsidR="00B66CF2" w:rsidRPr="00B8404E" w:rsidRDefault="00B66CF2" w:rsidP="00B66CF2">
      <w:pPr>
        <w:widowControl/>
        <w:numPr>
          <w:ilvl w:val="0"/>
          <w:numId w:val="11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不兼容的指标定义或单位不能被误当作可直接比较的数据</w:t>
      </w:r>
    </w:p>
    <w:p w14:paraId="7E5F12F8" w14:textId="7A7F42ED" w:rsidR="00B66CF2" w:rsidRPr="00B8404E" w:rsidRDefault="00B66CF2" w:rsidP="00B66CF2">
      <w:pPr>
        <w:widowControl/>
        <w:numPr>
          <w:ilvl w:val="0"/>
          <w:numId w:val="11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对比结果与后端数据一致</w:t>
      </w:r>
    </w:p>
    <w:p w14:paraId="455CFAB4" w14:textId="369C3D0D" w:rsidR="00B66CF2" w:rsidRPr="00B8404E" w:rsidRDefault="00B66CF2" w:rsidP="00B66CF2">
      <w:pPr>
        <w:widowControl/>
        <w:numPr>
          <w:ilvl w:val="0"/>
          <w:numId w:val="11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如果包含报告导出，导出内容应与页面显示和约定模板一致</w:t>
      </w:r>
    </w:p>
    <w:p w14:paraId="1B0AABC0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🛠️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8.6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运维与恢复</w:t>
      </w:r>
    </w:p>
    <w:p w14:paraId="551FD3AF" w14:textId="012DAA2B" w:rsidR="00B66CF2" w:rsidRPr="00B8404E" w:rsidRDefault="00B66CF2" w:rsidP="00B66CF2">
      <w:pPr>
        <w:widowControl/>
        <w:numPr>
          <w:ilvl w:val="0"/>
          <w:numId w:val="12"/>
        </w:numPr>
        <w:shd w:val="clear" w:color="auto" w:fill="FFFFFF"/>
        <w:spacing w:before="120" w:beforeAutospacing="1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关键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API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错误、接入失败和任务失败有日志</w:t>
      </w:r>
    </w:p>
    <w:p w14:paraId="0A0921F9" w14:textId="46A28605" w:rsidR="00B66CF2" w:rsidRPr="00B8404E" w:rsidRDefault="00B66CF2" w:rsidP="00B66CF2">
      <w:pPr>
        <w:widowControl/>
        <w:numPr>
          <w:ilvl w:val="0"/>
          <w:numId w:val="12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关键管理操作有审计记录</w:t>
      </w:r>
    </w:p>
    <w:p w14:paraId="25D16872" w14:textId="0C478715" w:rsidR="00B66CF2" w:rsidRPr="00B8404E" w:rsidRDefault="00B66CF2" w:rsidP="00B66CF2">
      <w:pPr>
        <w:widowControl/>
        <w:numPr>
          <w:ilvl w:val="0"/>
          <w:numId w:val="12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数据库备份可恢复</w:t>
      </w:r>
    </w:p>
    <w:p w14:paraId="493B8EF1" w14:textId="24454B6E" w:rsidR="00B66CF2" w:rsidRPr="00B8404E" w:rsidRDefault="00B66CF2" w:rsidP="00B66CF2">
      <w:pPr>
        <w:widowControl/>
        <w:numPr>
          <w:ilvl w:val="0"/>
          <w:numId w:val="12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系统能够识别持续失败的同步任务</w:t>
      </w:r>
    </w:p>
    <w:p w14:paraId="0CE78800" w14:textId="77777777" w:rsidR="00B66CF2" w:rsidRPr="00B66CF2" w:rsidRDefault="00B66CF2" w:rsidP="00B66CF2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 Emoji" w:eastAsia="宋体" w:hAnsi="Segoe UI Emoji" w:cs="Segoe UI Emoji"/>
          <w:color w:val="0F1115"/>
          <w:kern w:val="0"/>
          <w:sz w:val="24"/>
          <w14:ligatures w14:val="none"/>
        </w:rPr>
        <w:t>📌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编号说明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：原稿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QA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章节从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8.2 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直接跳至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8.6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，疑为遗漏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8.3–8.5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。建议补充缺失子项（如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8.3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同步与幂等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8.4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文件与安全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8.5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报告与比较</w:t>
      </w:r>
      <w:r w:rsidRPr="00B66CF2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），或统一重新编号。</w:t>
      </w:r>
    </w:p>
    <w:p w14:paraId="29591050" w14:textId="77777777" w:rsidR="00B66CF2" w:rsidRPr="00B66CF2" w:rsidRDefault="00000000" w:rsidP="00B66CF2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162F73E6">
          <v:rect id="_x0000_i1035" style="width:0;height:.75pt" o:hralign="center" o:hrstd="t" o:hr="t" fillcolor="#a0a0a0" stroked="f"/>
        </w:pict>
      </w:r>
    </w:p>
    <w:p w14:paraId="58D39C43" w14:textId="77777777" w:rsidR="00B66CF2" w:rsidRPr="00B66CF2" w:rsidRDefault="00B66CF2" w:rsidP="00B66CF2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9.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交付阶段与发布门槛</w:t>
      </w:r>
    </w:p>
    <w:p w14:paraId="491E8FF4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lastRenderedPageBreak/>
        <w:t>🚀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交付阶段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1813"/>
        <w:gridCol w:w="5736"/>
      </w:tblGrid>
      <w:tr w:rsidR="00B66CF2" w:rsidRPr="00B66CF2" w14:paraId="77280038" w14:textId="77777777" w:rsidTr="00B8404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566C6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47951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主题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F0BE5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关键交付</w:t>
            </w:r>
          </w:p>
        </w:tc>
      </w:tr>
      <w:tr w:rsidR="00B66CF2" w:rsidRPr="00B66CF2" w14:paraId="23726755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D4EBE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阶段一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2A62B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平台基础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D7C9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认证、组织、角色权限、数据库迁移和租户隔离测试</w:t>
            </w:r>
          </w:p>
        </w:tc>
      </w:tr>
      <w:tr w:rsidR="00B66CF2" w:rsidRPr="00B66CF2" w14:paraId="3C11F023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2E89D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阶段二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2CCD7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数据接入闭环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92D0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完成一个真实客户端集成，打通运动员、设备、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Session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Trial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Result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和同步状态</w:t>
            </w:r>
          </w:p>
        </w:tc>
      </w:tr>
      <w:tr w:rsidR="00B66CF2" w:rsidRPr="00B66CF2" w14:paraId="7C4A132A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65332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阶段三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26EE5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用户可见的产品价值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516D7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历史记录、结果详情、基础比较，以及首个试点约定的报告功能</w:t>
            </w:r>
          </w:p>
        </w:tc>
      </w:tr>
      <w:tr w:rsidR="00B66CF2" w:rsidRPr="00B66CF2" w14:paraId="17C04807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E2306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阶段四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28541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平台扩展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EF3EB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根据客户反馈推进团队仪表盘、更多客户端、多设备数据关联、视频同步和参考数据</w:t>
            </w:r>
          </w:p>
        </w:tc>
      </w:tr>
    </w:tbl>
    <w:p w14:paraId="4697FD39" w14:textId="77777777" w:rsidR="00B66CF2" w:rsidRPr="00B66CF2" w:rsidRDefault="00B66CF2" w:rsidP="00B66CF2">
      <w:pPr>
        <w:widowControl/>
        <w:shd w:val="clear" w:color="auto" w:fill="FFFFFF"/>
        <w:spacing w:after="0" w:line="300" w:lineRule="atLeast"/>
        <w:rPr>
          <w:rFonts w:ascii="Segoe UI" w:eastAsia="宋体" w:hAnsi="Segoe UI" w:cs="Segoe UI"/>
          <w:color w:val="0F1115"/>
          <w:kern w:val="0"/>
          <w:sz w:val="20"/>
          <w:szCs w:val="20"/>
          <w14:ligatures w14:val="none"/>
        </w:rPr>
      </w:pPr>
      <w:r w:rsidRPr="00B66CF2">
        <w:rPr>
          <w:rFonts w:ascii="Consolas" w:eastAsia="宋体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FDA54E3" w14:textId="77777777" w:rsidR="00B66CF2" w:rsidRPr="00B66CF2" w:rsidRDefault="00B66CF2" w:rsidP="00B66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阶段一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──</w:t>
      </w:r>
      <w:r w:rsidRPr="00B66CF2">
        <w:rPr>
          <w:rFonts w:ascii="Cambria Math" w:eastAsia="宋体" w:hAnsi="Cambria Math" w:cs="Cambria Math"/>
          <w:color w:val="0F1115"/>
          <w:kern w:val="0"/>
          <w:sz w:val="20"/>
          <w:szCs w:val="20"/>
          <w14:ligatures w14:val="none"/>
        </w:rPr>
        <w:t>▶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阶段二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──</w:t>
      </w:r>
      <w:r w:rsidRPr="00B66CF2">
        <w:rPr>
          <w:rFonts w:ascii="Cambria Math" w:eastAsia="宋体" w:hAnsi="Cambria Math" w:cs="Cambria Math"/>
          <w:color w:val="0F1115"/>
          <w:kern w:val="0"/>
          <w:sz w:val="20"/>
          <w:szCs w:val="20"/>
          <w14:ligatures w14:val="none"/>
        </w:rPr>
        <w:t>▶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阶段三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──</w:t>
      </w:r>
      <w:r w:rsidRPr="00B66CF2">
        <w:rPr>
          <w:rFonts w:ascii="Cambria Math" w:eastAsia="宋体" w:hAnsi="Cambria Math" w:cs="Cambria Math"/>
          <w:color w:val="0F1115"/>
          <w:kern w:val="0"/>
          <w:sz w:val="20"/>
          <w:szCs w:val="20"/>
          <w14:ligatures w14:val="none"/>
        </w:rPr>
        <w:t>▶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阶段四</w:t>
      </w:r>
    </w:p>
    <w:p w14:paraId="05F778DC" w14:textId="77777777" w:rsidR="00B66CF2" w:rsidRPr="00B66CF2" w:rsidRDefault="00B66CF2" w:rsidP="00B66C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</w:pP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平台基础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数据闭环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产品价值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 xml:space="preserve">     </w:t>
      </w:r>
      <w:r w:rsidRPr="00B66CF2">
        <w:rPr>
          <w:rFonts w:ascii="Consolas" w:eastAsia="宋体" w:hAnsi="Consolas" w:cs="宋体"/>
          <w:color w:val="0F1115"/>
          <w:kern w:val="0"/>
          <w:sz w:val="20"/>
          <w:szCs w:val="20"/>
          <w14:ligatures w14:val="none"/>
        </w:rPr>
        <w:t>平台扩展</w:t>
      </w:r>
    </w:p>
    <w:p w14:paraId="01E45516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🏁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发布前最低门槛</w:t>
      </w:r>
    </w:p>
    <w:p w14:paraId="47D36429" w14:textId="2B7D7A06" w:rsidR="00B66CF2" w:rsidRPr="00B8404E" w:rsidRDefault="00B66CF2" w:rsidP="00B66CF2">
      <w:pPr>
        <w:widowControl/>
        <w:numPr>
          <w:ilvl w:val="0"/>
          <w:numId w:val="13"/>
        </w:numPr>
        <w:shd w:val="clear" w:color="auto" w:fill="FFFFFF"/>
        <w:spacing w:before="120" w:beforeAutospacing="1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权限隔离测试通过</w:t>
      </w:r>
    </w:p>
    <w:p w14:paraId="5246625A" w14:textId="38A3212A" w:rsidR="00B66CF2" w:rsidRPr="00B8404E" w:rsidRDefault="00B66CF2" w:rsidP="00B66CF2">
      <w:pPr>
        <w:widowControl/>
        <w:numPr>
          <w:ilvl w:val="0"/>
          <w:numId w:val="13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幂等与重试测试通过</w:t>
      </w:r>
    </w:p>
    <w:p w14:paraId="0983CFE9" w14:textId="14F40537" w:rsidR="00B66CF2" w:rsidRPr="00B8404E" w:rsidRDefault="00B66CF2" w:rsidP="00B66CF2">
      <w:pPr>
        <w:widowControl/>
        <w:numPr>
          <w:ilvl w:val="0"/>
          <w:numId w:val="13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一个真实测试可以从客户端进入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spellStart"/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KWinHub</w:t>
      </w:r>
      <w:proofErr w:type="spellEnd"/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并在页面中查询</w:t>
      </w:r>
    </w:p>
    <w:p w14:paraId="48334C23" w14:textId="56A86AC6" w:rsidR="00B66CF2" w:rsidRPr="00B8404E" w:rsidRDefault="00B66CF2" w:rsidP="00B66CF2">
      <w:pPr>
        <w:widowControl/>
        <w:numPr>
          <w:ilvl w:val="0"/>
          <w:numId w:val="13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结果与来源信息正确</w:t>
      </w:r>
    </w:p>
    <w:p w14:paraId="64EF2E83" w14:textId="7E25CF4D" w:rsidR="00B66CF2" w:rsidRPr="00B8404E" w:rsidRDefault="00B66CF2" w:rsidP="00B66CF2">
      <w:pPr>
        <w:widowControl/>
        <w:numPr>
          <w:ilvl w:val="0"/>
          <w:numId w:val="13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必要的文件能够安全上传和访问</w:t>
      </w:r>
    </w:p>
    <w:p w14:paraId="7331697C" w14:textId="2C8621EA" w:rsidR="00B66CF2" w:rsidRPr="00B8404E" w:rsidRDefault="00B66CF2" w:rsidP="00B66CF2">
      <w:pPr>
        <w:widowControl/>
        <w:numPr>
          <w:ilvl w:val="0"/>
          <w:numId w:val="13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关键日志、审计和备份恢复能力经过验证</w:t>
      </w:r>
    </w:p>
    <w:p w14:paraId="69F52FDF" w14:textId="00062C9A" w:rsidR="00B66CF2" w:rsidRPr="00B8404E" w:rsidRDefault="00B66CF2" w:rsidP="00B66CF2">
      <w:pPr>
        <w:widowControl/>
        <w:numPr>
          <w:ilvl w:val="0"/>
          <w:numId w:val="13"/>
        </w:numPr>
        <w:shd w:val="clear" w:color="auto" w:fill="FFFFFF"/>
        <w:spacing w:before="120" w:after="0" w:afterAutospacing="1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8404E">
        <w:rPr>
          <w:rFonts w:ascii="Segoe UI" w:eastAsia="宋体" w:hAnsi="Segoe UI" w:cs="Segoe UI"/>
          <w:color w:val="61666B"/>
          <w:kern w:val="0"/>
          <w:sz w:val="24"/>
          <w14:ligatures w14:val="none"/>
        </w:rPr>
        <w:t xml:space="preserve">□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产品、研发和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QA </w:t>
      </w:r>
      <w:r w:rsidRPr="00B8404E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对首期范围及未实现能力达成一致</w:t>
      </w:r>
    </w:p>
    <w:p w14:paraId="7E3A7B97" w14:textId="77777777" w:rsidR="00B66CF2" w:rsidRPr="00B66CF2" w:rsidRDefault="00000000" w:rsidP="00B66CF2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357DF567">
          <v:rect id="_x0000_i1036" style="width:0;height:.75pt" o:hralign="center" o:hrstd="t" o:hr="t" fillcolor="#a0a0a0" stroked="f"/>
        </w:pict>
      </w:r>
    </w:p>
    <w:p w14:paraId="24A43A2E" w14:textId="77777777" w:rsidR="00B66CF2" w:rsidRPr="00B66CF2" w:rsidRDefault="00B66CF2" w:rsidP="00B66CF2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10.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上线前待决策事项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4160"/>
        <w:gridCol w:w="2310"/>
      </w:tblGrid>
      <w:tr w:rsidR="00B66CF2" w:rsidRPr="00B66CF2" w14:paraId="0BE65C67" w14:textId="77777777" w:rsidTr="00B8404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8C6F5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59373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待决策事项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67293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影响范围</w:t>
            </w:r>
          </w:p>
        </w:tc>
      </w:tr>
      <w:tr w:rsidR="00B66CF2" w:rsidRPr="00B66CF2" w14:paraId="443E55D1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39D95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11F84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首个集成客户端及其数据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payload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2E23E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集成范围、数据模型</w:t>
            </w:r>
          </w:p>
        </w:tc>
      </w:tr>
      <w:tr w:rsidR="00B66CF2" w:rsidRPr="00B66CF2" w14:paraId="2F03F61F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EFEFB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8A4AD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原始数据与视频是否为首期强制要求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22AE3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P0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范围、存储</w:t>
            </w:r>
          </w:p>
        </w:tc>
      </w:tr>
      <w:tr w:rsidR="00B66CF2" w:rsidRPr="00B66CF2" w14:paraId="18B86BA3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5CAD1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29FA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首期基础报告的格式和字段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46AF8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P0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范围、报告模块</w:t>
            </w:r>
          </w:p>
        </w:tc>
      </w:tr>
      <w:tr w:rsidR="00B66CF2" w:rsidRPr="00B66CF2" w14:paraId="5229619B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600E4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D0FE8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多设备关联是否属于首期验收范围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81279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数据模型、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QA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标准</w:t>
            </w:r>
          </w:p>
        </w:tc>
      </w:tr>
      <w:tr w:rsidR="00B66CF2" w:rsidRPr="00B66CF2" w14:paraId="27194706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25340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06CDB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离线工作流及允许的同步延迟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CE6A5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同步策略、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SLA</w:t>
            </w:r>
          </w:p>
        </w:tc>
      </w:tr>
      <w:tr w:rsidR="00B66CF2" w:rsidRPr="00B66CF2" w14:paraId="63B2795E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6670E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C4E90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角色权限矩阵和数据保留政策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ED948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权限模型、合规</w:t>
            </w:r>
          </w:p>
        </w:tc>
      </w:tr>
      <w:tr w:rsidR="00B66CF2" w:rsidRPr="00B66CF2" w14:paraId="7C3BE4B9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6FFA9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AE18B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首期部署环境、监控要求和恢复目标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B6197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运维、架构</w:t>
            </w:r>
          </w:p>
        </w:tc>
      </w:tr>
    </w:tbl>
    <w:p w14:paraId="20C28B9D" w14:textId="77777777" w:rsidR="00B66CF2" w:rsidRPr="00B66CF2" w:rsidRDefault="00000000" w:rsidP="00B66CF2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C3C48C2">
          <v:rect id="_x0000_i1037" style="width:0;height:.75pt" o:hralign="center" o:hrstd="t" o:hr="t" fillcolor="#a0a0a0" stroked="f"/>
        </w:pict>
      </w:r>
    </w:p>
    <w:p w14:paraId="6272C9FE" w14:textId="77777777" w:rsidR="00B66CF2" w:rsidRPr="00B66CF2" w:rsidRDefault="00B66CF2" w:rsidP="00B66CF2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66CF2">
        <w:rPr>
          <w:rFonts w:ascii="Segoe UI Emoji" w:eastAsia="宋体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🏁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产品原则</w:t>
      </w:r>
    </w:p>
    <w:p w14:paraId="68BC0BCF" w14:textId="77777777" w:rsidR="00B66CF2" w:rsidRPr="00B66CF2" w:rsidRDefault="00B66CF2" w:rsidP="00B66CF2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先验证一个真实、可靠、可追溯的数据闭环，再根据客户使用证据扩展分析与平台能力。</w:t>
      </w:r>
    </w:p>
    <w:p w14:paraId="111DEBAE" w14:textId="77777777" w:rsidR="00B66CF2" w:rsidRPr="00B66CF2" w:rsidRDefault="00000000" w:rsidP="00B66CF2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6FC01A3B">
          <v:rect id="_x0000_i1038" style="width:0;height:.75pt" o:hralign="center" o:hrstd="t" o:hr="t" fillcolor="#a0a0a0" stroked="f"/>
        </w:pict>
      </w:r>
    </w:p>
    <w:p w14:paraId="43E71FC4" w14:textId="77777777" w:rsidR="00B66CF2" w:rsidRPr="00B66CF2" w:rsidRDefault="00B66CF2" w:rsidP="00B66CF2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66CF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附录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A.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术语表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5368"/>
      </w:tblGrid>
      <w:tr w:rsidR="00B66CF2" w:rsidRPr="00B66CF2" w14:paraId="0AA5B806" w14:textId="77777777" w:rsidTr="00B8404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A8CD4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术语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966B3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含义</w:t>
            </w:r>
          </w:p>
        </w:tc>
      </w:tr>
      <w:tr w:rsidR="00B66CF2" w:rsidRPr="00B66CF2" w14:paraId="750D6A3A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16D3D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87355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一次完整的测试活动，可关联多个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Trial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与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Device</w:t>
            </w:r>
          </w:p>
        </w:tc>
      </w:tr>
      <w:tr w:rsidR="00B66CF2" w:rsidRPr="00B66CF2" w14:paraId="72A7D5B5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13812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0CDE7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一次测试中的单次试次</w:t>
            </w:r>
          </w:p>
        </w:tc>
      </w:tr>
      <w:tr w:rsidR="00B66CF2" w:rsidRPr="00B66CF2" w14:paraId="28D84610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E62D6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27CBD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可复用的指标定义（含单位、定义版本）</w:t>
            </w:r>
          </w:p>
        </w:tc>
      </w:tr>
      <w:tr w:rsidR="00B66CF2" w:rsidRPr="00B66CF2" w14:paraId="74FF0ACC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4A0C4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84796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某个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Metric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在特定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Trial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上的测量值或计算结果</w:t>
            </w:r>
          </w:p>
        </w:tc>
      </w:tr>
      <w:tr w:rsidR="00B66CF2" w:rsidRPr="00B66CF2" w14:paraId="370468C7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E34F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Dataset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39193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结构化测量数据集合</w:t>
            </w:r>
          </w:p>
        </w:tc>
      </w:tr>
      <w:tr w:rsidR="00B66CF2" w:rsidRPr="00B66CF2" w14:paraId="2C71CD6E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472D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DataObject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73038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文件、视频和数据资产引用</w:t>
            </w:r>
          </w:p>
        </w:tc>
      </w:tr>
      <w:tr w:rsidR="00B66CF2" w:rsidRPr="00B66CF2" w14:paraId="2885FF13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2BCD2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66CF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DataSource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27F2F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数据来源（客户端或集成），区别于物理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Device</w:t>
            </w:r>
          </w:p>
        </w:tc>
      </w:tr>
      <w:tr w:rsidR="00B66CF2" w:rsidRPr="00B66CF2" w14:paraId="4FAB3B3E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73CF1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幂等（</w:t>
            </w:r>
            <w:r w:rsidRPr="00B66CF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Idempotency</w:t>
            </w:r>
            <w:r w:rsidRPr="00B66CF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9B681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相同请求重复提交不产生重复业务结果</w:t>
            </w:r>
          </w:p>
        </w:tc>
      </w:tr>
      <w:tr w:rsidR="00B66CF2" w:rsidRPr="00B66CF2" w14:paraId="60595BDF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CA531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P0 / P1 / 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A49AE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核心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MVP / MVP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之后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/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长期机会</w:t>
            </w:r>
          </w:p>
        </w:tc>
      </w:tr>
      <w:tr w:rsidR="00B66CF2" w:rsidRPr="00B66CF2" w14:paraId="6580E1D5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654A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PKCE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B4271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OAuth 2.0 </w:t>
            </w: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的公共客户端授权增强机制</w:t>
            </w:r>
          </w:p>
        </w:tc>
      </w:tr>
    </w:tbl>
    <w:p w14:paraId="1C64A117" w14:textId="77777777" w:rsidR="00B66CF2" w:rsidRPr="00B66CF2" w:rsidRDefault="00000000" w:rsidP="00B66CF2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7BB4EE2">
          <v:rect id="_x0000_i1039" style="width:0;height:.75pt" o:hralign="center" o:hrstd="t" o:hr="t" fillcolor="#a0a0a0" stroked="f"/>
        </w:pict>
      </w:r>
    </w:p>
    <w:p w14:paraId="5B84BABB" w14:textId="77777777" w:rsidR="00B66CF2" w:rsidRPr="00B66CF2" w:rsidRDefault="00B66CF2" w:rsidP="00B66CF2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66CF2">
        <w:rPr>
          <w:rFonts w:ascii="Segoe UI Emoji" w:eastAsia="宋体" w:hAnsi="Segoe UI Emoji" w:cs="Segoe UI Emoji"/>
          <w:b/>
          <w:bCs/>
          <w:color w:val="0F1115"/>
          <w:kern w:val="0"/>
          <w:sz w:val="30"/>
          <w:szCs w:val="30"/>
          <w14:ligatures w14:val="none"/>
        </w:rPr>
        <w:t>📝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B66CF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修订记录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940"/>
        <w:gridCol w:w="4876"/>
        <w:gridCol w:w="1276"/>
      </w:tblGrid>
      <w:tr w:rsidR="00B66CF2" w:rsidRPr="00B66CF2" w14:paraId="77EE7F59" w14:textId="77777777" w:rsidTr="00B8404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C8DCD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89A3C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日期</w:t>
            </w:r>
          </w:p>
        </w:tc>
        <w:tc>
          <w:tcPr>
            <w:tcW w:w="48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1C272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修订内容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D504E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作者</w:t>
            </w:r>
          </w:p>
        </w:tc>
      </w:tr>
      <w:tr w:rsidR="00B66CF2" w:rsidRPr="00B66CF2" w14:paraId="170E2C29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87052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V1.0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9BE59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—</w:t>
            </w:r>
          </w:p>
        </w:tc>
        <w:tc>
          <w:tcPr>
            <w:tcW w:w="48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83DE4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初稿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B1A56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—</w:t>
            </w:r>
          </w:p>
        </w:tc>
      </w:tr>
      <w:tr w:rsidR="00B66CF2" w:rsidRPr="00B66CF2" w14:paraId="6DC2C618" w14:textId="77777777" w:rsidTr="00B8404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0EF59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V1.1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AE3A1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—</w:t>
            </w:r>
          </w:p>
        </w:tc>
        <w:tc>
          <w:tcPr>
            <w:tcW w:w="48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B571B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中文整理稿；结构与格式美化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96275" w14:textId="77777777" w:rsidR="00B66CF2" w:rsidRPr="00B66CF2" w:rsidRDefault="00B66CF2" w:rsidP="00B66CF2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66CF2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—</w:t>
            </w:r>
          </w:p>
        </w:tc>
      </w:tr>
    </w:tbl>
    <w:p w14:paraId="64366B45" w14:textId="77777777" w:rsidR="00B66CF2" w:rsidRPr="00B66CF2" w:rsidRDefault="00000000" w:rsidP="00B66CF2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27CDFAE9">
          <v:rect id="_x0000_i1040" style="width:0;height:.75pt" o:hralign="center" o:hrstd="t" o:hr="t" fillcolor="#a0a0a0" stroked="f"/>
        </w:pict>
      </w:r>
    </w:p>
    <w:p w14:paraId="16BE2D48" w14:textId="77777777" w:rsidR="00B66CF2" w:rsidRPr="00B66CF2" w:rsidRDefault="00B66CF2" w:rsidP="00B66CF2">
      <w:pPr>
        <w:widowControl/>
        <w:shd w:val="clear" w:color="auto" w:fill="FFFFFF"/>
        <w:spacing w:before="240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66CF2">
        <w:rPr>
          <w:rFonts w:ascii="Segoe UI" w:eastAsia="宋体" w:hAnsi="Segoe UI" w:cs="Segoe UI"/>
          <w:i/>
          <w:iCs/>
          <w:color w:val="0F1115"/>
          <w:kern w:val="0"/>
          <w:sz w:val="24"/>
          <w14:ligatures w14:val="none"/>
        </w:rPr>
        <w:lastRenderedPageBreak/>
        <w:t>本文档为</w:t>
      </w:r>
      <w:r w:rsidRPr="00B66CF2">
        <w:rPr>
          <w:rFonts w:ascii="Segoe UI" w:eastAsia="宋体" w:hAnsi="Segoe UI" w:cs="Segoe UI"/>
          <w:i/>
          <w:iCs/>
          <w:color w:val="0F1115"/>
          <w:kern w:val="0"/>
          <w:sz w:val="24"/>
          <w14:ligatures w14:val="none"/>
        </w:rPr>
        <w:t xml:space="preserve"> </w:t>
      </w:r>
      <w:proofErr w:type="spellStart"/>
      <w:r w:rsidRPr="00B66CF2">
        <w:rPr>
          <w:rFonts w:ascii="Segoe UI" w:eastAsia="宋体" w:hAnsi="Segoe UI" w:cs="Segoe UI"/>
          <w:i/>
          <w:iCs/>
          <w:color w:val="0F1115"/>
          <w:kern w:val="0"/>
          <w:sz w:val="24"/>
          <w14:ligatures w14:val="none"/>
        </w:rPr>
        <w:t>KWinHub</w:t>
      </w:r>
      <w:proofErr w:type="spellEnd"/>
      <w:r w:rsidRPr="00B66CF2">
        <w:rPr>
          <w:rFonts w:ascii="Segoe UI" w:eastAsia="宋体" w:hAnsi="Segoe UI" w:cs="Segoe UI"/>
          <w:i/>
          <w:iCs/>
          <w:color w:val="0F1115"/>
          <w:kern w:val="0"/>
          <w:sz w:val="24"/>
          <w14:ligatures w14:val="none"/>
        </w:rPr>
        <w:t xml:space="preserve"> MVP </w:t>
      </w:r>
      <w:r w:rsidRPr="00B66CF2">
        <w:rPr>
          <w:rFonts w:ascii="Segoe UI" w:eastAsia="宋体" w:hAnsi="Segoe UI" w:cs="Segoe UI"/>
          <w:i/>
          <w:iCs/>
          <w:color w:val="0F1115"/>
          <w:kern w:val="0"/>
          <w:sz w:val="24"/>
          <w14:ligatures w14:val="none"/>
        </w:rPr>
        <w:t>的产品需求基线，范围与验收标准以首个试点客户真实工作流为准，待评审通过后冻结。</w:t>
      </w:r>
    </w:p>
    <w:p w14:paraId="00048C84" w14:textId="77777777" w:rsidR="008E4EF9" w:rsidRPr="00B66CF2" w:rsidRDefault="008E4EF9"/>
    <w:sectPr w:rsidR="008E4EF9" w:rsidRPr="00B66CF2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60F5"/>
    <w:multiLevelType w:val="multilevel"/>
    <w:tmpl w:val="A858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656BB"/>
    <w:multiLevelType w:val="multilevel"/>
    <w:tmpl w:val="35E2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E6114"/>
    <w:multiLevelType w:val="multilevel"/>
    <w:tmpl w:val="FE40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213D3"/>
    <w:multiLevelType w:val="multilevel"/>
    <w:tmpl w:val="6328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23B12"/>
    <w:multiLevelType w:val="multilevel"/>
    <w:tmpl w:val="A506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B063B"/>
    <w:multiLevelType w:val="multilevel"/>
    <w:tmpl w:val="8A48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A512D"/>
    <w:multiLevelType w:val="multilevel"/>
    <w:tmpl w:val="C8CE0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674767"/>
    <w:multiLevelType w:val="multilevel"/>
    <w:tmpl w:val="E55C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A0376"/>
    <w:multiLevelType w:val="multilevel"/>
    <w:tmpl w:val="0AAC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31A78"/>
    <w:multiLevelType w:val="multilevel"/>
    <w:tmpl w:val="33B0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D64C94"/>
    <w:multiLevelType w:val="multilevel"/>
    <w:tmpl w:val="433E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D1B75"/>
    <w:multiLevelType w:val="multilevel"/>
    <w:tmpl w:val="3A4E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E783F"/>
    <w:multiLevelType w:val="multilevel"/>
    <w:tmpl w:val="C77C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634733">
    <w:abstractNumId w:val="9"/>
  </w:num>
  <w:num w:numId="2" w16cid:durableId="2121602919">
    <w:abstractNumId w:val="5"/>
  </w:num>
  <w:num w:numId="3" w16cid:durableId="1895458001">
    <w:abstractNumId w:val="0"/>
  </w:num>
  <w:num w:numId="4" w16cid:durableId="552273156">
    <w:abstractNumId w:val="11"/>
  </w:num>
  <w:num w:numId="5" w16cid:durableId="536939407">
    <w:abstractNumId w:val="6"/>
  </w:num>
  <w:num w:numId="6" w16cid:durableId="1748729459">
    <w:abstractNumId w:val="1"/>
  </w:num>
  <w:num w:numId="7" w16cid:durableId="512303128">
    <w:abstractNumId w:val="8"/>
  </w:num>
  <w:num w:numId="8" w16cid:durableId="404651237">
    <w:abstractNumId w:val="12"/>
  </w:num>
  <w:num w:numId="9" w16cid:durableId="271324418">
    <w:abstractNumId w:val="2"/>
  </w:num>
  <w:num w:numId="10" w16cid:durableId="479689887">
    <w:abstractNumId w:val="7"/>
  </w:num>
  <w:num w:numId="11" w16cid:durableId="150297863">
    <w:abstractNumId w:val="3"/>
  </w:num>
  <w:num w:numId="12" w16cid:durableId="642388759">
    <w:abstractNumId w:val="4"/>
  </w:num>
  <w:num w:numId="13" w16cid:durableId="10884997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9BD"/>
    <w:rsid w:val="002D36A9"/>
    <w:rsid w:val="003170B3"/>
    <w:rsid w:val="003A28C4"/>
    <w:rsid w:val="00517A8D"/>
    <w:rsid w:val="005C5EB0"/>
    <w:rsid w:val="005E7896"/>
    <w:rsid w:val="005F0C8D"/>
    <w:rsid w:val="008E19BD"/>
    <w:rsid w:val="008E4EF9"/>
    <w:rsid w:val="008F2897"/>
    <w:rsid w:val="00947D86"/>
    <w:rsid w:val="00B66CF2"/>
    <w:rsid w:val="00B8404E"/>
    <w:rsid w:val="00DA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9CE844"/>
  <w15:chartTrackingRefBased/>
  <w15:docId w15:val="{898EA157-B879-49A0-8A64-FFD7DC8B1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19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E1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E19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19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19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19B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19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19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19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19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E1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E1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19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19B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19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19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19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19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19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1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19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19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1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19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19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19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1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19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19BD"/>
    <w:rPr>
      <w:b/>
      <w:bCs/>
      <w:smallCaps/>
      <w:color w:val="0F4761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B66CF2"/>
  </w:style>
  <w:style w:type="paragraph" w:customStyle="1" w:styleId="msonormal0">
    <w:name w:val="msonormal"/>
    <w:basedOn w:val="a"/>
    <w:rsid w:val="00B66CF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B66CF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B66CF2"/>
    <w:rPr>
      <w:b/>
      <w:bCs/>
    </w:rPr>
  </w:style>
  <w:style w:type="character" w:customStyle="1" w:styleId="d813de27">
    <w:name w:val="d813de27"/>
    <w:basedOn w:val="a0"/>
    <w:rsid w:val="00B66CF2"/>
  </w:style>
  <w:style w:type="paragraph" w:styleId="HTML">
    <w:name w:val="HTML Preformatted"/>
    <w:basedOn w:val="a"/>
    <w:link w:val="HTML0"/>
    <w:uiPriority w:val="99"/>
    <w:semiHidden/>
    <w:unhideWhenUsed/>
    <w:rsid w:val="00B66CF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B66CF2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B66CF2"/>
    <w:rPr>
      <w:rFonts w:ascii="宋体" w:eastAsia="宋体" w:hAnsi="宋体" w:cs="宋体"/>
      <w:sz w:val="24"/>
      <w:szCs w:val="24"/>
    </w:rPr>
  </w:style>
  <w:style w:type="paragraph" w:customStyle="1" w:styleId="ds-markdown-task-list-item">
    <w:name w:val="ds-markdown-task-list-item"/>
    <w:basedOn w:val="a"/>
    <w:rsid w:val="00B66CF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ds-markdown-task-checkbox">
    <w:name w:val="ds-markdown-task-checkbox"/>
    <w:basedOn w:val="a0"/>
    <w:rsid w:val="00B66CF2"/>
  </w:style>
  <w:style w:type="character" w:styleId="af">
    <w:name w:val="Hyperlink"/>
    <w:basedOn w:val="a0"/>
    <w:uiPriority w:val="99"/>
    <w:semiHidden/>
    <w:unhideWhenUsed/>
    <w:rsid w:val="00B66CF2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B66CF2"/>
    <w:rPr>
      <w:color w:val="800080"/>
      <w:u w:val="single"/>
    </w:rPr>
  </w:style>
  <w:style w:type="character" w:styleId="af1">
    <w:name w:val="Emphasis"/>
    <w:basedOn w:val="a0"/>
    <w:uiPriority w:val="20"/>
    <w:qFormat/>
    <w:rsid w:val="00B66C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24</Pages>
  <Words>3427</Words>
  <Characters>4421</Characters>
  <Application>Microsoft Office Word</Application>
  <DocSecurity>0</DocSecurity>
  <Lines>491</Lines>
  <Paragraphs>713</Paragraphs>
  <ScaleCrop>false</ScaleCrop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Kong</dc:creator>
  <cp:keywords/>
  <dc:description/>
  <cp:lastModifiedBy>Kent Kong</cp:lastModifiedBy>
  <cp:revision>14</cp:revision>
  <dcterms:created xsi:type="dcterms:W3CDTF">2026-10-23T02:59:00Z</dcterms:created>
  <dcterms:modified xsi:type="dcterms:W3CDTF">2026-10-23T03:10:00Z</dcterms:modified>
</cp:coreProperties>
</file>