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126" w:rsidRPr="00E95A50" w:rsidRDefault="00CF208D" w:rsidP="00841215">
      <w:pPr>
        <w:pStyle w:val="1"/>
        <w:numPr>
          <w:ilvl w:val="0"/>
          <w:numId w:val="1"/>
        </w:numPr>
        <w:rPr>
          <w:sz w:val="28"/>
          <w:szCs w:val="28"/>
        </w:rPr>
      </w:pPr>
      <w:r w:rsidRPr="00E95A50">
        <w:rPr>
          <w:sz w:val="28"/>
          <w:szCs w:val="28"/>
        </w:rPr>
        <w:t>HystrixDashboard</w:t>
      </w:r>
      <w:r w:rsidR="00841215" w:rsidRPr="00E95A50">
        <w:rPr>
          <w:sz w:val="28"/>
          <w:szCs w:val="28"/>
        </w:rPr>
        <w:t>使用</w:t>
      </w:r>
    </w:p>
    <w:p w:rsidR="00841215" w:rsidRDefault="00617EF7" w:rsidP="00841215">
      <w:r>
        <w:rPr>
          <w:rFonts w:hint="eastAsia"/>
        </w:rPr>
        <w:t>方式一：</w:t>
      </w:r>
      <w:r w:rsidR="001B3C0E">
        <w:rPr>
          <w:rFonts w:hint="eastAsia"/>
        </w:rPr>
        <w:t>直接在</w:t>
      </w:r>
      <w:r w:rsidR="001B3C0E">
        <w:rPr>
          <w:rFonts w:hint="eastAsia"/>
        </w:rPr>
        <w:t>HystrixDashboard</w:t>
      </w:r>
      <w:r w:rsidR="001B3C0E">
        <w:rPr>
          <w:rFonts w:hint="eastAsia"/>
        </w:rPr>
        <w:t>中访问</w:t>
      </w:r>
      <w:r w:rsidR="00FA712F">
        <w:rPr>
          <w:rFonts w:hint="eastAsia"/>
        </w:rPr>
        <w:t>服务地址，查看服务运行情况</w:t>
      </w:r>
    </w:p>
    <w:p w:rsidR="005E15CF" w:rsidRDefault="005E15CF" w:rsidP="00841215"/>
    <w:p w:rsidR="005E15CF" w:rsidRDefault="005E15CF" w:rsidP="00841215">
      <w:r>
        <w:t>依次启动：</w:t>
      </w:r>
      <w:r w:rsidR="0050357F">
        <w:rPr>
          <w:rFonts w:hint="eastAsia"/>
        </w:rPr>
        <w:t>EurekaService</w:t>
      </w:r>
      <w:r w:rsidR="0050357F">
        <w:rPr>
          <w:rFonts w:hint="eastAsia"/>
        </w:rPr>
        <w:t>、</w:t>
      </w:r>
      <w:r w:rsidR="00D6531E" w:rsidRPr="00D6531E">
        <w:t>Hystrix</w:t>
      </w:r>
      <w:r w:rsidR="00D6531E">
        <w:t>Service</w:t>
      </w:r>
      <w:r w:rsidR="00D6531E">
        <w:t>、</w:t>
      </w:r>
      <w:r w:rsidR="00C13F7C">
        <w:rPr>
          <w:rFonts w:hint="eastAsia"/>
        </w:rPr>
        <w:t>HystrixDashboard</w:t>
      </w:r>
      <w:r w:rsidR="00C13F7C">
        <w:rPr>
          <w:rFonts w:hint="eastAsia"/>
        </w:rPr>
        <w:t>服务</w:t>
      </w:r>
      <w:r w:rsidR="003265CA">
        <w:rPr>
          <w:rFonts w:hint="eastAsia"/>
        </w:rPr>
        <w:t>；</w:t>
      </w:r>
    </w:p>
    <w:p w:rsidR="003265CA" w:rsidRDefault="003265CA" w:rsidP="00841215"/>
    <w:p w:rsidR="003265CA" w:rsidRDefault="003265CA" w:rsidP="00841215">
      <w:r>
        <w:t>访问</w:t>
      </w:r>
      <w:r>
        <w:t xml:space="preserve">:http://localhost:8761 </w:t>
      </w:r>
      <w:r>
        <w:t>查看服务是否注册</w:t>
      </w:r>
    </w:p>
    <w:p w:rsidR="008B168D" w:rsidRDefault="008B168D" w:rsidP="00841215">
      <w:pPr>
        <w:rPr>
          <w:rFonts w:hint="eastAsia"/>
        </w:rPr>
      </w:pPr>
    </w:p>
    <w:p w:rsidR="003265CA" w:rsidRDefault="003145E8" w:rsidP="00841215">
      <w:r>
        <w:t>访问</w:t>
      </w:r>
      <w:r>
        <w:t xml:space="preserve">:http://localhost:9091/hystrix/1 </w:t>
      </w:r>
      <w:r>
        <w:t>是否正常</w:t>
      </w:r>
    </w:p>
    <w:p w:rsidR="002A2645" w:rsidRDefault="002A2645" w:rsidP="00841215">
      <w:pPr>
        <w:rPr>
          <w:rFonts w:hint="eastAsia"/>
        </w:rPr>
      </w:pPr>
    </w:p>
    <w:p w:rsidR="00E00B74" w:rsidRDefault="00553173" w:rsidP="00841215">
      <w:r>
        <w:t>访问</w:t>
      </w:r>
      <w:r>
        <w:t xml:space="preserve">:http://localhost:9090/hystrix.stream  </w:t>
      </w:r>
    </w:p>
    <w:p w:rsidR="001A6EF3" w:rsidRDefault="001A6EF3" w:rsidP="00841215"/>
    <w:p w:rsidR="007D6344" w:rsidRDefault="008A105F" w:rsidP="0084121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289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504C69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44" w:rsidRDefault="007D6344" w:rsidP="00841215"/>
    <w:p w:rsidR="003145E8" w:rsidRDefault="00553173" w:rsidP="00841215">
      <w:r>
        <w:t>输入地址：</w:t>
      </w:r>
      <w:r w:rsidR="00CD676E">
        <w:t>输入</w:t>
      </w:r>
      <w:r w:rsidR="00CD676E">
        <w:t>URL</w:t>
      </w:r>
      <w:r w:rsidR="00CD676E">
        <w:t>：</w:t>
      </w:r>
      <w:hyperlink r:id="rId6" w:history="1">
        <w:r w:rsidR="00390B23" w:rsidRPr="00934404">
          <w:rPr>
            <w:rStyle w:val="a3"/>
          </w:rPr>
          <w:t>http://localhost:9091/hystrix.stream</w:t>
        </w:r>
      </w:hyperlink>
    </w:p>
    <w:p w:rsidR="00390B23" w:rsidRDefault="00390B23" w:rsidP="00841215"/>
    <w:p w:rsidR="00390B23" w:rsidRDefault="00840EE8" w:rsidP="00841215">
      <w:r>
        <w:rPr>
          <w:rFonts w:hint="eastAsia"/>
          <w:noProof/>
        </w:rPr>
        <w:lastRenderedPageBreak/>
        <w:drawing>
          <wp:inline distT="0" distB="0" distL="0" distR="0">
            <wp:extent cx="5274310" cy="32289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5092D9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A4E" w:rsidRDefault="00C26A4E" w:rsidP="00841215"/>
    <w:p w:rsidR="00C26A4E" w:rsidRDefault="00C26A4E" w:rsidP="00841215"/>
    <w:p w:rsidR="00C26A4E" w:rsidRDefault="00C26A4E" w:rsidP="00841215"/>
    <w:p w:rsidR="00C26A4E" w:rsidRDefault="00C26A4E" w:rsidP="00841215">
      <w:r>
        <w:t>方式二：使用</w:t>
      </w:r>
      <w:r>
        <w:t>Turbine</w:t>
      </w:r>
      <w:r>
        <w:t>集成</w:t>
      </w:r>
    </w:p>
    <w:p w:rsidR="005D7381" w:rsidRDefault="005D7381" w:rsidP="00841215">
      <w:r>
        <w:t>启动</w:t>
      </w:r>
      <w:r w:rsidR="00C83D60">
        <w:rPr>
          <w:rFonts w:hint="eastAsia"/>
        </w:rPr>
        <w:t>HystrixService2</w:t>
      </w:r>
      <w:r w:rsidR="00C83D60">
        <w:rPr>
          <w:rFonts w:hint="eastAsia"/>
        </w:rPr>
        <w:t>、</w:t>
      </w:r>
      <w:r>
        <w:t>TurbineService</w:t>
      </w:r>
    </w:p>
    <w:p w:rsidR="008C58EB" w:rsidRDefault="008C58EB" w:rsidP="008C58EB">
      <w:r>
        <w:t>访问地址：</w:t>
      </w:r>
    </w:p>
    <w:p w:rsidR="008C58EB" w:rsidRDefault="008C58EB" w:rsidP="008C58EB">
      <w:hyperlink r:id="rId8" w:history="1">
        <w:r w:rsidRPr="00934404">
          <w:rPr>
            <w:rStyle w:val="a3"/>
          </w:rPr>
          <w:t>http://localhost:9091/hystrix_1/1</w:t>
        </w:r>
      </w:hyperlink>
    </w:p>
    <w:p w:rsidR="008C58EB" w:rsidRDefault="008C58EB" w:rsidP="008C58EB">
      <w:hyperlink r:id="rId9" w:history="1">
        <w:r w:rsidRPr="00934404">
          <w:rPr>
            <w:rStyle w:val="a3"/>
          </w:rPr>
          <w:t>http://localhost:9094/hystrix/1</w:t>
        </w:r>
      </w:hyperlink>
    </w:p>
    <w:p w:rsidR="008C58EB" w:rsidRDefault="008C58EB" w:rsidP="008C58EB"/>
    <w:p w:rsidR="008C58EB" w:rsidRDefault="008C58EB" w:rsidP="008C58EB"/>
    <w:p w:rsidR="005D7381" w:rsidRDefault="005D7381" w:rsidP="00841215">
      <w:r>
        <w:t>访问：</w:t>
      </w:r>
      <w:hyperlink r:id="rId10" w:history="1">
        <w:r w:rsidR="0015528A" w:rsidRPr="00934404">
          <w:rPr>
            <w:rStyle w:val="a3"/>
          </w:rPr>
          <w:t>http://localhost:9092/turbine.stream</w:t>
        </w:r>
      </w:hyperlink>
    </w:p>
    <w:p w:rsidR="0015528A" w:rsidRDefault="0015528A" w:rsidP="00841215"/>
    <w:p w:rsidR="0015528A" w:rsidRDefault="00173062" w:rsidP="00841215">
      <w:r>
        <w:rPr>
          <w:rFonts w:hint="eastAsia"/>
          <w:noProof/>
        </w:rPr>
        <w:lastRenderedPageBreak/>
        <w:drawing>
          <wp:inline distT="0" distB="0" distL="0" distR="0">
            <wp:extent cx="5274310" cy="32289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507DE1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C98" w:rsidRDefault="00E97C98" w:rsidP="00841215"/>
    <w:p w:rsidR="00E97C98" w:rsidRDefault="00E97C98" w:rsidP="00841215">
      <w:r>
        <w:t>访问：</w:t>
      </w:r>
      <w:r>
        <w:t xml:space="preserve">http://localhost:9090/hystrix.stream  </w:t>
      </w:r>
    </w:p>
    <w:p w:rsidR="00E97C98" w:rsidRDefault="00424316" w:rsidP="00841215">
      <w:r>
        <w:rPr>
          <w:rFonts w:hint="eastAsia"/>
          <w:noProof/>
        </w:rPr>
        <w:drawing>
          <wp:inline distT="0" distB="0" distL="0" distR="0">
            <wp:extent cx="5274310" cy="32289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50C38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A48" w:rsidRDefault="00605A48" w:rsidP="00841215"/>
    <w:p w:rsidR="00400D1E" w:rsidRDefault="00400D1E" w:rsidP="00841215"/>
    <w:p w:rsidR="00400D1E" w:rsidRDefault="00400D1E" w:rsidP="00841215">
      <w:pPr>
        <w:rPr>
          <w:rFonts w:hint="eastAsia"/>
        </w:rPr>
      </w:pPr>
    </w:p>
    <w:p w:rsidR="00605A48" w:rsidRDefault="00605A48" w:rsidP="00841215">
      <w:r>
        <w:t>输入：</w:t>
      </w:r>
    </w:p>
    <w:p w:rsidR="00605A48" w:rsidRDefault="00400D1E" w:rsidP="00841215">
      <w:hyperlink r:id="rId13" w:history="1">
        <w:r w:rsidRPr="00934404">
          <w:rPr>
            <w:rStyle w:val="a3"/>
          </w:rPr>
          <w:t>Http://localhost:9092/turbine.stream</w:t>
        </w:r>
      </w:hyperlink>
    </w:p>
    <w:p w:rsidR="00400D1E" w:rsidRDefault="00400D1E" w:rsidP="00841215"/>
    <w:p w:rsidR="00400D1E" w:rsidRDefault="00037AB9" w:rsidP="00841215">
      <w:r>
        <w:rPr>
          <w:rFonts w:hint="eastAsia"/>
          <w:noProof/>
        </w:rPr>
        <w:lastRenderedPageBreak/>
        <w:drawing>
          <wp:inline distT="0" distB="0" distL="0" distR="0">
            <wp:extent cx="5274310" cy="32289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50527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0D6" w:rsidRDefault="004D70D6" w:rsidP="00841215"/>
    <w:p w:rsidR="004D70D6" w:rsidRDefault="004D70D6" w:rsidP="00841215"/>
    <w:p w:rsidR="004D70D6" w:rsidRDefault="00AD6338" w:rsidP="00841215">
      <w:r>
        <w:t>方式三</w:t>
      </w:r>
      <w:r>
        <w:rPr>
          <w:rFonts w:hint="eastAsia"/>
        </w:rPr>
        <w:t>：集成</w:t>
      </w:r>
      <w:r>
        <w:rPr>
          <w:rFonts w:hint="eastAsia"/>
        </w:rPr>
        <w:t>rabbitMq</w:t>
      </w:r>
    </w:p>
    <w:p w:rsidR="00384B02" w:rsidRDefault="00DA171C" w:rsidP="00841215">
      <w:r>
        <w:t>搭建</w:t>
      </w:r>
      <w:r>
        <w:t>rabbitmq</w:t>
      </w:r>
    </w:p>
    <w:p w:rsidR="009D1FAA" w:rsidRDefault="009D1FAA" w:rsidP="00841215">
      <w:r>
        <w:t>启动</w:t>
      </w:r>
      <w:r w:rsidR="009032A3">
        <w:t>Eureka</w:t>
      </w:r>
      <w:r w:rsidR="00076892">
        <w:t>Service</w:t>
      </w:r>
      <w:r w:rsidR="009032A3">
        <w:t>、</w:t>
      </w:r>
      <w:r>
        <w:t>HystrixServiceMQ</w:t>
      </w:r>
      <w:r w:rsidR="00A13FD5">
        <w:t>、</w:t>
      </w:r>
      <w:r w:rsidR="006113EC">
        <w:t>TurbineServiceMQ</w:t>
      </w:r>
      <w:r w:rsidR="006113EC">
        <w:t>、</w:t>
      </w:r>
      <w:r w:rsidR="00A85AB2" w:rsidRPr="00A85AB2">
        <w:t>HystrixDashboardService</w:t>
      </w:r>
    </w:p>
    <w:p w:rsidR="00A50D1F" w:rsidRDefault="00A50D1F" w:rsidP="00841215">
      <w:r>
        <w:t>访问服务是否正常：</w:t>
      </w:r>
    </w:p>
    <w:p w:rsidR="00A50D1F" w:rsidRDefault="00396C13" w:rsidP="00841215">
      <w:pPr>
        <w:rPr>
          <w:rFonts w:hint="eastAsia"/>
        </w:rPr>
      </w:pPr>
      <w:hyperlink r:id="rId15" w:history="1">
        <w:r w:rsidRPr="00934404">
          <w:rPr>
            <w:rStyle w:val="a3"/>
            <w:rFonts w:hint="eastAsia"/>
          </w:rPr>
          <w:t>http://localhost:8761</w:t>
        </w:r>
      </w:hyperlink>
    </w:p>
    <w:p w:rsidR="00396C13" w:rsidRDefault="00C63145" w:rsidP="00841215">
      <w:hyperlink r:id="rId16" w:history="1">
        <w:r w:rsidRPr="00934404">
          <w:rPr>
            <w:rStyle w:val="a3"/>
          </w:rPr>
          <w:t>http://localhost:9091/hystrix/1</w:t>
        </w:r>
      </w:hyperlink>
    </w:p>
    <w:p w:rsidR="00C63145" w:rsidRDefault="00E72F3B" w:rsidP="00841215">
      <w:hyperlink r:id="rId17" w:history="1">
        <w:r w:rsidRPr="00934404">
          <w:rPr>
            <w:rStyle w:val="a3"/>
            <w:rFonts w:hint="eastAsia"/>
          </w:rPr>
          <w:t>http://localhost:</w:t>
        </w:r>
        <w:r w:rsidRPr="00934404">
          <w:rPr>
            <w:rStyle w:val="a3"/>
          </w:rPr>
          <w:t>8888/turbine.stream</w:t>
        </w:r>
      </w:hyperlink>
      <w:r>
        <w:t xml:space="preserve">   </w:t>
      </w:r>
    </w:p>
    <w:p w:rsidR="00733EC3" w:rsidRDefault="00733EC3" w:rsidP="00841215"/>
    <w:p w:rsidR="00344CAB" w:rsidRDefault="00344CAB" w:rsidP="00841215">
      <w:pPr>
        <w:rPr>
          <w:rFonts w:hint="eastAsia"/>
        </w:rPr>
      </w:pPr>
      <w:r>
        <w:t>启动</w:t>
      </w:r>
      <w:r w:rsidRPr="00A85AB2">
        <w:t>HystrixDashboardService</w:t>
      </w:r>
    </w:p>
    <w:p w:rsidR="00F37500" w:rsidRDefault="00F37500" w:rsidP="00841215">
      <w:r>
        <w:t>访问：</w:t>
      </w:r>
      <w:hyperlink r:id="rId18" w:history="1">
        <w:r w:rsidRPr="00934404">
          <w:rPr>
            <w:rStyle w:val="a3"/>
          </w:rPr>
          <w:t>http://localhost:9090/hystrix.stream</w:t>
        </w:r>
      </w:hyperlink>
    </w:p>
    <w:p w:rsidR="00F37500" w:rsidRDefault="00F37500" w:rsidP="00841215">
      <w:r>
        <w:rPr>
          <w:rFonts w:hint="eastAsia"/>
          <w:noProof/>
        </w:rPr>
        <w:lastRenderedPageBreak/>
        <w:drawing>
          <wp:inline distT="0" distB="0" distL="0" distR="0" wp14:anchorId="4A9CDD61" wp14:editId="7EE5A1F5">
            <wp:extent cx="5274310" cy="32289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50C38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500" w:rsidRDefault="00D01C51" w:rsidP="00841215">
      <w:r>
        <w:rPr>
          <w:rFonts w:hint="eastAsia"/>
        </w:rPr>
        <w:t>输入：</w:t>
      </w:r>
      <w:hyperlink r:id="rId19" w:history="1">
        <w:r w:rsidR="00A13BC4" w:rsidRPr="00934404">
          <w:rPr>
            <w:rStyle w:val="a3"/>
            <w:rFonts w:hint="eastAsia"/>
          </w:rPr>
          <w:t>http://localhost:</w:t>
        </w:r>
        <w:r w:rsidR="00A13BC4" w:rsidRPr="00934404">
          <w:rPr>
            <w:rStyle w:val="a3"/>
          </w:rPr>
          <w:t>8888/turbine.stream</w:t>
        </w:r>
      </w:hyperlink>
      <w:r w:rsidR="00A13BC4">
        <w:t xml:space="preserve">  </w:t>
      </w:r>
    </w:p>
    <w:p w:rsidR="00A13BC4" w:rsidRDefault="00A13BC4" w:rsidP="00841215">
      <w:r>
        <w:rPr>
          <w:rFonts w:hint="eastAsia"/>
          <w:noProof/>
        </w:rPr>
        <w:drawing>
          <wp:inline distT="0" distB="0" distL="0" distR="0">
            <wp:extent cx="5274310" cy="32289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501B15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9E9" w:rsidRDefault="002109E9" w:rsidP="00841215"/>
    <w:p w:rsidR="002109E9" w:rsidRDefault="002109E9" w:rsidP="00841215">
      <w:r>
        <w:t>集成</w:t>
      </w:r>
      <w:r>
        <w:t>MQ</w:t>
      </w:r>
      <w:r>
        <w:t>成功</w:t>
      </w:r>
      <w:r w:rsidR="003E6BB1">
        <w:t>。</w:t>
      </w:r>
    </w:p>
    <w:p w:rsidR="003E6BB1" w:rsidRDefault="003E6BB1" w:rsidP="00841215"/>
    <w:p w:rsidR="003E6BB1" w:rsidRPr="00841215" w:rsidRDefault="003E6BB1" w:rsidP="00841215">
      <w:pPr>
        <w:rPr>
          <w:rFonts w:hint="eastAsia"/>
        </w:rPr>
      </w:pPr>
      <w:bookmarkStart w:id="0" w:name="_GoBack"/>
      <w:bookmarkEnd w:id="0"/>
    </w:p>
    <w:sectPr w:rsidR="003E6BB1" w:rsidRPr="00841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71116A"/>
    <w:multiLevelType w:val="hybridMultilevel"/>
    <w:tmpl w:val="11600526"/>
    <w:lvl w:ilvl="0" w:tplc="82A69204">
      <w:start w:val="1"/>
      <w:numFmt w:val="japaneseCounting"/>
      <w:lvlText w:val="%1、"/>
      <w:lvlJc w:val="left"/>
      <w:pPr>
        <w:ind w:left="891" w:hanging="89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C78"/>
    <w:rsid w:val="00021C78"/>
    <w:rsid w:val="00037AB9"/>
    <w:rsid w:val="00076892"/>
    <w:rsid w:val="0015528A"/>
    <w:rsid w:val="00173062"/>
    <w:rsid w:val="001A6EF3"/>
    <w:rsid w:val="001B3C0E"/>
    <w:rsid w:val="002109E9"/>
    <w:rsid w:val="002A2645"/>
    <w:rsid w:val="002D2ACB"/>
    <w:rsid w:val="003145E8"/>
    <w:rsid w:val="003265CA"/>
    <w:rsid w:val="00344CAB"/>
    <w:rsid w:val="00384B02"/>
    <w:rsid w:val="00390B23"/>
    <w:rsid w:val="00396C13"/>
    <w:rsid w:val="003E6BB1"/>
    <w:rsid w:val="00400D1E"/>
    <w:rsid w:val="00424316"/>
    <w:rsid w:val="004D70D6"/>
    <w:rsid w:val="0050357F"/>
    <w:rsid w:val="00553173"/>
    <w:rsid w:val="005D7381"/>
    <w:rsid w:val="005E15CF"/>
    <w:rsid w:val="00605A48"/>
    <w:rsid w:val="006113EC"/>
    <w:rsid w:val="00617EF7"/>
    <w:rsid w:val="006327F3"/>
    <w:rsid w:val="006D2D9D"/>
    <w:rsid w:val="00733EC3"/>
    <w:rsid w:val="007D6344"/>
    <w:rsid w:val="00840EE8"/>
    <w:rsid w:val="00841215"/>
    <w:rsid w:val="008A105F"/>
    <w:rsid w:val="008B168D"/>
    <w:rsid w:val="008C1126"/>
    <w:rsid w:val="008C58EB"/>
    <w:rsid w:val="008E1C41"/>
    <w:rsid w:val="009032A3"/>
    <w:rsid w:val="009D1FAA"/>
    <w:rsid w:val="00A13BC4"/>
    <w:rsid w:val="00A13FD5"/>
    <w:rsid w:val="00A50D1F"/>
    <w:rsid w:val="00A85AB2"/>
    <w:rsid w:val="00AD6338"/>
    <w:rsid w:val="00C13F7C"/>
    <w:rsid w:val="00C26A4E"/>
    <w:rsid w:val="00C63145"/>
    <w:rsid w:val="00C7710E"/>
    <w:rsid w:val="00C83D60"/>
    <w:rsid w:val="00CB2A94"/>
    <w:rsid w:val="00CD676E"/>
    <w:rsid w:val="00CF208D"/>
    <w:rsid w:val="00D01C51"/>
    <w:rsid w:val="00D6531E"/>
    <w:rsid w:val="00DA171C"/>
    <w:rsid w:val="00E00B74"/>
    <w:rsid w:val="00E72F3B"/>
    <w:rsid w:val="00E95A50"/>
    <w:rsid w:val="00E97C98"/>
    <w:rsid w:val="00F37500"/>
    <w:rsid w:val="00FA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01098-5D81-4E95-9331-0DB3690F6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20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208D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90B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1/hystrix_1/1" TargetMode="External"/><Relationship Id="rId13" Type="http://schemas.openxmlformats.org/officeDocument/2006/relationships/hyperlink" Target="Http://localhost:9092/turbine.stream" TargetMode="External"/><Relationship Id="rId18" Type="http://schemas.openxmlformats.org/officeDocument/2006/relationships/hyperlink" Target="http://localhost:9090/hystrix.strea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://localhost:8888/turbine.stream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9091/hystrix/1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://localhost:9091/hystrix.stream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://localhost:8761" TargetMode="External"/><Relationship Id="rId10" Type="http://schemas.openxmlformats.org/officeDocument/2006/relationships/hyperlink" Target="http://localhost:9092/turbine.stream" TargetMode="External"/><Relationship Id="rId19" Type="http://schemas.openxmlformats.org/officeDocument/2006/relationships/hyperlink" Target="http://localhost:8888/turbine.stre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9094/hystrix/1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蒋成立(系统开发一处)</dc:creator>
  <cp:keywords/>
  <dc:description/>
  <cp:lastModifiedBy>蒋成立(系统开发一处)</cp:lastModifiedBy>
  <cp:revision>62</cp:revision>
  <dcterms:created xsi:type="dcterms:W3CDTF">2018-03-06T06:37:00Z</dcterms:created>
  <dcterms:modified xsi:type="dcterms:W3CDTF">2018-03-06T07:12:00Z</dcterms:modified>
</cp:coreProperties>
</file>