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713" w:rsidRPr="00015713" w:rsidRDefault="00015713" w:rsidP="00015713">
      <w:pPr>
        <w:jc w:val="center"/>
        <w:rPr>
          <w:rFonts w:hint="eastAsia"/>
          <w:b/>
          <w:sz w:val="24"/>
        </w:rPr>
      </w:pPr>
      <w:r w:rsidRPr="00015713">
        <w:rPr>
          <w:rFonts w:hint="eastAsia"/>
          <w:b/>
          <w:sz w:val="24"/>
        </w:rPr>
        <w:t>논문 사전</w:t>
      </w:r>
      <w:r>
        <w:rPr>
          <w:rFonts w:hint="eastAsia"/>
          <w:b/>
          <w:sz w:val="24"/>
        </w:rPr>
        <w:t xml:space="preserve"> </w:t>
      </w:r>
      <w:r w:rsidRPr="00015713">
        <w:rPr>
          <w:rFonts w:hint="eastAsia"/>
          <w:b/>
          <w:sz w:val="24"/>
        </w:rPr>
        <w:t>조사</w:t>
      </w:r>
    </w:p>
    <w:p w:rsidR="00D4192A" w:rsidRPr="00015713" w:rsidRDefault="00015713" w:rsidP="00015713">
      <w:pPr>
        <w:rPr>
          <w:rFonts w:hint="eastAsia"/>
          <w:b/>
        </w:rPr>
      </w:pPr>
      <w:r w:rsidRPr="00015713">
        <w:rPr>
          <w:rFonts w:hint="eastAsia"/>
          <w:b/>
        </w:rPr>
        <w:t>&lt;</w:t>
      </w:r>
      <w:proofErr w:type="spellStart"/>
      <w:r w:rsidRPr="00015713">
        <w:rPr>
          <w:rFonts w:hint="eastAsia"/>
          <w:b/>
        </w:rPr>
        <w:t>비재무</w:t>
      </w:r>
      <w:proofErr w:type="spellEnd"/>
      <w:r w:rsidRPr="00015713">
        <w:rPr>
          <w:rFonts w:hint="eastAsia"/>
          <w:b/>
        </w:rPr>
        <w:t xml:space="preserve"> 정보 관련&gt;</w:t>
      </w:r>
    </w:p>
    <w:p w:rsidR="00015713" w:rsidRPr="00015713" w:rsidRDefault="00015713" w:rsidP="00015713">
      <w:pPr>
        <w:rPr>
          <w:rFonts w:hint="eastAsia"/>
          <w:i/>
        </w:rPr>
      </w:pPr>
      <w:proofErr w:type="spellStart"/>
      <w:r w:rsidRPr="00015713">
        <w:rPr>
          <w:i/>
        </w:rPr>
        <w:t>비재무</w:t>
      </w:r>
      <w:proofErr w:type="spellEnd"/>
      <w:r w:rsidRPr="00015713">
        <w:rPr>
          <w:i/>
        </w:rPr>
        <w:t xml:space="preserve"> 정보의 유용성 - 감리지적과 이익조정을 중심으로 –</w:t>
      </w:r>
      <w:r w:rsidRPr="00015713">
        <w:rPr>
          <w:rFonts w:hint="eastAsia"/>
          <w:i/>
        </w:rPr>
        <w:t xml:space="preserve"> 허봉구, </w:t>
      </w:r>
      <w:r w:rsidRPr="00015713">
        <w:rPr>
          <w:i/>
        </w:rPr>
        <w:t>2015.4</w:t>
      </w:r>
    </w:p>
    <w:p w:rsidR="00015713" w:rsidRDefault="00015713" w:rsidP="00015713">
      <w:pPr>
        <w:rPr>
          <w:rFonts w:hint="eastAsia"/>
          <w:sz w:val="16"/>
        </w:rPr>
      </w:pPr>
      <w:r w:rsidRPr="00015713">
        <w:rPr>
          <w:sz w:val="16"/>
        </w:rPr>
        <w:t xml:space="preserve">그리고 </w:t>
      </w:r>
      <w:proofErr w:type="spellStart"/>
      <w:r w:rsidRPr="00015713">
        <w:rPr>
          <w:sz w:val="16"/>
        </w:rPr>
        <w:t>비재무</w:t>
      </w:r>
      <w:proofErr w:type="spellEnd"/>
      <w:r w:rsidRPr="00015713">
        <w:rPr>
          <w:sz w:val="16"/>
        </w:rPr>
        <w:t xml:space="preserve"> 측정치는 재무 측정치 에 비해 경영자가 상대적으로 조정하기 어렵고 </w:t>
      </w:r>
      <w:proofErr w:type="spellStart"/>
      <w:r w:rsidRPr="00015713">
        <w:rPr>
          <w:sz w:val="16"/>
        </w:rPr>
        <w:t>감사인에</w:t>
      </w:r>
      <w:proofErr w:type="spellEnd"/>
      <w:r w:rsidRPr="00015713">
        <w:rPr>
          <w:sz w:val="16"/>
        </w:rPr>
        <w:t xml:space="preserve"> 의해 쉽게 파악이 가능하다는 것에 근거한다</w:t>
      </w:r>
      <w:r>
        <w:rPr>
          <w:rFonts w:hint="eastAsia"/>
          <w:sz w:val="16"/>
        </w:rPr>
        <w:t>.</w:t>
      </w:r>
      <w:r w:rsidRPr="00015713">
        <w:rPr>
          <w:sz w:val="16"/>
        </w:rPr>
        <w:t xml:space="preserve"> 공개적으로 이용 가능하며 재무 측정치인 </w:t>
      </w:r>
      <w:proofErr w:type="spellStart"/>
      <w:r w:rsidRPr="00015713">
        <w:rPr>
          <w:sz w:val="16"/>
        </w:rPr>
        <w:t>매출액변동율</w:t>
      </w:r>
      <w:proofErr w:type="spellEnd"/>
      <w:r w:rsidRPr="00015713">
        <w:rPr>
          <w:sz w:val="16"/>
        </w:rPr>
        <w:t xml:space="preserve"> 및 </w:t>
      </w:r>
      <w:proofErr w:type="spellStart"/>
      <w:r w:rsidRPr="00015713">
        <w:rPr>
          <w:sz w:val="16"/>
        </w:rPr>
        <w:t>총자산변동율과</w:t>
      </w:r>
      <w:proofErr w:type="spellEnd"/>
      <w:r w:rsidRPr="00015713">
        <w:rPr>
          <w:sz w:val="16"/>
        </w:rPr>
        <w:t xml:space="preserve"> 상호관련성이 위 선행연구들에서 검증된 </w:t>
      </w:r>
      <w:proofErr w:type="spellStart"/>
      <w:r w:rsidRPr="00015713">
        <w:rPr>
          <w:sz w:val="16"/>
          <w:u w:val="single"/>
        </w:rPr>
        <w:t>종업원수변동율을</w:t>
      </w:r>
      <w:proofErr w:type="spellEnd"/>
      <w:r w:rsidRPr="00015713">
        <w:rPr>
          <w:sz w:val="16"/>
          <w:u w:val="single"/>
        </w:rPr>
        <w:t xml:space="preserve"> </w:t>
      </w:r>
      <w:proofErr w:type="spellStart"/>
      <w:r w:rsidRPr="00015713">
        <w:rPr>
          <w:sz w:val="16"/>
          <w:u w:val="single"/>
        </w:rPr>
        <w:t>비재무</w:t>
      </w:r>
      <w:proofErr w:type="spellEnd"/>
      <w:r w:rsidRPr="00015713">
        <w:rPr>
          <w:sz w:val="16"/>
          <w:u w:val="single"/>
        </w:rPr>
        <w:t xml:space="preserve"> 측정치로 이용</w:t>
      </w:r>
      <w:r w:rsidRPr="00015713">
        <w:rPr>
          <w:b/>
          <w:sz w:val="16"/>
        </w:rPr>
        <w:t>.</w:t>
      </w:r>
      <w:r w:rsidRPr="00015713">
        <w:rPr>
          <w:sz w:val="16"/>
        </w:rPr>
        <w:t xml:space="preserve"> </w:t>
      </w:r>
      <w:proofErr w:type="gramStart"/>
      <w:r>
        <w:rPr>
          <w:sz w:val="16"/>
        </w:rPr>
        <w:t>…</w:t>
      </w:r>
      <w:proofErr w:type="gramEnd"/>
      <w:r>
        <w:rPr>
          <w:rFonts w:hint="eastAsia"/>
          <w:sz w:val="16"/>
        </w:rPr>
        <w:t xml:space="preserve"> </w:t>
      </w:r>
      <w:r w:rsidRPr="00015713">
        <w:rPr>
          <w:sz w:val="16"/>
        </w:rPr>
        <w:t xml:space="preserve">본 연구의 결과는 기업의 둘러싼 다 양한 이해관계자들에게 </w:t>
      </w:r>
      <w:proofErr w:type="spellStart"/>
      <w:r w:rsidRPr="00015713">
        <w:rPr>
          <w:sz w:val="16"/>
          <w:u w:val="single"/>
        </w:rPr>
        <w:t>비재무</w:t>
      </w:r>
      <w:proofErr w:type="spellEnd"/>
      <w:r w:rsidRPr="00015713">
        <w:rPr>
          <w:sz w:val="16"/>
          <w:u w:val="single"/>
        </w:rPr>
        <w:t xml:space="preserve"> 정보의 중요성을 다 시 한 번 강조</w:t>
      </w:r>
      <w:r w:rsidRPr="00015713">
        <w:rPr>
          <w:sz w:val="16"/>
        </w:rPr>
        <w:t>하였다는데 의미가 있다.</w:t>
      </w:r>
      <w:r w:rsidRPr="00015713">
        <w:rPr>
          <w:rFonts w:hint="eastAsia"/>
          <w:sz w:val="16"/>
        </w:rPr>
        <w:t xml:space="preserve"> </w:t>
      </w:r>
      <w:proofErr w:type="gramStart"/>
      <w:r>
        <w:rPr>
          <w:sz w:val="16"/>
        </w:rPr>
        <w:t>…</w:t>
      </w:r>
      <w:proofErr w:type="gramEnd"/>
      <w:r>
        <w:rPr>
          <w:rFonts w:hint="eastAsia"/>
          <w:sz w:val="16"/>
        </w:rPr>
        <w:t xml:space="preserve"> 첫</w:t>
      </w:r>
      <w:r w:rsidRPr="00015713">
        <w:rPr>
          <w:sz w:val="16"/>
        </w:rPr>
        <w:t xml:space="preserve">째 재무적 관리는 경영자에 의해서 무시되거나 재 </w:t>
      </w:r>
      <w:proofErr w:type="spellStart"/>
      <w:r w:rsidRPr="00015713">
        <w:rPr>
          <w:sz w:val="16"/>
        </w:rPr>
        <w:t>무제표는</w:t>
      </w:r>
      <w:proofErr w:type="spellEnd"/>
      <w:r w:rsidRPr="00015713">
        <w:rPr>
          <w:sz w:val="16"/>
        </w:rPr>
        <w:t xml:space="preserve"> 회사 내부에서 작성되지만 몇몇 </w:t>
      </w:r>
      <w:proofErr w:type="spellStart"/>
      <w:r w:rsidRPr="00015713">
        <w:rPr>
          <w:sz w:val="16"/>
        </w:rPr>
        <w:t>비재무</w:t>
      </w:r>
      <w:proofErr w:type="spellEnd"/>
      <w:r w:rsidRPr="00015713">
        <w:rPr>
          <w:sz w:val="16"/>
        </w:rPr>
        <w:t xml:space="preserve"> 정 </w:t>
      </w:r>
      <w:proofErr w:type="spellStart"/>
      <w:r w:rsidRPr="00015713">
        <w:rPr>
          <w:sz w:val="16"/>
        </w:rPr>
        <w:t>비재무</w:t>
      </w:r>
      <w:proofErr w:type="spellEnd"/>
      <w:r w:rsidRPr="00015713">
        <w:rPr>
          <w:sz w:val="16"/>
        </w:rPr>
        <w:t xml:space="preserve"> 정보의 유용성 - 감리지적과 이익조정을 중심으로 - 경영학연구 제44권 제2호 2015년 4월 지우세요493 보의 경우 독립적인 원천에 의해서 생산되거나 보고 되기 때문이다(예를 들어 능률협회에서 제공되는 소 비자만족도). 둘째, 생산설비, 종업원수 등과 같은 </w:t>
      </w:r>
      <w:proofErr w:type="spellStart"/>
      <w:r w:rsidRPr="00015713">
        <w:rPr>
          <w:sz w:val="16"/>
        </w:rPr>
        <w:t>비재무</w:t>
      </w:r>
      <w:proofErr w:type="spellEnd"/>
      <w:r w:rsidRPr="00015713">
        <w:rPr>
          <w:sz w:val="16"/>
        </w:rPr>
        <w:t xml:space="preserve"> 정보는 </w:t>
      </w:r>
      <w:proofErr w:type="spellStart"/>
      <w:r w:rsidRPr="00015713">
        <w:rPr>
          <w:sz w:val="16"/>
        </w:rPr>
        <w:t>감사인들이</w:t>
      </w:r>
      <w:proofErr w:type="spellEnd"/>
      <w:r w:rsidRPr="00015713">
        <w:rPr>
          <w:sz w:val="16"/>
        </w:rPr>
        <w:t xml:space="preserve"> 식별하는데 어려움이 </w:t>
      </w:r>
      <w:proofErr w:type="spellStart"/>
      <w:r w:rsidRPr="00015713">
        <w:rPr>
          <w:sz w:val="16"/>
        </w:rPr>
        <w:t>없</w:t>
      </w:r>
      <w:proofErr w:type="spellEnd"/>
      <w:r w:rsidRPr="00015713">
        <w:rPr>
          <w:sz w:val="16"/>
        </w:rPr>
        <w:t xml:space="preserve"> 는 편이나 많은 재무 정보의 경우(예를 들어 </w:t>
      </w:r>
      <w:proofErr w:type="spellStart"/>
      <w:r w:rsidRPr="00015713">
        <w:rPr>
          <w:sz w:val="16"/>
        </w:rPr>
        <w:t>의심스</w:t>
      </w:r>
      <w:proofErr w:type="spellEnd"/>
      <w:r w:rsidRPr="00015713">
        <w:rPr>
          <w:sz w:val="16"/>
        </w:rPr>
        <w:t xml:space="preserve"> </w:t>
      </w:r>
      <w:proofErr w:type="spellStart"/>
      <w:r w:rsidRPr="00015713">
        <w:rPr>
          <w:sz w:val="16"/>
        </w:rPr>
        <w:t>러운</w:t>
      </w:r>
      <w:proofErr w:type="spellEnd"/>
      <w:r w:rsidRPr="00015713">
        <w:rPr>
          <w:sz w:val="16"/>
        </w:rPr>
        <w:t xml:space="preserve"> 거래에 대한 대손충당 설정과 같은 경우)는 </w:t>
      </w:r>
      <w:proofErr w:type="spellStart"/>
      <w:r w:rsidRPr="00015713">
        <w:rPr>
          <w:sz w:val="16"/>
        </w:rPr>
        <w:t>쉽</w:t>
      </w:r>
      <w:proofErr w:type="spellEnd"/>
      <w:r w:rsidRPr="00015713">
        <w:rPr>
          <w:sz w:val="16"/>
        </w:rPr>
        <w:t xml:space="preserve"> 게 식별하기 </w:t>
      </w:r>
      <w:proofErr w:type="spellStart"/>
      <w:r w:rsidRPr="00015713">
        <w:rPr>
          <w:sz w:val="16"/>
        </w:rPr>
        <w:t>어려점이</w:t>
      </w:r>
      <w:proofErr w:type="spellEnd"/>
      <w:r w:rsidRPr="00015713">
        <w:rPr>
          <w:sz w:val="16"/>
        </w:rPr>
        <w:t xml:space="preserve"> 있다. 셋째, 만약 </w:t>
      </w:r>
      <w:proofErr w:type="spellStart"/>
      <w:r w:rsidRPr="00015713">
        <w:rPr>
          <w:sz w:val="16"/>
        </w:rPr>
        <w:t>비재무</w:t>
      </w:r>
      <w:proofErr w:type="spellEnd"/>
      <w:r w:rsidRPr="00015713">
        <w:rPr>
          <w:sz w:val="16"/>
        </w:rPr>
        <w:t xml:space="preserve"> 측정 치가 조작되었을 경우 이를 은폐하기 위해서는 기업 내 동조자 있어야 하며 이는 </w:t>
      </w:r>
      <w:proofErr w:type="spellStart"/>
      <w:r w:rsidRPr="00015713">
        <w:rPr>
          <w:sz w:val="16"/>
        </w:rPr>
        <w:t>비재무</w:t>
      </w:r>
      <w:proofErr w:type="spellEnd"/>
      <w:r w:rsidRPr="00015713">
        <w:rPr>
          <w:sz w:val="16"/>
        </w:rPr>
        <w:t xml:space="preserve"> 측정치 조작을 어렵게 하는 요인일 수 있다. 따라서 재무 측정치와 </w:t>
      </w:r>
      <w:proofErr w:type="spellStart"/>
      <w:r w:rsidRPr="00015713">
        <w:rPr>
          <w:sz w:val="16"/>
        </w:rPr>
        <w:t>비재무</w:t>
      </w:r>
      <w:proofErr w:type="spellEnd"/>
      <w:r w:rsidRPr="00015713">
        <w:rPr>
          <w:sz w:val="16"/>
        </w:rPr>
        <w:t xml:space="preserve"> 측정치 모두를 조작한다는 것은 더 큰 </w:t>
      </w:r>
      <w:proofErr w:type="gramStart"/>
      <w:r w:rsidRPr="00015713">
        <w:rPr>
          <w:sz w:val="16"/>
        </w:rPr>
        <w:t>부정 을</w:t>
      </w:r>
      <w:proofErr w:type="gramEnd"/>
      <w:r w:rsidRPr="00015713">
        <w:rPr>
          <w:sz w:val="16"/>
        </w:rPr>
        <w:t xml:space="preserve"> 행하도록 한다는 것이다. 넷째, </w:t>
      </w:r>
      <w:proofErr w:type="spellStart"/>
      <w:r w:rsidRPr="00015713">
        <w:rPr>
          <w:sz w:val="16"/>
        </w:rPr>
        <w:t>비재무</w:t>
      </w:r>
      <w:proofErr w:type="spellEnd"/>
      <w:r w:rsidRPr="00015713">
        <w:rPr>
          <w:sz w:val="16"/>
        </w:rPr>
        <w:t xml:space="preserve"> 측정치를 조작하기 위해서는 </w:t>
      </w:r>
      <w:proofErr w:type="spellStart"/>
      <w:r w:rsidRPr="00015713">
        <w:rPr>
          <w:sz w:val="16"/>
        </w:rPr>
        <w:t>비재무</w:t>
      </w:r>
      <w:proofErr w:type="spellEnd"/>
      <w:r w:rsidRPr="00015713">
        <w:rPr>
          <w:sz w:val="16"/>
        </w:rPr>
        <w:t xml:space="preserve"> 측정치와 관련된 다른 데 </w:t>
      </w:r>
      <w:proofErr w:type="spellStart"/>
      <w:r w:rsidRPr="00015713">
        <w:rPr>
          <w:sz w:val="16"/>
        </w:rPr>
        <w:t>이터를</w:t>
      </w:r>
      <w:proofErr w:type="spellEnd"/>
      <w:r w:rsidRPr="00015713">
        <w:rPr>
          <w:sz w:val="16"/>
        </w:rPr>
        <w:t xml:space="preserve"> 추가적으로 </w:t>
      </w:r>
      <w:proofErr w:type="spellStart"/>
      <w:r w:rsidRPr="00015713">
        <w:rPr>
          <w:sz w:val="16"/>
        </w:rPr>
        <w:t>조작해야하기</w:t>
      </w:r>
      <w:proofErr w:type="spellEnd"/>
      <w:r w:rsidRPr="00015713">
        <w:rPr>
          <w:sz w:val="16"/>
        </w:rPr>
        <w:t xml:space="preserve"> 때문에 그 행위자 체가 복잡해진다</w:t>
      </w:r>
      <w:r w:rsidRPr="00015713">
        <w:rPr>
          <w:rFonts w:hint="eastAsia"/>
          <w:sz w:val="16"/>
        </w:rPr>
        <w:t xml:space="preserve"> </w:t>
      </w:r>
    </w:p>
    <w:p w:rsidR="00015713" w:rsidRDefault="00015713" w:rsidP="00015713">
      <w:pPr>
        <w:pStyle w:val="a3"/>
        <w:numPr>
          <w:ilvl w:val="0"/>
          <w:numId w:val="3"/>
        </w:numPr>
        <w:ind w:leftChars="0"/>
        <w:rPr>
          <w:rFonts w:hint="eastAsia"/>
          <w:sz w:val="16"/>
        </w:rPr>
      </w:pPr>
      <w:proofErr w:type="spellStart"/>
      <w:r>
        <w:rPr>
          <w:rFonts w:hint="eastAsia"/>
          <w:sz w:val="16"/>
        </w:rPr>
        <w:t>로지스틱</w:t>
      </w:r>
      <w:proofErr w:type="spellEnd"/>
      <w:r>
        <w:rPr>
          <w:rFonts w:hint="eastAsia"/>
          <w:sz w:val="16"/>
        </w:rPr>
        <w:t xml:space="preserve"> 회귀모형 사용하여 </w:t>
      </w:r>
      <w:proofErr w:type="spellStart"/>
      <w:r>
        <w:rPr>
          <w:rFonts w:hint="eastAsia"/>
          <w:sz w:val="16"/>
        </w:rPr>
        <w:t>비재무</w:t>
      </w:r>
      <w:proofErr w:type="spellEnd"/>
      <w:r>
        <w:rPr>
          <w:rFonts w:hint="eastAsia"/>
          <w:sz w:val="16"/>
        </w:rPr>
        <w:t xml:space="preserve"> 정보를 활용하는 것의 중요성을 검증한 논문 </w:t>
      </w:r>
    </w:p>
    <w:p w:rsidR="00015713" w:rsidRDefault="00015713" w:rsidP="00015713">
      <w:pPr>
        <w:pStyle w:val="a3"/>
        <w:numPr>
          <w:ilvl w:val="0"/>
          <w:numId w:val="3"/>
        </w:numPr>
        <w:ind w:leftChars="0"/>
        <w:rPr>
          <w:rFonts w:hint="eastAsia"/>
          <w:sz w:val="16"/>
        </w:rPr>
      </w:pPr>
      <w:r>
        <w:rPr>
          <w:rFonts w:hint="eastAsia"/>
          <w:sz w:val="16"/>
        </w:rPr>
        <w:t xml:space="preserve">그 외 논문에서도 </w:t>
      </w:r>
      <w:proofErr w:type="spellStart"/>
      <w:r>
        <w:rPr>
          <w:rFonts w:hint="eastAsia"/>
          <w:sz w:val="16"/>
        </w:rPr>
        <w:t>비재무</w:t>
      </w:r>
      <w:proofErr w:type="spellEnd"/>
      <w:r>
        <w:rPr>
          <w:rFonts w:hint="eastAsia"/>
          <w:sz w:val="16"/>
        </w:rPr>
        <w:t xml:space="preserve"> 정보로 </w:t>
      </w:r>
      <w:r w:rsidRPr="00015713">
        <w:rPr>
          <w:rFonts w:hint="eastAsia"/>
          <w:sz w:val="16"/>
        </w:rPr>
        <w:t>종업원수</w:t>
      </w:r>
      <w:r w:rsidRPr="00015713">
        <w:rPr>
          <w:sz w:val="16"/>
        </w:rPr>
        <w:t xml:space="preserve"> 변화율</w:t>
      </w:r>
      <w:r>
        <w:rPr>
          <w:rFonts w:hint="eastAsia"/>
          <w:sz w:val="16"/>
        </w:rPr>
        <w:t>을 주로 사용하는 경우가 많음</w:t>
      </w:r>
    </w:p>
    <w:p w:rsidR="00015713" w:rsidRPr="00015713" w:rsidRDefault="00015713" w:rsidP="00015713">
      <w:pPr>
        <w:pStyle w:val="a3"/>
        <w:ind w:leftChars="0" w:left="760"/>
        <w:rPr>
          <w:rFonts w:hint="eastAsia"/>
          <w:sz w:val="16"/>
        </w:rPr>
      </w:pPr>
      <w:r w:rsidRPr="00015713">
        <w:rPr>
          <w:rFonts w:hint="eastAsia"/>
          <w:sz w:val="16"/>
        </w:rPr>
        <w:t>재무측정치와</w:t>
      </w:r>
      <w:r w:rsidRPr="00015713">
        <w:rPr>
          <w:sz w:val="16"/>
        </w:rPr>
        <w:t xml:space="preserve"> </w:t>
      </w:r>
      <w:proofErr w:type="spellStart"/>
      <w:r w:rsidRPr="00015713">
        <w:rPr>
          <w:sz w:val="16"/>
        </w:rPr>
        <w:t>비재무측정치간</w:t>
      </w:r>
      <w:proofErr w:type="spellEnd"/>
      <w:r w:rsidRPr="00015713">
        <w:rPr>
          <w:sz w:val="16"/>
        </w:rPr>
        <w:t xml:space="preserve"> 불일치성을 이용한 회계부정 위험 평가</w:t>
      </w:r>
      <w:r>
        <w:rPr>
          <w:rFonts w:hint="eastAsia"/>
          <w:sz w:val="16"/>
        </w:rPr>
        <w:t xml:space="preserve"> (저자 동일, 2014)</w:t>
      </w:r>
    </w:p>
    <w:p w:rsidR="00015713" w:rsidRDefault="00015713" w:rsidP="00015713">
      <w:pPr>
        <w:rPr>
          <w:rFonts w:hint="eastAsia"/>
          <w:i/>
        </w:rPr>
      </w:pPr>
    </w:p>
    <w:p w:rsidR="00015713" w:rsidRPr="00015713" w:rsidRDefault="00015713" w:rsidP="00015713">
      <w:pPr>
        <w:rPr>
          <w:rFonts w:hint="eastAsia"/>
          <w:i/>
        </w:rPr>
      </w:pPr>
      <w:r w:rsidRPr="00015713">
        <w:rPr>
          <w:rFonts w:hint="eastAsia"/>
          <w:i/>
        </w:rPr>
        <w:t>비재무성과</w:t>
      </w:r>
      <w:r w:rsidRPr="00015713">
        <w:rPr>
          <w:i/>
        </w:rPr>
        <w:t xml:space="preserve"> 공시의 신뢰성 검토: 지속가능보고서를 중심으로</w:t>
      </w:r>
      <w:r w:rsidRPr="00015713">
        <w:rPr>
          <w:rFonts w:hint="eastAsia"/>
          <w:i/>
        </w:rPr>
        <w:t>, 최준혁, 2017.08</w:t>
      </w:r>
    </w:p>
    <w:p w:rsidR="00015713" w:rsidRPr="00015713" w:rsidRDefault="00015713" w:rsidP="00015713">
      <w:pPr>
        <w:rPr>
          <w:rFonts w:hint="eastAsia"/>
          <w:sz w:val="16"/>
        </w:rPr>
      </w:pPr>
      <w:r w:rsidRPr="00015713">
        <w:rPr>
          <w:sz w:val="16"/>
        </w:rPr>
        <w:t xml:space="preserve">사회책임활동에 대한 공시가 시장에서 재무정보를 보충하는 </w:t>
      </w:r>
      <w:proofErr w:type="spellStart"/>
      <w:r w:rsidRPr="00015713">
        <w:rPr>
          <w:sz w:val="16"/>
        </w:rPr>
        <w:t>비재무정보로서</w:t>
      </w:r>
      <w:proofErr w:type="spellEnd"/>
      <w:r w:rsidRPr="00015713">
        <w:rPr>
          <w:sz w:val="16"/>
        </w:rPr>
        <w:t xml:space="preserve"> 활용되고 있는지를 알아보고자 한다. 이를 위해 지속가능보고서 공시의 내용을 내용분석을 통해 변수화하고, (1) 공시와 사회책임활동 사이의 관계와, 공시와 재무성과 사이의 관계를 각각 확인하며, (2) 공시와 성과 중 가치관련성 부분을 살펴보기로 한다. ……</w:t>
      </w:r>
      <w:r w:rsidRPr="00015713">
        <w:rPr>
          <w:rFonts w:hint="eastAsia"/>
          <w:sz w:val="16"/>
        </w:rPr>
        <w:t xml:space="preserve"> </w:t>
      </w:r>
      <w:proofErr w:type="spellStart"/>
      <w:r w:rsidRPr="00015713">
        <w:rPr>
          <w:sz w:val="16"/>
        </w:rPr>
        <w:t>Bachoo</w:t>
      </w:r>
      <w:proofErr w:type="spellEnd"/>
      <w:r w:rsidRPr="00015713">
        <w:rPr>
          <w:sz w:val="16"/>
        </w:rPr>
        <w:t xml:space="preserve"> et al.(2013)은 2003-2005년 호주 표 본에 대해 지속가능공시가 자본비용에 대해 유의한 음(-)의 영향 및 공시일 익월 주가에 유의한 양(+) 의 영향 미친다고 보고했고,……</w:t>
      </w:r>
      <w:r w:rsidRPr="00015713">
        <w:rPr>
          <w:rFonts w:hint="eastAsia"/>
          <w:sz w:val="16"/>
        </w:rPr>
        <w:t xml:space="preserve"> </w:t>
      </w:r>
      <w:r w:rsidRPr="00015713">
        <w:rPr>
          <w:sz w:val="16"/>
        </w:rPr>
        <w:t xml:space="preserve">기업들의 CSR 공시(CSRD)는 CSR 활동(CSP)과 유의한 관계를 보이지 않았고 미래 재무성과(CFP)에도 유의한 관 계를 보이지 않아, 현재의 공시에는 신뢰성 문제가 있다는 것을 확인했다. 또한, 공시는 기업 가치와도 유의하게 연결되지 않았다. 공시가 경제적, 사회적, 환경적인 위험과 기회를 공시하므로 CSR 공시가 주가에 직접적인 영향을 미칠 수 있다는 지적을 고 </w:t>
      </w:r>
      <w:proofErr w:type="spellStart"/>
      <w:r w:rsidRPr="00015713">
        <w:rPr>
          <w:sz w:val="16"/>
        </w:rPr>
        <w:t>려한다면</w:t>
      </w:r>
      <w:proofErr w:type="spellEnd"/>
      <w:r w:rsidRPr="00015713">
        <w:rPr>
          <w:sz w:val="16"/>
        </w:rPr>
        <w:t>(</w:t>
      </w:r>
      <w:proofErr w:type="spellStart"/>
      <w:r w:rsidRPr="00015713">
        <w:rPr>
          <w:sz w:val="16"/>
        </w:rPr>
        <w:t>Carnevale</w:t>
      </w:r>
      <w:proofErr w:type="spellEnd"/>
      <w:r w:rsidRPr="00015713">
        <w:rPr>
          <w:sz w:val="16"/>
        </w:rPr>
        <w:t xml:space="preserve"> et al. 2012), 본 논문의 결 과는 아직까지 한국에서 CSR 공시가 시장이 요구 하는 수준으로 제공되고 있지 못하다고 볼 수 있다.</w:t>
      </w:r>
    </w:p>
    <w:p w:rsidR="00015713" w:rsidRDefault="00015713" w:rsidP="00015713">
      <w:pPr>
        <w:pStyle w:val="a3"/>
        <w:numPr>
          <w:ilvl w:val="0"/>
          <w:numId w:val="3"/>
        </w:numPr>
        <w:ind w:leftChars="0"/>
        <w:rPr>
          <w:rFonts w:hint="eastAsia"/>
          <w:sz w:val="16"/>
        </w:rPr>
      </w:pPr>
      <w:r w:rsidRPr="00015713">
        <w:rPr>
          <w:rFonts w:hint="eastAsia"/>
          <w:sz w:val="16"/>
        </w:rPr>
        <w:t xml:space="preserve">한국 지속가능보고서 공시만으로 </w:t>
      </w:r>
      <w:proofErr w:type="spellStart"/>
      <w:r w:rsidRPr="00015713">
        <w:rPr>
          <w:rFonts w:hint="eastAsia"/>
          <w:sz w:val="16"/>
        </w:rPr>
        <w:t>비재무정보</w:t>
      </w:r>
      <w:proofErr w:type="spellEnd"/>
      <w:r w:rsidRPr="00015713">
        <w:rPr>
          <w:rFonts w:hint="eastAsia"/>
          <w:sz w:val="16"/>
        </w:rPr>
        <w:t xml:space="preserve"> 기반 주가 예측은 부족함 (공시의 신뢰성 문제)</w:t>
      </w:r>
    </w:p>
    <w:p w:rsidR="00015713" w:rsidRPr="00F50717" w:rsidRDefault="00015713" w:rsidP="00015713">
      <w:pPr>
        <w:rPr>
          <w:rFonts w:hint="eastAsia"/>
          <w:i/>
        </w:rPr>
      </w:pPr>
    </w:p>
    <w:p w:rsidR="00015713" w:rsidRDefault="00F50717" w:rsidP="00015713">
      <w:pPr>
        <w:rPr>
          <w:rFonts w:hint="eastAsia"/>
          <w:i/>
        </w:rPr>
      </w:pPr>
      <w:proofErr w:type="spellStart"/>
      <w:r w:rsidRPr="00F50717">
        <w:rPr>
          <w:rFonts w:hint="eastAsia"/>
          <w:i/>
        </w:rPr>
        <w:t>비재무</w:t>
      </w:r>
      <w:proofErr w:type="spellEnd"/>
      <w:r w:rsidRPr="00F50717">
        <w:rPr>
          <w:i/>
        </w:rPr>
        <w:t xml:space="preserve"> 정보를 활용한 IPO 주식의 상장일 가격 등락 예측에 관한 연구</w:t>
      </w:r>
      <w:r>
        <w:rPr>
          <w:rFonts w:hint="eastAsia"/>
          <w:i/>
        </w:rPr>
        <w:t>, 신상훈, 2018.02</w:t>
      </w:r>
    </w:p>
    <w:p w:rsidR="00F50717" w:rsidRDefault="00F50717" w:rsidP="00F50717">
      <w:pPr>
        <w:rPr>
          <w:rFonts w:hint="eastAsia"/>
          <w:sz w:val="16"/>
        </w:rPr>
      </w:pPr>
      <w:r w:rsidRPr="00F50717">
        <w:rPr>
          <w:rFonts w:hint="eastAsia"/>
          <w:sz w:val="16"/>
        </w:rPr>
        <w:t>개인투자자들이</w:t>
      </w:r>
      <w:r w:rsidRPr="00F50717">
        <w:rPr>
          <w:sz w:val="16"/>
        </w:rPr>
        <w:t xml:space="preserve"> </w:t>
      </w:r>
      <w:r w:rsidRPr="00F50717">
        <w:rPr>
          <w:rFonts w:hint="eastAsia"/>
          <w:sz w:val="16"/>
        </w:rPr>
        <w:t>비교적</w:t>
      </w:r>
      <w:r w:rsidRPr="00F50717">
        <w:rPr>
          <w:sz w:val="16"/>
        </w:rPr>
        <w:t xml:space="preserve"> </w:t>
      </w:r>
      <w:r w:rsidRPr="00F50717">
        <w:rPr>
          <w:rFonts w:hint="eastAsia"/>
          <w:sz w:val="16"/>
        </w:rPr>
        <w:t>수집하기</w:t>
      </w:r>
      <w:r w:rsidRPr="00F50717">
        <w:rPr>
          <w:sz w:val="16"/>
        </w:rPr>
        <w:t xml:space="preserve"> </w:t>
      </w:r>
      <w:r w:rsidRPr="00F50717">
        <w:rPr>
          <w:rFonts w:hint="eastAsia"/>
          <w:sz w:val="16"/>
        </w:rPr>
        <w:t>쉬운</w:t>
      </w:r>
      <w:r w:rsidRPr="00F50717">
        <w:rPr>
          <w:sz w:val="16"/>
        </w:rPr>
        <w:t xml:space="preserve"> </w:t>
      </w:r>
      <w:r w:rsidRPr="00F50717">
        <w:rPr>
          <w:rFonts w:hint="eastAsia"/>
          <w:sz w:val="16"/>
        </w:rPr>
        <w:t>비재무적</w:t>
      </w:r>
      <w:r w:rsidRPr="00F50717">
        <w:rPr>
          <w:sz w:val="16"/>
        </w:rPr>
        <w:t xml:space="preserve"> </w:t>
      </w:r>
      <w:r w:rsidRPr="00F50717">
        <w:rPr>
          <w:rFonts w:hint="eastAsia"/>
          <w:sz w:val="16"/>
        </w:rPr>
        <w:t>자료를</w:t>
      </w:r>
      <w:r w:rsidRPr="00F50717">
        <w:rPr>
          <w:sz w:val="16"/>
        </w:rPr>
        <w:t xml:space="preserve"> </w:t>
      </w:r>
      <w:r w:rsidRPr="00F50717">
        <w:rPr>
          <w:rFonts w:hint="eastAsia"/>
          <w:sz w:val="16"/>
        </w:rPr>
        <w:t>활용하여</w:t>
      </w:r>
      <w:r w:rsidRPr="00F50717">
        <w:rPr>
          <w:sz w:val="16"/>
        </w:rPr>
        <w:t xml:space="preserve"> </w:t>
      </w:r>
      <w:r w:rsidRPr="00F50717">
        <w:rPr>
          <w:rFonts w:hint="eastAsia"/>
          <w:sz w:val="16"/>
        </w:rPr>
        <w:t>공모가</w:t>
      </w:r>
      <w:r w:rsidRPr="00F50717">
        <w:rPr>
          <w:sz w:val="16"/>
        </w:rPr>
        <w:t xml:space="preserve"> </w:t>
      </w:r>
      <w:r w:rsidRPr="00F50717">
        <w:rPr>
          <w:rFonts w:hint="eastAsia"/>
          <w:sz w:val="16"/>
        </w:rPr>
        <w:t>대비</w:t>
      </w:r>
      <w:r w:rsidRPr="00F50717">
        <w:rPr>
          <w:sz w:val="16"/>
        </w:rPr>
        <w:t xml:space="preserve"> </w:t>
      </w:r>
      <w:r w:rsidRPr="00F50717">
        <w:rPr>
          <w:rFonts w:hint="eastAsia"/>
          <w:sz w:val="16"/>
        </w:rPr>
        <w:t>상장일</w:t>
      </w:r>
      <w:r w:rsidRPr="00F50717">
        <w:rPr>
          <w:sz w:val="16"/>
        </w:rPr>
        <w:t xml:space="preserve"> </w:t>
      </w:r>
      <w:r w:rsidRPr="00F50717">
        <w:rPr>
          <w:rFonts w:hint="eastAsia"/>
          <w:sz w:val="16"/>
        </w:rPr>
        <w:t>종가</w:t>
      </w:r>
      <w:r w:rsidRPr="00F50717">
        <w:rPr>
          <w:sz w:val="16"/>
        </w:rPr>
        <w:t xml:space="preserve"> </w:t>
      </w:r>
      <w:r w:rsidRPr="00F50717">
        <w:rPr>
          <w:rFonts w:hint="eastAsia"/>
          <w:sz w:val="16"/>
        </w:rPr>
        <w:t>의</w:t>
      </w:r>
      <w:r w:rsidRPr="00F50717">
        <w:rPr>
          <w:sz w:val="16"/>
        </w:rPr>
        <w:t xml:space="preserve"> </w:t>
      </w:r>
      <w:r w:rsidRPr="00F50717">
        <w:rPr>
          <w:rFonts w:hint="eastAsia"/>
          <w:sz w:val="16"/>
        </w:rPr>
        <w:t>상승과</w:t>
      </w:r>
      <w:r w:rsidRPr="00F50717">
        <w:rPr>
          <w:sz w:val="16"/>
        </w:rPr>
        <w:t xml:space="preserve"> </w:t>
      </w:r>
      <w:r w:rsidRPr="00F50717">
        <w:rPr>
          <w:rFonts w:hint="eastAsia"/>
          <w:sz w:val="16"/>
        </w:rPr>
        <w:t>하락을</w:t>
      </w:r>
      <w:r w:rsidRPr="00F50717">
        <w:rPr>
          <w:sz w:val="16"/>
        </w:rPr>
        <w:t xml:space="preserve"> </w:t>
      </w:r>
      <w:r w:rsidRPr="00F50717">
        <w:rPr>
          <w:rFonts w:hint="eastAsia"/>
          <w:sz w:val="16"/>
        </w:rPr>
        <w:t>예측할</w:t>
      </w:r>
      <w:r w:rsidRPr="00F50717">
        <w:rPr>
          <w:sz w:val="16"/>
        </w:rPr>
        <w:t xml:space="preserve"> </w:t>
      </w:r>
      <w:r w:rsidRPr="00F50717">
        <w:rPr>
          <w:rFonts w:hint="eastAsia"/>
          <w:sz w:val="16"/>
        </w:rPr>
        <w:t>수</w:t>
      </w:r>
      <w:r w:rsidRPr="00F50717">
        <w:rPr>
          <w:sz w:val="16"/>
        </w:rPr>
        <w:t xml:space="preserve"> </w:t>
      </w:r>
      <w:r w:rsidRPr="00F50717">
        <w:rPr>
          <w:rFonts w:hint="eastAsia"/>
          <w:sz w:val="16"/>
        </w:rPr>
        <w:lastRenderedPageBreak/>
        <w:t>있는지</w:t>
      </w:r>
      <w:r w:rsidRPr="00F50717">
        <w:rPr>
          <w:sz w:val="16"/>
        </w:rPr>
        <w:t xml:space="preserve"> </w:t>
      </w:r>
      <w:r w:rsidRPr="00F50717">
        <w:rPr>
          <w:rFonts w:hint="eastAsia"/>
          <w:sz w:val="16"/>
        </w:rPr>
        <w:t>확인하며</w:t>
      </w:r>
      <w:r w:rsidRPr="00F50717">
        <w:rPr>
          <w:sz w:val="16"/>
        </w:rPr>
        <w:t xml:space="preserve">, </w:t>
      </w:r>
      <w:r w:rsidRPr="00F50717">
        <w:rPr>
          <w:rFonts w:hint="eastAsia"/>
          <w:sz w:val="16"/>
        </w:rPr>
        <w:t>다양한</w:t>
      </w:r>
      <w:r w:rsidRPr="00F50717">
        <w:rPr>
          <w:sz w:val="16"/>
        </w:rPr>
        <w:t xml:space="preserve"> </w:t>
      </w:r>
      <w:r w:rsidRPr="00F50717">
        <w:rPr>
          <w:rFonts w:hint="eastAsia"/>
          <w:sz w:val="16"/>
        </w:rPr>
        <w:t>분석</w:t>
      </w:r>
      <w:r w:rsidRPr="00F50717">
        <w:rPr>
          <w:sz w:val="16"/>
        </w:rPr>
        <w:t xml:space="preserve"> </w:t>
      </w:r>
      <w:r w:rsidRPr="00F50717">
        <w:rPr>
          <w:rFonts w:hint="eastAsia"/>
          <w:sz w:val="16"/>
        </w:rPr>
        <w:t>방법론을</w:t>
      </w:r>
      <w:r w:rsidRPr="00F50717">
        <w:rPr>
          <w:sz w:val="16"/>
        </w:rPr>
        <w:t xml:space="preserve"> </w:t>
      </w:r>
      <w:r w:rsidRPr="00F50717">
        <w:rPr>
          <w:rFonts w:hint="eastAsia"/>
          <w:sz w:val="16"/>
        </w:rPr>
        <w:t>활용하여</w:t>
      </w:r>
      <w:r w:rsidRPr="00F50717">
        <w:rPr>
          <w:sz w:val="16"/>
        </w:rPr>
        <w:t xml:space="preserve"> </w:t>
      </w:r>
      <w:r w:rsidRPr="00F50717">
        <w:rPr>
          <w:rFonts w:hint="eastAsia"/>
          <w:sz w:val="16"/>
        </w:rPr>
        <w:t>그</w:t>
      </w:r>
      <w:r w:rsidRPr="00F50717">
        <w:rPr>
          <w:sz w:val="16"/>
        </w:rPr>
        <w:t xml:space="preserve"> </w:t>
      </w:r>
      <w:r w:rsidRPr="00F50717">
        <w:rPr>
          <w:rFonts w:hint="eastAsia"/>
          <w:sz w:val="16"/>
        </w:rPr>
        <w:t>정확도를</w:t>
      </w:r>
      <w:r w:rsidRPr="00F50717">
        <w:rPr>
          <w:sz w:val="16"/>
        </w:rPr>
        <w:t xml:space="preserve"> </w:t>
      </w:r>
      <w:r w:rsidRPr="00F50717">
        <w:rPr>
          <w:rFonts w:hint="eastAsia"/>
          <w:sz w:val="16"/>
        </w:rPr>
        <w:t>비교한다</w:t>
      </w:r>
      <w:r w:rsidRPr="00F50717">
        <w:rPr>
          <w:sz w:val="16"/>
        </w:rPr>
        <w:t xml:space="preserve">. </w:t>
      </w:r>
      <w:r w:rsidRPr="00F50717">
        <w:rPr>
          <w:rFonts w:hint="eastAsia"/>
          <w:sz w:val="16"/>
        </w:rPr>
        <w:t>본</w:t>
      </w:r>
      <w:r w:rsidRPr="00F50717">
        <w:rPr>
          <w:sz w:val="16"/>
        </w:rPr>
        <w:t xml:space="preserve"> </w:t>
      </w:r>
      <w:r w:rsidRPr="00F50717">
        <w:rPr>
          <w:rFonts w:hint="eastAsia"/>
          <w:sz w:val="16"/>
        </w:rPr>
        <w:t>연구에</w:t>
      </w:r>
      <w:r w:rsidRPr="00F50717">
        <w:rPr>
          <w:sz w:val="16"/>
        </w:rPr>
        <w:t xml:space="preserve"> </w:t>
      </w:r>
      <w:r w:rsidRPr="00F50717">
        <w:rPr>
          <w:rFonts w:hint="eastAsia"/>
          <w:sz w:val="16"/>
        </w:rPr>
        <w:t>적용된</w:t>
      </w:r>
      <w:r w:rsidRPr="00F50717">
        <w:rPr>
          <w:sz w:val="16"/>
        </w:rPr>
        <w:t xml:space="preserve"> </w:t>
      </w:r>
      <w:r w:rsidRPr="00F50717">
        <w:rPr>
          <w:rFonts w:hint="eastAsia"/>
          <w:sz w:val="16"/>
        </w:rPr>
        <w:t>분석</w:t>
      </w:r>
      <w:r w:rsidRPr="00F50717">
        <w:rPr>
          <w:sz w:val="16"/>
        </w:rPr>
        <w:t xml:space="preserve"> </w:t>
      </w:r>
      <w:r w:rsidRPr="00F50717">
        <w:rPr>
          <w:rFonts w:hint="eastAsia"/>
          <w:sz w:val="16"/>
        </w:rPr>
        <w:t>방법론으로는</w:t>
      </w:r>
      <w:r w:rsidRPr="00F50717">
        <w:rPr>
          <w:sz w:val="16"/>
        </w:rPr>
        <w:t xml:space="preserve"> </w:t>
      </w:r>
      <w:r w:rsidRPr="00F50717">
        <w:rPr>
          <w:rFonts w:hint="eastAsia"/>
          <w:sz w:val="16"/>
        </w:rPr>
        <w:t>로지스틱</w:t>
      </w:r>
      <w:r w:rsidRPr="00F50717">
        <w:rPr>
          <w:sz w:val="16"/>
        </w:rPr>
        <w:t xml:space="preserve"> </w:t>
      </w:r>
      <w:r w:rsidRPr="00F50717">
        <w:rPr>
          <w:rFonts w:hint="eastAsia"/>
          <w:sz w:val="16"/>
        </w:rPr>
        <w:t>회귀분석</w:t>
      </w:r>
      <w:r w:rsidRPr="00F50717">
        <w:rPr>
          <w:sz w:val="16"/>
        </w:rPr>
        <w:t xml:space="preserve">, </w:t>
      </w:r>
      <w:r w:rsidRPr="00F50717">
        <w:rPr>
          <w:rFonts w:hint="eastAsia"/>
          <w:sz w:val="16"/>
        </w:rPr>
        <w:t>판별분석</w:t>
      </w:r>
      <w:r w:rsidRPr="00F50717">
        <w:rPr>
          <w:sz w:val="16"/>
        </w:rPr>
        <w:t xml:space="preserve">, </w:t>
      </w:r>
      <w:r w:rsidRPr="00F50717">
        <w:rPr>
          <w:rFonts w:hint="eastAsia"/>
          <w:sz w:val="16"/>
        </w:rPr>
        <w:t>의사결정나무</w:t>
      </w:r>
      <w:r w:rsidRPr="00F50717">
        <w:rPr>
          <w:sz w:val="16"/>
        </w:rPr>
        <w:t xml:space="preserve">, </w:t>
      </w:r>
      <w:r w:rsidRPr="00F50717">
        <w:rPr>
          <w:rFonts w:hint="eastAsia"/>
          <w:sz w:val="16"/>
        </w:rPr>
        <w:t>인공신경망</w:t>
      </w:r>
      <w:r w:rsidRPr="00F50717">
        <w:rPr>
          <w:sz w:val="16"/>
        </w:rPr>
        <w:t xml:space="preserve">, </w:t>
      </w:r>
      <w:r w:rsidRPr="00F50717">
        <w:rPr>
          <w:rFonts w:hint="eastAsia"/>
          <w:sz w:val="16"/>
        </w:rPr>
        <w:t>사례</w:t>
      </w:r>
      <w:r w:rsidRPr="00F50717">
        <w:rPr>
          <w:sz w:val="16"/>
        </w:rPr>
        <w:t xml:space="preserve"> </w:t>
      </w:r>
      <w:r w:rsidRPr="00F50717">
        <w:rPr>
          <w:rFonts w:hint="eastAsia"/>
          <w:sz w:val="16"/>
        </w:rPr>
        <w:t>기반추론</w:t>
      </w:r>
      <w:r w:rsidRPr="00F50717">
        <w:rPr>
          <w:sz w:val="16"/>
        </w:rPr>
        <w:t xml:space="preserve">, </w:t>
      </w:r>
      <w:r w:rsidRPr="00F50717">
        <w:rPr>
          <w:rFonts w:hint="eastAsia"/>
          <w:sz w:val="16"/>
        </w:rPr>
        <w:t>그리고</w:t>
      </w:r>
      <w:r w:rsidRPr="00F50717">
        <w:rPr>
          <w:sz w:val="16"/>
        </w:rPr>
        <w:t xml:space="preserve"> </w:t>
      </w:r>
      <w:r w:rsidRPr="00F50717">
        <w:rPr>
          <w:rFonts w:hint="eastAsia"/>
          <w:sz w:val="16"/>
        </w:rPr>
        <w:t>서포트벡터머신을</w:t>
      </w:r>
      <w:r w:rsidRPr="00F50717">
        <w:rPr>
          <w:sz w:val="16"/>
        </w:rPr>
        <w:t xml:space="preserve"> </w:t>
      </w:r>
      <w:r w:rsidRPr="00F50717">
        <w:rPr>
          <w:rFonts w:hint="eastAsia"/>
          <w:sz w:val="16"/>
        </w:rPr>
        <w:t>사용하였으며</w:t>
      </w:r>
      <w:r w:rsidRPr="00F50717">
        <w:rPr>
          <w:sz w:val="16"/>
        </w:rPr>
        <w:t>, 2007</w:t>
      </w:r>
      <w:r w:rsidRPr="00F50717">
        <w:rPr>
          <w:rFonts w:hint="eastAsia"/>
          <w:sz w:val="16"/>
        </w:rPr>
        <w:t>년부터</w:t>
      </w:r>
      <w:r w:rsidRPr="00F50717">
        <w:rPr>
          <w:sz w:val="16"/>
        </w:rPr>
        <w:t xml:space="preserve"> 2017</w:t>
      </w:r>
      <w:r w:rsidRPr="00F50717">
        <w:rPr>
          <w:rFonts w:hint="eastAsia"/>
          <w:sz w:val="16"/>
        </w:rPr>
        <w:t>년</w:t>
      </w:r>
      <w:r w:rsidRPr="00F50717">
        <w:rPr>
          <w:sz w:val="16"/>
        </w:rPr>
        <w:t xml:space="preserve"> 9</w:t>
      </w:r>
      <w:r w:rsidRPr="00F50717">
        <w:rPr>
          <w:rFonts w:hint="eastAsia"/>
          <w:sz w:val="16"/>
        </w:rPr>
        <w:t>월</w:t>
      </w:r>
      <w:r w:rsidRPr="00F50717">
        <w:rPr>
          <w:sz w:val="16"/>
        </w:rPr>
        <w:t xml:space="preserve"> 6</w:t>
      </w:r>
      <w:r w:rsidRPr="00F50717">
        <w:rPr>
          <w:rFonts w:hint="eastAsia"/>
          <w:sz w:val="16"/>
        </w:rPr>
        <w:t>일까지의</w:t>
      </w:r>
      <w:r w:rsidRPr="00F50717">
        <w:rPr>
          <w:sz w:val="16"/>
        </w:rPr>
        <w:t xml:space="preserve"> </w:t>
      </w:r>
      <w:r w:rsidRPr="00F50717">
        <w:rPr>
          <w:rFonts w:hint="eastAsia"/>
          <w:sz w:val="16"/>
        </w:rPr>
        <w:t>공모주</w:t>
      </w:r>
      <w:r w:rsidRPr="00F50717">
        <w:rPr>
          <w:sz w:val="16"/>
        </w:rPr>
        <w:t xml:space="preserve"> </w:t>
      </w:r>
      <w:proofErr w:type="gramStart"/>
      <w:r w:rsidRPr="00F50717">
        <w:rPr>
          <w:rFonts w:hint="eastAsia"/>
          <w:sz w:val="16"/>
        </w:rPr>
        <w:t>데이터</w:t>
      </w:r>
      <w:r w:rsidRPr="00F50717">
        <w:rPr>
          <w:sz w:val="16"/>
        </w:rPr>
        <w:t xml:space="preserve"> </w:t>
      </w:r>
      <w:r w:rsidRPr="00F50717">
        <w:rPr>
          <w:rFonts w:hint="eastAsia"/>
          <w:sz w:val="16"/>
        </w:rPr>
        <w:t>를</w:t>
      </w:r>
      <w:proofErr w:type="gramEnd"/>
      <w:r w:rsidRPr="00F50717">
        <w:rPr>
          <w:sz w:val="16"/>
        </w:rPr>
        <w:t xml:space="preserve"> </w:t>
      </w:r>
      <w:r w:rsidRPr="00F50717">
        <w:rPr>
          <w:rFonts w:hint="eastAsia"/>
          <w:sz w:val="16"/>
        </w:rPr>
        <w:t>활용하여</w:t>
      </w:r>
      <w:r w:rsidRPr="00F50717">
        <w:rPr>
          <w:sz w:val="16"/>
        </w:rPr>
        <w:t xml:space="preserve"> </w:t>
      </w:r>
      <w:r w:rsidRPr="00F50717">
        <w:rPr>
          <w:rFonts w:hint="eastAsia"/>
          <w:sz w:val="16"/>
        </w:rPr>
        <w:t>실증분석을</w:t>
      </w:r>
      <w:r w:rsidRPr="00F50717">
        <w:rPr>
          <w:sz w:val="16"/>
        </w:rPr>
        <w:t xml:space="preserve"> </w:t>
      </w:r>
      <w:r w:rsidRPr="00F50717">
        <w:rPr>
          <w:rFonts w:hint="eastAsia"/>
          <w:sz w:val="16"/>
        </w:rPr>
        <w:t>진행하였다</w:t>
      </w:r>
      <w:r>
        <w:rPr>
          <w:sz w:val="16"/>
        </w:rPr>
        <w:t>……</w:t>
      </w:r>
      <w:r>
        <w:rPr>
          <w:rFonts w:hint="eastAsia"/>
          <w:sz w:val="16"/>
        </w:rPr>
        <w:t xml:space="preserve">. </w:t>
      </w:r>
      <w:r w:rsidRPr="00F50717">
        <w:rPr>
          <w:sz w:val="16"/>
        </w:rPr>
        <w:t xml:space="preserve">) </w:t>
      </w:r>
      <w:r w:rsidRPr="00F50717">
        <w:rPr>
          <w:rFonts w:ascii="맑은 고딕" w:eastAsia="맑은 고딕" w:hAnsi="맑은 고딕" w:cs="맑은 고딕" w:hint="eastAsia"/>
          <w:sz w:val="16"/>
        </w:rPr>
        <w:t>주식의</w:t>
      </w:r>
      <w:r w:rsidRPr="00F50717">
        <w:rPr>
          <w:sz w:val="16"/>
        </w:rPr>
        <w:t xml:space="preserve"> </w:t>
      </w:r>
      <w:r w:rsidRPr="00F50717">
        <w:rPr>
          <w:rFonts w:ascii="맑은 고딕" w:eastAsia="맑은 고딕" w:hAnsi="맑은 고딕" w:cs="맑은 고딕" w:hint="eastAsia"/>
          <w:sz w:val="16"/>
        </w:rPr>
        <w:t>공급량이</w:t>
      </w:r>
      <w:r w:rsidRPr="00F50717">
        <w:rPr>
          <w:sz w:val="16"/>
        </w:rPr>
        <w:t xml:space="preserve"> </w:t>
      </w:r>
      <w:r w:rsidRPr="00F50717">
        <w:rPr>
          <w:rFonts w:ascii="맑은 고딕" w:eastAsia="맑은 고딕" w:hAnsi="맑은 고딕" w:cs="맑은 고딕" w:hint="eastAsia"/>
          <w:sz w:val="16"/>
        </w:rPr>
        <w:t>얼마인가를</w:t>
      </w:r>
      <w:r w:rsidRPr="00F50717">
        <w:rPr>
          <w:sz w:val="16"/>
        </w:rPr>
        <w:t xml:space="preserve"> </w:t>
      </w:r>
      <w:r w:rsidRPr="00F50717">
        <w:rPr>
          <w:rFonts w:ascii="맑은 고딕" w:eastAsia="맑은 고딕" w:hAnsi="맑은 고딕" w:cs="맑은 고딕" w:hint="eastAsia"/>
          <w:sz w:val="16"/>
        </w:rPr>
        <w:t>나타내는</w:t>
      </w:r>
      <w:r w:rsidRPr="00F50717">
        <w:rPr>
          <w:sz w:val="16"/>
        </w:rPr>
        <w:t xml:space="preserve"> </w:t>
      </w:r>
      <w:r w:rsidRPr="00F50717">
        <w:rPr>
          <w:rFonts w:ascii="맑은 고딕" w:eastAsia="맑은 고딕" w:hAnsi="맑은 고딕" w:cs="맑은 고딕" w:hint="eastAsia"/>
          <w:sz w:val="16"/>
        </w:rPr>
        <w:t>비재무적</w:t>
      </w:r>
      <w:r w:rsidRPr="00F50717">
        <w:rPr>
          <w:sz w:val="16"/>
        </w:rPr>
        <w:t xml:space="preserve"> </w:t>
      </w:r>
      <w:r w:rsidRPr="00F50717">
        <w:rPr>
          <w:rFonts w:ascii="맑은 고딕" w:eastAsia="맑은 고딕" w:hAnsi="맑은 고딕" w:cs="맑은 고딕" w:hint="eastAsia"/>
          <w:sz w:val="16"/>
        </w:rPr>
        <w:t>자료로</w:t>
      </w:r>
      <w:r w:rsidRPr="00F50717">
        <w:rPr>
          <w:sz w:val="16"/>
        </w:rPr>
        <w:t xml:space="preserve"> </w:t>
      </w:r>
      <w:r w:rsidRPr="00F50717">
        <w:rPr>
          <w:rFonts w:ascii="맑은 고딕" w:eastAsia="맑은 고딕" w:hAnsi="맑은 고딕" w:cs="맑은 고딕" w:hint="eastAsia"/>
          <w:sz w:val="16"/>
        </w:rPr>
        <w:t>공모금액</w:t>
      </w:r>
      <w:r w:rsidRPr="00F50717">
        <w:rPr>
          <w:sz w:val="16"/>
        </w:rPr>
        <w:t xml:space="preserve">, </w:t>
      </w:r>
      <w:r w:rsidRPr="00F50717">
        <w:rPr>
          <w:rFonts w:ascii="맑은 고딕" w:eastAsia="맑은 고딕" w:hAnsi="맑은 고딕" w:cs="맑은 고딕" w:hint="eastAsia"/>
          <w:sz w:val="16"/>
        </w:rPr>
        <w:t>유통가능물량비율</w:t>
      </w:r>
      <w:r w:rsidRPr="00F50717">
        <w:rPr>
          <w:sz w:val="16"/>
        </w:rPr>
        <w:t xml:space="preserve">, </w:t>
      </w:r>
      <w:r w:rsidRPr="00F50717">
        <w:rPr>
          <w:rFonts w:ascii="맑은 고딕" w:eastAsia="맑은 고딕" w:hAnsi="맑은 고딕" w:cs="맑은 고딕" w:hint="eastAsia"/>
          <w:sz w:val="16"/>
        </w:rPr>
        <w:t>공모종목밀</w:t>
      </w:r>
      <w:r w:rsidRPr="00F50717">
        <w:rPr>
          <w:sz w:val="16"/>
        </w:rPr>
        <w:t xml:space="preserve"> </w:t>
      </w:r>
      <w:r w:rsidRPr="00F50717">
        <w:rPr>
          <w:rFonts w:ascii="맑은 고딕" w:eastAsia="맑은 고딕" w:hAnsi="맑은 고딕" w:cs="맑은 고딕" w:hint="eastAsia"/>
          <w:sz w:val="16"/>
        </w:rPr>
        <w:t>도를</w:t>
      </w:r>
      <w:r w:rsidRPr="00F50717">
        <w:rPr>
          <w:sz w:val="16"/>
        </w:rPr>
        <w:t xml:space="preserve"> </w:t>
      </w:r>
      <w:r w:rsidRPr="00F50717">
        <w:rPr>
          <w:rFonts w:ascii="맑은 고딕" w:eastAsia="맑은 고딕" w:hAnsi="맑은 고딕" w:cs="맑은 고딕" w:hint="eastAsia"/>
          <w:sz w:val="16"/>
        </w:rPr>
        <w:t>활용하였다</w:t>
      </w:r>
      <w:r>
        <w:rPr>
          <w:sz w:val="16"/>
        </w:rPr>
        <w:t>……</w:t>
      </w:r>
      <w:proofErr w:type="gramStart"/>
      <w:r>
        <w:rPr>
          <w:rFonts w:hint="eastAsia"/>
          <w:sz w:val="16"/>
        </w:rPr>
        <w:t>.</w:t>
      </w:r>
      <w:proofErr w:type="gramEnd"/>
      <w:r w:rsidRPr="00F50717">
        <w:rPr>
          <w:rFonts w:ascii="맑은 고딕" w:eastAsia="맑은 고딕" w:hAnsi="맑은 고딕" w:cs="맑은 고딕" w:hint="eastAsia"/>
          <w:sz w:val="16"/>
        </w:rPr>
        <w:t>신규상장</w:t>
      </w:r>
      <w:r w:rsidRPr="00F50717">
        <w:rPr>
          <w:sz w:val="16"/>
        </w:rPr>
        <w:t xml:space="preserve"> </w:t>
      </w:r>
      <w:r w:rsidRPr="00F50717">
        <w:rPr>
          <w:rFonts w:ascii="맑은 고딕" w:eastAsia="맑은 고딕" w:hAnsi="맑은 고딕" w:cs="맑은 고딕" w:hint="eastAsia"/>
          <w:sz w:val="16"/>
        </w:rPr>
        <w:t>주식은</w:t>
      </w:r>
      <w:r w:rsidRPr="00F50717">
        <w:rPr>
          <w:sz w:val="16"/>
        </w:rPr>
        <w:t xml:space="preserve"> </w:t>
      </w:r>
      <w:r w:rsidRPr="00F50717">
        <w:rPr>
          <w:rFonts w:ascii="맑은 고딕" w:eastAsia="맑은 고딕" w:hAnsi="맑은 고딕" w:cs="맑은 고딕" w:hint="eastAsia"/>
          <w:sz w:val="16"/>
        </w:rPr>
        <w:t>상장</w:t>
      </w:r>
      <w:r w:rsidRPr="00F50717">
        <w:rPr>
          <w:sz w:val="16"/>
        </w:rPr>
        <w:t xml:space="preserve"> </w:t>
      </w:r>
      <w:r w:rsidRPr="00F50717">
        <w:rPr>
          <w:rFonts w:ascii="맑은 고딕" w:eastAsia="맑은 고딕" w:hAnsi="맑은 고딕" w:cs="맑은 고딕" w:hint="eastAsia"/>
          <w:sz w:val="16"/>
        </w:rPr>
        <w:t>초에</w:t>
      </w:r>
      <w:r w:rsidRPr="00F50717">
        <w:rPr>
          <w:sz w:val="16"/>
        </w:rPr>
        <w:t xml:space="preserve"> </w:t>
      </w:r>
      <w:r w:rsidRPr="00F50717">
        <w:rPr>
          <w:rFonts w:ascii="맑은 고딕" w:eastAsia="맑은 고딕" w:hAnsi="맑은 고딕" w:cs="맑은 고딕" w:hint="eastAsia"/>
          <w:sz w:val="16"/>
        </w:rPr>
        <w:t>일중</w:t>
      </w:r>
      <w:r w:rsidRPr="00F50717">
        <w:rPr>
          <w:sz w:val="16"/>
        </w:rPr>
        <w:t xml:space="preserve"> </w:t>
      </w:r>
      <w:r w:rsidRPr="00F50717">
        <w:rPr>
          <w:rFonts w:ascii="맑은 고딕" w:eastAsia="맑은 고딕" w:hAnsi="맑은 고딕" w:cs="맑은 고딕" w:hint="eastAsia"/>
          <w:sz w:val="16"/>
        </w:rPr>
        <w:t>가격변동이</w:t>
      </w:r>
      <w:r w:rsidRPr="00F50717">
        <w:rPr>
          <w:sz w:val="16"/>
        </w:rPr>
        <w:t xml:space="preserve"> </w:t>
      </w:r>
      <w:r w:rsidRPr="00F50717">
        <w:rPr>
          <w:rFonts w:ascii="맑은 고딕" w:eastAsia="맑은 고딕" w:hAnsi="맑은 고딕" w:cs="맑은 고딕" w:hint="eastAsia"/>
          <w:sz w:val="16"/>
        </w:rPr>
        <w:t>크기</w:t>
      </w:r>
      <w:r w:rsidRPr="00F50717">
        <w:rPr>
          <w:sz w:val="16"/>
        </w:rPr>
        <w:t xml:space="preserve"> </w:t>
      </w:r>
      <w:r w:rsidRPr="00F50717">
        <w:rPr>
          <w:rFonts w:ascii="맑은 고딕" w:eastAsia="맑은 고딕" w:hAnsi="맑은 고딕" w:cs="맑은 고딕" w:hint="eastAsia"/>
          <w:sz w:val="16"/>
        </w:rPr>
        <w:t>때문에</w:t>
      </w:r>
      <w:r w:rsidRPr="00F50717">
        <w:rPr>
          <w:sz w:val="16"/>
        </w:rPr>
        <w:t xml:space="preserve"> </w:t>
      </w:r>
      <w:r w:rsidRPr="00F50717">
        <w:rPr>
          <w:rFonts w:ascii="맑은 고딕" w:eastAsia="맑은 고딕" w:hAnsi="맑은 고딕" w:cs="맑은 고딕" w:hint="eastAsia"/>
          <w:sz w:val="16"/>
        </w:rPr>
        <w:t>데이트레이더와</w:t>
      </w:r>
      <w:r w:rsidRPr="00F50717">
        <w:rPr>
          <w:sz w:val="16"/>
        </w:rPr>
        <w:t xml:space="preserve"> </w:t>
      </w:r>
      <w:r w:rsidRPr="00F50717">
        <w:rPr>
          <w:rFonts w:ascii="맑은 고딕" w:eastAsia="맑은 고딕" w:hAnsi="맑은 고딕" w:cs="맑은 고딕" w:hint="eastAsia"/>
          <w:sz w:val="16"/>
        </w:rPr>
        <w:t>같은</w:t>
      </w:r>
      <w:r w:rsidRPr="00F50717">
        <w:rPr>
          <w:sz w:val="16"/>
        </w:rPr>
        <w:t xml:space="preserve"> </w:t>
      </w:r>
      <w:r w:rsidRPr="00F50717">
        <w:rPr>
          <w:rFonts w:ascii="맑은 고딕" w:eastAsia="맑은 고딕" w:hAnsi="맑은 고딕" w:cs="맑은 고딕" w:hint="eastAsia"/>
          <w:sz w:val="16"/>
        </w:rPr>
        <w:t>단기투자자들의</w:t>
      </w:r>
      <w:r w:rsidRPr="00F50717">
        <w:rPr>
          <w:sz w:val="16"/>
        </w:rPr>
        <w:t xml:space="preserve"> </w:t>
      </w:r>
      <w:r w:rsidRPr="00F50717">
        <w:rPr>
          <w:rFonts w:ascii="맑은 고딕" w:eastAsia="맑은 고딕" w:hAnsi="맑은 고딕" w:cs="맑은 고딕" w:hint="eastAsia"/>
          <w:sz w:val="16"/>
        </w:rPr>
        <w:t>관심을</w:t>
      </w:r>
      <w:r w:rsidRPr="00F50717">
        <w:rPr>
          <w:sz w:val="16"/>
        </w:rPr>
        <w:t xml:space="preserve"> </w:t>
      </w:r>
      <w:r w:rsidRPr="00F50717">
        <w:rPr>
          <w:rFonts w:ascii="맑은 고딕" w:eastAsia="맑은 고딕" w:hAnsi="맑은 고딕" w:cs="맑은 고딕" w:hint="eastAsia"/>
          <w:sz w:val="16"/>
        </w:rPr>
        <w:t>많이</w:t>
      </w:r>
      <w:r w:rsidRPr="00F50717">
        <w:rPr>
          <w:sz w:val="16"/>
        </w:rPr>
        <w:t xml:space="preserve"> </w:t>
      </w:r>
      <w:r w:rsidRPr="00F50717">
        <w:rPr>
          <w:rFonts w:ascii="맑은 고딕" w:eastAsia="맑은 고딕" w:hAnsi="맑은 고딕" w:cs="맑은 고딕" w:hint="eastAsia"/>
          <w:sz w:val="16"/>
        </w:rPr>
        <w:t>받으며</w:t>
      </w:r>
      <w:r w:rsidRPr="00F50717">
        <w:rPr>
          <w:sz w:val="16"/>
        </w:rPr>
        <w:t xml:space="preserve">, </w:t>
      </w:r>
      <w:r w:rsidRPr="00F50717">
        <w:rPr>
          <w:rFonts w:ascii="맑은 고딕" w:eastAsia="맑은 고딕" w:hAnsi="맑은 고딕" w:cs="맑은 고딕" w:hint="eastAsia"/>
          <w:sz w:val="16"/>
        </w:rPr>
        <w:t>수요예측이나</w:t>
      </w:r>
      <w:r w:rsidRPr="00F50717">
        <w:rPr>
          <w:sz w:val="16"/>
        </w:rPr>
        <w:t xml:space="preserve"> </w:t>
      </w:r>
      <w:r w:rsidRPr="00F50717">
        <w:rPr>
          <w:rFonts w:ascii="맑은 고딕" w:eastAsia="맑은 고딕" w:hAnsi="맑은 고딕" w:cs="맑은 고딕" w:hint="eastAsia"/>
          <w:sz w:val="16"/>
        </w:rPr>
        <w:t>청약</w:t>
      </w:r>
      <w:r w:rsidRPr="00F50717">
        <w:rPr>
          <w:sz w:val="16"/>
        </w:rPr>
        <w:t xml:space="preserve"> </w:t>
      </w:r>
      <w:r w:rsidRPr="00F50717">
        <w:rPr>
          <w:rFonts w:ascii="맑은 고딕" w:eastAsia="맑은 고딕" w:hAnsi="맑은 고딕" w:cs="맑은 고딕" w:hint="eastAsia"/>
          <w:sz w:val="16"/>
        </w:rPr>
        <w:t>등에서</w:t>
      </w:r>
      <w:r w:rsidRPr="00F50717">
        <w:rPr>
          <w:sz w:val="16"/>
        </w:rPr>
        <w:t xml:space="preserve"> </w:t>
      </w:r>
      <w:r w:rsidRPr="00F50717">
        <w:rPr>
          <w:rFonts w:ascii="맑은 고딕" w:eastAsia="맑은 고딕" w:hAnsi="맑은 고딕" w:cs="맑은 고딕" w:hint="eastAsia"/>
          <w:sz w:val="16"/>
        </w:rPr>
        <w:t>충분한</w:t>
      </w:r>
      <w:r w:rsidRPr="00F50717">
        <w:rPr>
          <w:sz w:val="16"/>
        </w:rPr>
        <w:t xml:space="preserve"> </w:t>
      </w:r>
      <w:r w:rsidRPr="00F50717">
        <w:rPr>
          <w:rFonts w:ascii="맑은 고딕" w:eastAsia="맑은 고딕" w:hAnsi="맑은 고딕" w:cs="맑은 고딕" w:hint="eastAsia"/>
          <w:sz w:val="16"/>
        </w:rPr>
        <w:t>배정을</w:t>
      </w:r>
      <w:r w:rsidRPr="00F50717">
        <w:rPr>
          <w:sz w:val="16"/>
        </w:rPr>
        <w:t xml:space="preserve"> </w:t>
      </w:r>
      <w:r w:rsidRPr="00F50717">
        <w:rPr>
          <w:rFonts w:ascii="맑은 고딕" w:eastAsia="맑은 고딕" w:hAnsi="맑은 고딕" w:cs="맑은 고딕" w:hint="eastAsia"/>
          <w:sz w:val="16"/>
        </w:rPr>
        <w:t>받지</w:t>
      </w:r>
      <w:r w:rsidRPr="00F50717">
        <w:rPr>
          <w:sz w:val="16"/>
        </w:rPr>
        <w:t xml:space="preserve"> </w:t>
      </w:r>
      <w:r w:rsidRPr="00F50717">
        <w:rPr>
          <w:rFonts w:ascii="맑은 고딕" w:eastAsia="맑은 고딕" w:hAnsi="맑은 고딕" w:cs="맑은 고딕" w:hint="eastAsia"/>
          <w:sz w:val="16"/>
        </w:rPr>
        <w:t>못한</w:t>
      </w:r>
      <w:r w:rsidRPr="00F50717">
        <w:rPr>
          <w:sz w:val="16"/>
        </w:rPr>
        <w:t xml:space="preserve"> </w:t>
      </w:r>
      <w:r w:rsidRPr="00F50717">
        <w:rPr>
          <w:rFonts w:ascii="맑은 고딕" w:eastAsia="맑은 고딕" w:hAnsi="맑은 고딕" w:cs="맑은 고딕" w:hint="eastAsia"/>
          <w:sz w:val="16"/>
        </w:rPr>
        <w:t>투자자는</w:t>
      </w:r>
      <w:r w:rsidRPr="00F50717">
        <w:rPr>
          <w:sz w:val="16"/>
        </w:rPr>
        <w:t xml:space="preserve"> </w:t>
      </w:r>
      <w:r w:rsidRPr="00F50717">
        <w:rPr>
          <w:rFonts w:ascii="맑은 고딕" w:eastAsia="맑은 고딕" w:hAnsi="맑은 고딕" w:cs="맑은 고딕" w:hint="eastAsia"/>
          <w:sz w:val="16"/>
        </w:rPr>
        <w:t>상장일</w:t>
      </w:r>
      <w:r w:rsidRPr="00F50717">
        <w:rPr>
          <w:sz w:val="16"/>
        </w:rPr>
        <w:t xml:space="preserve"> </w:t>
      </w:r>
      <w:r w:rsidRPr="00F50717">
        <w:rPr>
          <w:rFonts w:ascii="맑은 고딕" w:eastAsia="맑은 고딕" w:hAnsi="맑은 고딕" w:cs="맑은 고딕" w:hint="eastAsia"/>
          <w:sz w:val="16"/>
        </w:rPr>
        <w:t>시초가에</w:t>
      </w:r>
      <w:r w:rsidRPr="00F50717">
        <w:rPr>
          <w:sz w:val="16"/>
        </w:rPr>
        <w:t xml:space="preserve"> </w:t>
      </w:r>
      <w:r w:rsidRPr="00F50717">
        <w:rPr>
          <w:rFonts w:ascii="맑은 고딕" w:eastAsia="맑은 고딕" w:hAnsi="맑은 고딕" w:cs="맑은 고딕" w:hint="eastAsia"/>
          <w:sz w:val="16"/>
        </w:rPr>
        <w:t>매수하는</w:t>
      </w:r>
      <w:r w:rsidRPr="00F50717">
        <w:rPr>
          <w:sz w:val="16"/>
        </w:rPr>
        <w:t xml:space="preserve"> </w:t>
      </w:r>
      <w:r w:rsidRPr="00F50717">
        <w:rPr>
          <w:rFonts w:ascii="맑은 고딕" w:eastAsia="맑은 고딕" w:hAnsi="맑은 고딕" w:cs="맑은 고딕" w:hint="eastAsia"/>
          <w:sz w:val="16"/>
        </w:rPr>
        <w:t>경우가</w:t>
      </w:r>
      <w:r w:rsidRPr="00F50717">
        <w:rPr>
          <w:sz w:val="16"/>
        </w:rPr>
        <w:t xml:space="preserve"> </w:t>
      </w:r>
      <w:r w:rsidRPr="00F50717">
        <w:rPr>
          <w:rFonts w:ascii="맑은 고딕" w:eastAsia="맑은 고딕" w:hAnsi="맑은 고딕" w:cs="맑은 고딕" w:hint="eastAsia"/>
          <w:sz w:val="16"/>
        </w:rPr>
        <w:t>많다</w:t>
      </w:r>
      <w:r w:rsidRPr="00F50717">
        <w:rPr>
          <w:sz w:val="16"/>
        </w:rPr>
        <w:t xml:space="preserve">. </w:t>
      </w:r>
      <w:r w:rsidRPr="00F50717">
        <w:rPr>
          <w:rFonts w:ascii="맑은 고딕" w:eastAsia="맑은 고딕" w:hAnsi="맑은 고딕" w:cs="맑은 고딕" w:hint="eastAsia"/>
          <w:sz w:val="16"/>
        </w:rPr>
        <w:t>따라서</w:t>
      </w:r>
      <w:r w:rsidRPr="00F50717">
        <w:rPr>
          <w:sz w:val="16"/>
        </w:rPr>
        <w:t xml:space="preserve"> </w:t>
      </w:r>
      <w:r w:rsidRPr="00F50717">
        <w:rPr>
          <w:rFonts w:ascii="맑은 고딕" w:eastAsia="맑은 고딕" w:hAnsi="맑은 고딕" w:cs="맑은 고딕" w:hint="eastAsia"/>
          <w:sz w:val="16"/>
        </w:rPr>
        <w:t>본</w:t>
      </w:r>
      <w:r w:rsidRPr="00F50717">
        <w:rPr>
          <w:sz w:val="16"/>
        </w:rPr>
        <w:t xml:space="preserve"> </w:t>
      </w:r>
      <w:r w:rsidRPr="00F50717">
        <w:rPr>
          <w:rFonts w:ascii="맑은 고딕" w:eastAsia="맑은 고딕" w:hAnsi="맑은 고딕" w:cs="맑은 고딕" w:hint="eastAsia"/>
          <w:sz w:val="16"/>
        </w:rPr>
        <w:t>연구</w:t>
      </w:r>
      <w:r w:rsidRPr="00F50717">
        <w:rPr>
          <w:sz w:val="16"/>
        </w:rPr>
        <w:t xml:space="preserve"> </w:t>
      </w:r>
      <w:r w:rsidRPr="00F50717">
        <w:rPr>
          <w:rFonts w:ascii="맑은 고딕" w:eastAsia="맑은 고딕" w:hAnsi="맑은 고딕" w:cs="맑은 고딕" w:hint="eastAsia"/>
          <w:sz w:val="16"/>
        </w:rPr>
        <w:t>결과를</w:t>
      </w:r>
      <w:r w:rsidRPr="00F50717">
        <w:rPr>
          <w:sz w:val="16"/>
        </w:rPr>
        <w:t xml:space="preserve"> </w:t>
      </w:r>
      <w:r w:rsidRPr="00F50717">
        <w:rPr>
          <w:rFonts w:ascii="맑은 고딕" w:eastAsia="맑은 고딕" w:hAnsi="맑은 고딕" w:cs="맑은 고딕" w:hint="eastAsia"/>
          <w:sz w:val="16"/>
        </w:rPr>
        <w:t>토대로</w:t>
      </w:r>
      <w:r w:rsidRPr="00F50717">
        <w:rPr>
          <w:sz w:val="16"/>
        </w:rPr>
        <w:t xml:space="preserve"> </w:t>
      </w:r>
      <w:r w:rsidRPr="00F50717">
        <w:rPr>
          <w:rFonts w:ascii="맑은 고딕" w:eastAsia="맑은 고딕" w:hAnsi="맑은 고딕" w:cs="맑은 고딕" w:hint="eastAsia"/>
          <w:sz w:val="16"/>
        </w:rPr>
        <w:t>상장일</w:t>
      </w:r>
      <w:r w:rsidRPr="00F50717">
        <w:rPr>
          <w:sz w:val="16"/>
        </w:rPr>
        <w:t xml:space="preserve"> </w:t>
      </w:r>
      <w:r w:rsidRPr="00F50717">
        <w:rPr>
          <w:rFonts w:ascii="맑은 고딕" w:eastAsia="맑은 고딕" w:hAnsi="맑은 고딕" w:cs="맑은 고딕" w:hint="eastAsia"/>
          <w:sz w:val="16"/>
        </w:rPr>
        <w:t>시초가를</w:t>
      </w:r>
      <w:r w:rsidRPr="00F50717">
        <w:rPr>
          <w:sz w:val="16"/>
        </w:rPr>
        <w:t xml:space="preserve"> </w:t>
      </w:r>
      <w:r w:rsidRPr="00F50717">
        <w:rPr>
          <w:rFonts w:ascii="맑은 고딕" w:eastAsia="맑은 고딕" w:hAnsi="맑은 고딕" w:cs="맑은 고딕" w:hint="eastAsia"/>
          <w:sz w:val="16"/>
        </w:rPr>
        <w:t>기준으로</w:t>
      </w:r>
      <w:r w:rsidRPr="00F50717">
        <w:rPr>
          <w:sz w:val="16"/>
        </w:rPr>
        <w:t xml:space="preserve"> </w:t>
      </w:r>
      <w:r w:rsidRPr="00F50717">
        <w:rPr>
          <w:rFonts w:ascii="맑은 고딕" w:eastAsia="맑은 고딕" w:hAnsi="맑은 고딕" w:cs="맑은 고딕" w:hint="eastAsia"/>
          <w:sz w:val="16"/>
        </w:rPr>
        <w:t>당일</w:t>
      </w:r>
      <w:r w:rsidRPr="00F50717">
        <w:rPr>
          <w:sz w:val="16"/>
        </w:rPr>
        <w:t xml:space="preserve"> </w:t>
      </w:r>
      <w:r w:rsidRPr="00F50717">
        <w:rPr>
          <w:rFonts w:ascii="맑은 고딕" w:eastAsia="맑은 고딕" w:hAnsi="맑은 고딕" w:cs="맑은 고딕" w:hint="eastAsia"/>
          <w:sz w:val="16"/>
        </w:rPr>
        <w:t>종가나</w:t>
      </w:r>
      <w:r w:rsidRPr="00F50717">
        <w:rPr>
          <w:sz w:val="16"/>
        </w:rPr>
        <w:t xml:space="preserve"> </w:t>
      </w:r>
      <w:r w:rsidRPr="00F50717">
        <w:rPr>
          <w:rFonts w:ascii="맑은 고딕" w:eastAsia="맑은 고딕" w:hAnsi="맑은 고딕" w:cs="맑은 고딕" w:hint="eastAsia"/>
          <w:sz w:val="16"/>
        </w:rPr>
        <w:t>일주일</w:t>
      </w:r>
      <w:r w:rsidRPr="00F50717">
        <w:rPr>
          <w:sz w:val="16"/>
        </w:rPr>
        <w:t xml:space="preserve"> </w:t>
      </w:r>
      <w:r w:rsidRPr="00F50717">
        <w:rPr>
          <w:rFonts w:ascii="맑은 고딕" w:eastAsia="맑은 고딕" w:hAnsi="맑은 고딕" w:cs="맑은 고딕" w:hint="eastAsia"/>
          <w:sz w:val="16"/>
        </w:rPr>
        <w:t>후</w:t>
      </w:r>
      <w:r w:rsidRPr="00F50717">
        <w:rPr>
          <w:sz w:val="16"/>
        </w:rPr>
        <w:t xml:space="preserve"> </w:t>
      </w:r>
      <w:r w:rsidRPr="00F50717">
        <w:rPr>
          <w:rFonts w:ascii="맑은 고딕" w:eastAsia="맑은 고딕" w:hAnsi="맑은 고딕" w:cs="맑은 고딕" w:hint="eastAsia"/>
          <w:sz w:val="16"/>
        </w:rPr>
        <w:t>종가</w:t>
      </w:r>
      <w:r w:rsidRPr="00F50717">
        <w:rPr>
          <w:sz w:val="16"/>
        </w:rPr>
        <w:t xml:space="preserve"> </w:t>
      </w:r>
      <w:r w:rsidRPr="00F50717">
        <w:rPr>
          <w:rFonts w:ascii="맑은 고딕" w:eastAsia="맑은 고딕" w:hAnsi="맑은 고딕" w:cs="맑은 고딕" w:hint="eastAsia"/>
          <w:sz w:val="16"/>
        </w:rPr>
        <w:t>등의</w:t>
      </w:r>
      <w:r w:rsidRPr="00F50717">
        <w:rPr>
          <w:sz w:val="16"/>
        </w:rPr>
        <w:t xml:space="preserve"> </w:t>
      </w:r>
      <w:r w:rsidRPr="00F50717">
        <w:rPr>
          <w:rFonts w:ascii="맑은 고딕" w:eastAsia="맑은 고딕" w:hAnsi="맑은 고딕" w:cs="맑은 고딕" w:hint="eastAsia"/>
          <w:sz w:val="16"/>
        </w:rPr>
        <w:t>단기간</w:t>
      </w:r>
      <w:r w:rsidRPr="00F50717">
        <w:rPr>
          <w:sz w:val="16"/>
        </w:rPr>
        <w:t xml:space="preserve"> </w:t>
      </w:r>
      <w:r w:rsidRPr="00F50717">
        <w:rPr>
          <w:rFonts w:ascii="맑은 고딕" w:eastAsia="맑은 고딕" w:hAnsi="맑은 고딕" w:cs="맑은 고딕" w:hint="eastAsia"/>
          <w:sz w:val="16"/>
        </w:rPr>
        <w:t>투자에</w:t>
      </w:r>
      <w:r w:rsidRPr="00F50717">
        <w:rPr>
          <w:sz w:val="16"/>
        </w:rPr>
        <w:t xml:space="preserve"> </w:t>
      </w:r>
      <w:r w:rsidRPr="00F50717">
        <w:rPr>
          <w:rFonts w:ascii="맑은 고딕" w:eastAsia="맑은 고딕" w:hAnsi="맑은 고딕" w:cs="맑은 고딕" w:hint="eastAsia"/>
          <w:sz w:val="16"/>
        </w:rPr>
        <w:t>대해서도</w:t>
      </w:r>
      <w:r w:rsidRPr="00F50717">
        <w:rPr>
          <w:sz w:val="16"/>
        </w:rPr>
        <w:t xml:space="preserve"> </w:t>
      </w:r>
      <w:r w:rsidRPr="00F50717">
        <w:rPr>
          <w:rFonts w:ascii="맑은 고딕" w:eastAsia="맑은 고딕" w:hAnsi="맑은 고딕" w:cs="맑은 고딕" w:hint="eastAsia"/>
          <w:sz w:val="16"/>
        </w:rPr>
        <w:t>비재무적</w:t>
      </w:r>
      <w:r w:rsidRPr="00F50717">
        <w:rPr>
          <w:sz w:val="16"/>
        </w:rPr>
        <w:t xml:space="preserve"> </w:t>
      </w:r>
      <w:r w:rsidRPr="00F50717">
        <w:rPr>
          <w:rFonts w:ascii="맑은 고딕" w:eastAsia="맑은 고딕" w:hAnsi="맑은 고딕" w:cs="맑은 고딕" w:hint="eastAsia"/>
          <w:sz w:val="16"/>
        </w:rPr>
        <w:t>자료를</w:t>
      </w:r>
      <w:r w:rsidRPr="00F50717">
        <w:rPr>
          <w:sz w:val="16"/>
        </w:rPr>
        <w:t xml:space="preserve"> </w:t>
      </w:r>
      <w:r w:rsidRPr="00F50717">
        <w:rPr>
          <w:rFonts w:ascii="맑은 고딕" w:eastAsia="맑은 고딕" w:hAnsi="맑은 고딕" w:cs="맑은 고딕" w:hint="eastAsia"/>
          <w:sz w:val="16"/>
        </w:rPr>
        <w:t>통한</w:t>
      </w:r>
      <w:r w:rsidRPr="00F50717">
        <w:rPr>
          <w:sz w:val="16"/>
        </w:rPr>
        <w:t xml:space="preserve"> </w:t>
      </w:r>
      <w:r w:rsidRPr="00F50717">
        <w:rPr>
          <w:rFonts w:ascii="맑은 고딕" w:eastAsia="맑은 고딕" w:hAnsi="맑은 고딕" w:cs="맑은 고딕" w:hint="eastAsia"/>
          <w:sz w:val="16"/>
        </w:rPr>
        <w:t>분석이</w:t>
      </w:r>
      <w:r w:rsidRPr="00F50717">
        <w:rPr>
          <w:sz w:val="16"/>
        </w:rPr>
        <w:t xml:space="preserve"> </w:t>
      </w:r>
      <w:r w:rsidRPr="00F50717">
        <w:rPr>
          <w:rFonts w:ascii="맑은 고딕" w:eastAsia="맑은 고딕" w:hAnsi="맑은 고딕" w:cs="맑은 고딕" w:hint="eastAsia"/>
          <w:sz w:val="16"/>
        </w:rPr>
        <w:t>가능한지</w:t>
      </w:r>
      <w:r w:rsidRPr="00F50717">
        <w:rPr>
          <w:sz w:val="16"/>
        </w:rPr>
        <w:t xml:space="preserve"> </w:t>
      </w:r>
      <w:r w:rsidRPr="00F50717">
        <w:rPr>
          <w:rFonts w:ascii="맑은 고딕" w:eastAsia="맑은 고딕" w:hAnsi="맑은 고딕" w:cs="맑은 고딕" w:hint="eastAsia"/>
          <w:sz w:val="16"/>
        </w:rPr>
        <w:t>검증하는</w:t>
      </w:r>
      <w:r w:rsidRPr="00F50717">
        <w:rPr>
          <w:sz w:val="16"/>
        </w:rPr>
        <w:t xml:space="preserve"> </w:t>
      </w:r>
      <w:r w:rsidRPr="00F50717">
        <w:rPr>
          <w:rFonts w:ascii="맑은 고딕" w:eastAsia="맑은 고딕" w:hAnsi="맑은 고딕" w:cs="맑은 고딕" w:hint="eastAsia"/>
          <w:sz w:val="16"/>
        </w:rPr>
        <w:t>연구가</w:t>
      </w:r>
      <w:r w:rsidRPr="00F50717">
        <w:rPr>
          <w:sz w:val="16"/>
        </w:rPr>
        <w:t xml:space="preserve"> </w:t>
      </w:r>
      <w:r w:rsidRPr="00F50717">
        <w:rPr>
          <w:rFonts w:ascii="맑은 고딕" w:eastAsia="맑은 고딕" w:hAnsi="맑은 고딕" w:cs="맑은 고딕" w:hint="eastAsia"/>
          <w:sz w:val="16"/>
        </w:rPr>
        <w:t>향후</w:t>
      </w:r>
      <w:r w:rsidRPr="00F50717">
        <w:rPr>
          <w:sz w:val="16"/>
        </w:rPr>
        <w:t xml:space="preserve"> </w:t>
      </w:r>
      <w:r w:rsidRPr="00F50717">
        <w:rPr>
          <w:rFonts w:ascii="맑은 고딕" w:eastAsia="맑은 고딕" w:hAnsi="맑은 고딕" w:cs="맑은 고딕" w:hint="eastAsia"/>
          <w:sz w:val="16"/>
        </w:rPr>
        <w:t>필요할</w:t>
      </w:r>
      <w:r w:rsidRPr="00F50717">
        <w:rPr>
          <w:sz w:val="16"/>
        </w:rPr>
        <w:t xml:space="preserve"> </w:t>
      </w:r>
      <w:r w:rsidRPr="00F50717">
        <w:rPr>
          <w:rFonts w:ascii="맑은 고딕" w:eastAsia="맑은 고딕" w:hAnsi="맑은 고딕" w:cs="맑은 고딕" w:hint="eastAsia"/>
          <w:sz w:val="16"/>
        </w:rPr>
        <w:t>것으</w:t>
      </w:r>
      <w:r w:rsidRPr="00F50717">
        <w:rPr>
          <w:sz w:val="16"/>
        </w:rPr>
        <w:t xml:space="preserve"> </w:t>
      </w:r>
      <w:r w:rsidRPr="00F50717">
        <w:rPr>
          <w:rFonts w:ascii="맑은 고딕" w:eastAsia="맑은 고딕" w:hAnsi="맑은 고딕" w:cs="맑은 고딕" w:hint="eastAsia"/>
          <w:sz w:val="16"/>
        </w:rPr>
        <w:t>로</w:t>
      </w:r>
      <w:r w:rsidRPr="00F50717">
        <w:rPr>
          <w:sz w:val="16"/>
        </w:rPr>
        <w:t xml:space="preserve"> </w:t>
      </w:r>
      <w:r w:rsidRPr="00F50717">
        <w:rPr>
          <w:rFonts w:ascii="맑은 고딕" w:eastAsia="맑은 고딕" w:hAnsi="맑은 고딕" w:cs="맑은 고딕" w:hint="eastAsia"/>
          <w:sz w:val="16"/>
        </w:rPr>
        <w:t>판단된다</w:t>
      </w:r>
      <w:r w:rsidRPr="00F50717">
        <w:rPr>
          <w:sz w:val="16"/>
        </w:rPr>
        <w:t xml:space="preserve">. </w:t>
      </w:r>
      <w:r w:rsidRPr="00F50717">
        <w:rPr>
          <w:rFonts w:ascii="맑은 고딕" w:eastAsia="맑은 고딕" w:hAnsi="맑은 고딕" w:cs="맑은 고딕" w:hint="eastAsia"/>
          <w:sz w:val="16"/>
        </w:rPr>
        <w:t>또한</w:t>
      </w:r>
      <w:r w:rsidRPr="00F50717">
        <w:rPr>
          <w:sz w:val="16"/>
        </w:rPr>
        <w:t xml:space="preserve"> </w:t>
      </w:r>
      <w:r w:rsidRPr="00F50717">
        <w:rPr>
          <w:rFonts w:ascii="맑은 고딕" w:eastAsia="맑은 고딕" w:hAnsi="맑은 고딕" w:cs="맑은 고딕" w:hint="eastAsia"/>
          <w:sz w:val="16"/>
        </w:rPr>
        <w:t>본</w:t>
      </w:r>
      <w:r w:rsidRPr="00F50717">
        <w:rPr>
          <w:sz w:val="16"/>
        </w:rPr>
        <w:t xml:space="preserve"> </w:t>
      </w:r>
      <w:r w:rsidRPr="00F50717">
        <w:rPr>
          <w:rFonts w:ascii="맑은 고딕" w:eastAsia="맑은 고딕" w:hAnsi="맑은 고딕" w:cs="맑은 고딕" w:hint="eastAsia"/>
          <w:sz w:val="16"/>
        </w:rPr>
        <w:t>연구에서는</w:t>
      </w:r>
      <w:r w:rsidRPr="00F50717">
        <w:rPr>
          <w:sz w:val="16"/>
        </w:rPr>
        <w:t xml:space="preserve"> </w:t>
      </w:r>
      <w:r w:rsidRPr="00F50717">
        <w:rPr>
          <w:rFonts w:ascii="맑은 고딕" w:eastAsia="맑은 고딕" w:hAnsi="맑은 고딕" w:cs="맑은 고딕" w:hint="eastAsia"/>
          <w:sz w:val="16"/>
        </w:rPr>
        <w:t>예측모형</w:t>
      </w:r>
      <w:r w:rsidRPr="00F50717">
        <w:rPr>
          <w:sz w:val="16"/>
        </w:rPr>
        <w:t xml:space="preserve"> </w:t>
      </w:r>
      <w:r w:rsidRPr="00F50717">
        <w:rPr>
          <w:rFonts w:ascii="맑은 고딕" w:eastAsia="맑은 고딕" w:hAnsi="맑은 고딕" w:cs="맑은 고딕" w:hint="eastAsia"/>
          <w:sz w:val="16"/>
        </w:rPr>
        <w:t>구축</w:t>
      </w:r>
      <w:r w:rsidRPr="00F50717">
        <w:rPr>
          <w:sz w:val="16"/>
        </w:rPr>
        <w:t xml:space="preserve"> </w:t>
      </w:r>
      <w:r w:rsidRPr="00F50717">
        <w:rPr>
          <w:rFonts w:ascii="맑은 고딕" w:eastAsia="맑은 고딕" w:hAnsi="맑은 고딕" w:cs="맑은 고딕" w:hint="eastAsia"/>
          <w:sz w:val="16"/>
        </w:rPr>
        <w:t>시</w:t>
      </w:r>
      <w:r w:rsidRPr="00F50717">
        <w:rPr>
          <w:sz w:val="16"/>
        </w:rPr>
        <w:t xml:space="preserve"> </w:t>
      </w:r>
      <w:r w:rsidRPr="00F50717">
        <w:rPr>
          <w:rFonts w:ascii="맑은 고딕" w:eastAsia="맑은 고딕" w:hAnsi="맑은 고딕" w:cs="맑은 고딕" w:hint="eastAsia"/>
          <w:sz w:val="16"/>
        </w:rPr>
        <w:t>학습구간과</w:t>
      </w:r>
      <w:r w:rsidRPr="00F50717">
        <w:rPr>
          <w:sz w:val="16"/>
        </w:rPr>
        <w:t xml:space="preserve"> </w:t>
      </w:r>
      <w:r w:rsidRPr="00F50717">
        <w:rPr>
          <w:rFonts w:ascii="맑은 고딕" w:eastAsia="맑은 고딕" w:hAnsi="맑은 고딕" w:cs="맑은 고딕" w:hint="eastAsia"/>
          <w:sz w:val="16"/>
        </w:rPr>
        <w:t>검정구간을</w:t>
      </w:r>
      <w:r w:rsidRPr="00F50717">
        <w:rPr>
          <w:sz w:val="16"/>
        </w:rPr>
        <w:t xml:space="preserve"> </w:t>
      </w:r>
      <w:r w:rsidRPr="00F50717">
        <w:rPr>
          <w:rFonts w:ascii="맑은 고딕" w:eastAsia="맑은 고딕" w:hAnsi="맑은 고딕" w:cs="맑은 고딕" w:hint="eastAsia"/>
          <w:sz w:val="16"/>
        </w:rPr>
        <w:t>전체</w:t>
      </w:r>
      <w:r w:rsidRPr="00F50717">
        <w:rPr>
          <w:sz w:val="16"/>
        </w:rPr>
        <w:t xml:space="preserve"> </w:t>
      </w:r>
      <w:r w:rsidRPr="00F50717">
        <w:rPr>
          <w:rFonts w:ascii="맑은 고딕" w:eastAsia="맑은 고딕" w:hAnsi="맑은 고딕" w:cs="맑은 고딕" w:hint="eastAsia"/>
          <w:sz w:val="16"/>
        </w:rPr>
        <w:t>사례의</w:t>
      </w:r>
      <w:r w:rsidRPr="00F50717">
        <w:rPr>
          <w:sz w:val="16"/>
        </w:rPr>
        <w:t xml:space="preserve"> 7:3 </w:t>
      </w:r>
      <w:r w:rsidRPr="00F50717">
        <w:rPr>
          <w:rFonts w:ascii="맑은 고딕" w:eastAsia="맑은 고딕" w:hAnsi="맑은 고딕" w:cs="맑은 고딕" w:hint="eastAsia"/>
          <w:sz w:val="16"/>
        </w:rPr>
        <w:t>비율로</w:t>
      </w:r>
      <w:r w:rsidRPr="00F50717">
        <w:rPr>
          <w:sz w:val="16"/>
        </w:rPr>
        <w:t xml:space="preserve"> </w:t>
      </w:r>
      <w:r w:rsidRPr="00F50717">
        <w:rPr>
          <w:rFonts w:ascii="맑은 고딕" w:eastAsia="맑은 고딕" w:hAnsi="맑은 고딕" w:cs="맑은 고딕" w:hint="eastAsia"/>
          <w:sz w:val="16"/>
        </w:rPr>
        <w:t>설정하였는데</w:t>
      </w:r>
      <w:r w:rsidRPr="00F50717">
        <w:rPr>
          <w:sz w:val="16"/>
        </w:rPr>
        <w:t xml:space="preserve">, </w:t>
      </w:r>
      <w:r w:rsidRPr="00F50717">
        <w:rPr>
          <w:rFonts w:ascii="맑은 고딕" w:eastAsia="맑은 고딕" w:hAnsi="맑은 고딕" w:cs="맑은 고딕" w:hint="eastAsia"/>
          <w:sz w:val="16"/>
        </w:rPr>
        <w:t>이</w:t>
      </w:r>
      <w:r w:rsidRPr="00F50717">
        <w:rPr>
          <w:sz w:val="16"/>
        </w:rPr>
        <w:t xml:space="preserve"> </w:t>
      </w:r>
      <w:r w:rsidRPr="00F50717">
        <w:rPr>
          <w:rFonts w:ascii="맑은 고딕" w:eastAsia="맑은 고딕" w:hAnsi="맑은 고딕" w:cs="맑은 고딕" w:hint="eastAsia"/>
          <w:sz w:val="16"/>
        </w:rPr>
        <w:t>비율이</w:t>
      </w:r>
      <w:r w:rsidRPr="00F50717">
        <w:rPr>
          <w:sz w:val="16"/>
        </w:rPr>
        <w:t xml:space="preserve"> </w:t>
      </w:r>
      <w:r w:rsidRPr="00F50717">
        <w:rPr>
          <w:rFonts w:ascii="맑은 고딕" w:eastAsia="맑은 고딕" w:hAnsi="맑은 고딕" w:cs="맑은 고딕" w:hint="eastAsia"/>
          <w:sz w:val="16"/>
        </w:rPr>
        <w:t>변화함에</w:t>
      </w:r>
      <w:r w:rsidRPr="00F50717">
        <w:rPr>
          <w:sz w:val="16"/>
        </w:rPr>
        <w:t xml:space="preserve"> </w:t>
      </w:r>
      <w:r w:rsidRPr="00F50717">
        <w:rPr>
          <w:rFonts w:ascii="맑은 고딕" w:eastAsia="맑은 고딕" w:hAnsi="맑은 고딕" w:cs="맑은 고딕" w:hint="eastAsia"/>
          <w:sz w:val="16"/>
        </w:rPr>
        <w:t>따라</w:t>
      </w:r>
      <w:r w:rsidRPr="00F50717">
        <w:rPr>
          <w:sz w:val="16"/>
        </w:rPr>
        <w:t xml:space="preserve"> </w:t>
      </w:r>
      <w:r w:rsidRPr="00F50717">
        <w:rPr>
          <w:rFonts w:ascii="맑은 고딕" w:eastAsia="맑은 고딕" w:hAnsi="맑은 고딕" w:cs="맑은 고딕" w:hint="eastAsia"/>
          <w:sz w:val="16"/>
        </w:rPr>
        <w:t>각</w:t>
      </w:r>
      <w:r w:rsidRPr="00F50717">
        <w:rPr>
          <w:sz w:val="16"/>
        </w:rPr>
        <w:t xml:space="preserve"> </w:t>
      </w:r>
      <w:r w:rsidRPr="00F50717">
        <w:rPr>
          <w:rFonts w:ascii="맑은 고딕" w:eastAsia="맑은 고딕" w:hAnsi="맑은 고딕" w:cs="맑은 고딕" w:hint="eastAsia"/>
          <w:sz w:val="16"/>
        </w:rPr>
        <w:t>모형의</w:t>
      </w:r>
      <w:r w:rsidRPr="00F50717">
        <w:rPr>
          <w:sz w:val="16"/>
        </w:rPr>
        <w:t xml:space="preserve"> </w:t>
      </w:r>
      <w:r w:rsidRPr="00F50717">
        <w:rPr>
          <w:rFonts w:ascii="맑은 고딕" w:eastAsia="맑은 고딕" w:hAnsi="맑은 고딕" w:cs="맑은 고딕" w:hint="eastAsia"/>
          <w:sz w:val="16"/>
        </w:rPr>
        <w:t>예측성과가</w:t>
      </w:r>
      <w:r w:rsidRPr="00F50717">
        <w:rPr>
          <w:sz w:val="16"/>
        </w:rPr>
        <w:t xml:space="preserve"> </w:t>
      </w:r>
      <w:r w:rsidRPr="00F50717">
        <w:rPr>
          <w:rFonts w:ascii="맑은 고딕" w:eastAsia="맑은 고딕" w:hAnsi="맑은 고딕" w:cs="맑은 고딕" w:hint="eastAsia"/>
          <w:sz w:val="16"/>
        </w:rPr>
        <w:t>어떻게</w:t>
      </w:r>
      <w:r w:rsidRPr="00F50717">
        <w:rPr>
          <w:sz w:val="16"/>
        </w:rPr>
        <w:t xml:space="preserve"> </w:t>
      </w:r>
      <w:r w:rsidRPr="00F50717">
        <w:rPr>
          <w:rFonts w:ascii="맑은 고딕" w:eastAsia="맑은 고딕" w:hAnsi="맑은 고딕" w:cs="맑은 고딕" w:hint="eastAsia"/>
          <w:sz w:val="16"/>
        </w:rPr>
        <w:t>달라지는지</w:t>
      </w:r>
      <w:r w:rsidRPr="00F50717">
        <w:rPr>
          <w:sz w:val="16"/>
        </w:rPr>
        <w:t xml:space="preserve"> </w:t>
      </w:r>
      <w:r w:rsidRPr="00F50717">
        <w:rPr>
          <w:rFonts w:ascii="맑은 고딕" w:eastAsia="맑은 고딕" w:hAnsi="맑은 고딕" w:cs="맑은 고딕" w:hint="eastAsia"/>
          <w:sz w:val="16"/>
        </w:rPr>
        <w:t>향후</w:t>
      </w:r>
      <w:r w:rsidRPr="00F50717">
        <w:rPr>
          <w:sz w:val="16"/>
        </w:rPr>
        <w:t xml:space="preserve"> </w:t>
      </w:r>
      <w:r w:rsidRPr="00F50717">
        <w:rPr>
          <w:rFonts w:ascii="맑은 고딕" w:eastAsia="맑은 고딕" w:hAnsi="맑은 고딕" w:cs="맑은 고딕" w:hint="eastAsia"/>
          <w:sz w:val="16"/>
        </w:rPr>
        <w:t>연구에서</w:t>
      </w:r>
      <w:r w:rsidRPr="00F50717">
        <w:rPr>
          <w:sz w:val="16"/>
        </w:rPr>
        <w:t xml:space="preserve"> </w:t>
      </w:r>
      <w:r w:rsidRPr="00F50717">
        <w:rPr>
          <w:rFonts w:ascii="맑은 고딕" w:eastAsia="맑은 고딕" w:hAnsi="맑은 고딕" w:cs="맑은 고딕" w:hint="eastAsia"/>
          <w:sz w:val="16"/>
        </w:rPr>
        <w:t>살펴볼</w:t>
      </w:r>
      <w:r>
        <w:rPr>
          <w:rFonts w:ascii="맑은 고딕" w:eastAsia="맑은 고딕" w:hAnsi="맑은 고딕" w:cs="맑은 고딕" w:hint="eastAsia"/>
          <w:sz w:val="16"/>
        </w:rPr>
        <w:t xml:space="preserve"> </w:t>
      </w:r>
      <w:r w:rsidRPr="00F50717">
        <w:rPr>
          <w:rFonts w:ascii="맑은 고딕" w:eastAsia="맑은 고딕" w:hAnsi="맑은 고딕" w:cs="맑은 고딕" w:hint="eastAsia"/>
          <w:sz w:val="16"/>
        </w:rPr>
        <w:t>필요가</w:t>
      </w:r>
      <w:r w:rsidRPr="00F50717">
        <w:rPr>
          <w:sz w:val="16"/>
        </w:rPr>
        <w:t xml:space="preserve"> </w:t>
      </w:r>
      <w:r w:rsidRPr="00F50717">
        <w:rPr>
          <w:rFonts w:ascii="맑은 고딕" w:eastAsia="맑은 고딕" w:hAnsi="맑은 고딕" w:cs="맑은 고딕" w:hint="eastAsia"/>
          <w:sz w:val="16"/>
        </w:rPr>
        <w:t>있을</w:t>
      </w:r>
      <w:r w:rsidRPr="00F50717">
        <w:rPr>
          <w:sz w:val="16"/>
        </w:rPr>
        <w:t xml:space="preserve"> </w:t>
      </w:r>
      <w:r w:rsidRPr="00F50717">
        <w:rPr>
          <w:rFonts w:ascii="맑은 고딕" w:eastAsia="맑은 고딕" w:hAnsi="맑은 고딕" w:cs="맑은 고딕" w:hint="eastAsia"/>
          <w:sz w:val="16"/>
        </w:rPr>
        <w:t>것이다</w:t>
      </w:r>
      <w:r w:rsidRPr="00F50717">
        <w:rPr>
          <w:sz w:val="16"/>
        </w:rPr>
        <w:t>.</w:t>
      </w:r>
    </w:p>
    <w:p w:rsidR="00F50717" w:rsidRPr="00F50717" w:rsidRDefault="00F50717" w:rsidP="00F50717">
      <w:pPr>
        <w:pStyle w:val="a3"/>
        <w:numPr>
          <w:ilvl w:val="0"/>
          <w:numId w:val="3"/>
        </w:numPr>
        <w:ind w:leftChars="0"/>
        <w:rPr>
          <w:rFonts w:hint="eastAsia"/>
          <w:sz w:val="16"/>
        </w:rPr>
      </w:pPr>
      <w:r w:rsidRPr="00F50717">
        <w:rPr>
          <w:rFonts w:hint="eastAsia"/>
          <w:sz w:val="16"/>
        </w:rPr>
        <w:t>방법론 사용이 자세하게 나와있어서 참고하기에 좋을 듯!</w:t>
      </w:r>
      <w:r>
        <w:rPr>
          <w:rFonts w:hint="eastAsia"/>
          <w:sz w:val="16"/>
        </w:rPr>
        <w:t xml:space="preserve"> (그러나 내용 자체는 공모에 관련된 이야기기에 단기 투자와 유사성이 더 높아서 적용가능한지는 확인해야 함, </w:t>
      </w:r>
      <w:proofErr w:type="spellStart"/>
      <w:r>
        <w:rPr>
          <w:rFonts w:hint="eastAsia"/>
          <w:sz w:val="16"/>
        </w:rPr>
        <w:t>비재무</w:t>
      </w:r>
      <w:proofErr w:type="spellEnd"/>
      <w:r>
        <w:rPr>
          <w:rFonts w:hint="eastAsia"/>
          <w:sz w:val="16"/>
        </w:rPr>
        <w:t xml:space="preserve"> 정보 </w:t>
      </w:r>
      <w:proofErr w:type="spellStart"/>
      <w:r>
        <w:rPr>
          <w:rFonts w:hint="eastAsia"/>
          <w:sz w:val="16"/>
        </w:rPr>
        <w:t>피쳐</w:t>
      </w:r>
      <w:proofErr w:type="spellEnd"/>
      <w:r>
        <w:rPr>
          <w:rFonts w:hint="eastAsia"/>
          <w:sz w:val="16"/>
        </w:rPr>
        <w:t xml:space="preserve"> 변경 필요) </w:t>
      </w:r>
    </w:p>
    <w:p w:rsidR="00F50717" w:rsidRDefault="00F50717" w:rsidP="00015713">
      <w:pPr>
        <w:rPr>
          <w:rFonts w:hint="eastAsia"/>
          <w:i/>
        </w:rPr>
      </w:pPr>
    </w:p>
    <w:p w:rsidR="00F50717" w:rsidRDefault="00F50717" w:rsidP="00F50717">
      <w:pPr>
        <w:rPr>
          <w:rFonts w:hint="eastAsia"/>
          <w:i/>
        </w:rPr>
      </w:pPr>
      <w:r w:rsidRPr="00F50717">
        <w:rPr>
          <w:rFonts w:hint="eastAsia"/>
          <w:i/>
        </w:rPr>
        <w:t>인공신경망을</w:t>
      </w:r>
      <w:r w:rsidRPr="00F50717">
        <w:rPr>
          <w:i/>
        </w:rPr>
        <w:t xml:space="preserve"> 이용한 중소기업도산예측에 있어서의 </w:t>
      </w:r>
      <w:proofErr w:type="spellStart"/>
      <w:r w:rsidRPr="00F50717">
        <w:rPr>
          <w:i/>
        </w:rPr>
        <w:t>비재무정보의</w:t>
      </w:r>
      <w:proofErr w:type="spellEnd"/>
      <w:r w:rsidRPr="00F50717">
        <w:rPr>
          <w:i/>
        </w:rPr>
        <w:t xml:space="preserve"> 유용성 검증</w:t>
      </w:r>
      <w:r>
        <w:rPr>
          <w:rFonts w:hint="eastAsia"/>
          <w:i/>
        </w:rPr>
        <w:t>, 이재식, 1995</w:t>
      </w:r>
    </w:p>
    <w:p w:rsidR="00F50717" w:rsidRPr="008546F7" w:rsidRDefault="00F50717" w:rsidP="00F50717">
      <w:pPr>
        <w:rPr>
          <w:rFonts w:ascii="맑은 고딕" w:eastAsia="맑은 고딕" w:hAnsi="맑은 고딕" w:cs="맑은 고딕" w:hint="eastAsia"/>
          <w:sz w:val="16"/>
        </w:rPr>
      </w:pPr>
      <w:proofErr w:type="gramStart"/>
      <w:r w:rsidRPr="008546F7">
        <w:rPr>
          <w:rFonts w:ascii="맑은 고딕" w:eastAsia="맑은 고딕" w:hAnsi="맑은 고딕" w:cs="맑은 고딕" w:hint="eastAsia"/>
          <w:sz w:val="16"/>
        </w:rPr>
        <w:t>재무정보 :</w:t>
      </w:r>
      <w:proofErr w:type="gramEnd"/>
      <w:r w:rsidRPr="008546F7">
        <w:rPr>
          <w:rFonts w:ascii="맑은 고딕" w:eastAsia="맑은 고딕" w:hAnsi="맑은 고딕" w:cs="맑은 고딕" w:hint="eastAsia"/>
          <w:sz w:val="16"/>
        </w:rPr>
        <w:t xml:space="preserve"> 총자산, </w:t>
      </w:r>
      <w:proofErr w:type="spellStart"/>
      <w:r w:rsidRPr="008546F7">
        <w:rPr>
          <w:rFonts w:ascii="맑은 고딕" w:eastAsia="맑은 고딕" w:hAnsi="맑은 고딕" w:cs="맑은 고딕" w:hint="eastAsia"/>
          <w:sz w:val="16"/>
        </w:rPr>
        <w:t>유동산자</w:t>
      </w:r>
      <w:proofErr w:type="spellEnd"/>
      <w:r w:rsidRPr="008546F7">
        <w:rPr>
          <w:rFonts w:ascii="맑은 고딕" w:eastAsia="맑은 고딕" w:hAnsi="맑은 고딕" w:cs="맑은 고딕" w:hint="eastAsia"/>
          <w:sz w:val="16"/>
        </w:rPr>
        <w:t xml:space="preserve">, 당좌자산, 현금, 재고자산, 기타유동자산, 기타자산, 투자와 기타자산, 고정자산, 유형고정자산, </w:t>
      </w:r>
      <w:proofErr w:type="spellStart"/>
      <w:r w:rsidRPr="008546F7">
        <w:rPr>
          <w:rFonts w:ascii="맑은 고딕" w:eastAsia="맑은 고딕" w:hAnsi="맑은 고딕" w:cs="맑은 고딕" w:hint="eastAsia"/>
          <w:sz w:val="16"/>
        </w:rPr>
        <w:t>총부채</w:t>
      </w:r>
      <w:proofErr w:type="spellEnd"/>
      <w:r w:rsidRPr="008546F7">
        <w:rPr>
          <w:rFonts w:ascii="맑은 고딕" w:eastAsia="맑은 고딕" w:hAnsi="맑은 고딕" w:cs="맑은 고딕" w:hint="eastAsia"/>
          <w:sz w:val="16"/>
        </w:rPr>
        <w:t xml:space="preserve">, 자본금, </w:t>
      </w:r>
      <w:proofErr w:type="spellStart"/>
      <w:r w:rsidRPr="008546F7">
        <w:rPr>
          <w:rFonts w:ascii="맑은 고딕" w:eastAsia="맑은 고딕" w:hAnsi="맑은 고딕" w:cs="맑은 고딕" w:hint="eastAsia"/>
          <w:sz w:val="16"/>
        </w:rPr>
        <w:t>당기매출액</w:t>
      </w:r>
      <w:proofErr w:type="spellEnd"/>
      <w:r w:rsidRPr="008546F7">
        <w:rPr>
          <w:rFonts w:ascii="맑은 고딕" w:eastAsia="맑은 고딕" w:hAnsi="맑은 고딕" w:cs="맑은 고딕" w:hint="eastAsia"/>
          <w:sz w:val="16"/>
        </w:rPr>
        <w:t xml:space="preserve">, 전기매출액, 매출원가, 일반관리비, 재료비, </w:t>
      </w:r>
      <w:proofErr w:type="spellStart"/>
      <w:r w:rsidRPr="008546F7">
        <w:rPr>
          <w:rFonts w:ascii="맑은 고딕" w:eastAsia="맑은 고딕" w:hAnsi="맑은 고딕" w:cs="맑은 고딕" w:hint="eastAsia"/>
          <w:sz w:val="16"/>
        </w:rPr>
        <w:t>노무비</w:t>
      </w:r>
      <w:proofErr w:type="spellEnd"/>
      <w:r w:rsidRPr="008546F7">
        <w:rPr>
          <w:rFonts w:ascii="맑은 고딕" w:eastAsia="맑은 고딕" w:hAnsi="맑은 고딕" w:cs="맑은 고딕" w:hint="eastAsia"/>
          <w:sz w:val="16"/>
        </w:rPr>
        <w:t xml:space="preserve">, 경비, 고정부채, 당기 </w:t>
      </w:r>
      <w:proofErr w:type="spellStart"/>
      <w:r w:rsidRPr="008546F7">
        <w:rPr>
          <w:rFonts w:ascii="맑은 고딕" w:eastAsia="맑은 고딕" w:hAnsi="맑은 고딕" w:cs="맑은 고딕" w:hint="eastAsia"/>
          <w:sz w:val="16"/>
        </w:rPr>
        <w:t>매출총이익</w:t>
      </w:r>
      <w:proofErr w:type="spellEnd"/>
      <w:r w:rsidRPr="008546F7">
        <w:rPr>
          <w:rFonts w:ascii="맑은 고딕" w:eastAsia="맑은 고딕" w:hAnsi="맑은 고딕" w:cs="맑은 고딕" w:hint="eastAsia"/>
          <w:sz w:val="16"/>
        </w:rPr>
        <w:t xml:space="preserve">, 전기 </w:t>
      </w:r>
      <w:proofErr w:type="spellStart"/>
      <w:r w:rsidRPr="008546F7">
        <w:rPr>
          <w:rFonts w:ascii="맑은 고딕" w:eastAsia="맑은 고딕" w:hAnsi="맑은 고딕" w:cs="맑은 고딕" w:hint="eastAsia"/>
          <w:sz w:val="16"/>
        </w:rPr>
        <w:t>매출총이익</w:t>
      </w:r>
      <w:proofErr w:type="spellEnd"/>
      <w:r w:rsidRPr="008546F7">
        <w:rPr>
          <w:rFonts w:ascii="맑은 고딕" w:eastAsia="맑은 고딕" w:hAnsi="맑은 고딕" w:cs="맑은 고딕" w:hint="eastAsia"/>
          <w:sz w:val="16"/>
        </w:rPr>
        <w:t xml:space="preserve">, 당기 영업외비용, 전기 영업외비용, </w:t>
      </w:r>
      <w:r w:rsidR="008546F7" w:rsidRPr="008546F7">
        <w:rPr>
          <w:rFonts w:ascii="맑은 고딕" w:eastAsia="맑은 고딕" w:hAnsi="맑은 고딕" w:cs="맑은 고딕" w:hint="eastAsia"/>
          <w:sz w:val="16"/>
        </w:rPr>
        <w:t xml:space="preserve">당기 영업이익(손실), 전기 영업이익(손실), 당기 경상이익(손실), 전기 경상이익(손실), 당기 </w:t>
      </w:r>
      <w:proofErr w:type="spellStart"/>
      <w:r w:rsidR="008546F7" w:rsidRPr="008546F7">
        <w:rPr>
          <w:rFonts w:ascii="맑은 고딕" w:eastAsia="맑은 고딕" w:hAnsi="맑은 고딕" w:cs="맑은 고딕" w:hint="eastAsia"/>
          <w:sz w:val="16"/>
        </w:rPr>
        <w:t>세전순이익</w:t>
      </w:r>
      <w:proofErr w:type="spellEnd"/>
      <w:r w:rsidR="008546F7" w:rsidRPr="008546F7">
        <w:rPr>
          <w:rFonts w:ascii="맑은 고딕" w:eastAsia="맑은 고딕" w:hAnsi="맑은 고딕" w:cs="맑은 고딕" w:hint="eastAsia"/>
          <w:sz w:val="16"/>
        </w:rPr>
        <w:t xml:space="preserve">(손실), 전기 </w:t>
      </w:r>
      <w:proofErr w:type="spellStart"/>
      <w:r w:rsidR="008546F7" w:rsidRPr="008546F7">
        <w:rPr>
          <w:rFonts w:ascii="맑은 고딕" w:eastAsia="맑은 고딕" w:hAnsi="맑은 고딕" w:cs="맑은 고딕" w:hint="eastAsia"/>
          <w:sz w:val="16"/>
        </w:rPr>
        <w:t>세전순이익</w:t>
      </w:r>
      <w:proofErr w:type="spellEnd"/>
      <w:r w:rsidR="008546F7" w:rsidRPr="008546F7">
        <w:rPr>
          <w:rFonts w:ascii="맑은 고딕" w:eastAsia="맑은 고딕" w:hAnsi="맑은 고딕" w:cs="맑은 고딕" w:hint="eastAsia"/>
          <w:sz w:val="16"/>
        </w:rPr>
        <w:t xml:space="preserve">(손실), 당기 당기 순이익(손실), 전기 </w:t>
      </w:r>
      <w:proofErr w:type="spellStart"/>
      <w:r w:rsidR="008546F7" w:rsidRPr="008546F7">
        <w:rPr>
          <w:rFonts w:ascii="맑은 고딕" w:eastAsia="맑은 고딕" w:hAnsi="맑은 고딕" w:cs="맑은 고딕" w:hint="eastAsia"/>
          <w:sz w:val="16"/>
        </w:rPr>
        <w:t>당기순이익</w:t>
      </w:r>
      <w:proofErr w:type="spellEnd"/>
      <w:r w:rsidR="008546F7" w:rsidRPr="008546F7">
        <w:rPr>
          <w:rFonts w:ascii="맑은 고딕" w:eastAsia="맑은 고딕" w:hAnsi="맑은 고딕" w:cs="맑은 고딕" w:hint="eastAsia"/>
          <w:sz w:val="16"/>
        </w:rPr>
        <w:t xml:space="preserve">(손실) </w:t>
      </w:r>
    </w:p>
    <w:p w:rsidR="008546F7" w:rsidRPr="008546F7" w:rsidRDefault="008546F7" w:rsidP="00F50717">
      <w:pPr>
        <w:rPr>
          <w:rFonts w:ascii="맑은 고딕" w:eastAsia="맑은 고딕" w:hAnsi="맑은 고딕" w:cs="맑은 고딕" w:hint="eastAsia"/>
          <w:sz w:val="16"/>
        </w:rPr>
      </w:pPr>
      <w:proofErr w:type="spellStart"/>
      <w:proofErr w:type="gramStart"/>
      <w:r w:rsidRPr="008546F7">
        <w:rPr>
          <w:rFonts w:ascii="맑은 고딕" w:eastAsia="맑은 고딕" w:hAnsi="맑은 고딕" w:cs="맑은 고딕" w:hint="eastAsia"/>
          <w:sz w:val="16"/>
        </w:rPr>
        <w:t>비재무정보</w:t>
      </w:r>
      <w:proofErr w:type="spellEnd"/>
      <w:r w:rsidRPr="008546F7">
        <w:rPr>
          <w:rFonts w:ascii="맑은 고딕" w:eastAsia="맑은 고딕" w:hAnsi="맑은 고딕" w:cs="맑은 고딕" w:hint="eastAsia"/>
          <w:sz w:val="16"/>
        </w:rPr>
        <w:t xml:space="preserve"> :</w:t>
      </w:r>
      <w:proofErr w:type="gramEnd"/>
      <w:r w:rsidRPr="008546F7">
        <w:rPr>
          <w:rFonts w:ascii="맑은 고딕" w:eastAsia="맑은 고딕" w:hAnsi="맑은 고딕" w:cs="맑은 고딕" w:hint="eastAsia"/>
          <w:sz w:val="16"/>
        </w:rPr>
        <w:t xml:space="preserve"> 업종, 기업설립연수, 종업원수, 수출액, A급 </w:t>
      </w:r>
      <w:proofErr w:type="spellStart"/>
      <w:r w:rsidRPr="008546F7">
        <w:rPr>
          <w:rFonts w:ascii="맑은 고딕" w:eastAsia="맑은 고딕" w:hAnsi="맑은 고딕" w:cs="맑은 고딕" w:hint="eastAsia"/>
          <w:sz w:val="16"/>
        </w:rPr>
        <w:t>기술인력수</w:t>
      </w:r>
      <w:proofErr w:type="spellEnd"/>
      <w:r w:rsidRPr="008546F7">
        <w:rPr>
          <w:rFonts w:ascii="맑은 고딕" w:eastAsia="맑은 고딕" w:hAnsi="맑은 고딕" w:cs="맑은 고딕" w:hint="eastAsia"/>
          <w:sz w:val="16"/>
        </w:rPr>
        <w:t xml:space="preserve">, B급 </w:t>
      </w:r>
      <w:proofErr w:type="spellStart"/>
      <w:r w:rsidRPr="008546F7">
        <w:rPr>
          <w:rFonts w:ascii="맑은 고딕" w:eastAsia="맑은 고딕" w:hAnsi="맑은 고딕" w:cs="맑은 고딕" w:hint="eastAsia"/>
          <w:sz w:val="16"/>
        </w:rPr>
        <w:t>기술인력수</w:t>
      </w:r>
      <w:proofErr w:type="spellEnd"/>
      <w:r w:rsidRPr="008546F7">
        <w:rPr>
          <w:rFonts w:ascii="맑은 고딕" w:eastAsia="맑은 고딕" w:hAnsi="맑은 고딕" w:cs="맑은 고딕" w:hint="eastAsia"/>
          <w:sz w:val="16"/>
        </w:rPr>
        <w:t xml:space="preserve">, C급 </w:t>
      </w:r>
      <w:proofErr w:type="spellStart"/>
      <w:r w:rsidRPr="008546F7">
        <w:rPr>
          <w:rFonts w:ascii="맑은 고딕" w:eastAsia="맑은 고딕" w:hAnsi="맑은 고딕" w:cs="맑은 고딕" w:hint="eastAsia"/>
          <w:sz w:val="16"/>
        </w:rPr>
        <w:t>기술인력수</w:t>
      </w:r>
      <w:proofErr w:type="spellEnd"/>
      <w:r w:rsidRPr="008546F7">
        <w:rPr>
          <w:rFonts w:ascii="맑은 고딕" w:eastAsia="맑은 고딕" w:hAnsi="맑은 고딕" w:cs="맑은 고딕" w:hint="eastAsia"/>
          <w:sz w:val="16"/>
        </w:rPr>
        <w:t xml:space="preserve"> </w:t>
      </w:r>
    </w:p>
    <w:p w:rsidR="00F50717" w:rsidRPr="008546F7" w:rsidRDefault="00F50717" w:rsidP="00F50717">
      <w:pPr>
        <w:pStyle w:val="a3"/>
        <w:numPr>
          <w:ilvl w:val="0"/>
          <w:numId w:val="3"/>
        </w:numPr>
        <w:ind w:leftChars="0"/>
        <w:rPr>
          <w:rFonts w:ascii="맑은 고딕" w:eastAsia="맑은 고딕" w:hAnsi="맑은 고딕" w:cs="맑은 고딕" w:hint="eastAsia"/>
          <w:sz w:val="16"/>
        </w:rPr>
      </w:pPr>
      <w:r w:rsidRPr="008546F7">
        <w:rPr>
          <w:rFonts w:ascii="맑은 고딕" w:eastAsia="맑은 고딕" w:hAnsi="맑은 고딕" w:cs="맑은 고딕" w:hint="eastAsia"/>
          <w:sz w:val="16"/>
        </w:rPr>
        <w:t xml:space="preserve">재무정보가 부족한 중소기업에 활용, 정확도 10%이상 향상 </w:t>
      </w:r>
    </w:p>
    <w:p w:rsidR="00F50717" w:rsidRDefault="008546F7" w:rsidP="00F50717">
      <w:pPr>
        <w:pStyle w:val="a3"/>
        <w:numPr>
          <w:ilvl w:val="0"/>
          <w:numId w:val="3"/>
        </w:numPr>
        <w:ind w:leftChars="0"/>
        <w:rPr>
          <w:rFonts w:ascii="맑은 고딕" w:eastAsia="맑은 고딕" w:hAnsi="맑은 고딕" w:cs="맑은 고딕" w:hint="eastAsia"/>
          <w:sz w:val="16"/>
        </w:rPr>
      </w:pPr>
      <w:r w:rsidRPr="008546F7">
        <w:rPr>
          <w:rFonts w:ascii="맑은 고딕" w:eastAsia="맑은 고딕" w:hAnsi="맑은 고딕" w:cs="맑은 고딕" w:hint="eastAsia"/>
          <w:sz w:val="16"/>
        </w:rPr>
        <w:t>분석자료, 재무비율 자세하게 나와있음(P6참고)</w:t>
      </w:r>
    </w:p>
    <w:p w:rsidR="008546F7" w:rsidRDefault="008546F7" w:rsidP="008546F7">
      <w:pPr>
        <w:rPr>
          <w:rFonts w:hint="eastAsia"/>
        </w:rPr>
      </w:pPr>
    </w:p>
    <w:p w:rsidR="008546F7" w:rsidRPr="008546F7" w:rsidRDefault="008546F7" w:rsidP="008546F7">
      <w:pPr>
        <w:rPr>
          <w:rFonts w:hint="eastAsia"/>
          <w:i/>
        </w:rPr>
      </w:pPr>
      <w:r w:rsidRPr="008546F7">
        <w:rPr>
          <w:i/>
        </w:rPr>
        <w:t>ABC회계 도입이 비재무적 성과측정치와 기업성과에 미치는 영향</w:t>
      </w:r>
      <w:r w:rsidRPr="008546F7">
        <w:rPr>
          <w:rFonts w:hint="eastAsia"/>
          <w:i/>
        </w:rPr>
        <w:t xml:space="preserve">, </w:t>
      </w:r>
      <w:proofErr w:type="spellStart"/>
      <w:r w:rsidRPr="008546F7">
        <w:rPr>
          <w:rFonts w:hint="eastAsia"/>
          <w:i/>
        </w:rPr>
        <w:t>이신남</w:t>
      </w:r>
      <w:proofErr w:type="spellEnd"/>
      <w:r w:rsidRPr="008546F7">
        <w:rPr>
          <w:rFonts w:hint="eastAsia"/>
          <w:i/>
        </w:rPr>
        <w:t>, 2011. 12</w:t>
      </w:r>
    </w:p>
    <w:p w:rsidR="008546F7" w:rsidRDefault="008546F7" w:rsidP="008546F7">
      <w:pPr>
        <w:rPr>
          <w:rFonts w:ascii="맑은 고딕" w:eastAsia="맑은 고딕" w:hAnsi="맑은 고딕" w:cs="맑은 고딕" w:hint="eastAsia"/>
          <w:sz w:val="16"/>
        </w:rPr>
      </w:pPr>
      <w:r w:rsidRPr="008546F7">
        <w:rPr>
          <w:rFonts w:ascii="맑은 고딕" w:eastAsia="맑은 고딕" w:hAnsi="맑은 고딕" w:cs="맑은 고딕" w:hint="eastAsia"/>
          <w:sz w:val="16"/>
        </w:rPr>
        <w:t>비재무</w:t>
      </w:r>
      <w:r w:rsidRPr="008546F7">
        <w:rPr>
          <w:rFonts w:ascii="맑은 고딕" w:eastAsia="맑은 고딕" w:hAnsi="맑은 고딕" w:cs="맑은 고딕"/>
          <w:sz w:val="16"/>
        </w:rPr>
        <w:t xml:space="preserve">적 성과를 측정하기 위한 평가측정치는 불량률 중심의 품질관련측정치 고객 </w:t>
      </w:r>
      <w:proofErr w:type="gramStart"/>
      <w:r w:rsidRPr="008546F7">
        <w:rPr>
          <w:rFonts w:ascii="맑은 고딕" w:eastAsia="맑은 고딕" w:hAnsi="맑은 고딕" w:cs="맑은 고딕"/>
          <w:sz w:val="16"/>
        </w:rPr>
        <w:t>만족 ,</w:t>
      </w:r>
      <w:proofErr w:type="gramEnd"/>
      <w:r w:rsidRPr="008546F7">
        <w:rPr>
          <w:rFonts w:ascii="맑은 고딕" w:eastAsia="맑은 고딕" w:hAnsi="맑은 고딕" w:cs="맑은 고딕"/>
          <w:sz w:val="16"/>
        </w:rPr>
        <w:t xml:space="preserve"> 도 등의 고객만족측정치 노동생산성 중심의 생산성관련측정치 시장점유율 중심 , , 이 신 남 국제회계연구 제 집 년 월 일 40 (2011 12 30 ) 245 의 시장관련측정치로 분류할 수 있다 이에 본 연구에서는 </w:t>
      </w:r>
      <w:proofErr w:type="spellStart"/>
      <w:r w:rsidRPr="008546F7">
        <w:rPr>
          <w:rFonts w:ascii="맑은 고딕" w:eastAsia="맑은 고딕" w:hAnsi="맑은 고딕" w:cs="맑은 고딕"/>
          <w:sz w:val="16"/>
        </w:rPr>
        <w:t>비재무측정치</w:t>
      </w:r>
      <w:proofErr w:type="spellEnd"/>
      <w:r w:rsidRPr="008546F7">
        <w:rPr>
          <w:rFonts w:ascii="맑은 고딕" w:eastAsia="맑은 고딕" w:hAnsi="맑은 고딕" w:cs="맑은 고딕"/>
          <w:sz w:val="16"/>
        </w:rPr>
        <w:t xml:space="preserve"> </w:t>
      </w:r>
      <w:proofErr w:type="spellStart"/>
      <w:r w:rsidRPr="008546F7">
        <w:rPr>
          <w:rFonts w:ascii="맑은 고딕" w:eastAsia="맑은 고딕" w:hAnsi="맑은 고딕" w:cs="맑은 고딕"/>
          <w:sz w:val="16"/>
        </w:rPr>
        <w:t>중심형을</w:t>
      </w:r>
      <w:proofErr w:type="spellEnd"/>
      <w:r w:rsidRPr="008546F7">
        <w:rPr>
          <w:rFonts w:ascii="맑은 고딕" w:eastAsia="맑은 고딕" w:hAnsi="맑은 고딕" w:cs="맑은 고딕"/>
          <w:sz w:val="16"/>
        </w:rPr>
        <w:t xml:space="preserve"> . 측정하기 위한 항목으로서는 품질관련측정치 고객만족측정치 </w:t>
      </w:r>
      <w:proofErr w:type="gramStart"/>
      <w:r w:rsidRPr="008546F7">
        <w:rPr>
          <w:rFonts w:ascii="맑은 고딕" w:eastAsia="맑은 고딕" w:hAnsi="맑은 고딕" w:cs="맑은 고딕"/>
          <w:sz w:val="16"/>
        </w:rPr>
        <w:t>생산성관련측정치 ,</w:t>
      </w:r>
      <w:proofErr w:type="gramEnd"/>
      <w:r w:rsidRPr="008546F7">
        <w:rPr>
          <w:rFonts w:ascii="맑은 고딕" w:eastAsia="맑은 고딕" w:hAnsi="맑은 고딕" w:cs="맑은 고딕"/>
          <w:sz w:val="16"/>
        </w:rPr>
        <w:t xml:space="preserve"> , , 종업원만족 및 시장관련측정치로 설정하였다 그리고 이와 같은 비재무적 </w:t>
      </w:r>
      <w:proofErr w:type="spellStart"/>
      <w:r w:rsidRPr="008546F7">
        <w:rPr>
          <w:rFonts w:ascii="맑은 고딕" w:eastAsia="맑은 고딕" w:hAnsi="맑은 고딕" w:cs="맑은 고딕"/>
          <w:sz w:val="16"/>
        </w:rPr>
        <w:t>성과평</w:t>
      </w:r>
      <w:proofErr w:type="spellEnd"/>
      <w:r w:rsidRPr="008546F7">
        <w:rPr>
          <w:rFonts w:ascii="맑은 고딕" w:eastAsia="맑은 고딕" w:hAnsi="맑은 고딕" w:cs="맑은 고딕"/>
          <w:sz w:val="16"/>
        </w:rPr>
        <w:t xml:space="preserve"> . </w:t>
      </w:r>
      <w:proofErr w:type="spellStart"/>
      <w:r w:rsidRPr="008546F7">
        <w:rPr>
          <w:rFonts w:ascii="맑은 고딕" w:eastAsia="맑은 고딕" w:hAnsi="맑은 고딕" w:cs="맑은 고딕"/>
          <w:sz w:val="16"/>
        </w:rPr>
        <w:t>가측정치들이</w:t>
      </w:r>
      <w:proofErr w:type="spellEnd"/>
      <w:r w:rsidRPr="008546F7">
        <w:rPr>
          <w:rFonts w:ascii="맑은 고딕" w:eastAsia="맑은 고딕" w:hAnsi="맑은 고딕" w:cs="맑은 고딕"/>
          <w:sz w:val="16"/>
        </w:rPr>
        <w:t xml:space="preserve"> 해당 기업의 성과평가시스템에서 얼마나 중요시 되고 있는지에 대 하여 과 의 연구에서와 같이 점 척도로 </w:t>
      </w:r>
      <w:proofErr w:type="spellStart"/>
      <w:r w:rsidRPr="008546F7">
        <w:rPr>
          <w:rFonts w:ascii="맑은 고딕" w:eastAsia="맑은 고딕" w:hAnsi="맑은 고딕" w:cs="맑은 고딕"/>
          <w:sz w:val="16"/>
        </w:rPr>
        <w:t>측정하였</w:t>
      </w:r>
      <w:proofErr w:type="spellEnd"/>
      <w:r w:rsidRPr="008546F7">
        <w:rPr>
          <w:rFonts w:ascii="맑은 고딕" w:eastAsia="맑은 고딕" w:hAnsi="맑은 고딕" w:cs="맑은 고딕"/>
          <w:sz w:val="16"/>
        </w:rPr>
        <w:t xml:space="preserve"> Brownell(1986) </w:t>
      </w:r>
      <w:proofErr w:type="spellStart"/>
      <w:r w:rsidRPr="008546F7">
        <w:rPr>
          <w:rFonts w:ascii="맑은 고딕" w:eastAsia="맑은 고딕" w:hAnsi="맑은 고딕" w:cs="맑은 고딕"/>
          <w:sz w:val="16"/>
        </w:rPr>
        <w:t>Perera</w:t>
      </w:r>
      <w:proofErr w:type="spellEnd"/>
      <w:r w:rsidRPr="008546F7">
        <w:rPr>
          <w:rFonts w:ascii="맑은 고딕" w:eastAsia="맑은 고딕" w:hAnsi="맑은 고딕" w:cs="맑은 고딕"/>
          <w:sz w:val="16"/>
        </w:rPr>
        <w:t>(1997) 7 다</w:t>
      </w:r>
    </w:p>
    <w:p w:rsidR="008546F7" w:rsidRDefault="008546F7" w:rsidP="008546F7">
      <w:pPr>
        <w:pStyle w:val="a3"/>
        <w:numPr>
          <w:ilvl w:val="0"/>
          <w:numId w:val="3"/>
        </w:numPr>
        <w:ind w:leftChars="0"/>
        <w:rPr>
          <w:rFonts w:ascii="맑은 고딕" w:eastAsia="맑은 고딕" w:hAnsi="맑은 고딕" w:cs="맑은 고딕" w:hint="eastAsia"/>
          <w:sz w:val="16"/>
        </w:rPr>
      </w:pPr>
      <w:r>
        <w:rPr>
          <w:rFonts w:ascii="맑은 고딕" w:eastAsia="맑은 고딕" w:hAnsi="맑은 고딕" w:cs="맑은 고딕" w:hint="eastAsia"/>
          <w:sz w:val="16"/>
        </w:rPr>
        <w:t xml:space="preserve">비재무적 성과 측정치에 대한 선행연구 표 3-1에 정리 잘되어있음!!! </w:t>
      </w:r>
    </w:p>
    <w:p w:rsidR="008546F7" w:rsidRDefault="008546F7" w:rsidP="008546F7">
      <w:pPr>
        <w:rPr>
          <w:rFonts w:ascii="맑은 고딕" w:eastAsia="맑은 고딕" w:hAnsi="맑은 고딕" w:cs="맑은 고딕" w:hint="eastAsia"/>
          <w:sz w:val="16"/>
        </w:rPr>
      </w:pPr>
    </w:p>
    <w:p w:rsidR="008546F7" w:rsidRPr="001F521F" w:rsidRDefault="008546F7" w:rsidP="008546F7">
      <w:pPr>
        <w:rPr>
          <w:rFonts w:ascii="맑은 고딕" w:eastAsia="맑은 고딕" w:hAnsi="맑은 고딕" w:cs="맑은 고딕" w:hint="eastAsia"/>
          <w:sz w:val="16"/>
        </w:rPr>
      </w:pPr>
      <w:r w:rsidRPr="001F521F">
        <w:rPr>
          <w:rFonts w:hint="eastAsia"/>
          <w:i/>
        </w:rPr>
        <w:t>재무정보와</w:t>
      </w:r>
      <w:r w:rsidRPr="001F521F">
        <w:rPr>
          <w:i/>
        </w:rPr>
        <w:t xml:space="preserve"> </w:t>
      </w:r>
      <w:proofErr w:type="spellStart"/>
      <w:r w:rsidRPr="001F521F">
        <w:rPr>
          <w:i/>
        </w:rPr>
        <w:t>비재무정보를</w:t>
      </w:r>
      <w:proofErr w:type="spellEnd"/>
      <w:r w:rsidRPr="001F521F">
        <w:rPr>
          <w:i/>
        </w:rPr>
        <w:t xml:space="preserve"> 이용한 한국 e-비즈니스 기업의 가치결정 요인 분석</w:t>
      </w:r>
      <w:r w:rsidRPr="001F521F">
        <w:rPr>
          <w:rFonts w:hint="eastAsia"/>
          <w:i/>
        </w:rPr>
        <w:t>, 이제경, 2004.06</w:t>
      </w:r>
    </w:p>
    <w:p w:rsidR="008546F7" w:rsidRPr="001F521F" w:rsidRDefault="008546F7" w:rsidP="001F521F">
      <w:pPr>
        <w:rPr>
          <w:rFonts w:ascii="맑은 고딕" w:eastAsia="맑은 고딕" w:hAnsi="맑은 고딕" w:cs="맑은 고딕" w:hint="eastAsia"/>
          <w:sz w:val="16"/>
        </w:rPr>
      </w:pPr>
      <w:proofErr w:type="spellStart"/>
      <w:r w:rsidRPr="001F521F">
        <w:rPr>
          <w:rFonts w:ascii="맑은 고딕" w:eastAsia="맑은 고딕" w:hAnsi="맑은 고딕" w:cs="맑은 고딕" w:hint="eastAsia"/>
          <w:sz w:val="16"/>
        </w:rPr>
        <w:t>웹교통량</w:t>
      </w:r>
      <w:proofErr w:type="spellEnd"/>
      <w:proofErr w:type="gramStart"/>
      <w:r w:rsidRPr="001F521F">
        <w:rPr>
          <w:rFonts w:ascii="맑은 고딕" w:eastAsia="맑은 고딕" w:hAnsi="맑은 고딕" w:cs="맑은 고딕" w:hint="eastAsia"/>
          <w:sz w:val="16"/>
        </w:rPr>
        <w:t>( 웹</w:t>
      </w:r>
      <w:proofErr w:type="gramEnd"/>
      <w:r w:rsidRPr="001F521F">
        <w:rPr>
          <w:rFonts w:ascii="맑은 고딕" w:eastAsia="맑은 고딕" w:hAnsi="맑은 고딕" w:cs="맑은 고딕" w:hint="eastAsia"/>
          <w:sz w:val="16"/>
        </w:rPr>
        <w:t xml:space="preserve"> 방문자수, </w:t>
      </w:r>
      <w:proofErr w:type="spellStart"/>
      <w:r w:rsidRPr="001F521F">
        <w:rPr>
          <w:rFonts w:ascii="맑은 고딕" w:eastAsia="맑은 고딕" w:hAnsi="맑은 고딕" w:cs="맑은 고딕" w:hint="eastAsia"/>
          <w:sz w:val="16"/>
        </w:rPr>
        <w:t>웹방문횟수</w:t>
      </w:r>
      <w:proofErr w:type="spellEnd"/>
      <w:r w:rsidRPr="001F521F">
        <w:rPr>
          <w:rFonts w:ascii="맑은 고딕" w:eastAsia="맑은 고딕" w:hAnsi="맑은 고딕" w:cs="맑은 고딕" w:hint="eastAsia"/>
          <w:sz w:val="16"/>
        </w:rPr>
        <w:t xml:space="preserve">, 웹 </w:t>
      </w:r>
      <w:proofErr w:type="spellStart"/>
      <w:r w:rsidRPr="001F521F">
        <w:rPr>
          <w:rFonts w:ascii="맑은 고딕" w:eastAsia="맑은 고딕" w:hAnsi="맑은 고딕" w:cs="맑은 고딕" w:hint="eastAsia"/>
          <w:sz w:val="16"/>
        </w:rPr>
        <w:t>페이지뷰</w:t>
      </w:r>
      <w:proofErr w:type="spellEnd"/>
      <w:r w:rsidRPr="001F521F">
        <w:rPr>
          <w:rFonts w:ascii="맑은 고딕" w:eastAsia="맑은 고딕" w:hAnsi="맑은 고딕" w:cs="맑은 고딕" w:hint="eastAsia"/>
          <w:sz w:val="16"/>
        </w:rPr>
        <w:t xml:space="preserve"> 및 </w:t>
      </w:r>
      <w:proofErr w:type="spellStart"/>
      <w:r w:rsidRPr="001F521F">
        <w:rPr>
          <w:rFonts w:ascii="맑은 고딕" w:eastAsia="맑은 고딕" w:hAnsi="맑은 고딕" w:cs="맑은 고딕" w:hint="eastAsia"/>
          <w:sz w:val="16"/>
        </w:rPr>
        <w:t>웹이용시간</w:t>
      </w:r>
      <w:proofErr w:type="spellEnd"/>
      <w:r w:rsidRPr="001F521F">
        <w:rPr>
          <w:rFonts w:ascii="맑은 고딕" w:eastAsia="맑은 고딕" w:hAnsi="맑은 고딕" w:cs="맑은 고딕" w:hint="eastAsia"/>
          <w:sz w:val="16"/>
        </w:rPr>
        <w:t xml:space="preserve">) </w:t>
      </w:r>
    </w:p>
    <w:p w:rsidR="008546F7" w:rsidRDefault="008546F7" w:rsidP="001F521F">
      <w:pPr>
        <w:rPr>
          <w:rFonts w:ascii="맑은 고딕" w:eastAsia="맑은 고딕" w:hAnsi="맑은 고딕" w:cs="맑은 고딕" w:hint="eastAsia"/>
          <w:sz w:val="16"/>
        </w:rPr>
      </w:pPr>
      <w:r w:rsidRPr="001F521F">
        <w:rPr>
          <w:rFonts w:ascii="맑은 고딕" w:eastAsia="맑은 고딕" w:hAnsi="맑은 고딕" w:cs="맑은 고딕" w:hint="eastAsia"/>
          <w:sz w:val="16"/>
        </w:rPr>
        <w:lastRenderedPageBreak/>
        <w:t>기술요인 분석</w:t>
      </w:r>
      <w:r w:rsidR="001F521F" w:rsidRPr="001F521F">
        <w:rPr>
          <w:rFonts w:ascii="맑은 고딕" w:eastAsia="맑은 고딕" w:hAnsi="맑은 고딕" w:cs="맑은 고딕" w:hint="eastAsia"/>
          <w:sz w:val="16"/>
        </w:rPr>
        <w:t xml:space="preserve">: 제품기술, 생산기술, 노하우-&gt; 기술확보에 따른 경쟁우위 확보, </w:t>
      </w:r>
      <w:proofErr w:type="spellStart"/>
      <w:r w:rsidR="001F521F" w:rsidRPr="001F521F">
        <w:rPr>
          <w:rFonts w:ascii="맑은 고딕" w:eastAsia="맑은 고딕" w:hAnsi="맑은 고딕" w:cs="맑은 고딕" w:hint="eastAsia"/>
          <w:sz w:val="16"/>
        </w:rPr>
        <w:t>유무형</w:t>
      </w:r>
      <w:proofErr w:type="spellEnd"/>
      <w:r w:rsidR="001F521F" w:rsidRPr="001F521F">
        <w:rPr>
          <w:rFonts w:ascii="맑은 고딕" w:eastAsia="맑은 고딕" w:hAnsi="맑은 고딕" w:cs="맑은 고딕" w:hint="eastAsia"/>
          <w:sz w:val="16"/>
        </w:rPr>
        <w:t xml:space="preserve"> 자산과 </w:t>
      </w:r>
      <w:proofErr w:type="spellStart"/>
      <w:r w:rsidR="001F521F" w:rsidRPr="001F521F">
        <w:rPr>
          <w:rFonts w:ascii="맑은 고딕" w:eastAsia="맑은 고딕" w:hAnsi="맑은 고딕" w:cs="맑은 고딕" w:hint="eastAsia"/>
          <w:sz w:val="16"/>
        </w:rPr>
        <w:t>구볅되는</w:t>
      </w:r>
      <w:proofErr w:type="spellEnd"/>
      <w:r w:rsidR="001F521F" w:rsidRPr="001F521F">
        <w:rPr>
          <w:rFonts w:ascii="맑은 고딕" w:eastAsia="맑은 고딕" w:hAnsi="맑은 고딕" w:cs="맑은 고딕" w:hint="eastAsia"/>
          <w:sz w:val="16"/>
        </w:rPr>
        <w:t xml:space="preserve"> 기술 기여도, 기술의 경제적 </w:t>
      </w:r>
      <w:proofErr w:type="gramStart"/>
      <w:r w:rsidR="001F521F" w:rsidRPr="001F521F">
        <w:rPr>
          <w:rFonts w:ascii="맑은 고딕" w:eastAsia="맑은 고딕" w:hAnsi="맑은 고딕" w:cs="맑은 고딕" w:hint="eastAsia"/>
          <w:sz w:val="16"/>
        </w:rPr>
        <w:t>가치화 :</w:t>
      </w:r>
      <w:proofErr w:type="gramEnd"/>
      <w:r w:rsidR="001F521F" w:rsidRPr="001F521F">
        <w:rPr>
          <w:rFonts w:ascii="맑은 고딕" w:eastAsia="맑은 고딕" w:hAnsi="맑은 고딕" w:cs="맑은 고딕" w:hint="eastAsia"/>
          <w:sz w:val="16"/>
        </w:rPr>
        <w:t xml:space="preserve"> 특허가치, </w:t>
      </w:r>
      <w:proofErr w:type="spellStart"/>
      <w:r w:rsidR="001F521F" w:rsidRPr="001F521F">
        <w:rPr>
          <w:rFonts w:ascii="맑은 고딕" w:eastAsia="맑은 고딕" w:hAnsi="맑은 고딕" w:cs="맑은 고딕" w:hint="eastAsia"/>
          <w:sz w:val="16"/>
        </w:rPr>
        <w:t>순현가</w:t>
      </w:r>
      <w:proofErr w:type="spellEnd"/>
      <w:r w:rsidR="001F521F" w:rsidRPr="001F521F">
        <w:rPr>
          <w:rFonts w:ascii="맑은 고딕" w:eastAsia="맑은 고딕" w:hAnsi="맑은 고딕" w:cs="맑은 고딕" w:hint="eastAsia"/>
          <w:sz w:val="16"/>
        </w:rPr>
        <w:t>(NPV)*기술영향도 R&amp;D</w:t>
      </w:r>
    </w:p>
    <w:p w:rsidR="001F521F" w:rsidRDefault="001F521F" w:rsidP="001F521F">
      <w:pPr>
        <w:rPr>
          <w:rFonts w:ascii="맑은 고딕" w:eastAsia="맑은 고딕" w:hAnsi="맑은 고딕" w:cs="맑은 고딕" w:hint="eastAsia"/>
          <w:sz w:val="16"/>
        </w:rPr>
      </w:pPr>
      <w:r>
        <w:rPr>
          <w:rFonts w:ascii="맑은 고딕" w:eastAsia="맑은 고딕" w:hAnsi="맑은 고딕" w:cs="맑은 고딕" w:hint="eastAsia"/>
          <w:sz w:val="16"/>
        </w:rPr>
        <w:t xml:space="preserve">인적자원: 최고경영자의 능력, </w:t>
      </w:r>
      <w:proofErr w:type="spellStart"/>
      <w:r>
        <w:rPr>
          <w:rFonts w:ascii="맑은 고딕" w:eastAsia="맑은 고딕" w:hAnsi="맑은 고딕" w:cs="맑은 고딕" w:hint="eastAsia"/>
          <w:sz w:val="16"/>
        </w:rPr>
        <w:t>인적구성원의</w:t>
      </w:r>
      <w:proofErr w:type="spellEnd"/>
      <w:r>
        <w:rPr>
          <w:rFonts w:ascii="맑은 고딕" w:eastAsia="맑은 고딕" w:hAnsi="맑은 고딕" w:cs="맑은 고딕" w:hint="eastAsia"/>
          <w:sz w:val="16"/>
        </w:rPr>
        <w:t xml:space="preserve"> 자질(신기술 중소기업 분석) </w:t>
      </w:r>
    </w:p>
    <w:p w:rsidR="001F521F" w:rsidRPr="001F521F" w:rsidRDefault="001F521F" w:rsidP="001F521F">
      <w:pPr>
        <w:rPr>
          <w:rFonts w:ascii="맑은 고딕" w:eastAsia="맑은 고딕" w:hAnsi="맑은 고딕" w:cs="맑은 고딕" w:hint="eastAsia"/>
          <w:sz w:val="16"/>
        </w:rPr>
      </w:pPr>
      <w:r>
        <w:rPr>
          <w:rFonts w:ascii="맑은 고딕" w:eastAsia="맑은 고딕" w:hAnsi="맑은 고딕" w:cs="맑은 고딕" w:hint="eastAsia"/>
          <w:sz w:val="16"/>
        </w:rPr>
        <w:t>비재무자료인 국내 투자건수, 기업공개월수, 총 증자횟수 등은 증권감독원 전자공시 시스템에서 직접 구했다.</w:t>
      </w:r>
    </w:p>
    <w:p w:rsidR="008546F7" w:rsidRDefault="001F521F" w:rsidP="001F521F">
      <w:pPr>
        <w:pStyle w:val="a3"/>
        <w:numPr>
          <w:ilvl w:val="0"/>
          <w:numId w:val="3"/>
        </w:numPr>
        <w:ind w:leftChars="0"/>
        <w:rPr>
          <w:rFonts w:ascii="맑은 고딕" w:eastAsia="맑은 고딕" w:hAnsi="맑은 고딕" w:cs="맑은 고딕" w:hint="eastAsia"/>
          <w:sz w:val="16"/>
        </w:rPr>
      </w:pPr>
      <w:r>
        <w:rPr>
          <w:rFonts w:ascii="맑은 고딕" w:eastAsia="맑은 고딕" w:hAnsi="맑은 고딕" w:cs="맑은 고딕" w:hint="eastAsia"/>
          <w:sz w:val="16"/>
        </w:rPr>
        <w:t>기술력지표(특허건수), 기술력지표(</w:t>
      </w:r>
      <w:proofErr w:type="spellStart"/>
      <w:r>
        <w:rPr>
          <w:rFonts w:ascii="맑은 고딕" w:eastAsia="맑은 고딕" w:hAnsi="맑은 고딕" w:cs="맑은 고딕" w:hint="eastAsia"/>
          <w:sz w:val="16"/>
        </w:rPr>
        <w:t>구개발비</w:t>
      </w:r>
      <w:proofErr w:type="spellEnd"/>
      <w:r>
        <w:rPr>
          <w:rFonts w:ascii="맑은 고딕" w:eastAsia="맑은 고딕" w:hAnsi="맑은 고딕" w:cs="맑은 고딕" w:hint="eastAsia"/>
          <w:sz w:val="16"/>
        </w:rPr>
        <w:t xml:space="preserve">), 제화지표(수출비중), </w:t>
      </w:r>
      <w:proofErr w:type="spellStart"/>
      <w:r>
        <w:rPr>
          <w:rFonts w:ascii="맑은 고딕" w:eastAsia="맑은 고딕" w:hAnsi="맑은 고딕" w:cs="맑은 고딕" w:hint="eastAsia"/>
          <w:sz w:val="16"/>
        </w:rPr>
        <w:t>국제화지표</w:t>
      </w:r>
      <w:proofErr w:type="spellEnd"/>
      <w:r>
        <w:rPr>
          <w:rFonts w:ascii="맑은 고딕" w:eastAsia="맑은 고딕" w:hAnsi="맑은 고딕" w:cs="맑은 고딕" w:hint="eastAsia"/>
          <w:sz w:val="16"/>
        </w:rPr>
        <w:t>(국외투자건수), 기업수명지표(공개월수),</w:t>
      </w:r>
      <w:r w:rsidRPr="001F521F">
        <w:rPr>
          <w:rFonts w:ascii="맑은 고딕" w:eastAsia="맑은 고딕" w:hAnsi="맑은 고딕" w:cs="맑은 고딕" w:hint="eastAsia"/>
          <w:sz w:val="16"/>
        </w:rPr>
        <w:t xml:space="preserve"> </w:t>
      </w:r>
      <w:r>
        <w:rPr>
          <w:rFonts w:ascii="맑은 고딕" w:eastAsia="맑은 고딕" w:hAnsi="맑은 고딕" w:cs="맑은 고딕" w:hint="eastAsia"/>
          <w:sz w:val="16"/>
        </w:rPr>
        <w:t>기업수명지표(</w:t>
      </w:r>
      <w:proofErr w:type="spellStart"/>
      <w:r>
        <w:rPr>
          <w:rFonts w:ascii="맑은 고딕" w:eastAsia="맑은 고딕" w:hAnsi="맑은 고딕" w:cs="맑은 고딕" w:hint="eastAsia"/>
          <w:sz w:val="16"/>
        </w:rPr>
        <w:t>총증자횟수</w:t>
      </w:r>
      <w:proofErr w:type="spellEnd"/>
      <w:r>
        <w:rPr>
          <w:rFonts w:ascii="맑은 고딕" w:eastAsia="맑은 고딕" w:hAnsi="맑은 고딕" w:cs="맑은 고딕" w:hint="eastAsia"/>
          <w:sz w:val="16"/>
        </w:rPr>
        <w:t xml:space="preserve">) 활용가능 </w:t>
      </w:r>
    </w:p>
    <w:p w:rsidR="001F521F" w:rsidRPr="001F521F" w:rsidRDefault="001F521F" w:rsidP="001F521F">
      <w:pPr>
        <w:ind w:left="400"/>
        <w:rPr>
          <w:rFonts w:ascii="맑은 고딕" w:eastAsia="맑은 고딕" w:hAnsi="맑은 고딕" w:cs="맑은 고딕" w:hint="eastAsia"/>
          <w:sz w:val="16"/>
        </w:rPr>
      </w:pPr>
    </w:p>
    <w:p w:rsidR="00015713" w:rsidRPr="001F521F" w:rsidRDefault="00015713" w:rsidP="00015713">
      <w:pPr>
        <w:rPr>
          <w:rFonts w:ascii="바탕" w:eastAsia="바탕" w:hAnsi="바탕" w:cs="바탕" w:hint="eastAsia"/>
          <w:b/>
        </w:rPr>
      </w:pPr>
      <w:r w:rsidRPr="001F521F">
        <w:rPr>
          <w:rFonts w:hint="eastAsia"/>
          <w:b/>
        </w:rPr>
        <w:t xml:space="preserve">&lt;주가예측 모델 </w:t>
      </w:r>
      <w:r w:rsidRPr="001F521F">
        <w:rPr>
          <w:rFonts w:ascii="바탕" w:eastAsia="바탕" w:hAnsi="바탕" w:cs="바탕" w:hint="eastAsia"/>
          <w:b/>
        </w:rPr>
        <w:t>관련&gt;</w:t>
      </w:r>
    </w:p>
    <w:p w:rsidR="001F521F" w:rsidRDefault="001F521F" w:rsidP="001F521F">
      <w:pPr>
        <w:widowControl/>
        <w:wordWrap/>
        <w:autoSpaceDE/>
        <w:autoSpaceDN/>
        <w:spacing w:after="90" w:line="336" w:lineRule="atLeast"/>
        <w:jc w:val="left"/>
        <w:outlineLvl w:val="2"/>
        <w:rPr>
          <w:rFonts w:hint="eastAsia"/>
          <w:i/>
        </w:rPr>
      </w:pPr>
      <w:r w:rsidRPr="001F521F">
        <w:rPr>
          <w:rFonts w:hint="eastAsia"/>
          <w:i/>
        </w:rPr>
        <w:t>인공지능시스템을 이용한 주가예측에 대한 연구</w:t>
      </w:r>
      <w:r>
        <w:rPr>
          <w:rFonts w:hint="eastAsia"/>
          <w:i/>
        </w:rPr>
        <w:t>, 김광용 이경락, 2008.12</w:t>
      </w:r>
    </w:p>
    <w:p w:rsidR="001F521F" w:rsidRDefault="001F521F" w:rsidP="001F521F">
      <w:pPr>
        <w:widowControl/>
        <w:wordWrap/>
        <w:autoSpaceDE/>
        <w:autoSpaceDN/>
        <w:spacing w:after="90" w:line="336" w:lineRule="atLeast"/>
        <w:jc w:val="left"/>
        <w:outlineLvl w:val="2"/>
        <w:rPr>
          <w:rFonts w:ascii="맑은 고딕" w:eastAsia="맑은 고딕" w:hAnsi="맑은 고딕" w:cs="맑은 고딕" w:hint="eastAsia"/>
          <w:sz w:val="16"/>
        </w:rPr>
      </w:pPr>
      <w:r w:rsidRPr="001F521F">
        <w:rPr>
          <w:rFonts w:ascii="맑은 고딕" w:eastAsia="맑은 고딕" w:hAnsi="맑은 고딕" w:cs="맑은 고딕"/>
          <w:sz w:val="16"/>
        </w:rPr>
        <w:t xml:space="preserve">첫째, 변수들 간 의 선형관계를 전제로 하지 않는 인공지능시스템의 하나인 인공신경망을 이용한 평가모형을 구 축하여 상장기업의 주가를 예측하고 둘째, 회계정보를 이용하여 기업 가치를 평가하는 </w:t>
      </w:r>
      <w:proofErr w:type="spellStart"/>
      <w:r w:rsidRPr="001F521F">
        <w:rPr>
          <w:rFonts w:ascii="맑은 고딕" w:eastAsia="맑은 고딕" w:hAnsi="맑은 고딕" w:cs="맑은 고딕"/>
          <w:sz w:val="16"/>
        </w:rPr>
        <w:t>Ohlson</w:t>
      </w:r>
      <w:proofErr w:type="spellEnd"/>
      <w:r w:rsidRPr="001F521F">
        <w:rPr>
          <w:rFonts w:ascii="맑은 고딕" w:eastAsia="맑은 고딕" w:hAnsi="맑은 고딕" w:cs="맑은 고딕"/>
          <w:sz w:val="16"/>
        </w:rPr>
        <w:t xml:space="preserve"> 모형을 이용하여 상장기업의 주가를 예측하였다. 이를 비교하여 어느 방법이 더 주가예측의 적 정성이 높은지를 평가하였다</w:t>
      </w:r>
      <w:r>
        <w:rPr>
          <w:rFonts w:ascii="맑은 고딕" w:eastAsia="맑은 고딕" w:hAnsi="맑은 고딕" w:cs="맑은 고딕"/>
          <w:sz w:val="16"/>
        </w:rPr>
        <w:t>……</w:t>
      </w:r>
      <w:r>
        <w:rPr>
          <w:rFonts w:ascii="맑은 고딕" w:eastAsia="맑은 고딕" w:hAnsi="맑은 고딕" w:cs="맑은 고딕" w:hint="eastAsia"/>
          <w:sz w:val="16"/>
        </w:rPr>
        <w:t xml:space="preserve">. </w:t>
      </w:r>
      <w:r w:rsidRPr="001F521F">
        <w:rPr>
          <w:rFonts w:ascii="맑은 고딕" w:eastAsia="맑은 고딕" w:hAnsi="맑은 고딕" w:cs="맑은 고딕" w:hint="eastAsia"/>
          <w:sz w:val="16"/>
        </w:rPr>
        <w:t>김경태</w:t>
      </w:r>
      <w:r w:rsidRPr="001F521F">
        <w:rPr>
          <w:rFonts w:ascii="MS Mincho" w:eastAsia="MS Mincho" w:hAnsi="MS Mincho" w:cs="MS Mincho" w:hint="eastAsia"/>
          <w:sz w:val="16"/>
        </w:rPr>
        <w:t>․</w:t>
      </w:r>
      <w:proofErr w:type="spellStart"/>
      <w:r w:rsidRPr="001F521F">
        <w:rPr>
          <w:rFonts w:ascii="맑은 고딕" w:eastAsia="맑은 고딕" w:hAnsi="맑은 고딕" w:cs="맑은 고딕"/>
          <w:sz w:val="16"/>
        </w:rPr>
        <w:t>이장형</w:t>
      </w:r>
      <w:proofErr w:type="spellEnd"/>
      <w:r w:rsidRPr="001F521F">
        <w:rPr>
          <w:rFonts w:ascii="MS Mincho" w:eastAsia="MS Mincho" w:hAnsi="MS Mincho" w:cs="MS Mincho" w:hint="eastAsia"/>
          <w:sz w:val="16"/>
        </w:rPr>
        <w:t>․</w:t>
      </w:r>
      <w:r w:rsidRPr="001F521F">
        <w:rPr>
          <w:rFonts w:ascii="맑은 고딕" w:eastAsia="맑은 고딕" w:hAnsi="맑은 고딕" w:cs="맑은 고딕"/>
          <w:sz w:val="16"/>
        </w:rPr>
        <w:t xml:space="preserve">최현호(2001)는 인공신경망을 이용하여 주가수익률을 </w:t>
      </w:r>
      <w:proofErr w:type="spellStart"/>
      <w:r w:rsidRPr="001F521F">
        <w:rPr>
          <w:rFonts w:ascii="맑은 고딕" w:eastAsia="맑은 고딕" w:hAnsi="맑은 고딕" w:cs="맑은 고딕"/>
          <w:sz w:val="16"/>
        </w:rPr>
        <w:t>예측하고자</w:t>
      </w:r>
      <w:r w:rsidRPr="001F521F">
        <w:rPr>
          <w:rFonts w:ascii="맑은 고딕" w:eastAsia="맑은 고딕" w:hAnsi="맑은 고딕" w:cs="맑은 고딕" w:hint="eastAsia"/>
          <w:sz w:val="16"/>
        </w:rPr>
        <w:t>하였다</w:t>
      </w:r>
      <w:proofErr w:type="spellEnd"/>
      <w:r w:rsidRPr="001F521F">
        <w:rPr>
          <w:rFonts w:ascii="맑은 고딕" w:eastAsia="맑은 고딕" w:hAnsi="맑은 고딕" w:cs="맑은 고딕"/>
          <w:sz w:val="16"/>
        </w:rPr>
        <w:t>. 재무특성 변수를 이용하고 주가수익률이 전기에 비하여 상승하였는지 하강하</w:t>
      </w:r>
      <w:r w:rsidRPr="001F521F">
        <w:rPr>
          <w:rFonts w:ascii="맑은 고딕" w:eastAsia="맑은 고딕" w:hAnsi="맑은 고딕" w:cs="맑은 고딕" w:hint="eastAsia"/>
          <w:sz w:val="16"/>
        </w:rPr>
        <w:t>였는지를</w:t>
      </w:r>
      <w:r w:rsidRPr="001F521F">
        <w:rPr>
          <w:rFonts w:ascii="맑은 고딕" w:eastAsia="맑은 고딕" w:hAnsi="맑은 고딕" w:cs="맑은 고딕"/>
          <w:sz w:val="16"/>
        </w:rPr>
        <w:t xml:space="preserve"> 판단하는 인공신경망 시스템은 평균적으로 57%의 예측 정확도를 보이는 </w:t>
      </w:r>
      <w:proofErr w:type="spellStart"/>
      <w:r w:rsidRPr="001F521F">
        <w:rPr>
          <w:rFonts w:ascii="맑은 고딕" w:eastAsia="맑은 고딕" w:hAnsi="맑은 고딕" w:cs="맑은 고딕"/>
          <w:sz w:val="16"/>
        </w:rPr>
        <w:t>데</w:t>
      </w:r>
      <w:r w:rsidRPr="001F521F">
        <w:rPr>
          <w:rFonts w:ascii="맑은 고딕" w:eastAsia="맑은 고딕" w:hAnsi="맑은 고딕" w:cs="맑은 고딕" w:hint="eastAsia"/>
          <w:sz w:val="16"/>
        </w:rPr>
        <w:t>불과하였다</w:t>
      </w:r>
      <w:proofErr w:type="spellEnd"/>
      <w:proofErr w:type="gramStart"/>
      <w:r w:rsidRPr="001F521F">
        <w:rPr>
          <w:rFonts w:ascii="맑은 고딕" w:eastAsia="맑은 고딕" w:hAnsi="맑은 고딕" w:cs="맑은 고딕"/>
          <w:sz w:val="16"/>
        </w:rPr>
        <w:t>.</w:t>
      </w:r>
      <w:r w:rsidRPr="001F521F">
        <w:rPr>
          <w:rFonts w:ascii="맑은 고딕" w:eastAsia="맑은 고딕" w:hAnsi="맑은 고딕" w:cs="맑은 고딕" w:hint="eastAsia"/>
          <w:sz w:val="16"/>
        </w:rPr>
        <w:t>이병철</w:t>
      </w:r>
      <w:proofErr w:type="gramEnd"/>
      <w:r w:rsidRPr="001F521F">
        <w:rPr>
          <w:rFonts w:ascii="MS Mincho" w:eastAsia="MS Mincho" w:hAnsi="MS Mincho" w:cs="MS Mincho" w:hint="eastAsia"/>
          <w:sz w:val="16"/>
        </w:rPr>
        <w:t>․</w:t>
      </w:r>
      <w:proofErr w:type="spellStart"/>
      <w:r w:rsidRPr="001F521F">
        <w:rPr>
          <w:rFonts w:ascii="맑은 고딕" w:eastAsia="맑은 고딕" w:hAnsi="맑은 고딕" w:cs="맑은 고딕"/>
          <w:sz w:val="16"/>
        </w:rPr>
        <w:t>김완일</w:t>
      </w:r>
      <w:proofErr w:type="spellEnd"/>
      <w:r w:rsidRPr="001F521F">
        <w:rPr>
          <w:rFonts w:ascii="MS Mincho" w:eastAsia="MS Mincho" w:hAnsi="MS Mincho" w:cs="MS Mincho" w:hint="eastAsia"/>
          <w:sz w:val="16"/>
        </w:rPr>
        <w:t>․</w:t>
      </w:r>
      <w:proofErr w:type="spellStart"/>
      <w:r w:rsidRPr="001F521F">
        <w:rPr>
          <w:rFonts w:ascii="맑은 고딕" w:eastAsia="맑은 고딕" w:hAnsi="맑은 고딕" w:cs="맑은 고딕"/>
          <w:sz w:val="16"/>
        </w:rPr>
        <w:t>정순여</w:t>
      </w:r>
      <w:proofErr w:type="spellEnd"/>
      <w:r w:rsidRPr="001F521F">
        <w:rPr>
          <w:rFonts w:ascii="맑은 고딕" w:eastAsia="맑은 고딕" w:hAnsi="맑은 고딕" w:cs="맑은 고딕"/>
          <w:sz w:val="16"/>
        </w:rPr>
        <w:t>(2005)는 인공신경망을 이용한 평가방법을 보충법의 대안으</w:t>
      </w:r>
      <w:r w:rsidRPr="001F521F">
        <w:rPr>
          <w:rFonts w:ascii="맑은 고딕" w:eastAsia="맑은 고딕" w:hAnsi="맑은 고딕" w:cs="맑은 고딕" w:hint="eastAsia"/>
          <w:sz w:val="16"/>
        </w:rPr>
        <w:t>로</w:t>
      </w:r>
      <w:r w:rsidRPr="001F521F">
        <w:rPr>
          <w:rFonts w:ascii="맑은 고딕" w:eastAsia="맑은 고딕" w:hAnsi="맑은 고딕" w:cs="맑은 고딕"/>
          <w:sz w:val="16"/>
        </w:rPr>
        <w:t xml:space="preserve"> 제시하였다. 재무특성 변수 17개를 추출하여 인공신경망 모형을 구축하고 상장법</w:t>
      </w:r>
      <w:r w:rsidRPr="001F521F">
        <w:rPr>
          <w:rFonts w:ascii="맑은 고딕" w:eastAsia="맑은 고딕" w:hAnsi="맑은 고딕" w:cs="맑은 고딕" w:hint="eastAsia"/>
          <w:sz w:val="16"/>
        </w:rPr>
        <w:t>인을</w:t>
      </w:r>
      <w:r w:rsidRPr="001F521F">
        <w:rPr>
          <w:rFonts w:ascii="맑은 고딕" w:eastAsia="맑은 고딕" w:hAnsi="맑은 고딕" w:cs="맑은 고딕"/>
          <w:sz w:val="16"/>
        </w:rPr>
        <w:t xml:space="preserve"> 대상으로 하여 </w:t>
      </w:r>
      <w:proofErr w:type="spellStart"/>
      <w:r w:rsidRPr="001F521F">
        <w:rPr>
          <w:rFonts w:ascii="맑은 고딕" w:eastAsia="맑은 고딕" w:hAnsi="맑은 고딕" w:cs="맑은 고딕"/>
          <w:sz w:val="16"/>
        </w:rPr>
        <w:t>보충법에</w:t>
      </w:r>
      <w:proofErr w:type="spellEnd"/>
      <w:r w:rsidRPr="001F521F">
        <w:rPr>
          <w:rFonts w:ascii="맑은 고딕" w:eastAsia="맑은 고딕" w:hAnsi="맑은 고딕" w:cs="맑은 고딕"/>
          <w:sz w:val="16"/>
        </w:rPr>
        <w:t xml:space="preserve"> 의한 </w:t>
      </w:r>
      <w:proofErr w:type="spellStart"/>
      <w:r w:rsidRPr="001F521F">
        <w:rPr>
          <w:rFonts w:ascii="맑은 고딕" w:eastAsia="맑은 고딕" w:hAnsi="맑은 고딕" w:cs="맑은 고딕"/>
          <w:sz w:val="16"/>
        </w:rPr>
        <w:t>평가액과</w:t>
      </w:r>
      <w:proofErr w:type="spellEnd"/>
      <w:r w:rsidRPr="001F521F">
        <w:rPr>
          <w:rFonts w:ascii="맑은 고딕" w:eastAsia="맑은 고딕" w:hAnsi="맑은 고딕" w:cs="맑은 고딕"/>
          <w:sz w:val="16"/>
        </w:rPr>
        <w:t xml:space="preserve"> 인공신경망에 의한 </w:t>
      </w:r>
      <w:proofErr w:type="spellStart"/>
      <w:r w:rsidRPr="001F521F">
        <w:rPr>
          <w:rFonts w:ascii="맑은 고딕" w:eastAsia="맑은 고딕" w:hAnsi="맑은 고딕" w:cs="맑은 고딕"/>
          <w:sz w:val="16"/>
        </w:rPr>
        <w:t>평가액을</w:t>
      </w:r>
      <w:proofErr w:type="spellEnd"/>
      <w:r w:rsidRPr="001F521F">
        <w:rPr>
          <w:rFonts w:ascii="맑은 고딕" w:eastAsia="맑은 고딕" w:hAnsi="맑은 고딕" w:cs="맑은 고딕"/>
          <w:sz w:val="16"/>
        </w:rPr>
        <w:t xml:space="preserve"> </w:t>
      </w:r>
      <w:proofErr w:type="spellStart"/>
      <w:r w:rsidRPr="001F521F">
        <w:rPr>
          <w:rFonts w:ascii="맑은 고딕" w:eastAsia="맑은 고딕" w:hAnsi="맑은 고딕" w:cs="맑은 고딕"/>
          <w:sz w:val="16"/>
        </w:rPr>
        <w:t>실제주가와</w:t>
      </w:r>
      <w:r w:rsidRPr="001F521F">
        <w:rPr>
          <w:rFonts w:ascii="맑은 고딕" w:eastAsia="맑은 고딕" w:hAnsi="맑은 고딕" w:cs="맑은 고딕" w:hint="eastAsia"/>
          <w:sz w:val="16"/>
        </w:rPr>
        <w:t>비교한</w:t>
      </w:r>
      <w:proofErr w:type="spellEnd"/>
      <w:r w:rsidRPr="001F521F">
        <w:rPr>
          <w:rFonts w:ascii="맑은 고딕" w:eastAsia="맑은 고딕" w:hAnsi="맑은 고딕" w:cs="맑은 고딕"/>
          <w:sz w:val="16"/>
        </w:rPr>
        <w:t xml:space="preserve"> 결과 인공신경망의 예측력이 실제주가를 평균적으로 약 +/-20% 범위 내에서</w:t>
      </w:r>
      <w:r>
        <w:rPr>
          <w:rFonts w:ascii="맑은 고딕" w:eastAsia="맑은 고딕" w:hAnsi="맑은 고딕" w:cs="맑은 고딕" w:hint="eastAsia"/>
          <w:sz w:val="16"/>
        </w:rPr>
        <w:t xml:space="preserve"> </w:t>
      </w:r>
      <w:r w:rsidRPr="001F521F">
        <w:rPr>
          <w:rFonts w:ascii="맑은 고딕" w:eastAsia="맑은 고딕" w:hAnsi="맑은 고딕" w:cs="맑은 고딕" w:hint="eastAsia"/>
          <w:sz w:val="16"/>
        </w:rPr>
        <w:t>예측하였다</w:t>
      </w:r>
      <w:r w:rsidRPr="001F521F">
        <w:rPr>
          <w:rFonts w:ascii="맑은 고딕" w:eastAsia="맑은 고딕" w:hAnsi="맑은 고딕" w:cs="맑은 고딕"/>
          <w:sz w:val="16"/>
        </w:rPr>
        <w:t>.</w:t>
      </w:r>
      <w:r w:rsidRPr="001F521F">
        <w:rPr>
          <w:rFonts w:ascii="맑은 고딕" w:eastAsia="맑은 고딕" w:hAnsi="맑은 고딕" w:cs="맑은 고딕"/>
          <w:sz w:val="16"/>
        </w:rPr>
        <w:cr/>
      </w:r>
      <w:proofErr w:type="gramStart"/>
      <w:r>
        <w:rPr>
          <w:rFonts w:ascii="맑은 고딕" w:eastAsia="맑은 고딕" w:hAnsi="맑은 고딕" w:cs="맑은 고딕" w:hint="eastAsia"/>
          <w:sz w:val="16"/>
        </w:rPr>
        <w:t>표본선정 )</w:t>
      </w:r>
      <w:proofErr w:type="gramEnd"/>
      <w:r>
        <w:rPr>
          <w:rFonts w:ascii="맑은 고딕" w:eastAsia="맑은 고딕" w:hAnsi="맑은 고딕" w:cs="맑은 고딕" w:hint="eastAsia"/>
          <w:sz w:val="16"/>
        </w:rPr>
        <w:t xml:space="preserve"> </w:t>
      </w:r>
      <w:r w:rsidRPr="001F521F">
        <w:rPr>
          <w:rFonts w:ascii="맑은 고딕" w:eastAsia="맑은 고딕" w:hAnsi="맑은 고딕" w:cs="맑은 고딕"/>
          <w:sz w:val="16"/>
        </w:rPr>
        <w:t xml:space="preserve"> 1) 한국표준산업분류상 제조업에 해당하는 기업 2) 결산일이 12월 31일인 기업 3) 관리대상이 아니고 </w:t>
      </w:r>
      <w:proofErr w:type="spellStart"/>
      <w:r w:rsidRPr="001F521F">
        <w:rPr>
          <w:rFonts w:ascii="맑은 고딕" w:eastAsia="맑은 고딕" w:hAnsi="맑은 고딕" w:cs="맑은 고딕"/>
          <w:sz w:val="16"/>
        </w:rPr>
        <w:t>당기순이익이</w:t>
      </w:r>
      <w:proofErr w:type="spellEnd"/>
      <w:r w:rsidRPr="001F521F">
        <w:rPr>
          <w:rFonts w:ascii="맑은 고딕" w:eastAsia="맑은 고딕" w:hAnsi="맑은 고딕" w:cs="맑은 고딕"/>
          <w:sz w:val="16"/>
        </w:rPr>
        <w:t xml:space="preserve"> 0 이상인 기업 4) 우선주를 발행하지 않는 기업</w:t>
      </w:r>
      <w:r>
        <w:rPr>
          <w:rFonts w:ascii="맑은 고딕" w:eastAsia="맑은 고딕" w:hAnsi="맑은 고딕" w:cs="맑은 고딕" w:hint="eastAsia"/>
          <w:sz w:val="16"/>
        </w:rPr>
        <w:t>]</w:t>
      </w:r>
    </w:p>
    <w:p w:rsidR="001F521F" w:rsidRDefault="001F521F" w:rsidP="001F521F">
      <w:pPr>
        <w:widowControl/>
        <w:wordWrap/>
        <w:autoSpaceDE/>
        <w:autoSpaceDN/>
        <w:spacing w:after="90" w:line="336" w:lineRule="atLeast"/>
        <w:jc w:val="left"/>
        <w:outlineLvl w:val="2"/>
        <w:rPr>
          <w:rFonts w:ascii="맑은 고딕" w:eastAsia="맑은 고딕" w:hAnsi="맑은 고딕" w:cs="맑은 고딕" w:hint="eastAsia"/>
          <w:sz w:val="16"/>
        </w:rPr>
      </w:pPr>
      <w:r w:rsidRPr="001F521F">
        <w:rPr>
          <w:rFonts w:ascii="맑은 고딕" w:eastAsia="맑은 고딕" w:hAnsi="맑은 고딕" w:cs="맑은 고딕"/>
          <w:sz w:val="16"/>
        </w:rPr>
        <w:t>&lt; 표 2&gt; 인공신경망에 사용된 입력 및 출력변수에 대한 정의</w:t>
      </w:r>
    </w:p>
    <w:p w:rsidR="001F521F" w:rsidRDefault="001F521F" w:rsidP="001F521F">
      <w:pPr>
        <w:pStyle w:val="a3"/>
        <w:widowControl/>
        <w:numPr>
          <w:ilvl w:val="0"/>
          <w:numId w:val="3"/>
        </w:numPr>
        <w:wordWrap/>
        <w:autoSpaceDE/>
        <w:autoSpaceDN/>
        <w:spacing w:after="90" w:line="336" w:lineRule="atLeast"/>
        <w:ind w:leftChars="0"/>
        <w:jc w:val="left"/>
        <w:outlineLvl w:val="2"/>
        <w:rPr>
          <w:rFonts w:ascii="맑은 고딕" w:eastAsia="맑은 고딕" w:hAnsi="맑은 고딕" w:cs="맑은 고딕" w:hint="eastAsia"/>
          <w:sz w:val="16"/>
        </w:rPr>
      </w:pPr>
      <w:r>
        <w:rPr>
          <w:rFonts w:ascii="맑은 고딕" w:eastAsia="맑은 고딕" w:hAnsi="맑은 고딕" w:cs="맑은 고딕" w:hint="eastAsia"/>
          <w:sz w:val="16"/>
        </w:rPr>
        <w:t xml:space="preserve">표본선정 방식 참고하기 </w:t>
      </w:r>
    </w:p>
    <w:p w:rsidR="001F521F" w:rsidRPr="001F521F" w:rsidRDefault="001F521F" w:rsidP="001F521F">
      <w:pPr>
        <w:pStyle w:val="a3"/>
        <w:widowControl/>
        <w:numPr>
          <w:ilvl w:val="0"/>
          <w:numId w:val="3"/>
        </w:numPr>
        <w:wordWrap/>
        <w:autoSpaceDE/>
        <w:autoSpaceDN/>
        <w:spacing w:after="90" w:line="336" w:lineRule="atLeast"/>
        <w:ind w:leftChars="0"/>
        <w:jc w:val="left"/>
        <w:outlineLvl w:val="2"/>
        <w:rPr>
          <w:rFonts w:ascii="맑은 고딕" w:eastAsia="맑은 고딕" w:hAnsi="맑은 고딕" w:cs="맑은 고딕"/>
          <w:sz w:val="16"/>
        </w:rPr>
      </w:pPr>
      <w:r>
        <w:rPr>
          <w:rFonts w:ascii="맑은 고딕" w:eastAsia="맑은 고딕" w:hAnsi="맑은 고딕" w:cs="맑은 고딕" w:hint="eastAsia"/>
          <w:sz w:val="16"/>
        </w:rPr>
        <w:t xml:space="preserve">표2 재무정보 </w:t>
      </w:r>
      <w:proofErr w:type="spellStart"/>
      <w:r>
        <w:rPr>
          <w:rFonts w:ascii="맑은 고딕" w:eastAsia="맑은 고딕" w:hAnsi="맑은 고딕" w:cs="맑은 고딕" w:hint="eastAsia"/>
          <w:sz w:val="16"/>
        </w:rPr>
        <w:t>피쳐값</w:t>
      </w:r>
      <w:proofErr w:type="spellEnd"/>
      <w:r>
        <w:rPr>
          <w:rFonts w:ascii="맑은 고딕" w:eastAsia="맑은 고딕" w:hAnsi="맑은 고딕" w:cs="맑은 고딕" w:hint="eastAsia"/>
          <w:sz w:val="16"/>
        </w:rPr>
        <w:t xml:space="preserve"> 참고 </w:t>
      </w:r>
    </w:p>
    <w:p w:rsidR="00015713" w:rsidRDefault="00015713" w:rsidP="00015713">
      <w:pPr>
        <w:rPr>
          <w:rFonts w:ascii="바탕" w:eastAsia="바탕" w:hAnsi="바탕" w:cs="바탕" w:hint="eastAsia"/>
        </w:rPr>
      </w:pPr>
    </w:p>
    <w:p w:rsidR="001F521F" w:rsidRPr="001F521F" w:rsidRDefault="001F521F" w:rsidP="001F521F">
      <w:pPr>
        <w:rPr>
          <w:rFonts w:hint="eastAsia"/>
          <w:i/>
        </w:rPr>
      </w:pPr>
      <w:r w:rsidRPr="001F521F">
        <w:rPr>
          <w:rFonts w:hint="eastAsia"/>
          <w:i/>
        </w:rPr>
        <w:t>뉴스</w:t>
      </w:r>
      <w:r w:rsidRPr="001F521F">
        <w:rPr>
          <w:i/>
        </w:rPr>
        <w:t xml:space="preserve"> 텍스트</w:t>
      </w:r>
      <w:r w:rsidR="00600D77">
        <w:rPr>
          <w:rFonts w:hint="eastAsia"/>
          <w:i/>
        </w:rPr>
        <w:t xml:space="preserve"> </w:t>
      </w:r>
      <w:proofErr w:type="spellStart"/>
      <w:r w:rsidRPr="001F521F">
        <w:rPr>
          <w:i/>
        </w:rPr>
        <w:t>마이닝과</w:t>
      </w:r>
      <w:proofErr w:type="spellEnd"/>
      <w:r w:rsidRPr="001F521F">
        <w:rPr>
          <w:i/>
        </w:rPr>
        <w:t xml:space="preserve"> </w:t>
      </w:r>
      <w:proofErr w:type="spellStart"/>
      <w:r w:rsidRPr="001F521F">
        <w:rPr>
          <w:i/>
        </w:rPr>
        <w:t>시계열</w:t>
      </w:r>
      <w:proofErr w:type="spellEnd"/>
      <w:r w:rsidRPr="001F521F">
        <w:rPr>
          <w:i/>
        </w:rPr>
        <w:t xml:space="preserve"> 분석을 이용한 주가예측</w:t>
      </w:r>
      <w:r>
        <w:rPr>
          <w:rFonts w:hint="eastAsia"/>
          <w:i/>
        </w:rPr>
        <w:t>, 안성원 조성배, 2010.06</w:t>
      </w:r>
    </w:p>
    <w:p w:rsidR="001F521F" w:rsidRPr="00600D77" w:rsidRDefault="00600D77" w:rsidP="00015713">
      <w:pPr>
        <w:rPr>
          <w:rFonts w:ascii="맑은 고딕" w:eastAsia="맑은 고딕" w:hAnsi="맑은 고딕" w:cs="맑은 고딕" w:hint="eastAsia"/>
          <w:sz w:val="16"/>
        </w:rPr>
      </w:pPr>
      <w:r w:rsidRPr="00600D77">
        <w:rPr>
          <w:rFonts w:ascii="맑은 고딕" w:eastAsia="맑은 고딕" w:hAnsi="맑은 고딕" w:cs="맑은 고딕" w:hint="eastAsia"/>
          <w:sz w:val="16"/>
        </w:rPr>
        <w:t xml:space="preserve">기존의 주가 예측에 대한 연구는 </w:t>
      </w:r>
      <w:proofErr w:type="spellStart"/>
      <w:r w:rsidRPr="00600D77">
        <w:rPr>
          <w:rFonts w:ascii="맑은 고딕" w:eastAsia="맑은 고딕" w:hAnsi="맑은 고딕" w:cs="맑은 고딕" w:hint="eastAsia"/>
          <w:sz w:val="16"/>
        </w:rPr>
        <w:t>Schunaker</w:t>
      </w:r>
      <w:proofErr w:type="spellEnd"/>
      <w:r w:rsidRPr="00600D77">
        <w:rPr>
          <w:rFonts w:ascii="맑은 고딕" w:eastAsia="맑은 고딕" w:hAnsi="맑은 고딕" w:cs="맑은 고딕" w:hint="eastAsia"/>
          <w:sz w:val="16"/>
        </w:rPr>
        <w:t xml:space="preserve">의 분류에 따르면 수학적 예측, 통계학적 예측, 인공지능적 예측의 세가지 유형으로 나눠 볼 수 있다. </w:t>
      </w:r>
    </w:p>
    <w:p w:rsidR="00600D77" w:rsidRPr="00600D77" w:rsidRDefault="00600D77" w:rsidP="00015713">
      <w:pPr>
        <w:rPr>
          <w:rFonts w:ascii="맑은 고딕" w:eastAsia="맑은 고딕" w:hAnsi="맑은 고딕" w:cs="맑은 고딕" w:hint="eastAsia"/>
          <w:sz w:val="16"/>
        </w:rPr>
      </w:pPr>
      <w:r w:rsidRPr="00600D77">
        <w:rPr>
          <w:rFonts w:ascii="맑은 고딕" w:eastAsia="맑은 고딕" w:hAnsi="맑은 고딕" w:cs="맑은 고딕" w:hint="eastAsia"/>
          <w:sz w:val="16"/>
        </w:rPr>
        <w:t>관련연구 1. 수학적 예측 방법: 정량적인 투자전략은 수학모델에 의거하여 수치화된 미래가치를 예측하여 포트폴리오 구축, 매매와 같은 투자여부를 결정하는 기법이다. 블랙-</w:t>
      </w:r>
      <w:proofErr w:type="spellStart"/>
      <w:r w:rsidRPr="00600D77">
        <w:rPr>
          <w:rFonts w:ascii="맑은 고딕" w:eastAsia="맑은 고딕" w:hAnsi="맑은 고딕" w:cs="맑은 고딕" w:hint="eastAsia"/>
          <w:sz w:val="16"/>
        </w:rPr>
        <w:t>숄스</w:t>
      </w:r>
      <w:proofErr w:type="spellEnd"/>
      <w:r w:rsidRPr="00600D77">
        <w:rPr>
          <w:rFonts w:ascii="맑은 고딕" w:eastAsia="맑은 고딕" w:hAnsi="맑은 고딕" w:cs="맑은 고딕" w:hint="eastAsia"/>
          <w:sz w:val="16"/>
        </w:rPr>
        <w:t xml:space="preserve"> 모델, </w:t>
      </w:r>
      <w:proofErr w:type="spellStart"/>
      <w:r w:rsidRPr="00600D77">
        <w:rPr>
          <w:rFonts w:ascii="맑은 고딕" w:eastAsia="맑은 고딕" w:hAnsi="맑은 고딕" w:cs="맑은 고딕" w:hint="eastAsia"/>
          <w:sz w:val="16"/>
        </w:rPr>
        <w:t>웨이블렛</w:t>
      </w:r>
      <w:proofErr w:type="spellEnd"/>
      <w:r w:rsidRPr="00600D77">
        <w:rPr>
          <w:rFonts w:ascii="맑은 고딕" w:eastAsia="맑은 고딕" w:hAnsi="맑은 고딕" w:cs="맑은 고딕" w:hint="eastAsia"/>
          <w:sz w:val="16"/>
        </w:rPr>
        <w:t xml:space="preserve"> 변환 방법 등 </w:t>
      </w:r>
    </w:p>
    <w:p w:rsidR="00600D77" w:rsidRPr="00600D77" w:rsidRDefault="00600D77" w:rsidP="00015713">
      <w:pPr>
        <w:rPr>
          <w:rFonts w:ascii="맑은 고딕" w:eastAsia="맑은 고딕" w:hAnsi="맑은 고딕" w:cs="맑은 고딕" w:hint="eastAsia"/>
          <w:sz w:val="16"/>
        </w:rPr>
      </w:pPr>
      <w:r w:rsidRPr="00600D77">
        <w:rPr>
          <w:rFonts w:ascii="맑은 고딕" w:eastAsia="맑은 고딕" w:hAnsi="맑은 고딕" w:cs="맑은 고딕" w:hint="eastAsia"/>
          <w:sz w:val="16"/>
        </w:rPr>
        <w:t xml:space="preserve">관련연구2.  통계학적 예측 </w:t>
      </w:r>
      <w:proofErr w:type="gramStart"/>
      <w:r w:rsidRPr="00600D77">
        <w:rPr>
          <w:rFonts w:ascii="맑은 고딕" w:eastAsia="맑은 고딕" w:hAnsi="맑은 고딕" w:cs="맑은 고딕" w:hint="eastAsia"/>
          <w:sz w:val="16"/>
        </w:rPr>
        <w:t>방법 :</w:t>
      </w:r>
      <w:proofErr w:type="gramEnd"/>
      <w:r w:rsidRPr="00600D77">
        <w:rPr>
          <w:rFonts w:ascii="맑은 고딕" w:eastAsia="맑은 고딕" w:hAnsi="맑은 고딕" w:cs="맑은 고딕" w:hint="eastAsia"/>
          <w:sz w:val="16"/>
        </w:rPr>
        <w:t xml:space="preserve"> 과거의 데이터로 미래 예측, 일정 기간내의 주가를 산술 평균한 값을 나누어 평균 주가로 표현하는 이동평균 분석, </w:t>
      </w:r>
      <w:proofErr w:type="spellStart"/>
      <w:r w:rsidRPr="00600D77">
        <w:rPr>
          <w:rFonts w:ascii="맑은 고딕" w:eastAsia="맑은 고딕" w:hAnsi="맑은 고딕" w:cs="맑은 고딕" w:hint="eastAsia"/>
          <w:sz w:val="16"/>
        </w:rPr>
        <w:t>난수를</w:t>
      </w:r>
      <w:proofErr w:type="spellEnd"/>
      <w:r w:rsidRPr="00600D77">
        <w:rPr>
          <w:rFonts w:ascii="맑은 고딕" w:eastAsia="맑은 고딕" w:hAnsi="맑은 고딕" w:cs="맑은 고딕" w:hint="eastAsia"/>
          <w:sz w:val="16"/>
        </w:rPr>
        <w:t xml:space="preserve"> 대량으로 발생시켜 구하고자 하는 결과의 확률적 분포를 통계적으로 구하는 </w:t>
      </w:r>
      <w:proofErr w:type="spellStart"/>
      <w:r w:rsidRPr="00600D77">
        <w:rPr>
          <w:rFonts w:ascii="맑은 고딕" w:eastAsia="맑은 고딕" w:hAnsi="맑은 고딕" w:cs="맑은 고딕" w:hint="eastAsia"/>
          <w:sz w:val="16"/>
        </w:rPr>
        <w:t>몬테카를로</w:t>
      </w:r>
      <w:proofErr w:type="spellEnd"/>
      <w:r w:rsidRPr="00600D77">
        <w:rPr>
          <w:rFonts w:ascii="맑은 고딕" w:eastAsia="맑은 고딕" w:hAnsi="맑은 고딕" w:cs="맑은 고딕" w:hint="eastAsia"/>
          <w:sz w:val="16"/>
        </w:rPr>
        <w:t xml:space="preserve"> 시뮬레이션 </w:t>
      </w:r>
    </w:p>
    <w:p w:rsidR="00600D77" w:rsidRDefault="00600D77" w:rsidP="00015713">
      <w:pPr>
        <w:rPr>
          <w:rFonts w:ascii="맑은 고딕" w:eastAsia="맑은 고딕" w:hAnsi="맑은 고딕" w:cs="맑은 고딕" w:hint="eastAsia"/>
          <w:sz w:val="16"/>
        </w:rPr>
      </w:pPr>
      <w:r w:rsidRPr="00600D77">
        <w:rPr>
          <w:rFonts w:ascii="맑은 고딕" w:eastAsia="맑은 고딕" w:hAnsi="맑은 고딕" w:cs="맑은 고딕" w:hint="eastAsia"/>
          <w:sz w:val="16"/>
        </w:rPr>
        <w:t xml:space="preserve">관련연구3. 인공지능적 예측 방법: </w:t>
      </w:r>
      <w:proofErr w:type="spellStart"/>
      <w:r>
        <w:rPr>
          <w:rFonts w:ascii="맑은 고딕" w:eastAsia="맑은 고딕" w:hAnsi="맑은 고딕" w:cs="맑은 고딕" w:hint="eastAsia"/>
          <w:sz w:val="16"/>
        </w:rPr>
        <w:t>서포트</w:t>
      </w:r>
      <w:proofErr w:type="spellEnd"/>
      <w:r>
        <w:rPr>
          <w:rFonts w:ascii="맑은 고딕" w:eastAsia="맑은 고딕" w:hAnsi="맑은 고딕" w:cs="맑은 고딕" w:hint="eastAsia"/>
          <w:sz w:val="16"/>
        </w:rPr>
        <w:t xml:space="preserve"> 벡터 머신, 신경망, 유전 알고리즘</w:t>
      </w:r>
    </w:p>
    <w:p w:rsidR="00600D77" w:rsidRDefault="00600D77" w:rsidP="00015713">
      <w:pPr>
        <w:rPr>
          <w:rFonts w:ascii="맑은 고딕" w:eastAsia="맑은 고딕" w:hAnsi="맑은 고딕" w:cs="맑은 고딕" w:hint="eastAsia"/>
          <w:sz w:val="16"/>
        </w:rPr>
      </w:pPr>
      <w:r>
        <w:rPr>
          <w:rFonts w:ascii="맑은 고딕" w:eastAsia="맑은 고딕" w:hAnsi="맑은 고딕" w:cs="맑은 고딕" w:hint="eastAsia"/>
          <w:sz w:val="16"/>
        </w:rPr>
        <w:lastRenderedPageBreak/>
        <w:t xml:space="preserve">관련연구4. 뉴스 데이터를 이용한 예측방법: 금융 뉴스를 이용한 주가예측 기법, 뉴스 데이터 수집 이후 이 뉴스 데이터에 대해 텍스트 </w:t>
      </w:r>
      <w:proofErr w:type="spellStart"/>
      <w:r>
        <w:rPr>
          <w:rFonts w:ascii="맑은 고딕" w:eastAsia="맑은 고딕" w:hAnsi="맑은 고딕" w:cs="맑은 고딕" w:hint="eastAsia"/>
          <w:sz w:val="16"/>
        </w:rPr>
        <w:t>마이닝</w:t>
      </w:r>
      <w:proofErr w:type="spellEnd"/>
      <w:r>
        <w:rPr>
          <w:rFonts w:ascii="맑은 고딕" w:eastAsia="맑은 고딕" w:hAnsi="맑은 고딕" w:cs="맑은 고딕" w:hint="eastAsia"/>
          <w:sz w:val="16"/>
        </w:rPr>
        <w:t xml:space="preserve"> 처리를 하여 </w:t>
      </w:r>
      <w:proofErr w:type="spellStart"/>
      <w:r>
        <w:rPr>
          <w:rFonts w:ascii="맑은 고딕" w:eastAsia="맑은 고딕" w:hAnsi="맑은 고딕" w:cs="맑은 고딕" w:hint="eastAsia"/>
          <w:sz w:val="16"/>
        </w:rPr>
        <w:t>의미있는</w:t>
      </w:r>
      <w:proofErr w:type="spellEnd"/>
      <w:r>
        <w:rPr>
          <w:rFonts w:ascii="맑은 고딕" w:eastAsia="맑은 고딕" w:hAnsi="맑은 고딕" w:cs="맑은 고딕" w:hint="eastAsia"/>
          <w:sz w:val="16"/>
        </w:rPr>
        <w:t xml:space="preserve"> 문서내의 특징을 추출한 이후 이를 이용해 해당 뉴스가 주가에 호재인지 악재인지를 분류, 분류된 결과를 이용하여 시뮬레이션 투자 및 가격 변동 추이 예측을 시도, </w:t>
      </w:r>
      <w:r w:rsidR="008742AD">
        <w:rPr>
          <w:rFonts w:ascii="맑은 고딕" w:eastAsia="맑은 고딕" w:hAnsi="맑은 고딕" w:cs="맑은 고딕" w:hint="eastAsia"/>
          <w:sz w:val="16"/>
        </w:rPr>
        <w:t xml:space="preserve">뉴스 본문의 자연어 처리 방법으로는 bag of words, TF-IDF 방식이 주로 사용되었으며, 유사한 의미의 단어들을 묶어서 의미를 확장하는 명사구처리 기법과 유사한 logical AND 기법이 사용된 예도 있다. 또한 자연어 문서 처리에 있어서 가장 간단한 방법인 PR 역시 최근 연구에서 사용된 사례가 있다. 그 외에 기존에 널리 사용되는 bag of words 방법보다 고유명사 처리기법을 이용하여 보다 </w:t>
      </w:r>
      <w:proofErr w:type="spellStart"/>
      <w:r w:rsidR="008742AD">
        <w:rPr>
          <w:rFonts w:ascii="맑은 고딕" w:eastAsia="맑은 고딕" w:hAnsi="맑은 고딕" w:cs="맑은 고딕" w:hint="eastAsia"/>
          <w:sz w:val="16"/>
        </w:rPr>
        <w:t>의미있는</w:t>
      </w:r>
      <w:proofErr w:type="spellEnd"/>
      <w:r w:rsidR="008742AD">
        <w:rPr>
          <w:rFonts w:ascii="맑은 고딕" w:eastAsia="맑은 고딕" w:hAnsi="맑은 고딕" w:cs="맑은 고딕" w:hint="eastAsia"/>
          <w:sz w:val="16"/>
        </w:rPr>
        <w:t xml:space="preserve"> 결과를 얻었다는 보고도 있다. 추출된 특징으로부터 해당 뉴스를 분류하는 방법으로는 </w:t>
      </w:r>
      <w:r w:rsidR="008742AD">
        <w:rPr>
          <w:rFonts w:ascii="맑은 고딕" w:eastAsia="맑은 고딕" w:hAnsi="맑은 고딕" w:cs="맑은 고딕"/>
          <w:sz w:val="16"/>
        </w:rPr>
        <w:t>Naïve</w:t>
      </w:r>
      <w:r w:rsidR="008742AD">
        <w:rPr>
          <w:rFonts w:ascii="맑은 고딕" w:eastAsia="맑은 고딕" w:hAnsi="맑은 고딕" w:cs="맑은 고딕" w:hint="eastAsia"/>
          <w:sz w:val="16"/>
        </w:rPr>
        <w:t xml:space="preserve"> </w:t>
      </w:r>
      <w:r w:rsidR="008742AD">
        <w:rPr>
          <w:rFonts w:ascii="맑은 고딕" w:eastAsia="맑은 고딕" w:hAnsi="맑은 고딕" w:cs="맑은 고딕"/>
          <w:sz w:val="16"/>
        </w:rPr>
        <w:t>Bayesian</w:t>
      </w:r>
      <w:r w:rsidR="008742AD">
        <w:rPr>
          <w:rFonts w:ascii="맑은 고딕" w:eastAsia="맑은 고딕" w:hAnsi="맑은 고딕" w:cs="맑은 고딕" w:hint="eastAsia"/>
          <w:sz w:val="16"/>
        </w:rPr>
        <w:t xml:space="preserve"> 분류기와 </w:t>
      </w:r>
      <w:proofErr w:type="spellStart"/>
      <w:r w:rsidR="008742AD">
        <w:rPr>
          <w:rFonts w:ascii="맑은 고딕" w:eastAsia="맑은 고딕" w:hAnsi="맑은 고딕" w:cs="맑은 고딕" w:hint="eastAsia"/>
          <w:sz w:val="16"/>
        </w:rPr>
        <w:t>svm</w:t>
      </w:r>
      <w:proofErr w:type="spellEnd"/>
      <w:r w:rsidR="008742AD">
        <w:rPr>
          <w:rFonts w:ascii="맑은 고딕" w:eastAsia="맑은 고딕" w:hAnsi="맑은 고딕" w:cs="맑은 고딕" w:hint="eastAsia"/>
          <w:sz w:val="16"/>
        </w:rPr>
        <w:t xml:space="preserve">이 많이 사용되고 있다. </w:t>
      </w:r>
    </w:p>
    <w:p w:rsidR="008742AD" w:rsidRPr="008742AD" w:rsidRDefault="008742AD" w:rsidP="008742AD">
      <w:pPr>
        <w:pStyle w:val="a3"/>
        <w:numPr>
          <w:ilvl w:val="0"/>
          <w:numId w:val="3"/>
        </w:numPr>
        <w:ind w:leftChars="0"/>
        <w:rPr>
          <w:rFonts w:ascii="맑은 고딕" w:eastAsia="맑은 고딕" w:hAnsi="맑은 고딕" w:cs="맑은 고딕" w:hint="eastAsia"/>
          <w:sz w:val="16"/>
        </w:rPr>
      </w:pPr>
      <w:r>
        <w:rPr>
          <w:rFonts w:ascii="맑은 고딕" w:eastAsia="맑은 고딕" w:hAnsi="맑은 고딕" w:cs="맑은 고딕" w:hint="eastAsia"/>
          <w:sz w:val="16"/>
        </w:rPr>
        <w:t xml:space="preserve">뉴스 정보 처리 중점적으로 볼 수 있음 p2에 방법론과 기존 선행연구 정리 잘 되어있음 </w:t>
      </w:r>
    </w:p>
    <w:p w:rsidR="008742AD" w:rsidRDefault="008742AD" w:rsidP="00600D77">
      <w:pPr>
        <w:rPr>
          <w:rFonts w:hint="eastAsia"/>
          <w:i/>
        </w:rPr>
      </w:pPr>
    </w:p>
    <w:p w:rsidR="00600D77" w:rsidRDefault="008742AD" w:rsidP="00600D77">
      <w:pPr>
        <w:rPr>
          <w:rFonts w:hint="eastAsia"/>
          <w:i/>
        </w:rPr>
      </w:pPr>
      <w:proofErr w:type="spellStart"/>
      <w:r w:rsidRPr="008742AD">
        <w:rPr>
          <w:rFonts w:hint="eastAsia"/>
          <w:i/>
        </w:rPr>
        <w:t>딥러닝분석과</w:t>
      </w:r>
      <w:proofErr w:type="spellEnd"/>
      <w:r w:rsidRPr="008742AD">
        <w:rPr>
          <w:i/>
        </w:rPr>
        <w:t xml:space="preserve"> 기술적 분석 지표를 이용한 한국 </w:t>
      </w:r>
      <w:proofErr w:type="spellStart"/>
      <w:r w:rsidRPr="008742AD">
        <w:rPr>
          <w:i/>
        </w:rPr>
        <w:t>코스피주가지수</w:t>
      </w:r>
      <w:proofErr w:type="spellEnd"/>
      <w:r w:rsidRPr="008742AD">
        <w:rPr>
          <w:i/>
        </w:rPr>
        <w:t xml:space="preserve"> 방향성 예측</w:t>
      </w:r>
      <w:r>
        <w:rPr>
          <w:rFonts w:hint="eastAsia"/>
          <w:i/>
        </w:rPr>
        <w:t>, 이우식, 2017.03</w:t>
      </w:r>
    </w:p>
    <w:p w:rsidR="008742AD" w:rsidRPr="00EB694F" w:rsidRDefault="008742AD" w:rsidP="00600D77">
      <w:pPr>
        <w:rPr>
          <w:rFonts w:ascii="맑은 고딕" w:eastAsia="맑은 고딕" w:hAnsi="맑은 고딕" w:cs="맑은 고딕" w:hint="eastAsia"/>
          <w:sz w:val="16"/>
        </w:rPr>
      </w:pPr>
      <w:r w:rsidRPr="00EB694F">
        <w:rPr>
          <w:rFonts w:ascii="맑은 고딕" w:eastAsia="맑은 고딕" w:hAnsi="맑은 고딕" w:cs="맑은 고딕" w:hint="eastAsia"/>
          <w:sz w:val="16"/>
        </w:rPr>
        <w:t xml:space="preserve">일별 지수 </w:t>
      </w:r>
      <w:proofErr w:type="spellStart"/>
      <w:r w:rsidRPr="00EB694F">
        <w:rPr>
          <w:rFonts w:ascii="맑은 고딕" w:eastAsia="맑은 고딕" w:hAnsi="맑은 고딕" w:cs="맑은 고딕" w:hint="eastAsia"/>
          <w:sz w:val="16"/>
        </w:rPr>
        <w:t>종가값</w:t>
      </w:r>
      <w:proofErr w:type="spellEnd"/>
      <w:r w:rsidRPr="00EB694F">
        <w:rPr>
          <w:rFonts w:ascii="맑은 고딕" w:eastAsia="맑은 고딕" w:hAnsi="맑은 고딕" w:cs="맑은 고딕" w:hint="eastAsia"/>
          <w:sz w:val="16"/>
        </w:rPr>
        <w:t xml:space="preserve"> 분석, 분류회귀나무 알고리즘-&gt;</w:t>
      </w:r>
      <w:proofErr w:type="spellStart"/>
      <w:r w:rsidRPr="00EB694F">
        <w:rPr>
          <w:rFonts w:ascii="맑은 고딕" w:eastAsia="맑은 고딕" w:hAnsi="맑은 고딕" w:cs="맑은 고딕" w:hint="eastAsia"/>
          <w:sz w:val="16"/>
        </w:rPr>
        <w:t>지니계수</w:t>
      </w:r>
      <w:proofErr w:type="spellEnd"/>
      <w:r w:rsidRPr="00EB694F">
        <w:rPr>
          <w:rFonts w:ascii="맑은 고딕" w:eastAsia="맑은 고딕" w:hAnsi="맑은 고딕" w:cs="맑은 고딕" w:hint="eastAsia"/>
          <w:sz w:val="16"/>
        </w:rPr>
        <w:t xml:space="preserve"> 활용하여 방향성 예측 </w:t>
      </w:r>
    </w:p>
    <w:p w:rsidR="00EB694F" w:rsidRPr="00EB694F" w:rsidRDefault="008742AD" w:rsidP="00600D77">
      <w:pPr>
        <w:rPr>
          <w:rFonts w:ascii="맑은 고딕" w:eastAsia="맑은 고딕" w:hAnsi="맑은 고딕" w:cs="맑은 고딕" w:hint="eastAsia"/>
          <w:sz w:val="16"/>
        </w:rPr>
      </w:pPr>
      <w:proofErr w:type="spellStart"/>
      <w:r w:rsidRPr="00EB694F">
        <w:rPr>
          <w:rFonts w:ascii="맑은 고딕" w:eastAsia="맑은 고딕" w:hAnsi="맑은 고딕" w:cs="맑은 고딕" w:hint="eastAsia"/>
          <w:sz w:val="16"/>
        </w:rPr>
        <w:t>서포트벡터</w:t>
      </w:r>
      <w:proofErr w:type="spellEnd"/>
      <w:r w:rsidRPr="00EB694F">
        <w:rPr>
          <w:rFonts w:ascii="맑은 고딕" w:eastAsia="맑은 고딕" w:hAnsi="맑은 고딕" w:cs="맑은 고딕" w:hint="eastAsia"/>
          <w:sz w:val="16"/>
        </w:rPr>
        <w:t xml:space="preserve"> 머신-&gt; 분류회귀나무모형에서 추출된 유의미한 예측변수들은 </w:t>
      </w:r>
      <w:proofErr w:type="spellStart"/>
      <w:r w:rsidRPr="00EB694F">
        <w:rPr>
          <w:rFonts w:ascii="맑은 고딕" w:eastAsia="맑은 고딕" w:hAnsi="맑은 고딕" w:cs="맑은 고딕" w:hint="eastAsia"/>
          <w:sz w:val="16"/>
        </w:rPr>
        <w:t>서포트</w:t>
      </w:r>
      <w:proofErr w:type="spellEnd"/>
      <w:r w:rsidRPr="00EB694F">
        <w:rPr>
          <w:rFonts w:ascii="맑은 고딕" w:eastAsia="맑은 고딕" w:hAnsi="맑은 고딕" w:cs="맑은 고딕" w:hint="eastAsia"/>
          <w:sz w:val="16"/>
        </w:rPr>
        <w:t xml:space="preserve"> 벡터 머신 모형의 입력변수로 사용, </w:t>
      </w:r>
      <w:proofErr w:type="spellStart"/>
      <w:r w:rsidRPr="00EB694F">
        <w:rPr>
          <w:rFonts w:ascii="맑은 고딕" w:eastAsia="맑은 고딕" w:hAnsi="맑은 고딕" w:cs="맑은 고딕" w:hint="eastAsia"/>
          <w:sz w:val="16"/>
        </w:rPr>
        <w:t>딥러닝</w:t>
      </w:r>
      <w:proofErr w:type="spellEnd"/>
      <w:r w:rsidRPr="00EB694F">
        <w:rPr>
          <w:rFonts w:ascii="맑은 고딕" w:eastAsia="맑은 고딕" w:hAnsi="맑은 고딕" w:cs="맑은 고딕" w:hint="eastAsia"/>
          <w:sz w:val="16"/>
        </w:rPr>
        <w:t xml:space="preserve"> 모형</w:t>
      </w:r>
      <w:r w:rsidR="00EB694F" w:rsidRPr="00EB694F">
        <w:rPr>
          <w:rFonts w:ascii="맑은 고딕" w:eastAsia="맑은 고딕" w:hAnsi="맑은 고딕" w:cs="맑은 고딕" w:hint="eastAsia"/>
          <w:sz w:val="16"/>
        </w:rPr>
        <w:t xml:space="preserve"> 비지도 사전학습 알고리즘을 사용하여 선형적인 관계 및 비선형 관계 표현, 잡음 제거, 자료 분포 패턴 추정 </w:t>
      </w:r>
    </w:p>
    <w:p w:rsidR="00EB694F" w:rsidRPr="00EB694F" w:rsidRDefault="00EB694F" w:rsidP="00EB694F">
      <w:pPr>
        <w:pStyle w:val="a3"/>
        <w:numPr>
          <w:ilvl w:val="0"/>
          <w:numId w:val="3"/>
        </w:numPr>
        <w:ind w:leftChars="0"/>
        <w:rPr>
          <w:rFonts w:ascii="맑은 고딕" w:eastAsia="맑은 고딕" w:hAnsi="맑은 고딕" w:cs="맑은 고딕" w:hint="eastAsia"/>
          <w:sz w:val="16"/>
        </w:rPr>
      </w:pPr>
      <w:r w:rsidRPr="00EB694F">
        <w:rPr>
          <w:rFonts w:ascii="맑은 고딕" w:eastAsia="맑은 고딕" w:hAnsi="맑은 고딕" w:cs="맑은 고딕" w:hint="eastAsia"/>
          <w:sz w:val="16"/>
        </w:rPr>
        <w:t xml:space="preserve">기술적 지표만으로 미래 주가지수 움직임 예측 </w:t>
      </w:r>
      <w:proofErr w:type="spellStart"/>
      <w:r w:rsidRPr="00EB694F">
        <w:rPr>
          <w:rFonts w:ascii="맑은 고딕" w:eastAsia="맑은 고딕" w:hAnsi="맑은 고딕" w:cs="맑은 고딕" w:hint="eastAsia"/>
          <w:sz w:val="16"/>
        </w:rPr>
        <w:t>한계한다는</w:t>
      </w:r>
      <w:proofErr w:type="spellEnd"/>
      <w:r w:rsidRPr="00EB694F">
        <w:rPr>
          <w:rFonts w:ascii="맑은 고딕" w:eastAsia="맑은 고딕" w:hAnsi="맑은 고딕" w:cs="맑은 고딕" w:hint="eastAsia"/>
          <w:sz w:val="16"/>
        </w:rPr>
        <w:t xml:space="preserve"> 점 시사 </w:t>
      </w:r>
    </w:p>
    <w:p w:rsidR="008742AD" w:rsidRPr="00EB694F" w:rsidRDefault="00EB694F" w:rsidP="00EB694F">
      <w:pPr>
        <w:pStyle w:val="a3"/>
        <w:numPr>
          <w:ilvl w:val="0"/>
          <w:numId w:val="3"/>
        </w:numPr>
        <w:ind w:leftChars="0"/>
        <w:rPr>
          <w:rFonts w:ascii="맑은 고딕" w:eastAsia="맑은 고딕" w:hAnsi="맑은 고딕" w:cs="맑은 고딕" w:hint="eastAsia"/>
          <w:sz w:val="16"/>
        </w:rPr>
      </w:pPr>
      <w:r w:rsidRPr="00EB694F">
        <w:rPr>
          <w:rFonts w:ascii="맑은 고딕" w:eastAsia="맑은 고딕" w:hAnsi="맑은 고딕" w:cs="맑은 고딕" w:hint="eastAsia"/>
          <w:sz w:val="16"/>
        </w:rPr>
        <w:t>방법론과 기존 재무정보 활용한 모델 검증 잘 되어있음</w:t>
      </w:r>
      <w:r w:rsidR="008742AD" w:rsidRPr="00EB694F">
        <w:rPr>
          <w:rFonts w:ascii="맑은 고딕" w:eastAsia="맑은 고딕" w:hAnsi="맑은 고딕" w:cs="맑은 고딕" w:hint="eastAsia"/>
          <w:sz w:val="16"/>
        </w:rPr>
        <w:t xml:space="preserve"> </w:t>
      </w:r>
    </w:p>
    <w:p w:rsidR="008742AD" w:rsidRDefault="008742AD" w:rsidP="00600D77">
      <w:pPr>
        <w:rPr>
          <w:rFonts w:hint="eastAsia"/>
          <w:b/>
        </w:rPr>
      </w:pPr>
    </w:p>
    <w:p w:rsidR="00D347E9" w:rsidRPr="00ED3C4A" w:rsidRDefault="00D347E9" w:rsidP="00600D77">
      <w:pPr>
        <w:rPr>
          <w:rFonts w:hint="eastAsia"/>
          <w:i/>
        </w:rPr>
      </w:pPr>
      <w:r w:rsidRPr="00ED3C4A">
        <w:rPr>
          <w:rFonts w:hint="eastAsia"/>
          <w:i/>
        </w:rPr>
        <w:t>온라인</w:t>
      </w:r>
      <w:r w:rsidRPr="00ED3C4A">
        <w:rPr>
          <w:i/>
        </w:rPr>
        <w:t xml:space="preserve"> 뉴스 및 거시경제 변수를 활용한 주가예측</w:t>
      </w:r>
      <w:r w:rsidRPr="00ED3C4A">
        <w:rPr>
          <w:rFonts w:hint="eastAsia"/>
          <w:i/>
        </w:rPr>
        <w:t xml:space="preserve">, </w:t>
      </w:r>
      <w:proofErr w:type="spellStart"/>
      <w:r w:rsidRPr="00ED3C4A">
        <w:rPr>
          <w:rFonts w:hint="eastAsia"/>
          <w:i/>
        </w:rPr>
        <w:t>성노윤</w:t>
      </w:r>
      <w:proofErr w:type="spellEnd"/>
      <w:r w:rsidRPr="00ED3C4A">
        <w:rPr>
          <w:rFonts w:hint="eastAsia"/>
          <w:i/>
        </w:rPr>
        <w:t xml:space="preserve"> 남기환, 2017.12</w:t>
      </w:r>
    </w:p>
    <w:p w:rsidR="00D347E9" w:rsidRDefault="00D347E9" w:rsidP="00600D77">
      <w:pPr>
        <w:rPr>
          <w:rFonts w:ascii="맑은 고딕" w:eastAsia="맑은 고딕" w:hAnsi="맑은 고딕" w:cs="맑은 고딕" w:hint="eastAsia"/>
          <w:sz w:val="16"/>
        </w:rPr>
      </w:pPr>
      <w:r w:rsidRPr="00D347E9">
        <w:rPr>
          <w:rFonts w:ascii="맑은 고딕" w:eastAsia="맑은 고딕" w:hAnsi="맑은 고딕" w:cs="맑은 고딕"/>
          <w:sz w:val="16"/>
        </w:rPr>
        <w:t xml:space="preserve">본 논문에서는 주식 시장에 영향을 미치는 외부의 정보를 모두 고려하여 서로 다른 특성을 가지는 정보들을 </w:t>
      </w:r>
      <w:proofErr w:type="spellStart"/>
      <w:r w:rsidRPr="00D347E9">
        <w:rPr>
          <w:rFonts w:ascii="맑은 고딕" w:eastAsia="맑은 고딕" w:hAnsi="맑은 고딕" w:cs="맑은 고딕"/>
          <w:sz w:val="16"/>
        </w:rPr>
        <w:t>딥러닝</w:t>
      </w:r>
      <w:proofErr w:type="spellEnd"/>
      <w:r w:rsidRPr="00D347E9">
        <w:rPr>
          <w:rFonts w:ascii="맑은 고딕" w:eastAsia="맑은 고딕" w:hAnsi="맑은 고딕" w:cs="맑은 고딕"/>
          <w:sz w:val="16"/>
        </w:rPr>
        <w:t xml:space="preserve"> 알고리즘을 통해 통합하여 예측하는 방법을 제시한다. 뉴스 정보는 </w:t>
      </w:r>
      <w:proofErr w:type="spellStart"/>
      <w:r w:rsidRPr="00D347E9">
        <w:rPr>
          <w:rFonts w:ascii="맑은 고딕" w:eastAsia="맑은 고딕" w:hAnsi="맑은 고딕" w:cs="맑은 고딕"/>
          <w:sz w:val="16"/>
        </w:rPr>
        <w:t>뉴</w:t>
      </w:r>
      <w:proofErr w:type="spellEnd"/>
      <w:r w:rsidRPr="00D347E9">
        <w:rPr>
          <w:rFonts w:ascii="맑은 고딕" w:eastAsia="맑은 고딕" w:hAnsi="맑은 고딕" w:cs="맑은 고딕"/>
          <w:sz w:val="16"/>
        </w:rPr>
        <w:t xml:space="preserve"> </w:t>
      </w:r>
      <w:proofErr w:type="spellStart"/>
      <w:r w:rsidRPr="00D347E9">
        <w:rPr>
          <w:rFonts w:ascii="맑은 고딕" w:eastAsia="맑은 고딕" w:hAnsi="맑은 고딕" w:cs="맑은 고딕"/>
          <w:sz w:val="16"/>
        </w:rPr>
        <w:t>욕타임스</w:t>
      </w:r>
      <w:proofErr w:type="spellEnd"/>
      <w:r w:rsidRPr="00D347E9">
        <w:rPr>
          <w:rFonts w:ascii="맑은 고딕" w:eastAsia="맑은 고딕" w:hAnsi="맑은 고딕" w:cs="맑은 고딕"/>
          <w:sz w:val="16"/>
        </w:rPr>
        <w:t xml:space="preserve"> 2년 치 데이터를 Word2Vec 모형을 사용하여 정보 추출을 하였다. 거시 경제 지표는 다우 </w:t>
      </w:r>
      <w:proofErr w:type="spellStart"/>
      <w:r w:rsidRPr="00D347E9">
        <w:rPr>
          <w:rFonts w:ascii="맑은 고딕" w:eastAsia="맑은 고딕" w:hAnsi="맑은 고딕" w:cs="맑은 고딕"/>
          <w:sz w:val="16"/>
        </w:rPr>
        <w:t>존스</w:t>
      </w:r>
      <w:proofErr w:type="spellEnd"/>
      <w:r w:rsidRPr="00D347E9">
        <w:rPr>
          <w:rFonts w:ascii="맑은 고딕" w:eastAsia="맑은 고딕" w:hAnsi="맑은 고딕" w:cs="맑은 고딕"/>
          <w:sz w:val="16"/>
        </w:rPr>
        <w:t xml:space="preserve"> 지 수에 영향을 줄 수 있는 지표들을 경제학적 이론에 기반을 두어 선정하였다. 이는 금값과 환율 시장이다. </w:t>
      </w:r>
      <w:proofErr w:type="spellStart"/>
      <w:r w:rsidRPr="00D347E9">
        <w:rPr>
          <w:rFonts w:ascii="맑은 고딕" w:eastAsia="맑은 고딕" w:hAnsi="맑은 고딕" w:cs="맑은 고딕"/>
          <w:sz w:val="16"/>
        </w:rPr>
        <w:t>뉴</w:t>
      </w:r>
      <w:proofErr w:type="spellEnd"/>
      <w:r w:rsidRPr="00D347E9">
        <w:rPr>
          <w:rFonts w:ascii="맑은 고딕" w:eastAsia="맑은 고딕" w:hAnsi="맑은 고딕" w:cs="맑은 고딕"/>
          <w:sz w:val="16"/>
        </w:rPr>
        <w:t xml:space="preserve"> </w:t>
      </w:r>
      <w:proofErr w:type="spellStart"/>
      <w:r w:rsidRPr="00D347E9">
        <w:rPr>
          <w:rFonts w:ascii="맑은 고딕" w:eastAsia="맑은 고딕" w:hAnsi="맑은 고딕" w:cs="맑은 고딕"/>
          <w:sz w:val="16"/>
        </w:rPr>
        <w:t>스에서</w:t>
      </w:r>
      <w:proofErr w:type="spellEnd"/>
      <w:r w:rsidRPr="00D347E9">
        <w:rPr>
          <w:rFonts w:ascii="맑은 고딕" w:eastAsia="맑은 고딕" w:hAnsi="맑은 고딕" w:cs="맑은 고딕"/>
          <w:sz w:val="16"/>
        </w:rPr>
        <w:t xml:space="preserve"> 추출한 정보와 거시 경제적인 영향을 함께 통합하는 알고리즘은 </w:t>
      </w:r>
      <w:proofErr w:type="spellStart"/>
      <w:r w:rsidRPr="00D347E9">
        <w:rPr>
          <w:rFonts w:ascii="맑은 고딕" w:eastAsia="맑은 고딕" w:hAnsi="맑은 고딕" w:cs="맑은 고딕"/>
          <w:sz w:val="16"/>
        </w:rPr>
        <w:t>시계열</w:t>
      </w:r>
      <w:proofErr w:type="spellEnd"/>
      <w:r w:rsidRPr="00D347E9">
        <w:rPr>
          <w:rFonts w:ascii="맑은 고딕" w:eastAsia="맑은 고딕" w:hAnsi="맑은 고딕" w:cs="맑은 고딕"/>
          <w:sz w:val="16"/>
        </w:rPr>
        <w:t xml:space="preserve"> 데이터와 문자열 데이터를 다루기에 적절한 LSTM 네트워크를 응용하여 사용한다. 예측 기간을 바꾸며 실험을 진행한 결과, 단순 정보 만을 가지고 예측한 결과나 거시 경제만을 가지고 예측한 결과보다 본 논문에서 제시한 두 가지를 통합하여 예측하는 것이 월등한 결과를 내었다. 또한, 기존의 연구에서 사용한 방법론과 제시한 </w:t>
      </w:r>
      <w:proofErr w:type="spellStart"/>
      <w:r w:rsidRPr="00D347E9">
        <w:rPr>
          <w:rFonts w:ascii="맑은 고딕" w:eastAsia="맑은 고딕" w:hAnsi="맑은 고딕" w:cs="맑은 고딕"/>
          <w:sz w:val="16"/>
        </w:rPr>
        <w:t>딥러닝</w:t>
      </w:r>
      <w:proofErr w:type="spellEnd"/>
      <w:r w:rsidRPr="00D347E9">
        <w:rPr>
          <w:rFonts w:ascii="맑은 고딕" w:eastAsia="맑은 고딕" w:hAnsi="맑은 고딕" w:cs="맑은 고딕"/>
          <w:sz w:val="16"/>
        </w:rPr>
        <w:t xml:space="preserve"> 알고리즘을 비 </w:t>
      </w:r>
      <w:proofErr w:type="spellStart"/>
      <w:r w:rsidRPr="00D347E9">
        <w:rPr>
          <w:rFonts w:ascii="맑은 고딕" w:eastAsia="맑은 고딕" w:hAnsi="맑은 고딕" w:cs="맑은 고딕"/>
          <w:sz w:val="16"/>
        </w:rPr>
        <w:t>교한</w:t>
      </w:r>
      <w:proofErr w:type="spellEnd"/>
      <w:r w:rsidRPr="00D347E9">
        <w:rPr>
          <w:rFonts w:ascii="맑은 고딕" w:eastAsia="맑은 고딕" w:hAnsi="맑은 고딕" w:cs="맑은 고딕"/>
          <w:sz w:val="16"/>
        </w:rPr>
        <w:t xml:space="preserve"> 결과 본 논문에서 제시한 알고리즘이 기존 연구에서 사용한 방법론보다 월등한 결과를 나타냈다</w:t>
      </w:r>
      <w:r>
        <w:rPr>
          <w:rFonts w:ascii="맑은 고딕" w:eastAsia="맑은 고딕" w:hAnsi="맑은 고딕" w:cs="맑은 고딕"/>
          <w:sz w:val="16"/>
        </w:rPr>
        <w:t>……</w:t>
      </w:r>
      <w:r>
        <w:rPr>
          <w:rFonts w:ascii="맑은 고딕" w:eastAsia="맑은 고딕" w:hAnsi="맑은 고딕" w:cs="맑은 고딕" w:hint="eastAsia"/>
          <w:sz w:val="16"/>
        </w:rPr>
        <w:t xml:space="preserve">. </w:t>
      </w:r>
      <w:r w:rsidRPr="00D347E9">
        <w:rPr>
          <w:rFonts w:ascii="맑은 고딕" w:eastAsia="맑은 고딕" w:hAnsi="맑은 고딕" w:cs="맑은 고딕"/>
          <w:sz w:val="16"/>
        </w:rPr>
        <w:t xml:space="preserve">기존 논문들에서는 금융 뉴스를 분석하여 주가의 오르고 내림을 예측하는 것이 대부분이다. 기술적 분 석을 통합하여 고려하는 분석은 종종 시행되고 </w:t>
      </w:r>
      <w:proofErr w:type="spellStart"/>
      <w:r w:rsidRPr="00D347E9">
        <w:rPr>
          <w:rFonts w:ascii="맑은 고딕" w:eastAsia="맑은 고딕" w:hAnsi="맑은 고딕" w:cs="맑은 고딕"/>
          <w:sz w:val="16"/>
        </w:rPr>
        <w:t>있으</w:t>
      </w:r>
      <w:proofErr w:type="spellEnd"/>
      <w:r w:rsidRPr="00D347E9">
        <w:rPr>
          <w:rFonts w:ascii="맑은 고딕" w:eastAsia="맑은 고딕" w:hAnsi="맑은 고딕" w:cs="맑은 고딕"/>
          <w:sz w:val="16"/>
        </w:rPr>
        <w:t xml:space="preserve"> 나[11], 거시 경제적인 영향을 고려하는 연구는 매우 드물다. 금융 연구에서는 거시 경제적 효과를 고려하 나, 정보의 영향을 함께 분석하지는 않는다. 하지만, 두 가지 모두 주가에 영향을 주며, 예측하는 데 </w:t>
      </w:r>
      <w:proofErr w:type="gramStart"/>
      <w:r w:rsidRPr="00D347E9">
        <w:rPr>
          <w:rFonts w:ascii="맑은 고딕" w:eastAsia="맑은 고딕" w:hAnsi="맑은 고딕" w:cs="맑은 고딕"/>
          <w:sz w:val="16"/>
        </w:rPr>
        <w:t>도움 을</w:t>
      </w:r>
      <w:proofErr w:type="gramEnd"/>
      <w:r w:rsidRPr="00D347E9">
        <w:rPr>
          <w:rFonts w:ascii="맑은 고딕" w:eastAsia="맑은 고딕" w:hAnsi="맑은 고딕" w:cs="맑은 고딕"/>
          <w:sz w:val="16"/>
        </w:rPr>
        <w:t xml:space="preserve"> 준다. 따라서, 본 논문에서는 정보와 거시 경제적인 효과를 함께 고려하는 새로운 방법을 제시한다.</w:t>
      </w:r>
    </w:p>
    <w:p w:rsidR="00D347E9" w:rsidRDefault="00D347E9" w:rsidP="00D347E9">
      <w:pPr>
        <w:pStyle w:val="a3"/>
        <w:numPr>
          <w:ilvl w:val="0"/>
          <w:numId w:val="3"/>
        </w:numPr>
        <w:ind w:leftChars="0"/>
        <w:rPr>
          <w:rFonts w:ascii="맑은 고딕" w:eastAsia="맑은 고딕" w:hAnsi="맑은 고딕" w:cs="맑은 고딕" w:hint="eastAsia"/>
          <w:sz w:val="16"/>
        </w:rPr>
      </w:pPr>
      <w:r w:rsidRPr="00D347E9">
        <w:rPr>
          <w:rFonts w:ascii="맑은 고딕" w:eastAsia="맑은 고딕" w:hAnsi="맑은 고딕" w:cs="맑은 고딕"/>
          <w:sz w:val="16"/>
        </w:rPr>
        <w:t xml:space="preserve">데이터는 뉴욕 </w:t>
      </w:r>
      <w:proofErr w:type="spellStart"/>
      <w:r w:rsidRPr="00D347E9">
        <w:rPr>
          <w:rFonts w:ascii="맑은 고딕" w:eastAsia="맑은 고딕" w:hAnsi="맑은 고딕" w:cs="맑은 고딕"/>
          <w:sz w:val="16"/>
        </w:rPr>
        <w:t>타임스의</w:t>
      </w:r>
      <w:proofErr w:type="spellEnd"/>
      <w:r w:rsidRPr="00D347E9">
        <w:rPr>
          <w:rFonts w:ascii="맑은 고딕" w:eastAsia="맑은 고딕" w:hAnsi="맑은 고딕" w:cs="맑은 고딕"/>
          <w:sz w:val="16"/>
        </w:rPr>
        <w:t xml:space="preserve"> 2014년 11월부터 2016년 10월까지의 금융 뉴스와 그 시기의 금값, 한-미 환율, 다우 </w:t>
      </w:r>
      <w:proofErr w:type="spellStart"/>
      <w:r w:rsidRPr="00D347E9">
        <w:rPr>
          <w:rFonts w:ascii="맑은 고딕" w:eastAsia="맑은 고딕" w:hAnsi="맑은 고딕" w:cs="맑은 고딕"/>
          <w:sz w:val="16"/>
        </w:rPr>
        <w:t>존스</w:t>
      </w:r>
      <w:proofErr w:type="spellEnd"/>
      <w:r w:rsidRPr="00D347E9">
        <w:rPr>
          <w:rFonts w:ascii="맑은 고딕" w:eastAsia="맑은 고딕" w:hAnsi="맑은 고딕" w:cs="맑은 고딕"/>
          <w:sz w:val="16"/>
        </w:rPr>
        <w:t xml:space="preserve"> 지수 종가를 사용하였다. 논문에서 제시한 방법은 다음과 같다. 먼저, 뉴스를 전처리 과정을 거친 후 Word2Vec 모형으로 벡터화를 시킨다. 이후 거시 경 제 지표와 함께 LSTM으로 예측하는 것이다</w:t>
      </w:r>
    </w:p>
    <w:p w:rsidR="00D347E9" w:rsidRPr="00D347E9" w:rsidRDefault="00D347E9" w:rsidP="00D347E9">
      <w:pPr>
        <w:pStyle w:val="a3"/>
        <w:numPr>
          <w:ilvl w:val="0"/>
          <w:numId w:val="3"/>
        </w:numPr>
        <w:ind w:leftChars="0"/>
        <w:rPr>
          <w:rFonts w:ascii="맑은 고딕" w:eastAsia="맑은 고딕" w:hAnsi="맑은 고딕" w:cs="맑은 고딕" w:hint="eastAsia"/>
          <w:sz w:val="16"/>
        </w:rPr>
      </w:pPr>
      <w:r>
        <w:rPr>
          <w:rFonts w:ascii="맑은 고딕" w:eastAsia="맑은 고딕" w:hAnsi="맑은 고딕" w:cs="맑은 고딕" w:hint="eastAsia"/>
          <w:sz w:val="16"/>
        </w:rPr>
        <w:t xml:space="preserve">영자 뉴스 활용했다는 점에서 우리와 다름 / </w:t>
      </w:r>
      <w:proofErr w:type="spellStart"/>
      <w:r>
        <w:rPr>
          <w:rFonts w:ascii="맑은 고딕" w:eastAsia="맑은 고딕" w:hAnsi="맑은 고딕" w:cs="맑은 고딕" w:hint="eastAsia"/>
          <w:sz w:val="16"/>
        </w:rPr>
        <w:t>워드투벡터랑</w:t>
      </w:r>
      <w:proofErr w:type="spellEnd"/>
      <w:r>
        <w:rPr>
          <w:rFonts w:ascii="맑은 고딕" w:eastAsia="맑은 고딕" w:hAnsi="맑은 고딕" w:cs="맑은 고딕" w:hint="eastAsia"/>
          <w:sz w:val="16"/>
        </w:rPr>
        <w:t xml:space="preserve"> LSTM 사용하는 방법론 따올 수 있음</w:t>
      </w:r>
    </w:p>
    <w:p w:rsidR="008742AD" w:rsidRPr="00ED3C4A" w:rsidRDefault="00D347E9" w:rsidP="00600D77">
      <w:pPr>
        <w:rPr>
          <w:rFonts w:hint="eastAsia"/>
          <w:i/>
        </w:rPr>
      </w:pPr>
      <w:r w:rsidRPr="00ED3C4A">
        <w:rPr>
          <w:i/>
        </w:rPr>
        <w:lastRenderedPageBreak/>
        <w:t>Word2Vec을 활용한 뉴스 기반 주가지수 방향성 예측용 감성 사전 구축</w:t>
      </w:r>
      <w:r w:rsidRPr="00ED3C4A">
        <w:rPr>
          <w:rFonts w:hint="eastAsia"/>
          <w:i/>
        </w:rPr>
        <w:t>, 김다예 이영인, 2018년</w:t>
      </w:r>
    </w:p>
    <w:p w:rsidR="00D347E9" w:rsidRPr="00ED3C4A" w:rsidRDefault="00D347E9" w:rsidP="00600D77">
      <w:pPr>
        <w:rPr>
          <w:rFonts w:ascii="맑은 고딕" w:eastAsia="맑은 고딕" w:hAnsi="맑은 고딕" w:cs="맑은 고딕" w:hint="eastAsia"/>
          <w:sz w:val="16"/>
        </w:rPr>
      </w:pPr>
      <w:r w:rsidRPr="00ED3C4A">
        <w:rPr>
          <w:rFonts w:ascii="맑은 고딕" w:eastAsia="맑은 고딕" w:hAnsi="맑은 고딕" w:cs="맑은 고딕"/>
          <w:sz w:val="16"/>
        </w:rPr>
        <w:t>주식 시장의 방향성에 주목하여 이 방향성을 예측할 수 있는 감성사전을 구축하는 새로운 방법을 제시한다. 이를 위해 2015년 1월 1일부터 2017년 12월 31일까지 3년간의 증시 뉴스 25,000여 건의 데이터를 수집하여, 문맥을 고려하기 위한 Word2Vec을 적용하였다. 이를 바탕으로 뉴스에 감성분석을 실시하여 KOSPI 종가 지수를 예측해 보았다</w:t>
      </w:r>
      <w:r w:rsidRPr="00ED3C4A">
        <w:rPr>
          <w:rFonts w:ascii="맑은 고딕" w:eastAsia="맑은 고딕" w:hAnsi="맑은 고딕" w:cs="맑은 고딕"/>
          <w:sz w:val="16"/>
        </w:rPr>
        <w:t>……</w:t>
      </w:r>
      <w:r w:rsidRPr="00ED3C4A">
        <w:rPr>
          <w:rFonts w:ascii="맑은 고딕" w:eastAsia="맑은 고딕" w:hAnsi="맑은 고딕" w:cs="맑은 고딕" w:hint="eastAsia"/>
          <w:sz w:val="16"/>
        </w:rPr>
        <w:t xml:space="preserve"> </w:t>
      </w:r>
    </w:p>
    <w:p w:rsidR="00ED3C4A" w:rsidRDefault="00D347E9" w:rsidP="00ED3C4A">
      <w:pPr>
        <w:pStyle w:val="a3"/>
        <w:numPr>
          <w:ilvl w:val="0"/>
          <w:numId w:val="3"/>
        </w:numPr>
        <w:ind w:leftChars="0"/>
        <w:rPr>
          <w:rFonts w:ascii="맑은 고딕" w:eastAsia="맑은 고딕" w:hAnsi="맑은 고딕" w:cs="맑은 고딕" w:hint="eastAsia"/>
          <w:sz w:val="16"/>
        </w:rPr>
      </w:pPr>
      <w:proofErr w:type="spellStart"/>
      <w:r w:rsidRPr="00ED3C4A">
        <w:rPr>
          <w:rFonts w:ascii="맑은 고딕" w:eastAsia="맑은 고딕" w:hAnsi="맑은 고딕" w:cs="맑은 고딕" w:hint="eastAsia"/>
          <w:sz w:val="16"/>
        </w:rPr>
        <w:t>플로우를</w:t>
      </w:r>
      <w:proofErr w:type="spellEnd"/>
      <w:r w:rsidRPr="00ED3C4A">
        <w:rPr>
          <w:rFonts w:ascii="맑은 고딕" w:eastAsia="맑은 고딕" w:hAnsi="맑은 고딕" w:cs="맑은 고딕" w:hint="eastAsia"/>
          <w:sz w:val="16"/>
        </w:rPr>
        <w:t xml:space="preserve"> 따라서 </w:t>
      </w:r>
      <w:r w:rsidR="00ED3C4A" w:rsidRPr="00ED3C4A">
        <w:rPr>
          <w:rFonts w:ascii="맑은 고딕" w:eastAsia="맑은 고딕" w:hAnsi="맑은 고딕" w:cs="맑은 고딕" w:hint="eastAsia"/>
          <w:sz w:val="16"/>
        </w:rPr>
        <w:t>직접 감성사전 구축해</w:t>
      </w:r>
      <w:r w:rsidR="00ED3C4A">
        <w:rPr>
          <w:rFonts w:ascii="맑은 고딕" w:eastAsia="맑은 고딕" w:hAnsi="맑은 고딕" w:cs="맑은 고딕" w:hint="eastAsia"/>
          <w:sz w:val="16"/>
        </w:rPr>
        <w:t xml:space="preserve">야 함 </w:t>
      </w:r>
    </w:p>
    <w:p w:rsidR="00ED3C4A" w:rsidRDefault="00ED3C4A" w:rsidP="00ED3C4A">
      <w:pPr>
        <w:rPr>
          <w:rFonts w:ascii="맑은 고딕" w:eastAsia="맑은 고딕" w:hAnsi="맑은 고딕" w:cs="맑은 고딕" w:hint="eastAsia"/>
          <w:sz w:val="16"/>
        </w:rPr>
      </w:pPr>
    </w:p>
    <w:p w:rsidR="00ED3C4A" w:rsidRPr="00ED3C4A" w:rsidRDefault="00ED3C4A" w:rsidP="00ED3C4A">
      <w:pPr>
        <w:rPr>
          <w:rFonts w:hint="eastAsia"/>
          <w:i/>
        </w:rPr>
      </w:pPr>
      <w:r w:rsidRPr="00ED3C4A">
        <w:rPr>
          <w:i/>
        </w:rPr>
        <w:t xml:space="preserve">뉴스와 </w:t>
      </w:r>
      <w:proofErr w:type="gramStart"/>
      <w:r w:rsidRPr="00ED3C4A">
        <w:rPr>
          <w:i/>
        </w:rPr>
        <w:t>주가 :</w:t>
      </w:r>
      <w:proofErr w:type="gramEnd"/>
      <w:r w:rsidRPr="00ED3C4A">
        <w:rPr>
          <w:i/>
        </w:rPr>
        <w:t xml:space="preserve"> </w:t>
      </w:r>
      <w:proofErr w:type="spellStart"/>
      <w:r w:rsidRPr="00ED3C4A">
        <w:rPr>
          <w:i/>
        </w:rPr>
        <w:t>빅데이터</w:t>
      </w:r>
      <w:proofErr w:type="spellEnd"/>
      <w:r w:rsidRPr="00ED3C4A">
        <w:rPr>
          <w:i/>
        </w:rPr>
        <w:t xml:space="preserve"> 감성분석을 통한 지능형 투자의사결정모형</w:t>
      </w:r>
      <w:r w:rsidRPr="00ED3C4A">
        <w:rPr>
          <w:rFonts w:hint="eastAsia"/>
          <w:i/>
        </w:rPr>
        <w:t>, 김유신 김남규 정승렬, 2012.06</w:t>
      </w:r>
    </w:p>
    <w:p w:rsidR="00D347E9" w:rsidRPr="00ED3C4A" w:rsidRDefault="00ED3C4A" w:rsidP="00600D77">
      <w:pPr>
        <w:rPr>
          <w:rFonts w:ascii="맑은 고딕" w:eastAsia="맑은 고딕" w:hAnsi="맑은 고딕" w:cs="맑은 고딕" w:hint="eastAsia"/>
          <w:sz w:val="16"/>
        </w:rPr>
      </w:pPr>
      <w:r w:rsidRPr="00ED3C4A">
        <w:rPr>
          <w:rFonts w:ascii="맑은 고딕" w:eastAsia="맑은 고딕" w:hAnsi="맑은 고딕" w:cs="맑은 고딕"/>
          <w:sz w:val="16"/>
        </w:rPr>
        <w:t xml:space="preserve">뉴스는 그 속성상 특정한 양식을 갖지 않는 비정형 텍스트로 구성되어있다. 이러한 뉴스 </w:t>
      </w:r>
      <w:proofErr w:type="spellStart"/>
      <w:r w:rsidRPr="00ED3C4A">
        <w:rPr>
          <w:rFonts w:ascii="맑은 고딕" w:eastAsia="맑은 고딕" w:hAnsi="맑은 고딕" w:cs="맑은 고딕"/>
          <w:sz w:val="16"/>
        </w:rPr>
        <w:t>컨텐츠를</w:t>
      </w:r>
      <w:proofErr w:type="spellEnd"/>
      <w:r w:rsidRPr="00ED3C4A">
        <w:rPr>
          <w:rFonts w:ascii="맑은 고딕" w:eastAsia="맑은 고딕" w:hAnsi="맑은 고딕" w:cs="맑은 고딕"/>
          <w:sz w:val="16"/>
        </w:rPr>
        <w:t xml:space="preserve"> 분석하기 위해 </w:t>
      </w:r>
      <w:proofErr w:type="spellStart"/>
      <w:r w:rsidRPr="00ED3C4A">
        <w:rPr>
          <w:rFonts w:ascii="맑은 고딕" w:eastAsia="맑은 고딕" w:hAnsi="맑은 고딕" w:cs="맑은 고딕"/>
          <w:sz w:val="16"/>
        </w:rPr>
        <w:t>오피니언</w:t>
      </w:r>
      <w:proofErr w:type="spellEnd"/>
      <w:r w:rsidRPr="00ED3C4A">
        <w:rPr>
          <w:rFonts w:ascii="맑은 고딕" w:eastAsia="맑은 고딕" w:hAnsi="맑은 고딕" w:cs="맑은 고딕"/>
          <w:sz w:val="16"/>
        </w:rPr>
        <w:t xml:space="preserve"> </w:t>
      </w:r>
      <w:proofErr w:type="spellStart"/>
      <w:r w:rsidRPr="00ED3C4A">
        <w:rPr>
          <w:rFonts w:ascii="맑은 고딕" w:eastAsia="맑은 고딕" w:hAnsi="맑은 고딕" w:cs="맑은 고딕"/>
          <w:sz w:val="16"/>
        </w:rPr>
        <w:t>마이닝이라는</w:t>
      </w:r>
      <w:proofErr w:type="spellEnd"/>
      <w:r w:rsidRPr="00ED3C4A">
        <w:rPr>
          <w:rFonts w:ascii="맑은 고딕" w:eastAsia="맑은 고딕" w:hAnsi="맑은 고딕" w:cs="맑은 고딕"/>
          <w:sz w:val="16"/>
        </w:rPr>
        <w:t xml:space="preserve"> </w:t>
      </w:r>
      <w:proofErr w:type="spellStart"/>
      <w:r w:rsidRPr="00ED3C4A">
        <w:rPr>
          <w:rFonts w:ascii="맑은 고딕" w:eastAsia="맑은 고딕" w:hAnsi="맑은 고딕" w:cs="맑은 고딕"/>
          <w:sz w:val="16"/>
        </w:rPr>
        <w:t>빅데이터</w:t>
      </w:r>
      <w:proofErr w:type="spellEnd"/>
      <w:r w:rsidRPr="00ED3C4A">
        <w:rPr>
          <w:rFonts w:ascii="맑은 고딕" w:eastAsia="맑은 고딕" w:hAnsi="맑은 고딕" w:cs="맑은 고딕"/>
          <w:sz w:val="16"/>
        </w:rPr>
        <w:t xml:space="preserve"> 감성분석 기법을 적용하였고, 이를 통해 주가지수의 등락을 예측하는 지능형 투자의사결정 모형을 제시하였다. 그리고, 모형의 유효성을 검증하기 위하여 </w:t>
      </w:r>
      <w:proofErr w:type="spellStart"/>
      <w:r w:rsidRPr="00ED3C4A">
        <w:rPr>
          <w:rFonts w:ascii="맑은 고딕" w:eastAsia="맑은 고딕" w:hAnsi="맑은 고딕" w:cs="맑은 고딕"/>
          <w:sz w:val="16"/>
        </w:rPr>
        <w:t>마이닝</w:t>
      </w:r>
      <w:proofErr w:type="spellEnd"/>
      <w:r w:rsidRPr="00ED3C4A">
        <w:rPr>
          <w:rFonts w:ascii="맑은 고딕" w:eastAsia="맑은 고딕" w:hAnsi="맑은 고딕" w:cs="맑은 고딕"/>
          <w:sz w:val="16"/>
        </w:rPr>
        <w:t xml:space="preserve"> 결과와 주가지수 등락 간의 관계를 통계 분석하였다. 그 결과 뉴스 </w:t>
      </w:r>
      <w:proofErr w:type="spellStart"/>
      <w:r w:rsidRPr="00ED3C4A">
        <w:rPr>
          <w:rFonts w:ascii="맑은 고딕" w:eastAsia="맑은 고딕" w:hAnsi="맑은 고딕" w:cs="맑은 고딕"/>
          <w:sz w:val="16"/>
        </w:rPr>
        <w:t>컨텐츠의</w:t>
      </w:r>
      <w:proofErr w:type="spellEnd"/>
      <w:r w:rsidRPr="00ED3C4A">
        <w:rPr>
          <w:rFonts w:ascii="맑은 고딕" w:eastAsia="맑은 고딕" w:hAnsi="맑은 고딕" w:cs="맑은 고딕"/>
          <w:sz w:val="16"/>
        </w:rPr>
        <w:t xml:space="preserve"> 감성분석 결과값과 주가지수 등락과는 유의한 관계를 가지고 있었으며, 좀 더 세부적으로는 주식시장 개장 전 뉴스들과 주가지수의 등락과의 관계 또한 통계적으로 유의하여, 뉴스의 감성분석 결과를 이용해 주가지수의 변동성 예측이 가능할 것으로 판단되었다. 이렇게 도출된 투자의사결정 모형은 여러 유형의 뉴스 중에서 시황·전망·해외 뉴스가 주가지수 변동을 가장 잘 예측하는 것으로 나타났고 </w:t>
      </w:r>
      <w:proofErr w:type="spellStart"/>
      <w:r w:rsidRPr="00ED3C4A">
        <w:rPr>
          <w:rFonts w:ascii="맑은 고딕" w:eastAsia="맑은 고딕" w:hAnsi="맑은 고딕" w:cs="맑은 고딕"/>
          <w:sz w:val="16"/>
        </w:rPr>
        <w:t>로지스틱</w:t>
      </w:r>
      <w:proofErr w:type="spellEnd"/>
      <w:r w:rsidRPr="00ED3C4A">
        <w:rPr>
          <w:rFonts w:ascii="맑은 고딕" w:eastAsia="맑은 고딕" w:hAnsi="맑은 고딕" w:cs="맑은 고딕"/>
          <w:sz w:val="16"/>
        </w:rPr>
        <w:t xml:space="preserve"> 회귀분석결과 분류정확도는 주가하락 시 70.0%, 주가상승 시 78.8%이며 전체평균은 74.6%로 나타났다.</w:t>
      </w:r>
      <w:r w:rsidRPr="00ED3C4A">
        <w:rPr>
          <w:rFonts w:ascii="맑은 고딕" w:eastAsia="맑은 고딕" w:hAnsi="맑은 고딕" w:cs="맑은 고딕"/>
          <w:sz w:val="16"/>
        </w:rPr>
        <w:t xml:space="preserve"> </w:t>
      </w:r>
      <w:r w:rsidRPr="00ED3C4A">
        <w:rPr>
          <w:rFonts w:ascii="맑은 고딕" w:eastAsia="맑은 고딕" w:hAnsi="맑은 고딕" w:cs="맑은 고딕"/>
          <w:sz w:val="16"/>
        </w:rPr>
        <w:t xml:space="preserve">뉴스 </w:t>
      </w:r>
      <w:proofErr w:type="spellStart"/>
      <w:r w:rsidRPr="00ED3C4A">
        <w:rPr>
          <w:rFonts w:ascii="맑은 고딕" w:eastAsia="맑은 고딕" w:hAnsi="맑은 고딕" w:cs="맑은 고딕"/>
          <w:sz w:val="16"/>
        </w:rPr>
        <w:t>컨텐츠의</w:t>
      </w:r>
      <w:proofErr w:type="spellEnd"/>
      <w:r w:rsidRPr="00ED3C4A">
        <w:rPr>
          <w:rFonts w:ascii="맑은 고딕" w:eastAsia="맑은 고딕" w:hAnsi="맑은 고딕" w:cs="맑은 고딕"/>
          <w:sz w:val="16"/>
        </w:rPr>
        <w:t xml:space="preserve"> 긍정/부정 </w:t>
      </w:r>
      <w:proofErr w:type="spellStart"/>
      <w:r w:rsidRPr="00ED3C4A">
        <w:rPr>
          <w:rFonts w:ascii="맑은 고딕" w:eastAsia="맑은 고딕" w:hAnsi="맑은 고딕" w:cs="맑은 고딕"/>
          <w:sz w:val="16"/>
        </w:rPr>
        <w:t>오피니언과</w:t>
      </w:r>
      <w:proofErr w:type="spellEnd"/>
      <w:r w:rsidRPr="00ED3C4A">
        <w:rPr>
          <w:rFonts w:ascii="맑은 고딕" w:eastAsia="맑은 고딕" w:hAnsi="맑은 고딕" w:cs="맑은 고딕"/>
          <w:sz w:val="16"/>
        </w:rPr>
        <w:t xml:space="preserve"> 주가 등락과는 유의한 관계를 가지며, 긍정/부정 의 단순화된 의견으로 판별되는 뉴스 </w:t>
      </w:r>
      <w:proofErr w:type="spellStart"/>
      <w:r w:rsidRPr="00ED3C4A">
        <w:rPr>
          <w:rFonts w:ascii="맑은 고딕" w:eastAsia="맑은 고딕" w:hAnsi="맑은 고딕" w:cs="맑은 고딕"/>
          <w:sz w:val="16"/>
        </w:rPr>
        <w:t>오피니언을</w:t>
      </w:r>
      <w:proofErr w:type="spellEnd"/>
      <w:r w:rsidRPr="00ED3C4A">
        <w:rPr>
          <w:rFonts w:ascii="맑은 고딕" w:eastAsia="맑은 고딕" w:hAnsi="맑은 고딕" w:cs="맑은 고딕"/>
          <w:sz w:val="16"/>
        </w:rPr>
        <w:t xml:space="preserve"> 긍정/부정 비율로 도출하여 적용할 때 주가지수의 흐름을 더 잘 설명하는 것으로 나타났다</w:t>
      </w:r>
      <w:r w:rsidRPr="00ED3C4A">
        <w:rPr>
          <w:rFonts w:ascii="맑은 고딕" w:eastAsia="맑은 고딕" w:hAnsi="맑은 고딕" w:cs="맑은 고딕" w:hint="eastAsia"/>
          <w:sz w:val="16"/>
        </w:rPr>
        <w:t xml:space="preserve">, </w:t>
      </w:r>
      <w:r w:rsidRPr="00ED3C4A">
        <w:rPr>
          <w:rFonts w:ascii="맑은 고딕" w:eastAsia="맑은 고딕" w:hAnsi="맑은 고딕" w:cs="맑은 고딕"/>
          <w:sz w:val="16"/>
        </w:rPr>
        <w:t>또한 뉴스에는 사회</w:t>
      </w:r>
      <w:r w:rsidRPr="00ED3C4A">
        <w:rPr>
          <w:rFonts w:ascii="맑은 고딕" w:eastAsia="맑은 고딕" w:hAnsi="맑은 고딕" w:cs="맑은 고딕" w:hint="eastAsia"/>
          <w:sz w:val="16"/>
        </w:rPr>
        <w:t>․</w:t>
      </w:r>
      <w:r w:rsidRPr="00ED3C4A">
        <w:rPr>
          <w:rFonts w:ascii="맑은 고딕" w:eastAsia="맑은 고딕" w:hAnsi="맑은 고딕" w:cs="맑은 고딕"/>
          <w:sz w:val="16"/>
        </w:rPr>
        <w:t xml:space="preserve">경제, 해외소식, 기업실적, 업종현황, 시장전망, 시장현황 등 다양한 형태와 정보를 내포하고 있는 만큼 뉴스 유형에 따라 주 </w:t>
      </w:r>
      <w:proofErr w:type="spellStart"/>
      <w:r w:rsidRPr="00ED3C4A">
        <w:rPr>
          <w:rFonts w:ascii="맑은 고딕" w:eastAsia="맑은 고딕" w:hAnsi="맑은 고딕" w:cs="맑은 고딕"/>
          <w:sz w:val="16"/>
        </w:rPr>
        <w:t>식시장에</w:t>
      </w:r>
      <w:proofErr w:type="spellEnd"/>
      <w:r w:rsidRPr="00ED3C4A">
        <w:rPr>
          <w:rFonts w:ascii="맑은 고딕" w:eastAsia="맑은 고딕" w:hAnsi="맑은 고딕" w:cs="맑은 고딕"/>
          <w:sz w:val="16"/>
        </w:rPr>
        <w:t xml:space="preserve"> 미치는 영향이나 그 관계의 유의성이 다 </w:t>
      </w:r>
      <w:proofErr w:type="spellStart"/>
      <w:r w:rsidRPr="00ED3C4A">
        <w:rPr>
          <w:rFonts w:ascii="맑은 고딕" w:eastAsia="맑은 고딕" w:hAnsi="맑은 고딕" w:cs="맑은 고딕"/>
          <w:sz w:val="16"/>
        </w:rPr>
        <w:t>를</w:t>
      </w:r>
      <w:proofErr w:type="spellEnd"/>
      <w:r w:rsidRPr="00ED3C4A">
        <w:rPr>
          <w:rFonts w:ascii="맑은 고딕" w:eastAsia="맑은 고딕" w:hAnsi="맑은 고딕" w:cs="맑은 고딕"/>
          <w:sz w:val="16"/>
        </w:rPr>
        <w:t xml:space="preserve"> 것으로 예상되어 유형별 뉴스와 주가의 등락을 비교한 결과 시황</w:t>
      </w:r>
      <w:r w:rsidRPr="00ED3C4A">
        <w:rPr>
          <w:rFonts w:ascii="맑은 고딕" w:eastAsia="맑은 고딕" w:hAnsi="맑은 고딕" w:cs="맑은 고딕" w:hint="eastAsia"/>
          <w:sz w:val="16"/>
        </w:rPr>
        <w:t>․</w:t>
      </w:r>
      <w:r w:rsidRPr="00ED3C4A">
        <w:rPr>
          <w:rFonts w:ascii="맑은 고딕" w:eastAsia="맑은 고딕" w:hAnsi="맑은 고딕" w:cs="맑은 고딕"/>
          <w:sz w:val="16"/>
        </w:rPr>
        <w:t>전망</w:t>
      </w:r>
      <w:r w:rsidRPr="00ED3C4A">
        <w:rPr>
          <w:rFonts w:ascii="맑은 고딕" w:eastAsia="맑은 고딕" w:hAnsi="맑은 고딕" w:cs="맑은 고딕" w:hint="eastAsia"/>
          <w:sz w:val="16"/>
        </w:rPr>
        <w:t>․</w:t>
      </w:r>
      <w:r w:rsidRPr="00ED3C4A">
        <w:rPr>
          <w:rFonts w:ascii="맑은 고딕" w:eastAsia="맑은 고딕" w:hAnsi="맑은 고딕" w:cs="맑은 고딕"/>
          <w:sz w:val="16"/>
        </w:rPr>
        <w:t>해외 뉴스가 주가변동 을 설명하는 데 가장 유용한 것으로 나타났다</w:t>
      </w:r>
      <w:r w:rsidRPr="00ED3C4A">
        <w:rPr>
          <w:rFonts w:ascii="맑은 고딕" w:eastAsia="맑은 고딕" w:hAnsi="맑은 고딕" w:cs="맑은 고딕"/>
          <w:sz w:val="16"/>
        </w:rPr>
        <w:t xml:space="preserve"> </w:t>
      </w:r>
      <w:r w:rsidRPr="00ED3C4A">
        <w:rPr>
          <w:rFonts w:ascii="맑은 고딕" w:eastAsia="맑은 고딕" w:hAnsi="맑은 고딕" w:cs="맑은 고딕"/>
          <w:sz w:val="16"/>
        </w:rPr>
        <w:t xml:space="preserve">반 대로 개별 기업종목에 대한 뉴스는 통계적으로 유 의하지 않았지만 </w:t>
      </w:r>
      <w:proofErr w:type="spellStart"/>
      <w:r w:rsidRPr="00ED3C4A">
        <w:rPr>
          <w:rFonts w:ascii="맑은 고딕" w:eastAsia="맑은 고딕" w:hAnsi="맑은 고딕" w:cs="맑은 고딕"/>
          <w:sz w:val="16"/>
        </w:rPr>
        <w:t>오피니언</w:t>
      </w:r>
      <w:proofErr w:type="spellEnd"/>
      <w:r w:rsidRPr="00ED3C4A">
        <w:rPr>
          <w:rFonts w:ascii="맑은 고딕" w:eastAsia="맑은 고딕" w:hAnsi="맑은 고딕" w:cs="맑은 고딕"/>
          <w:sz w:val="16"/>
        </w:rPr>
        <w:t xml:space="preserve"> </w:t>
      </w:r>
      <w:proofErr w:type="spellStart"/>
      <w:r w:rsidRPr="00ED3C4A">
        <w:rPr>
          <w:rFonts w:ascii="맑은 고딕" w:eastAsia="맑은 고딕" w:hAnsi="맑은 고딕" w:cs="맑은 고딕"/>
          <w:sz w:val="16"/>
        </w:rPr>
        <w:t>마이닝</w:t>
      </w:r>
      <w:proofErr w:type="spellEnd"/>
      <w:r w:rsidRPr="00ED3C4A">
        <w:rPr>
          <w:rFonts w:ascii="맑은 고딕" w:eastAsia="맑은 고딕" w:hAnsi="맑은 고딕" w:cs="맑은 고딕"/>
          <w:sz w:val="16"/>
        </w:rPr>
        <w:t xml:space="preserve"> 값이 주가와 반 대의 흐름을 보였는데, 이는 하락 장에서 기업주가 의 하락을 방어하기 위한 </w:t>
      </w:r>
      <w:proofErr w:type="spellStart"/>
      <w:r w:rsidRPr="00ED3C4A">
        <w:rPr>
          <w:rFonts w:ascii="맑은 고딕" w:eastAsia="맑은 고딕" w:hAnsi="맑은 고딕" w:cs="맑은 고딕"/>
          <w:sz w:val="16"/>
        </w:rPr>
        <w:t>홍보성</w:t>
      </w:r>
      <w:proofErr w:type="spellEnd"/>
      <w:r w:rsidRPr="00ED3C4A">
        <w:rPr>
          <w:rFonts w:ascii="맑은 고딕" w:eastAsia="맑은 고딕" w:hAnsi="맑은 고딕" w:cs="맑은 고딕"/>
          <w:sz w:val="16"/>
        </w:rPr>
        <w:t xml:space="preserve"> 뉴스들의 등장 때문으로 해석해 볼 수 있다.</w:t>
      </w:r>
    </w:p>
    <w:p w:rsidR="00D347E9" w:rsidRPr="00ED3C4A" w:rsidRDefault="00ED3C4A" w:rsidP="00ED3C4A">
      <w:pPr>
        <w:pStyle w:val="a3"/>
        <w:numPr>
          <w:ilvl w:val="0"/>
          <w:numId w:val="3"/>
        </w:numPr>
        <w:ind w:leftChars="0"/>
        <w:rPr>
          <w:rFonts w:ascii="맑은 고딕" w:eastAsia="맑은 고딕" w:hAnsi="맑은 고딕" w:cs="맑은 고딕" w:hint="eastAsia"/>
          <w:sz w:val="16"/>
        </w:rPr>
      </w:pPr>
      <w:r w:rsidRPr="00ED3C4A">
        <w:rPr>
          <w:rFonts w:ascii="맑은 고딕" w:eastAsia="맑은 고딕" w:hAnsi="맑은 고딕" w:cs="맑은 고딕" w:hint="eastAsia"/>
          <w:sz w:val="16"/>
        </w:rPr>
        <w:t xml:space="preserve">뉴스 </w:t>
      </w:r>
      <w:proofErr w:type="spellStart"/>
      <w:r w:rsidRPr="00ED3C4A">
        <w:rPr>
          <w:rFonts w:ascii="맑은 고딕" w:eastAsia="맑은 고딕" w:hAnsi="맑은 고딕" w:cs="맑은 고딕" w:hint="eastAsia"/>
          <w:sz w:val="16"/>
        </w:rPr>
        <w:t>긍</w:t>
      </w:r>
      <w:proofErr w:type="spellEnd"/>
      <w:r w:rsidRPr="00ED3C4A">
        <w:rPr>
          <w:rFonts w:ascii="맑은 고딕" w:eastAsia="맑은 고딕" w:hAnsi="맑은 고딕" w:cs="맑은 고딕" w:hint="eastAsia"/>
          <w:sz w:val="16"/>
        </w:rPr>
        <w:t xml:space="preserve">/부정 분석 </w:t>
      </w:r>
    </w:p>
    <w:p w:rsidR="00ED3C4A" w:rsidRPr="00ED3C4A" w:rsidRDefault="00ED3C4A" w:rsidP="00ED3C4A">
      <w:pPr>
        <w:pStyle w:val="a3"/>
        <w:numPr>
          <w:ilvl w:val="0"/>
          <w:numId w:val="3"/>
        </w:numPr>
        <w:ind w:leftChars="0"/>
        <w:rPr>
          <w:rFonts w:hint="eastAsia"/>
          <w:b/>
        </w:rPr>
      </w:pPr>
      <w:r w:rsidRPr="00ED3C4A">
        <w:rPr>
          <w:rFonts w:ascii="맑은 고딕" w:eastAsia="맑은 고딕" w:hAnsi="맑은 고딕" w:cs="맑은 고딕"/>
          <w:sz w:val="16"/>
        </w:rPr>
        <w:t>시황</w:t>
      </w:r>
      <w:r w:rsidRPr="00ED3C4A">
        <w:rPr>
          <w:rFonts w:ascii="맑은 고딕" w:eastAsia="맑은 고딕" w:hAnsi="맑은 고딕" w:cs="맑은 고딕" w:hint="eastAsia"/>
          <w:sz w:val="16"/>
        </w:rPr>
        <w:t>․</w:t>
      </w:r>
      <w:r w:rsidRPr="00ED3C4A">
        <w:rPr>
          <w:rFonts w:ascii="맑은 고딕" w:eastAsia="맑은 고딕" w:hAnsi="맑은 고딕" w:cs="맑은 고딕"/>
          <w:sz w:val="16"/>
        </w:rPr>
        <w:t>전망</w:t>
      </w:r>
      <w:r w:rsidRPr="00ED3C4A">
        <w:rPr>
          <w:rFonts w:ascii="맑은 고딕" w:eastAsia="맑은 고딕" w:hAnsi="맑은 고딕" w:cs="맑은 고딕" w:hint="eastAsia"/>
          <w:sz w:val="16"/>
        </w:rPr>
        <w:t>․</w:t>
      </w:r>
      <w:r w:rsidRPr="00ED3C4A">
        <w:rPr>
          <w:rFonts w:ascii="맑은 고딕" w:eastAsia="맑은 고딕" w:hAnsi="맑은 고딕" w:cs="맑은 고딕"/>
          <w:sz w:val="16"/>
        </w:rPr>
        <w:t>해외 뉴스가 주가변동</w:t>
      </w:r>
      <w:r w:rsidRPr="00ED3C4A">
        <w:rPr>
          <w:rFonts w:ascii="맑은 고딕" w:eastAsia="맑은 고딕" w:hAnsi="맑은 고딕" w:cs="맑은 고딕" w:hint="eastAsia"/>
          <w:sz w:val="16"/>
        </w:rPr>
        <w:t>에 영향 가장 많이 미침</w:t>
      </w:r>
    </w:p>
    <w:p w:rsidR="00ED3C4A" w:rsidRDefault="00ED3C4A" w:rsidP="00600D77">
      <w:pPr>
        <w:rPr>
          <w:rFonts w:hint="eastAsia"/>
          <w:b/>
        </w:rPr>
      </w:pPr>
    </w:p>
    <w:p w:rsidR="00600D77" w:rsidRDefault="00015713" w:rsidP="00600D77">
      <w:pPr>
        <w:rPr>
          <w:rFonts w:hint="eastAsia"/>
          <w:b/>
        </w:rPr>
      </w:pPr>
      <w:r w:rsidRPr="001F521F">
        <w:rPr>
          <w:rFonts w:hint="eastAsia"/>
          <w:b/>
        </w:rPr>
        <w:t>&lt;장기투자 관련&gt;</w:t>
      </w:r>
    </w:p>
    <w:p w:rsidR="00DE7E9D" w:rsidRPr="00DE7E9D" w:rsidRDefault="00DE7E9D" w:rsidP="00600D77">
      <w:pPr>
        <w:rPr>
          <w:rFonts w:hint="eastAsia"/>
          <w:i/>
        </w:rPr>
      </w:pPr>
      <w:r w:rsidRPr="00DE7E9D">
        <w:rPr>
          <w:i/>
        </w:rPr>
        <w:t>연기금의 주식투자 장기성과 분석에 대한 연구</w:t>
      </w:r>
      <w:r w:rsidRPr="00DE7E9D">
        <w:rPr>
          <w:rFonts w:hint="eastAsia"/>
          <w:i/>
        </w:rPr>
        <w:t>, 민재훈, 2013.10</w:t>
      </w:r>
    </w:p>
    <w:p w:rsidR="00DE7E9D" w:rsidRPr="00DE7E9D" w:rsidRDefault="00DE7E9D" w:rsidP="00600D77">
      <w:pPr>
        <w:rPr>
          <w:rFonts w:ascii="맑은 고딕" w:eastAsia="맑은 고딕" w:hAnsi="맑은 고딕" w:cs="맑은 고딕" w:hint="eastAsia"/>
          <w:sz w:val="16"/>
        </w:rPr>
      </w:pPr>
      <w:r w:rsidRPr="00DE7E9D">
        <w:rPr>
          <w:rFonts w:ascii="맑은 고딕" w:eastAsia="맑은 고딕" w:hAnsi="맑은 고딕" w:cs="맑은 고딕"/>
          <w:sz w:val="16"/>
        </w:rPr>
        <w:t xml:space="preserve">단기적으로 투신사의 운용 성과가 </w:t>
      </w:r>
      <w:proofErr w:type="spellStart"/>
      <w:r w:rsidRPr="00DE7E9D">
        <w:rPr>
          <w:rFonts w:ascii="맑은 고딕" w:eastAsia="맑은 고딕" w:hAnsi="맑은 고딕" w:cs="맑은 고딕"/>
          <w:sz w:val="16"/>
        </w:rPr>
        <w:t>연기금보다</w:t>
      </w:r>
      <w:proofErr w:type="spellEnd"/>
      <w:r w:rsidRPr="00DE7E9D">
        <w:rPr>
          <w:rFonts w:ascii="맑은 고딕" w:eastAsia="맑은 고딕" w:hAnsi="맑은 고딕" w:cs="맑은 고딕"/>
          <w:sz w:val="16"/>
        </w:rPr>
        <w:t xml:space="preserve"> 나을지라 도 장기적으로는 연기금의 투자 전략을 모방함으로써 보다 우월한 장기적인 투자 성과를 가져올 수 있다고 가정하였다. 그러나 실증분석의 결과는 두 가지 가설을 모두 지지하지 않았다. </w:t>
      </w:r>
      <w:proofErr w:type="spellStart"/>
      <w:r w:rsidRPr="00DE7E9D">
        <w:rPr>
          <w:rFonts w:ascii="맑은 고딕" w:eastAsia="맑은 고딕" w:hAnsi="맑은 고딕" w:cs="맑은 고딕"/>
          <w:sz w:val="16"/>
        </w:rPr>
        <w:t>연기금과</w:t>
      </w:r>
      <w:proofErr w:type="spellEnd"/>
      <w:r w:rsidRPr="00DE7E9D">
        <w:rPr>
          <w:rFonts w:ascii="맑은 고딕" w:eastAsia="맑은 고딕" w:hAnsi="맑은 고딕" w:cs="맑은 고딕"/>
          <w:sz w:val="16"/>
        </w:rPr>
        <w:t xml:space="preserve"> 투신 사의 과거 주식 매매 자료를 이용하여 두 기관투자자가 주로 사는 종목을 매수하고 많이 파는 종목을 공매도하는 모방 전략을 </w:t>
      </w:r>
      <w:proofErr w:type="spellStart"/>
      <w:r w:rsidRPr="00DE7E9D">
        <w:rPr>
          <w:rFonts w:ascii="맑은 고딕" w:eastAsia="맑은 고딕" w:hAnsi="맑은 고딕" w:cs="맑은 고딕"/>
          <w:sz w:val="16"/>
        </w:rPr>
        <w:t>따라한</w:t>
      </w:r>
      <w:proofErr w:type="spellEnd"/>
      <w:r w:rsidRPr="00DE7E9D">
        <w:rPr>
          <w:rFonts w:ascii="맑은 고딕" w:eastAsia="맑은 고딕" w:hAnsi="맑은 고딕" w:cs="맑은 고딕"/>
          <w:sz w:val="16"/>
        </w:rPr>
        <w:t xml:space="preserve"> 결과 이들 두 기관 투자자를 추종하는 모방 전략은 헤지 포트폴리오 구성 후 3년 동안 양(+)의 초과 수익을 올리는 것으로 나타났다. 또한 투신사의 투자 패턴을 모방하는 경우가 연기금의 과거 매매 행태를 </w:t>
      </w:r>
      <w:proofErr w:type="spellStart"/>
      <w:r w:rsidRPr="00DE7E9D">
        <w:rPr>
          <w:rFonts w:ascii="맑은 고딕" w:eastAsia="맑은 고딕" w:hAnsi="맑은 고딕" w:cs="맑은 고딕"/>
          <w:sz w:val="16"/>
        </w:rPr>
        <w:t>따라하는</w:t>
      </w:r>
      <w:proofErr w:type="spellEnd"/>
      <w:r w:rsidRPr="00DE7E9D">
        <w:rPr>
          <w:rFonts w:ascii="맑은 고딕" w:eastAsia="맑은 고딕" w:hAnsi="맑은 고딕" w:cs="맑은 고딕"/>
          <w:sz w:val="16"/>
        </w:rPr>
        <w:t xml:space="preserve"> 경우에 비해서 포트폴리오 구성 후 1년부터 3년까지의 모든 기간에 있어서 높은 수익성을 보여서 </w:t>
      </w:r>
      <w:proofErr w:type="spellStart"/>
      <w:r w:rsidRPr="00DE7E9D">
        <w:rPr>
          <w:rFonts w:ascii="맑은 고딕" w:eastAsia="맑은 고딕" w:hAnsi="맑은 고딕" w:cs="맑은 고딕"/>
          <w:sz w:val="16"/>
        </w:rPr>
        <w:t>연기금이</w:t>
      </w:r>
      <w:proofErr w:type="spellEnd"/>
      <w:r w:rsidRPr="00DE7E9D">
        <w:rPr>
          <w:rFonts w:ascii="맑은 고딕" w:eastAsia="맑은 고딕" w:hAnsi="맑은 고딕" w:cs="맑은 고딕"/>
          <w:sz w:val="16"/>
        </w:rPr>
        <w:t xml:space="preserve"> 투신</w:t>
      </w:r>
      <w:r w:rsidRPr="00DE7E9D">
        <w:rPr>
          <w:rFonts w:ascii="맑은 고딕" w:eastAsia="맑은 고딕" w:hAnsi="맑은 고딕" w:cs="맑은 고딕"/>
          <w:sz w:val="16"/>
        </w:rPr>
        <w:lastRenderedPageBreak/>
        <w:t>사와 대비해 장기적인 투자 성과 측면에서 비교 우위를 가진다는 가설 역시 지지될 수 없었다.</w:t>
      </w:r>
    </w:p>
    <w:p w:rsidR="00DE7E9D" w:rsidRPr="00DE7E9D" w:rsidRDefault="00DE7E9D" w:rsidP="00DE7E9D">
      <w:pPr>
        <w:pStyle w:val="a3"/>
        <w:numPr>
          <w:ilvl w:val="0"/>
          <w:numId w:val="3"/>
        </w:numPr>
        <w:ind w:leftChars="0"/>
        <w:rPr>
          <w:rFonts w:ascii="맑은 고딕" w:eastAsia="맑은 고딕" w:hAnsi="맑은 고딕" w:cs="맑은 고딕" w:hint="eastAsia"/>
          <w:sz w:val="16"/>
        </w:rPr>
      </w:pPr>
      <w:r w:rsidRPr="00DE7E9D">
        <w:rPr>
          <w:rFonts w:ascii="맑은 고딕" w:eastAsia="맑은 고딕" w:hAnsi="맑은 고딕" w:cs="맑은 고딕" w:hint="eastAsia"/>
          <w:sz w:val="16"/>
        </w:rPr>
        <w:t xml:space="preserve">우리의 가정과 반대되는 가설, 그러므로 무조건적인 장기투자보다는 장기투자 </w:t>
      </w:r>
      <w:proofErr w:type="spellStart"/>
      <w:r w:rsidRPr="00DE7E9D">
        <w:rPr>
          <w:rFonts w:ascii="맑은 고딕" w:eastAsia="맑은 고딕" w:hAnsi="맑은 고딕" w:cs="맑은 고딕" w:hint="eastAsia"/>
          <w:sz w:val="16"/>
        </w:rPr>
        <w:t>적합주를</w:t>
      </w:r>
      <w:proofErr w:type="spellEnd"/>
      <w:r w:rsidRPr="00DE7E9D">
        <w:rPr>
          <w:rFonts w:ascii="맑은 고딕" w:eastAsia="맑은 고딕" w:hAnsi="맑은 고딕" w:cs="맑은 고딕" w:hint="eastAsia"/>
          <w:sz w:val="16"/>
        </w:rPr>
        <w:t xml:space="preserve"> 찾는 것이 중요하다. </w:t>
      </w:r>
    </w:p>
    <w:p w:rsidR="00600D77" w:rsidRDefault="00600D77" w:rsidP="00600D77">
      <w:pPr>
        <w:rPr>
          <w:rFonts w:hint="eastAsia"/>
          <w:b/>
        </w:rPr>
      </w:pPr>
    </w:p>
    <w:p w:rsidR="00DE7E9D" w:rsidRDefault="00DE7E9D" w:rsidP="00600D77">
      <w:pPr>
        <w:rPr>
          <w:rFonts w:hint="eastAsia"/>
          <w:i/>
        </w:rPr>
      </w:pPr>
      <w:r w:rsidRPr="00DE7E9D">
        <w:rPr>
          <w:rFonts w:hint="eastAsia"/>
          <w:i/>
        </w:rPr>
        <w:t>우리나라</w:t>
      </w:r>
      <w:r w:rsidRPr="00DE7E9D">
        <w:rPr>
          <w:i/>
        </w:rPr>
        <w:t xml:space="preserve"> 자본시장에서 가치주의 수익률과 위험에 대한 연구</w:t>
      </w:r>
      <w:r w:rsidRPr="00DE7E9D">
        <w:rPr>
          <w:rFonts w:hint="eastAsia"/>
          <w:i/>
        </w:rPr>
        <w:t>, 김병호, 2002.06</w:t>
      </w:r>
    </w:p>
    <w:p w:rsidR="00DE7E9D" w:rsidRDefault="00DE7E9D" w:rsidP="00600D77">
      <w:pPr>
        <w:rPr>
          <w:rFonts w:ascii="맑은 고딕" w:eastAsia="맑은 고딕" w:hAnsi="맑은 고딕" w:cs="맑은 고딕" w:hint="eastAsia"/>
          <w:sz w:val="16"/>
        </w:rPr>
      </w:pPr>
      <w:r w:rsidRPr="00DE7E9D">
        <w:rPr>
          <w:rFonts w:ascii="맑은 고딕" w:eastAsia="맑은 고딕" w:hAnsi="맑은 고딕" w:cs="맑은 고딕"/>
          <w:sz w:val="16"/>
        </w:rPr>
        <w:t>우리나라 주식시장에서 주식의 장부가치 등과 같은 가치의 측정치에 비하 여 그 가격이 낮은 주식(</w:t>
      </w:r>
      <w:proofErr w:type="spellStart"/>
      <w:r w:rsidRPr="00DE7E9D">
        <w:rPr>
          <w:rFonts w:ascii="맑은 고딕" w:eastAsia="맑은 고딕" w:hAnsi="맑은 고딕" w:cs="맑은 고딕"/>
          <w:sz w:val="16"/>
        </w:rPr>
        <w:t>가치주</w:t>
      </w:r>
      <w:proofErr w:type="spellEnd"/>
      <w:r w:rsidRPr="00DE7E9D">
        <w:rPr>
          <w:rFonts w:ascii="맑은 고딕" w:eastAsia="맑은 고딕" w:hAnsi="맑은 고딕" w:cs="맑은 고딕"/>
          <w:sz w:val="16"/>
        </w:rPr>
        <w:t xml:space="preserve">, value stock)의 매입을 통하여 초과수익률을 올릴 수 </w:t>
      </w:r>
      <w:proofErr w:type="spellStart"/>
      <w:r w:rsidRPr="00DE7E9D">
        <w:rPr>
          <w:rFonts w:ascii="맑은 고딕" w:eastAsia="맑은 고딕" w:hAnsi="맑은 고딕" w:cs="맑은 고딕"/>
          <w:sz w:val="16"/>
        </w:rPr>
        <w:t>있</w:t>
      </w:r>
      <w:proofErr w:type="spellEnd"/>
      <w:r w:rsidRPr="00DE7E9D">
        <w:rPr>
          <w:rFonts w:ascii="맑은 고딕" w:eastAsia="맑은 고딕" w:hAnsi="맑은 고딕" w:cs="맑은 고딕"/>
          <w:sz w:val="16"/>
        </w:rPr>
        <w:t xml:space="preserve"> </w:t>
      </w:r>
      <w:proofErr w:type="spellStart"/>
      <w:r w:rsidRPr="00DE7E9D">
        <w:rPr>
          <w:rFonts w:ascii="맑은 고딕" w:eastAsia="맑은 고딕" w:hAnsi="맑은 고딕" w:cs="맑은 고딕"/>
          <w:sz w:val="16"/>
        </w:rPr>
        <w:t>는가를</w:t>
      </w:r>
      <w:proofErr w:type="spellEnd"/>
      <w:r w:rsidRPr="00DE7E9D">
        <w:rPr>
          <w:rFonts w:ascii="맑은 고딕" w:eastAsia="맑은 고딕" w:hAnsi="맑은 고딕" w:cs="맑은 고딕"/>
          <w:sz w:val="16"/>
        </w:rPr>
        <w:t xml:space="preserve"> 실증적으로 분석</w:t>
      </w:r>
      <w:r>
        <w:rPr>
          <w:rFonts w:ascii="맑은 고딕" w:eastAsia="맑은 고딕" w:hAnsi="맑은 고딕" w:cs="맑은 고딕" w:hint="eastAsia"/>
          <w:sz w:val="16"/>
        </w:rPr>
        <w:t xml:space="preserve">, </w:t>
      </w:r>
      <w:r w:rsidRPr="00DE7E9D">
        <w:rPr>
          <w:rFonts w:ascii="맑은 고딕" w:eastAsia="맑은 고딕" w:hAnsi="맑은 고딕" w:cs="맑은 고딕"/>
          <w:sz w:val="16"/>
        </w:rPr>
        <w:t xml:space="preserve">가치주의 분류 기준으로서 사용된 변수는 기업지분의 장부 가치 대 시장가치의 비율(B/M), 현금흐름 대 주식가격의 비율(C/P), 영업이익 대 </w:t>
      </w:r>
      <w:proofErr w:type="spellStart"/>
      <w:r w:rsidRPr="00DE7E9D">
        <w:rPr>
          <w:rFonts w:ascii="맑은 고딕" w:eastAsia="맑은 고딕" w:hAnsi="맑은 고딕" w:cs="맑은 고딕"/>
          <w:sz w:val="16"/>
        </w:rPr>
        <w:t>주식가</w:t>
      </w:r>
      <w:proofErr w:type="spellEnd"/>
      <w:r w:rsidRPr="00DE7E9D">
        <w:rPr>
          <w:rFonts w:ascii="맑은 고딕" w:eastAsia="맑은 고딕" w:hAnsi="맑은 고딕" w:cs="맑은 고딕"/>
          <w:sz w:val="16"/>
        </w:rPr>
        <w:t xml:space="preserve"> </w:t>
      </w:r>
      <w:proofErr w:type="spellStart"/>
      <w:r w:rsidRPr="00DE7E9D">
        <w:rPr>
          <w:rFonts w:ascii="맑은 고딕" w:eastAsia="맑은 고딕" w:hAnsi="맑은 고딕" w:cs="맑은 고딕"/>
          <w:sz w:val="16"/>
        </w:rPr>
        <w:t>격비율</w:t>
      </w:r>
      <w:proofErr w:type="spellEnd"/>
      <w:r w:rsidRPr="00DE7E9D">
        <w:rPr>
          <w:rFonts w:ascii="맑은 고딕" w:eastAsia="맑은 고딕" w:hAnsi="맑은 고딕" w:cs="맑은 고딕"/>
          <w:sz w:val="16"/>
        </w:rPr>
        <w:t xml:space="preserve">(O/P) 및 </w:t>
      </w:r>
      <w:proofErr w:type="spellStart"/>
      <w:r w:rsidRPr="00DE7E9D">
        <w:rPr>
          <w:rFonts w:ascii="맑은 고딕" w:eastAsia="맑은 고딕" w:hAnsi="맑은 고딕" w:cs="맑은 고딕"/>
          <w:sz w:val="16"/>
        </w:rPr>
        <w:t>당기순이익</w:t>
      </w:r>
      <w:proofErr w:type="spellEnd"/>
      <w:r w:rsidRPr="00DE7E9D">
        <w:rPr>
          <w:rFonts w:ascii="맑은 고딕" w:eastAsia="맑은 고딕" w:hAnsi="맑은 고딕" w:cs="맑은 고딕"/>
          <w:sz w:val="16"/>
        </w:rPr>
        <w:t xml:space="preserve"> 대 주식가격 비율(E/P) 등과 같은 미래의 </w:t>
      </w:r>
      <w:proofErr w:type="spellStart"/>
      <w:r w:rsidRPr="00DE7E9D">
        <w:rPr>
          <w:rFonts w:ascii="맑은 고딕" w:eastAsia="맑은 고딕" w:hAnsi="맑은 고딕" w:cs="맑은 고딕"/>
          <w:sz w:val="16"/>
        </w:rPr>
        <w:t>예상성과치와</w:t>
      </w:r>
      <w:proofErr w:type="spellEnd"/>
      <w:r w:rsidRPr="00DE7E9D">
        <w:rPr>
          <w:rFonts w:ascii="맑은 고딕" w:eastAsia="맑은 고딕" w:hAnsi="맑은 고딕" w:cs="맑은 고딕"/>
          <w:sz w:val="16"/>
        </w:rPr>
        <w:t xml:space="preserve"> 과거 의 매출액 증가율(G/S)과 같은 과거의 성과측정치 등</w:t>
      </w:r>
      <w:r w:rsidRPr="00DE7E9D">
        <w:rPr>
          <w:rFonts w:ascii="맑은 고딕" w:eastAsia="맑은 고딕" w:hAnsi="맑은 고딕" w:cs="맑은 고딕" w:hint="eastAsia"/>
          <w:sz w:val="16"/>
        </w:rPr>
        <w:t xml:space="preserve"> </w:t>
      </w:r>
      <w:r w:rsidRPr="00DE7E9D">
        <w:rPr>
          <w:rFonts w:ascii="맑은 고딕" w:eastAsia="맑은 고딕" w:hAnsi="맑은 고딕" w:cs="맑은 고딕"/>
          <w:sz w:val="16"/>
        </w:rPr>
        <w:t>주 투자전략(value investment strategy)을 통하여 포트폴리오 구성 이후 1차년도에는 4 - 5%, 2차년도에 는 2 - 3%의 초과수익률을 얻을 수 있는 것이 발견</w:t>
      </w:r>
      <w:r w:rsidRPr="00DE7E9D">
        <w:rPr>
          <w:rFonts w:ascii="맑은 고딕" w:eastAsia="맑은 고딕" w:hAnsi="맑은 고딕" w:cs="맑은 고딕" w:hint="eastAsia"/>
          <w:sz w:val="16"/>
        </w:rPr>
        <w:t xml:space="preserve"> </w:t>
      </w:r>
      <w:r w:rsidRPr="00DE7E9D">
        <w:rPr>
          <w:rFonts w:ascii="맑은 고딕" w:eastAsia="맑은 고딕" w:hAnsi="맑은 고딕" w:cs="맑은 고딕"/>
          <w:sz w:val="16"/>
        </w:rPr>
        <w:t xml:space="preserve">본 연구 결과는 이 </w:t>
      </w:r>
      <w:proofErr w:type="spellStart"/>
      <w:r w:rsidRPr="00DE7E9D">
        <w:rPr>
          <w:rFonts w:ascii="맑은 고딕" w:eastAsia="맑은 고딕" w:hAnsi="맑은 고딕" w:cs="맑은 고딕"/>
          <w:sz w:val="16"/>
        </w:rPr>
        <w:t>러한</w:t>
      </w:r>
      <w:proofErr w:type="spellEnd"/>
      <w:r w:rsidRPr="00DE7E9D">
        <w:rPr>
          <w:rFonts w:ascii="맑은 고딕" w:eastAsia="맑은 고딕" w:hAnsi="맑은 고딕" w:cs="맑은 고딕"/>
          <w:sz w:val="16"/>
        </w:rPr>
        <w:t xml:space="preserve"> 가치투자전략을 통하여 초과수익률을 올리는 이유가 이러한 전략이 근원적으로 더 위 험하기 때문이 아니며, 그 대신에 단순한(naive) 투자자들의 의사결정을 이용하기 때문 28 회계학 연구 이라는 가능성을 제시</w:t>
      </w:r>
    </w:p>
    <w:p w:rsidR="00DE7E9D" w:rsidRDefault="00DE7E9D" w:rsidP="00DE7E9D">
      <w:pPr>
        <w:rPr>
          <w:rFonts w:ascii="맑은 고딕" w:eastAsia="맑은 고딕" w:hAnsi="맑은 고딕" w:cs="맑은 고딕" w:hint="eastAsia"/>
          <w:sz w:val="16"/>
        </w:rPr>
      </w:pPr>
      <w:r w:rsidRPr="00DE7E9D">
        <w:rPr>
          <w:rFonts w:ascii="맑은 고딕" w:eastAsia="맑은 고딕" w:hAnsi="맑은 고딕" w:cs="맑은 고딕" w:hint="eastAsia"/>
          <w:sz w:val="16"/>
        </w:rPr>
        <w:t>첫</w:t>
      </w:r>
      <w:r w:rsidRPr="00DE7E9D">
        <w:rPr>
          <w:rFonts w:ascii="맑은 고딕" w:eastAsia="맑은 고딕" w:hAnsi="맑은 고딕" w:cs="맑은 고딕"/>
          <w:sz w:val="16"/>
        </w:rPr>
        <w:t xml:space="preserve"> 번째는 가치의 측정치에 비하여 가격이 낮</w:t>
      </w:r>
      <w:r w:rsidRPr="00DE7E9D">
        <w:rPr>
          <w:rFonts w:ascii="맑은 고딕" w:eastAsia="맑은 고딕" w:hAnsi="맑은 고딕" w:cs="맑은 고딕" w:hint="eastAsia"/>
          <w:sz w:val="16"/>
        </w:rPr>
        <w:t>은</w:t>
      </w:r>
      <w:r w:rsidRPr="00DE7E9D">
        <w:rPr>
          <w:rFonts w:ascii="맑은 고딕" w:eastAsia="맑은 고딕" w:hAnsi="맑은 고딕" w:cs="맑은 고딕"/>
          <w:sz w:val="16"/>
        </w:rPr>
        <w:t xml:space="preserve"> 주식, 즉 </w:t>
      </w:r>
      <w:proofErr w:type="spellStart"/>
      <w:r w:rsidRPr="00DE7E9D">
        <w:rPr>
          <w:rFonts w:ascii="맑은 고딕" w:eastAsia="맑은 고딕" w:hAnsi="맑은 고딕" w:cs="맑은 고딕"/>
          <w:sz w:val="16"/>
        </w:rPr>
        <w:t>가치주에</w:t>
      </w:r>
      <w:proofErr w:type="spellEnd"/>
      <w:r w:rsidRPr="00DE7E9D">
        <w:rPr>
          <w:rFonts w:ascii="맑은 고딕" w:eastAsia="맑은 고딕" w:hAnsi="맑은 고딕" w:cs="맑은 고딕"/>
          <w:sz w:val="16"/>
        </w:rPr>
        <w:t xml:space="preserve"> 투자함으로써 초과수익률을 올릴 수 있는가에 대한 분석이다</w:t>
      </w:r>
    </w:p>
    <w:p w:rsidR="00DE7E9D" w:rsidRDefault="00DE7E9D" w:rsidP="00DE7E9D">
      <w:pPr>
        <w:rPr>
          <w:rFonts w:ascii="맑은 고딕" w:eastAsia="맑은 고딕" w:hAnsi="맑은 고딕" w:cs="맑은 고딕" w:hint="eastAsia"/>
          <w:sz w:val="16"/>
        </w:rPr>
      </w:pPr>
      <w:r w:rsidRPr="00DE7E9D">
        <w:rPr>
          <w:rFonts w:ascii="맑은 고딕" w:eastAsia="맑은 고딕" w:hAnsi="맑은 고딕" w:cs="맑은 고딕"/>
          <w:sz w:val="16"/>
        </w:rPr>
        <w:t xml:space="preserve">두 번째는 만약 초과수익률이 발생한다면 그 이유가 가치주의 근원적으로 높은 </w:t>
      </w:r>
      <w:proofErr w:type="spellStart"/>
      <w:r w:rsidRPr="00DE7E9D">
        <w:rPr>
          <w:rFonts w:ascii="맑은 고딕" w:eastAsia="맑은 고딕" w:hAnsi="맑은 고딕" w:cs="맑은 고딕"/>
          <w:sz w:val="16"/>
        </w:rPr>
        <w:t>위험때문인지</w:t>
      </w:r>
      <w:proofErr w:type="spellEnd"/>
      <w:r w:rsidRPr="00DE7E9D">
        <w:rPr>
          <w:rFonts w:ascii="맑은 고딕" w:eastAsia="맑은 고딕" w:hAnsi="맑은 고딕" w:cs="맑은 고딕"/>
          <w:sz w:val="16"/>
        </w:rPr>
        <w:t xml:space="preserve"> 혹은 투자자들의 단순한 의사결정 행태에 기인한 것인가를 분석</w:t>
      </w:r>
    </w:p>
    <w:p w:rsidR="00D10E27" w:rsidRDefault="00D10E27" w:rsidP="00D10E27">
      <w:pPr>
        <w:pStyle w:val="a3"/>
        <w:numPr>
          <w:ilvl w:val="0"/>
          <w:numId w:val="3"/>
        </w:numPr>
        <w:ind w:leftChars="0"/>
        <w:rPr>
          <w:rFonts w:ascii="맑은 고딕" w:eastAsia="맑은 고딕" w:hAnsi="맑은 고딕" w:cs="맑은 고딕" w:hint="eastAsia"/>
          <w:sz w:val="16"/>
        </w:rPr>
      </w:pPr>
      <w:proofErr w:type="spellStart"/>
      <w:r>
        <w:rPr>
          <w:rFonts w:ascii="맑은 고딕" w:eastAsia="맑은 고딕" w:hAnsi="맑은 고딕" w:cs="맑은 고딕" w:hint="eastAsia"/>
          <w:sz w:val="16"/>
        </w:rPr>
        <w:t>가치주</w:t>
      </w:r>
      <w:proofErr w:type="spellEnd"/>
      <w:r>
        <w:rPr>
          <w:rFonts w:ascii="맑은 고딕" w:eastAsia="맑은 고딕" w:hAnsi="맑은 고딕" w:cs="맑은 고딕" w:hint="eastAsia"/>
          <w:sz w:val="16"/>
        </w:rPr>
        <w:t xml:space="preserve"> 투자가 유리함을 나타내줌(일반적으로 high-risk, high return이지만 </w:t>
      </w:r>
      <w:proofErr w:type="spellStart"/>
      <w:r>
        <w:rPr>
          <w:rFonts w:ascii="맑은 고딕" w:eastAsia="맑은 고딕" w:hAnsi="맑은 고딕" w:cs="맑은 고딕" w:hint="eastAsia"/>
          <w:sz w:val="16"/>
        </w:rPr>
        <w:t>리턴이</w:t>
      </w:r>
      <w:proofErr w:type="spellEnd"/>
      <w:r>
        <w:rPr>
          <w:rFonts w:ascii="맑은 고딕" w:eastAsia="맑은 고딕" w:hAnsi="맑은 고딕" w:cs="맑은 고딕" w:hint="eastAsia"/>
          <w:sz w:val="16"/>
        </w:rPr>
        <w:t xml:space="preserve"> 큰 </w:t>
      </w:r>
      <w:proofErr w:type="spellStart"/>
      <w:r>
        <w:rPr>
          <w:rFonts w:ascii="맑은 고딕" w:eastAsia="맑은 고딕" w:hAnsi="맑은 고딕" w:cs="맑은 고딕" w:hint="eastAsia"/>
          <w:sz w:val="16"/>
        </w:rPr>
        <w:t>가치주</w:t>
      </w:r>
      <w:proofErr w:type="spellEnd"/>
      <w:r>
        <w:rPr>
          <w:rFonts w:ascii="맑은 고딕" w:eastAsia="맑은 고딕" w:hAnsi="맑은 고딕" w:cs="맑은 고딕" w:hint="eastAsia"/>
          <w:sz w:val="16"/>
        </w:rPr>
        <w:t xml:space="preserve"> 장기투자는 단순히 위험이 크기 때문이 아니라는 것 보여줌) </w:t>
      </w:r>
    </w:p>
    <w:p w:rsidR="00D10E27" w:rsidRDefault="00D10E27" w:rsidP="00D10E27">
      <w:pPr>
        <w:rPr>
          <w:rFonts w:ascii="맑은 고딕" w:eastAsia="맑은 고딕" w:hAnsi="맑은 고딕" w:cs="맑은 고딕" w:hint="eastAsia"/>
          <w:sz w:val="16"/>
        </w:rPr>
      </w:pPr>
    </w:p>
    <w:p w:rsidR="00D10E27" w:rsidRPr="00D10E27" w:rsidRDefault="00D10E27" w:rsidP="00D10E27">
      <w:pPr>
        <w:rPr>
          <w:rFonts w:hint="eastAsia"/>
          <w:i/>
        </w:rPr>
      </w:pPr>
      <w:proofErr w:type="spellStart"/>
      <w:r w:rsidRPr="00D10E27">
        <w:rPr>
          <w:i/>
        </w:rPr>
        <w:t>벤자민</w:t>
      </w:r>
      <w:proofErr w:type="spellEnd"/>
      <w:r w:rsidRPr="00D10E27">
        <w:rPr>
          <w:i/>
        </w:rPr>
        <w:t xml:space="preserve"> 그래함의 </w:t>
      </w:r>
      <w:proofErr w:type="spellStart"/>
      <w:r w:rsidRPr="00D10E27">
        <w:rPr>
          <w:i/>
        </w:rPr>
        <w:t>순유동자산</w:t>
      </w:r>
      <w:proofErr w:type="spellEnd"/>
      <w:r w:rsidRPr="00D10E27">
        <w:rPr>
          <w:i/>
        </w:rPr>
        <w:t xml:space="preserve"> 가치투자에 기초한 주식투자전략</w:t>
      </w:r>
      <w:r w:rsidRPr="00D10E27">
        <w:rPr>
          <w:rFonts w:hint="eastAsia"/>
          <w:i/>
        </w:rPr>
        <w:t>, 안종수, 2013.12</w:t>
      </w:r>
    </w:p>
    <w:p w:rsidR="00D10E27" w:rsidRPr="00D10E27" w:rsidRDefault="00D10E27" w:rsidP="00DE7E9D">
      <w:pPr>
        <w:rPr>
          <w:rFonts w:ascii="맑은 고딕" w:eastAsia="맑은 고딕" w:hAnsi="맑은 고딕" w:cs="맑은 고딕" w:hint="eastAsia"/>
          <w:sz w:val="16"/>
        </w:rPr>
      </w:pPr>
      <w:proofErr w:type="spellStart"/>
      <w:r w:rsidRPr="00D10E27">
        <w:rPr>
          <w:rFonts w:ascii="맑은 고딕" w:eastAsia="맑은 고딕" w:hAnsi="맑은 고딕" w:cs="맑은 고딕"/>
          <w:sz w:val="16"/>
        </w:rPr>
        <w:t>순유동자산가치</w:t>
      </w:r>
      <w:proofErr w:type="spellEnd"/>
      <w:r w:rsidRPr="00D10E27">
        <w:rPr>
          <w:rFonts w:ascii="맑은 고딕" w:eastAsia="맑은 고딕" w:hAnsi="맑은 고딕" w:cs="맑은 고딕"/>
          <w:sz w:val="16"/>
        </w:rPr>
        <w:t xml:space="preserve"> 방식은 </w:t>
      </w:r>
      <w:proofErr w:type="spellStart"/>
      <w:r w:rsidRPr="00D10E27">
        <w:rPr>
          <w:rFonts w:ascii="맑은 고딕" w:eastAsia="맑은 고딕" w:hAnsi="맑은 고딕" w:cs="맑은 고딕"/>
          <w:sz w:val="16"/>
        </w:rPr>
        <w:t>벤자민</w:t>
      </w:r>
      <w:proofErr w:type="spellEnd"/>
      <w:r w:rsidRPr="00D10E27">
        <w:rPr>
          <w:rFonts w:ascii="맑은 고딕" w:eastAsia="맑은 고딕" w:hAnsi="맑은 고딕" w:cs="맑은 고딕"/>
          <w:sz w:val="16"/>
        </w:rPr>
        <w:t xml:space="preserve"> 그래함의 가치투자의 일종으로 </w:t>
      </w:r>
      <w:proofErr w:type="spellStart"/>
      <w:r w:rsidRPr="00D10E27">
        <w:rPr>
          <w:rFonts w:ascii="맑은 고딕" w:eastAsia="맑은 고딕" w:hAnsi="맑은 고딕" w:cs="맑은 고딕"/>
          <w:sz w:val="16"/>
        </w:rPr>
        <w:t>주식시</w:t>
      </w:r>
      <w:proofErr w:type="spellEnd"/>
      <w:r w:rsidRPr="00D10E27">
        <w:rPr>
          <w:rFonts w:ascii="맑은 고딕" w:eastAsia="맑은 고딕" w:hAnsi="맑은 고딕" w:cs="맑은 고딕"/>
          <w:sz w:val="16"/>
        </w:rPr>
        <w:t xml:space="preserve"> 장에서 </w:t>
      </w:r>
      <w:proofErr w:type="spellStart"/>
      <w:r w:rsidRPr="00D10E27">
        <w:rPr>
          <w:rFonts w:ascii="맑은 고딕" w:eastAsia="맑은 고딕" w:hAnsi="맑은 고딕" w:cs="맑은 고딕"/>
          <w:sz w:val="16"/>
        </w:rPr>
        <w:t>순유동자산가치가</w:t>
      </w:r>
      <w:proofErr w:type="spellEnd"/>
      <w:r w:rsidRPr="00D10E27">
        <w:rPr>
          <w:rFonts w:ascii="맑은 고딕" w:eastAsia="맑은 고딕" w:hAnsi="맑은 고딕" w:cs="맑은 고딕"/>
          <w:sz w:val="16"/>
        </w:rPr>
        <w:t xml:space="preserve"> 큰 기업을 대상으로 적극적으로 투자하는 방법이다 먼저 </w:t>
      </w:r>
      <w:proofErr w:type="spellStart"/>
      <w:r w:rsidRPr="00D10E27">
        <w:rPr>
          <w:rFonts w:ascii="맑은 고딕" w:eastAsia="맑은 고딕" w:hAnsi="맑은 고딕" w:cs="맑은 고딕"/>
          <w:sz w:val="16"/>
        </w:rPr>
        <w:t>저평가</w:t>
      </w:r>
      <w:proofErr w:type="spellEnd"/>
      <w:r w:rsidRPr="00D10E27">
        <w:rPr>
          <w:rFonts w:ascii="맑은 고딕" w:eastAsia="맑은 고딕" w:hAnsi="맑은 고딕" w:cs="맑은 고딕"/>
          <w:sz w:val="16"/>
        </w:rPr>
        <w:t xml:space="preserve"> 기업의 선정기준을 </w:t>
      </w:r>
      <w:proofErr w:type="spellStart"/>
      <w:r w:rsidRPr="00D10E27">
        <w:rPr>
          <w:rFonts w:ascii="맑은 고딕" w:eastAsia="맑은 고딕" w:hAnsi="맑은 고딕" w:cs="맑은 고딕"/>
          <w:sz w:val="16"/>
        </w:rPr>
        <w:t>순유동자산</w:t>
      </w:r>
      <w:proofErr w:type="spellEnd"/>
      <w:r w:rsidRPr="00D10E27">
        <w:rPr>
          <w:rFonts w:ascii="맑은 고딕" w:eastAsia="맑은 고딕" w:hAnsi="맑은 고딕" w:cs="맑은 고딕"/>
          <w:sz w:val="16"/>
        </w:rPr>
        <w:t xml:space="preserve"> </w:t>
      </w:r>
      <w:proofErr w:type="spellStart"/>
      <w:r w:rsidRPr="00D10E27">
        <w:rPr>
          <w:rFonts w:ascii="맑은 고딕" w:eastAsia="맑은 고딕" w:hAnsi="맑은 고딕" w:cs="맑은 고딕"/>
          <w:sz w:val="16"/>
        </w:rPr>
        <w:t>총부채</w:t>
      </w:r>
      <w:proofErr w:type="spellEnd"/>
      <w:r w:rsidRPr="00D10E27">
        <w:rPr>
          <w:rFonts w:ascii="맑은 고딕" w:eastAsia="맑은 고딕" w:hAnsi="맑은 고딕" w:cs="맑은 고딕"/>
          <w:sz w:val="16"/>
        </w:rPr>
        <w:t xml:space="preserve"> 기업의 시장가치 비율로 하고 이 비율이 높은 기업을 중심으로 포트폴리오를 구성하는 경우에 주식시장 에서 시장의 평균 을 초과하는 수익률을 낼 수 있는 가를 알아보았다</w:t>
      </w:r>
      <w:r w:rsidRPr="00D10E27">
        <w:rPr>
          <w:rFonts w:ascii="맑은 고딕" w:eastAsia="맑은 고딕" w:hAnsi="맑은 고딕" w:cs="맑은 고딕"/>
          <w:sz w:val="16"/>
        </w:rPr>
        <w:t xml:space="preserve"> </w:t>
      </w:r>
      <w:proofErr w:type="spellStart"/>
      <w:r w:rsidRPr="00D10E27">
        <w:rPr>
          <w:rFonts w:ascii="맑은 고딕" w:eastAsia="맑은 고딕" w:hAnsi="맑은 고딕" w:cs="맑은 고딕"/>
          <w:sz w:val="16"/>
        </w:rPr>
        <w:t>순유동자산가치</w:t>
      </w:r>
      <w:proofErr w:type="spellEnd"/>
      <w:r w:rsidRPr="00D10E27">
        <w:rPr>
          <w:rFonts w:ascii="맑은 고딕" w:eastAsia="맑은 고딕" w:hAnsi="맑은 고딕" w:cs="맑은 고딕"/>
          <w:sz w:val="16"/>
        </w:rPr>
        <w:t xml:space="preserve"> </w:t>
      </w:r>
      <w:proofErr w:type="spellStart"/>
      <w:r w:rsidRPr="00D10E27">
        <w:rPr>
          <w:rFonts w:ascii="맑은 고딕" w:eastAsia="맑은 고딕" w:hAnsi="맑은 고딕" w:cs="맑은 고딕"/>
          <w:sz w:val="16"/>
        </w:rPr>
        <w:t>를</w:t>
      </w:r>
      <w:proofErr w:type="spellEnd"/>
      <w:r w:rsidRPr="00D10E27">
        <w:rPr>
          <w:rFonts w:ascii="맑은 고딕" w:eastAsia="맑은 고딕" w:hAnsi="맑은 고딕" w:cs="맑은 고딕"/>
          <w:sz w:val="16"/>
        </w:rPr>
        <w:t xml:space="preserve"> 갖는 기 업을 대상으로 포트폴리오를 구성하여 년간의 주식보유를 가정하는 경우에 시 장의 수익을 대표하는 의 년 평균 수익률과 비교하여 보았다 해당 포트폴리오는 연구기간에 시장의 수익률을 초과하는 이익을 내었다 </w:t>
      </w:r>
      <w:proofErr w:type="spellStart"/>
      <w:r w:rsidRPr="00D10E27">
        <w:rPr>
          <w:rFonts w:ascii="맑은 고딕" w:eastAsia="맑은 고딕" w:hAnsi="맑은 고딕" w:cs="맑은 고딕"/>
          <w:sz w:val="16"/>
        </w:rPr>
        <w:t>특</w:t>
      </w:r>
      <w:proofErr w:type="spellEnd"/>
      <w:r w:rsidRPr="00D10E27">
        <w:rPr>
          <w:rFonts w:ascii="맑은 고딕" w:eastAsia="맑은 고딕" w:hAnsi="맑은 고딕" w:cs="맑은 고딕"/>
          <w:sz w:val="16"/>
        </w:rPr>
        <w:t xml:space="preserve"> 히 시장의 </w:t>
      </w:r>
      <w:proofErr w:type="spellStart"/>
      <w:r w:rsidRPr="00D10E27">
        <w:rPr>
          <w:rFonts w:ascii="맑은 고딕" w:eastAsia="맑은 고딕" w:hAnsi="맑은 고딕" w:cs="맑은 고딕"/>
          <w:sz w:val="16"/>
        </w:rPr>
        <w:t>상승장에서</w:t>
      </w:r>
      <w:proofErr w:type="spellEnd"/>
      <w:r w:rsidRPr="00D10E27">
        <w:rPr>
          <w:rFonts w:ascii="맑은 고딕" w:eastAsia="맑은 고딕" w:hAnsi="맑은 고딕" w:cs="맑은 고딕"/>
          <w:sz w:val="16"/>
        </w:rPr>
        <w:t xml:space="preserve"> 높은 수익률을 내고 있으나 </w:t>
      </w:r>
      <w:proofErr w:type="spellStart"/>
      <w:r w:rsidRPr="00D10E27">
        <w:rPr>
          <w:rFonts w:ascii="맑은 고딕" w:eastAsia="맑은 고딕" w:hAnsi="맑은 고딕" w:cs="맑은 고딕"/>
          <w:sz w:val="16"/>
        </w:rPr>
        <w:t>하락장에서</w:t>
      </w:r>
      <w:proofErr w:type="spellEnd"/>
      <w:r w:rsidRPr="00D10E27">
        <w:rPr>
          <w:rFonts w:ascii="맑은 고딕" w:eastAsia="맑은 고딕" w:hAnsi="맑은 고딕" w:cs="맑은 고딕"/>
          <w:sz w:val="16"/>
        </w:rPr>
        <w:t xml:space="preserve"> 투자손실은 의 손실률보다 크게 나타나고 있다 </w:t>
      </w:r>
      <w:proofErr w:type="spellStart"/>
      <w:r w:rsidRPr="00D10E27">
        <w:rPr>
          <w:rFonts w:ascii="맑은 고딕" w:eastAsia="맑은 고딕" w:hAnsi="맑은 고딕" w:cs="맑은 고딕"/>
          <w:sz w:val="16"/>
        </w:rPr>
        <w:t>하락장에서</w:t>
      </w:r>
      <w:proofErr w:type="spellEnd"/>
      <w:r w:rsidRPr="00D10E27">
        <w:rPr>
          <w:rFonts w:ascii="맑은 고딕" w:eastAsia="맑은 고딕" w:hAnsi="맑은 고딕" w:cs="맑은 고딕"/>
          <w:sz w:val="16"/>
        </w:rPr>
        <w:t xml:space="preserve"> 투자손실을 줄이기 위해서 </w:t>
      </w:r>
      <w:proofErr w:type="spellStart"/>
      <w:r w:rsidRPr="00D10E27">
        <w:rPr>
          <w:rFonts w:ascii="맑은 고딕" w:eastAsia="맑은 고딕" w:hAnsi="맑은 고딕" w:cs="맑은 고딕"/>
          <w:sz w:val="16"/>
        </w:rPr>
        <w:t>벤자민</w:t>
      </w:r>
      <w:proofErr w:type="spellEnd"/>
      <w:r w:rsidRPr="00D10E27">
        <w:rPr>
          <w:rFonts w:ascii="맑은 고딕" w:eastAsia="맑은 고딕" w:hAnsi="맑은 고딕" w:cs="맑은 고딕"/>
          <w:sz w:val="16"/>
        </w:rPr>
        <w:t xml:space="preserve"> 그래함의 </w:t>
      </w:r>
      <w:proofErr w:type="spellStart"/>
      <w:r w:rsidRPr="00D10E27">
        <w:rPr>
          <w:rFonts w:ascii="맑은 고딕" w:eastAsia="맑은 고딕" w:hAnsi="맑은 고딕" w:cs="맑은 고딕"/>
          <w:sz w:val="16"/>
        </w:rPr>
        <w:t>순유동자산</w:t>
      </w:r>
      <w:proofErr w:type="spellEnd"/>
      <w:r w:rsidRPr="00D10E27">
        <w:rPr>
          <w:rFonts w:ascii="맑은 고딕" w:eastAsia="맑은 고딕" w:hAnsi="맑은 고딕" w:cs="맑은 고딕"/>
          <w:sz w:val="16"/>
        </w:rPr>
        <w:t xml:space="preserve"> 가치투자에 기초한 주식투자전략 안 종 수 이 논문은 년도 강릉원주대학교 장기해외파견연구비 지원에 의하여 연구되었음 강릉원주대학교 사회과학대학 무역학과 교수 - 137 - </w:t>
      </w:r>
      <w:proofErr w:type="spellStart"/>
      <w:r w:rsidRPr="00D10E27">
        <w:rPr>
          <w:rFonts w:ascii="맑은 고딕" w:eastAsia="맑은 고딕" w:hAnsi="맑은 고딕" w:cs="맑은 고딕"/>
          <w:sz w:val="16"/>
        </w:rPr>
        <w:t>벤자민</w:t>
      </w:r>
      <w:proofErr w:type="spellEnd"/>
      <w:r w:rsidRPr="00D10E27">
        <w:rPr>
          <w:rFonts w:ascii="맑은 고딕" w:eastAsia="맑은 고딕" w:hAnsi="맑은 고딕" w:cs="맑은 고딕"/>
          <w:sz w:val="16"/>
        </w:rPr>
        <w:t xml:space="preserve"> 그래함의 </w:t>
      </w:r>
      <w:proofErr w:type="spellStart"/>
      <w:r w:rsidRPr="00D10E27">
        <w:rPr>
          <w:rFonts w:ascii="맑은 고딕" w:eastAsia="맑은 고딕" w:hAnsi="맑은 고딕" w:cs="맑은 고딕"/>
          <w:sz w:val="16"/>
        </w:rPr>
        <w:t>순유동자산</w:t>
      </w:r>
      <w:proofErr w:type="spellEnd"/>
      <w:r w:rsidRPr="00D10E27">
        <w:rPr>
          <w:rFonts w:ascii="맑은 고딕" w:eastAsia="맑은 고딕" w:hAnsi="맑은 고딕" w:cs="맑은 고딕"/>
          <w:sz w:val="16"/>
        </w:rPr>
        <w:t xml:space="preserve"> 가치투자에 기초한 주식투자전략 시장의 상황에 따라 매입을 결정하는 전략도 도입</w:t>
      </w:r>
    </w:p>
    <w:p w:rsidR="00D10E27" w:rsidRPr="00D10E27" w:rsidRDefault="00D10E27" w:rsidP="00D10E27">
      <w:pPr>
        <w:pStyle w:val="a3"/>
        <w:numPr>
          <w:ilvl w:val="0"/>
          <w:numId w:val="3"/>
        </w:numPr>
        <w:ind w:leftChars="0"/>
        <w:rPr>
          <w:rFonts w:ascii="맑은 고딕" w:eastAsia="맑은 고딕" w:hAnsi="맑은 고딕" w:cs="맑은 고딕"/>
          <w:sz w:val="16"/>
        </w:rPr>
      </w:pPr>
      <w:proofErr w:type="spellStart"/>
      <w:r>
        <w:rPr>
          <w:rFonts w:ascii="맑은 고딕" w:eastAsia="맑은 고딕" w:hAnsi="맑은 고딕" w:cs="맑은 고딕" w:hint="eastAsia"/>
          <w:sz w:val="16"/>
        </w:rPr>
        <w:t>코스피지수랑</w:t>
      </w:r>
      <w:proofErr w:type="spellEnd"/>
      <w:r>
        <w:rPr>
          <w:rFonts w:ascii="맑은 고딕" w:eastAsia="맑은 고딕" w:hAnsi="맑은 고딕" w:cs="맑은 고딕" w:hint="eastAsia"/>
          <w:sz w:val="16"/>
        </w:rPr>
        <w:t xml:space="preserve"> 비교하기 </w:t>
      </w:r>
    </w:p>
    <w:p w:rsidR="00D10E27" w:rsidRPr="00D10E27" w:rsidRDefault="00D10E27" w:rsidP="00D10E27">
      <w:pPr>
        <w:pStyle w:val="a3"/>
        <w:numPr>
          <w:ilvl w:val="0"/>
          <w:numId w:val="3"/>
        </w:numPr>
        <w:ind w:leftChars="0"/>
        <w:rPr>
          <w:rFonts w:ascii="맑은 고딕" w:eastAsia="맑은 고딕" w:hAnsi="맑은 고딕" w:cs="맑은 고딕"/>
          <w:sz w:val="16"/>
        </w:rPr>
      </w:pPr>
      <w:r>
        <w:rPr>
          <w:rFonts w:ascii="맑은 고딕" w:eastAsia="맑은 고딕" w:hAnsi="맑은 고딕" w:cs="맑은 고딕"/>
          <w:sz w:val="16"/>
        </w:rPr>
        <w:t>M</w:t>
      </w:r>
      <w:r>
        <w:rPr>
          <w:rFonts w:ascii="맑은 고딕" w:eastAsia="맑은 고딕" w:hAnsi="맑은 고딕" w:cs="맑은 고딕" w:hint="eastAsia"/>
          <w:sz w:val="16"/>
        </w:rPr>
        <w:t>arket timing</w:t>
      </w:r>
      <w:bookmarkStart w:id="0" w:name="_GoBack"/>
      <w:bookmarkEnd w:id="0"/>
    </w:p>
    <w:sectPr w:rsidR="00D10E27" w:rsidRPr="00D10E2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F0FEE"/>
    <w:multiLevelType w:val="hybridMultilevel"/>
    <w:tmpl w:val="B7BAE0FA"/>
    <w:lvl w:ilvl="0" w:tplc="907A27D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D6D501B"/>
    <w:multiLevelType w:val="hybridMultilevel"/>
    <w:tmpl w:val="AF6EA1A6"/>
    <w:lvl w:ilvl="0" w:tplc="1DA6D1C2">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483A2805"/>
    <w:multiLevelType w:val="hybridMultilevel"/>
    <w:tmpl w:val="9B824B88"/>
    <w:lvl w:ilvl="0" w:tplc="2A2E6BF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4A310333"/>
    <w:multiLevelType w:val="hybridMultilevel"/>
    <w:tmpl w:val="ACACD74C"/>
    <w:lvl w:ilvl="0" w:tplc="E5D019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713"/>
    <w:rsid w:val="00015713"/>
    <w:rsid w:val="00147017"/>
    <w:rsid w:val="001F521F"/>
    <w:rsid w:val="00600D77"/>
    <w:rsid w:val="008546F7"/>
    <w:rsid w:val="008742AD"/>
    <w:rsid w:val="00D10E27"/>
    <w:rsid w:val="00D347E9"/>
    <w:rsid w:val="00D4192A"/>
    <w:rsid w:val="00DE7E9D"/>
    <w:rsid w:val="00EB694F"/>
    <w:rsid w:val="00ED3C4A"/>
    <w:rsid w:val="00F507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1F521F"/>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5713"/>
    <w:pPr>
      <w:ind w:leftChars="400" w:left="800"/>
    </w:pPr>
  </w:style>
  <w:style w:type="character" w:customStyle="1" w:styleId="3Char">
    <w:name w:val="제목 3 Char"/>
    <w:basedOn w:val="a0"/>
    <w:link w:val="3"/>
    <w:uiPriority w:val="9"/>
    <w:rsid w:val="001F521F"/>
    <w:rPr>
      <w:rFonts w:ascii="굴림" w:eastAsia="굴림" w:hAnsi="굴림" w:cs="굴림"/>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1F521F"/>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5713"/>
    <w:pPr>
      <w:ind w:leftChars="400" w:left="800"/>
    </w:pPr>
  </w:style>
  <w:style w:type="character" w:customStyle="1" w:styleId="3Char">
    <w:name w:val="제목 3 Char"/>
    <w:basedOn w:val="a0"/>
    <w:link w:val="3"/>
    <w:uiPriority w:val="9"/>
    <w:rsid w:val="001F521F"/>
    <w:rPr>
      <w:rFonts w:ascii="굴림" w:eastAsia="굴림" w:hAnsi="굴림" w:cs="굴림"/>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63591">
      <w:bodyDiv w:val="1"/>
      <w:marLeft w:val="0"/>
      <w:marRight w:val="0"/>
      <w:marTop w:val="0"/>
      <w:marBottom w:val="0"/>
      <w:divBdr>
        <w:top w:val="none" w:sz="0" w:space="0" w:color="auto"/>
        <w:left w:val="none" w:sz="0" w:space="0" w:color="auto"/>
        <w:bottom w:val="none" w:sz="0" w:space="0" w:color="auto"/>
        <w:right w:val="none" w:sz="0" w:space="0" w:color="auto"/>
      </w:divBdr>
    </w:div>
    <w:div w:id="232083948">
      <w:bodyDiv w:val="1"/>
      <w:marLeft w:val="0"/>
      <w:marRight w:val="0"/>
      <w:marTop w:val="0"/>
      <w:marBottom w:val="0"/>
      <w:divBdr>
        <w:top w:val="none" w:sz="0" w:space="0" w:color="auto"/>
        <w:left w:val="none" w:sz="0" w:space="0" w:color="auto"/>
        <w:bottom w:val="none" w:sz="0" w:space="0" w:color="auto"/>
        <w:right w:val="none" w:sz="0" w:space="0" w:color="auto"/>
      </w:divBdr>
    </w:div>
    <w:div w:id="303773557">
      <w:bodyDiv w:val="1"/>
      <w:marLeft w:val="0"/>
      <w:marRight w:val="0"/>
      <w:marTop w:val="0"/>
      <w:marBottom w:val="0"/>
      <w:divBdr>
        <w:top w:val="none" w:sz="0" w:space="0" w:color="auto"/>
        <w:left w:val="none" w:sz="0" w:space="0" w:color="auto"/>
        <w:bottom w:val="none" w:sz="0" w:space="0" w:color="auto"/>
        <w:right w:val="none" w:sz="0" w:space="0" w:color="auto"/>
      </w:divBdr>
    </w:div>
    <w:div w:id="535657182">
      <w:bodyDiv w:val="1"/>
      <w:marLeft w:val="0"/>
      <w:marRight w:val="0"/>
      <w:marTop w:val="0"/>
      <w:marBottom w:val="0"/>
      <w:divBdr>
        <w:top w:val="none" w:sz="0" w:space="0" w:color="auto"/>
        <w:left w:val="none" w:sz="0" w:space="0" w:color="auto"/>
        <w:bottom w:val="none" w:sz="0" w:space="0" w:color="auto"/>
        <w:right w:val="none" w:sz="0" w:space="0" w:color="auto"/>
      </w:divBdr>
    </w:div>
    <w:div w:id="588006881">
      <w:bodyDiv w:val="1"/>
      <w:marLeft w:val="0"/>
      <w:marRight w:val="0"/>
      <w:marTop w:val="0"/>
      <w:marBottom w:val="0"/>
      <w:divBdr>
        <w:top w:val="none" w:sz="0" w:space="0" w:color="auto"/>
        <w:left w:val="none" w:sz="0" w:space="0" w:color="auto"/>
        <w:bottom w:val="none" w:sz="0" w:space="0" w:color="auto"/>
        <w:right w:val="none" w:sz="0" w:space="0" w:color="auto"/>
      </w:divBdr>
    </w:div>
    <w:div w:id="644312665">
      <w:bodyDiv w:val="1"/>
      <w:marLeft w:val="0"/>
      <w:marRight w:val="0"/>
      <w:marTop w:val="0"/>
      <w:marBottom w:val="0"/>
      <w:divBdr>
        <w:top w:val="none" w:sz="0" w:space="0" w:color="auto"/>
        <w:left w:val="none" w:sz="0" w:space="0" w:color="auto"/>
        <w:bottom w:val="none" w:sz="0" w:space="0" w:color="auto"/>
        <w:right w:val="none" w:sz="0" w:space="0" w:color="auto"/>
      </w:divBdr>
    </w:div>
    <w:div w:id="746267071">
      <w:bodyDiv w:val="1"/>
      <w:marLeft w:val="0"/>
      <w:marRight w:val="0"/>
      <w:marTop w:val="0"/>
      <w:marBottom w:val="0"/>
      <w:divBdr>
        <w:top w:val="none" w:sz="0" w:space="0" w:color="auto"/>
        <w:left w:val="none" w:sz="0" w:space="0" w:color="auto"/>
        <w:bottom w:val="none" w:sz="0" w:space="0" w:color="auto"/>
        <w:right w:val="none" w:sz="0" w:space="0" w:color="auto"/>
      </w:divBdr>
    </w:div>
    <w:div w:id="1340617151">
      <w:bodyDiv w:val="1"/>
      <w:marLeft w:val="0"/>
      <w:marRight w:val="0"/>
      <w:marTop w:val="0"/>
      <w:marBottom w:val="0"/>
      <w:divBdr>
        <w:top w:val="none" w:sz="0" w:space="0" w:color="auto"/>
        <w:left w:val="none" w:sz="0" w:space="0" w:color="auto"/>
        <w:bottom w:val="none" w:sz="0" w:space="0" w:color="auto"/>
        <w:right w:val="none" w:sz="0" w:space="0" w:color="auto"/>
      </w:divBdr>
      <w:divsChild>
        <w:div w:id="1244994966">
          <w:marLeft w:val="-8070"/>
          <w:marRight w:val="0"/>
          <w:marTop w:val="0"/>
          <w:marBottom w:val="0"/>
          <w:divBdr>
            <w:top w:val="none" w:sz="0" w:space="0" w:color="auto"/>
            <w:left w:val="none" w:sz="0" w:space="0" w:color="auto"/>
            <w:bottom w:val="none" w:sz="0" w:space="0" w:color="auto"/>
            <w:right w:val="none" w:sz="0" w:space="0" w:color="auto"/>
          </w:divBdr>
        </w:div>
        <w:div w:id="1274094556">
          <w:marLeft w:val="0"/>
          <w:marRight w:val="0"/>
          <w:marTop w:val="0"/>
          <w:marBottom w:val="0"/>
          <w:divBdr>
            <w:top w:val="none" w:sz="0" w:space="0" w:color="auto"/>
            <w:left w:val="none" w:sz="0" w:space="0" w:color="auto"/>
            <w:bottom w:val="none" w:sz="0" w:space="0" w:color="auto"/>
            <w:right w:val="none" w:sz="0" w:space="0" w:color="auto"/>
          </w:divBdr>
          <w:divsChild>
            <w:div w:id="3760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933">
      <w:bodyDiv w:val="1"/>
      <w:marLeft w:val="0"/>
      <w:marRight w:val="0"/>
      <w:marTop w:val="0"/>
      <w:marBottom w:val="0"/>
      <w:divBdr>
        <w:top w:val="none" w:sz="0" w:space="0" w:color="auto"/>
        <w:left w:val="none" w:sz="0" w:space="0" w:color="auto"/>
        <w:bottom w:val="none" w:sz="0" w:space="0" w:color="auto"/>
        <w:right w:val="none" w:sz="0" w:space="0" w:color="auto"/>
      </w:divBdr>
    </w:div>
    <w:div w:id="1747065764">
      <w:bodyDiv w:val="1"/>
      <w:marLeft w:val="0"/>
      <w:marRight w:val="0"/>
      <w:marTop w:val="0"/>
      <w:marBottom w:val="0"/>
      <w:divBdr>
        <w:top w:val="none" w:sz="0" w:space="0" w:color="auto"/>
        <w:left w:val="none" w:sz="0" w:space="0" w:color="auto"/>
        <w:bottom w:val="none" w:sz="0" w:space="0" w:color="auto"/>
        <w:right w:val="none" w:sz="0" w:space="0" w:color="auto"/>
      </w:divBdr>
    </w:div>
    <w:div w:id="1747680135">
      <w:bodyDiv w:val="1"/>
      <w:marLeft w:val="0"/>
      <w:marRight w:val="0"/>
      <w:marTop w:val="0"/>
      <w:marBottom w:val="0"/>
      <w:divBdr>
        <w:top w:val="none" w:sz="0" w:space="0" w:color="auto"/>
        <w:left w:val="none" w:sz="0" w:space="0" w:color="auto"/>
        <w:bottom w:val="none" w:sz="0" w:space="0" w:color="auto"/>
        <w:right w:val="none" w:sz="0" w:space="0" w:color="auto"/>
      </w:divBdr>
    </w:div>
    <w:div w:id="1830317531">
      <w:bodyDiv w:val="1"/>
      <w:marLeft w:val="0"/>
      <w:marRight w:val="0"/>
      <w:marTop w:val="0"/>
      <w:marBottom w:val="0"/>
      <w:divBdr>
        <w:top w:val="none" w:sz="0" w:space="0" w:color="auto"/>
        <w:left w:val="none" w:sz="0" w:space="0" w:color="auto"/>
        <w:bottom w:val="none" w:sz="0" w:space="0" w:color="auto"/>
        <w:right w:val="none" w:sz="0" w:space="0" w:color="auto"/>
      </w:divBdr>
    </w:div>
    <w:div w:id="1856112460">
      <w:bodyDiv w:val="1"/>
      <w:marLeft w:val="0"/>
      <w:marRight w:val="0"/>
      <w:marTop w:val="0"/>
      <w:marBottom w:val="0"/>
      <w:divBdr>
        <w:top w:val="none" w:sz="0" w:space="0" w:color="auto"/>
        <w:left w:val="none" w:sz="0" w:space="0" w:color="auto"/>
        <w:bottom w:val="none" w:sz="0" w:space="0" w:color="auto"/>
        <w:right w:val="none" w:sz="0" w:space="0" w:color="auto"/>
      </w:divBdr>
      <w:divsChild>
        <w:div w:id="89014997">
          <w:marLeft w:val="-8070"/>
          <w:marRight w:val="0"/>
          <w:marTop w:val="0"/>
          <w:marBottom w:val="0"/>
          <w:divBdr>
            <w:top w:val="none" w:sz="0" w:space="0" w:color="auto"/>
            <w:left w:val="none" w:sz="0" w:space="0" w:color="auto"/>
            <w:bottom w:val="none" w:sz="0" w:space="0" w:color="auto"/>
            <w:right w:val="none" w:sz="0" w:space="0" w:color="auto"/>
          </w:divBdr>
        </w:div>
        <w:div w:id="1782603388">
          <w:marLeft w:val="0"/>
          <w:marRight w:val="0"/>
          <w:marTop w:val="0"/>
          <w:marBottom w:val="0"/>
          <w:divBdr>
            <w:top w:val="none" w:sz="0" w:space="0" w:color="auto"/>
            <w:left w:val="none" w:sz="0" w:space="0" w:color="auto"/>
            <w:bottom w:val="none" w:sz="0" w:space="0" w:color="auto"/>
            <w:right w:val="none" w:sz="0" w:space="0" w:color="auto"/>
          </w:divBdr>
          <w:divsChild>
            <w:div w:id="2535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6</Pages>
  <Words>1618</Words>
  <Characters>9225</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10822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2019-01-08T00:27:00Z</dcterms:created>
  <dcterms:modified xsi:type="dcterms:W3CDTF">2019-01-08T09:31:00Z</dcterms:modified>
</cp:coreProperties>
</file>