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b/>
          <w:color w:val="17365D"/>
          <w:sz w:val="50"/>
        </w:rPr>
        <w:t>USE CASE DESCRIPTIONS</w:t>
      </w:r>
    </w:p>
    <w:p>
      <w:pPr>
        <w:spacing w:after="360"/>
        <w:jc w:val="center"/>
      </w:pPr>
      <w:r>
        <w:rPr>
          <w:rFonts w:ascii="Calibri" w:hAnsi="Calibri"/>
          <w:color w:val="1F4E78"/>
          <w:sz w:val="30"/>
        </w:rPr>
        <w:t>Safety Resources Management and Smart Risk Assessment Module</w:t>
      </w:r>
    </w:p>
    <w:p>
      <w:pPr>
        <w:jc w:val="center"/>
      </w:pPr>
      <w:r>
        <w:rPr>
          <w:color w:val="5B6573"/>
          <w:sz w:val="23"/>
        </w:rPr>
        <w:t>STERAS — Smart Tourism Event Risk Assessment System</w:t>
      </w:r>
    </w:p>
    <w:p/>
    <w:tbl>
      <w:tblPr>
        <w:tblStyle w:val="TableGrid"/>
        <w:tblW w:type="dxa" w:w="9360"/>
        <w:tblLayout w:type="fixed"/>
        <w:tblLook w:firstColumn="1" w:firstRow="1" w:lastColumn="0" w:lastRow="0" w:noHBand="0" w:noVBand="1" w:val="04A0"/>
        <w:tblInd w:w="120" w:type="dxa"/>
      </w:tblPr>
      <w:tblGrid>
        <w:gridCol w:w="9360"/>
      </w:tblGrid>
      <w:tr>
        <w:tc>
          <w:tcPr>
            <w:tcW w:type="dxa" w:w="9360"/>
            <w:shd w:fill="D9EAF7"/>
            <w:vAlign w:val="center"/>
            <w:tcMar>
              <w:top w:w="80" w:type="dxa"/>
              <w:start w:w="120" w:type="dxa"/>
              <w:bottom w:w="80" w:type="dxa"/>
              <w:end w:w="120" w:type="dxa"/>
            </w:tcMar>
          </w:tcPr>
          <w:p>
            <w:pPr>
              <w:spacing w:before="0" w:after="0" w:line="264" w:lineRule="auto"/>
              <w:jc w:val="center"/>
            </w:pPr>
            <w:r/>
            <w:r>
              <w:rPr>
                <w:rFonts w:ascii="Calibri" w:hAnsi="Calibri"/>
                <w:b w:val="0"/>
                <w:color w:val="17365D"/>
                <w:sz w:val="21"/>
              </w:rPr>
              <w:t>Scope note: Exact numeric formula values, weights, and thresholds are maintained in the active versioned configuration. In accordance with FR-M2-04 to FR-M2-07, MiniMax proposes category likelihood and severity scores, while the system validates those proposals and deterministically calculates the official risk result.</w:t>
            </w:r>
          </w:p>
        </w:tc>
      </w:tr>
    </w:tbl>
    <w:p>
      <w:r>
        <w:br w:type="page"/>
      </w:r>
    </w:p>
    <w:p>
      <w:pPr>
        <w:pStyle w:val="Heading1"/>
      </w:pPr>
      <w:r>
        <w:t>1. Description Conventions</w:t>
      </w:r>
    </w:p>
    <w:p>
      <w:r>
        <w:t>The structure follows the course PPT example: each use case defines an informative identifier-based name, description, trigger, precondition, postcondition, a numbered Basic Flow divided into Actor and System responsibilities, and numbered Alternative Flows tied to a specific Basic Flow step.</w:t>
      </w:r>
    </w:p>
    <w:p>
      <w:r>
        <w:t>Basic Flow assumes the successful normal path. Alternative Flows cover every material deviation identified for that use case. Each alternative states whether the use case returns to a Basic Flow step, returns to a parent use case, or ends.</w:t>
      </w:r>
    </w:p>
    <w:p>
      <w:r>
        <w:t>Messages use identifiers M1, M2, and so on. Constraints use C1, C2, and so on. When a use case includes another use case, the Basic Flow states “continues by activating UC-…”. An extending flow starts with IF and names its triggering condition.</w:t>
      </w:r>
    </w:p>
    <w:p>
      <w:r>
        <w:t>Use-case titles combine the formal identifier and an informative name, for example UC-M2-01-Assess-Submitted-Event-Application. FR references are shown beside the corresponding Actor/System action as [FR-M2-xx], and the traceability matrix maps FR-M2-01 through FR-M2-14 to the use cases that realise, support, store, or present the required behaviour.</w:t>
      </w:r>
    </w:p>
    <w:p>
      <w:pPr>
        <w:pStyle w:val="Heading1"/>
      </w:pPr>
      <w:r>
        <w:t>2. Actor and Use Case Index</w:t>
      </w:r>
    </w:p>
    <w:tbl>
      <w:tblPr>
        <w:tblStyle w:val="TableGrid"/>
        <w:tblW w:type="dxa" w:w="9360"/>
        <w:tblLayout w:type="fixed"/>
        <w:tblLook w:firstColumn="1" w:firstRow="1" w:lastColumn="0" w:lastRow="0" w:noHBand="0" w:noVBand="1" w:val="04A0"/>
        <w:tblInd w:w="120" w:type="dxa"/>
      </w:tblPr>
      <w:tblGrid>
        <w:gridCol w:w="1900"/>
        <w:gridCol w:w="4860"/>
        <w:gridCol w:w="2600"/>
      </w:tblGrid>
      <w:tr>
        <w:trPr>
          <w:tblHeader w:val="true"/>
        </w:trPr>
        <w:tc>
          <w:tcPr>
            <w:tcW w:type="dxa" w:w="19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8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Role in this module</w:t>
            </w:r>
          </w:p>
        </w:tc>
        <w:tc>
          <w:tcPr>
            <w:tcW w:type="dxa" w:w="26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Related use cases</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Event Organiser</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the role-appropriate assessment summary for submitted events.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UC-M2-18</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Authority Officer</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authorised risk and resource outputs.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 UC-M2-16</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Admin</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authorised AI-assisted analysis in M2; performs any authorised manual review in M3.</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UC-M2-17; M3 dependency from UC-M2-13</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M3 API</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structured AI-assisted analysis.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 UC-M2-13</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OpenWeather API</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event-relevant weather information.</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UC-M2-04</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Public Holiday Dataset</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public-holiday/calendar information.</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UC-M2-05</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Firestore Database</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Provides and stores submitted event, context, assessment, resource, and audit records.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02, 06, 07, 10, 14–18</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M4 Incident Reporting</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Supplies verified assessment-eligible incident records.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UC-M2-03</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M3 Authority Approval and Notification</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Receives review-required handoffs; owns the Admin manual-review workflow.</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UC-M2-13 dependency</w:t>
            </w:r>
          </w:p>
        </w:tc>
      </w:tr>
    </w:tbl>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Use Case Name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UC-M2-01-Assess-Submitted-Event-Application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UC-M2-02-Retrieve-Submitted-Event-Data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UC-M2-03-Retrieve-Contextual-Evidence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UC-M2-04-Provide-Weather-Data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UC-M2-05-Provide-Public-Holiday-Data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UC-M2-06-Provide-Submitted-Event-Data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UC-M2-07-Provide-Venue-History-Data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UC-M2-08-Evaluate-Readiness-Compliance-and-Evidence-Confidence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UC-M2-09-Perform-Risk-Assessment</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UC-M2-10-Validate-AI-Response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UC-M2-11-Generate-Safety-Resource-Recommendation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UC-M2-12-Generate-AI-Assisted-Analysis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UC-M2-13-Handle-AI-Failure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UC-M2-14-Store-Assessment-and-Resource-Records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UC-M2-15-View-Risk-Assessment</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UC-M2-16-View-Resource-Recommendation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UC-M2-17-View-AI-Assisted-Analysis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UC-M2-18-View-Assessment-Summary</w:t>
            </w:r>
          </w:p>
        </w:tc>
      </w:tr>
    </w:tbl>
    <w:p>
      <w:pPr>
        <w:pStyle w:val="Heading1"/>
      </w:pPr>
      <w:r>
        <w:t>3. Functional Requirement Traceability</w:t>
      </w:r>
    </w:p>
    <w:tbl>
      <w:tblPr>
        <w:tblStyle w:val="TableGrid"/>
        <w:tblW w:type="dxa" w:w="9360"/>
        <w:tblLayout w:type="fixed"/>
        <w:tblLook w:firstColumn="1" w:firstRow="1" w:lastColumn="0" w:lastRow="0" w:noHBand="0" w:noVBand="1" w:val="04A0"/>
        <w:tblInd w:w="120" w:type="dxa"/>
      </w:tblPr>
      <w:tblGrid>
        <w:gridCol w:w="1200"/>
        <w:gridCol w:w="4360"/>
        <w:gridCol w:w="1800"/>
        <w:gridCol w:w="200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FR ID</w:t>
            </w:r>
          </w:p>
        </w:tc>
        <w:tc>
          <w:tcPr>
            <w:tcW w:type="dxa" w:w="4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Functional Requirement</w:t>
            </w:r>
          </w:p>
        </w:tc>
        <w:tc>
          <w:tcPr>
            <w:tcW w:type="dxa" w:w="18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Related Use Case(s)</w:t>
            </w:r>
          </w:p>
        </w:tc>
        <w:tc>
          <w:tcPr>
            <w:tcW w:type="dxa" w:w="20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Coverage Status / Dependency</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FR-M2-01</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retrieve weather, public-holiday, venue, calendar, historical-event outcome, and verified assessment-eligible incident information relevant to the submitted event application.</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UC-M2-03, UC-M2-04, UC-M2-05, UC-M2-07</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FR-M2-02</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record the source, retrieval time, eligibility, synthetic-data indicator, and other provenance details for each contextual evidence item used in an assessment.</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UC-M2-03, UC-M2-04, UC-M2-05, UC-M2-07,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FR-M2-03</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validate whether the submitted event application contains sufficient evidence and required information before determining its assessment readiness, compliance status, and evidence-confidence level.</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UC-M2-02, UC-M2-06, UC-M2-08</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FR-M2-04</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send validated event data, contextual evidence, the active category rubric, configured hard rules, and relevant guidance to MiniMax M3 for structured hazard identification and category assessment.</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FR-M2-05</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M3 shall identify relevant hazards and propose a likelihood score, severity score, evidence references, rationale, confidence level, concerns, and missing-information indicators for each applicable assessment category.</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FR-M2-06</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validate the MiniMax response against the required JSON schema, permitted categories, scoring ranges, available evidence references, configured hard rules, and the active assessment rubric.</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UC-M2-10,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FR-M2-07</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apply configured hard-rule constraints and deterministically calculate each category risk value and the overall risk result from the validated likelihood and severity scores using the active scoring formula, weights, thresholds, and guideline checks.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UC-M2-09</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FR-M2-08</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record validation warnings for missing evidence, unsupported evidence references, invalid calculations, rubric conflicts, low-confidence outputs, and material differences between AI-proposed scores and hard-rule constraints, and shall mark affected assessments for authority review.</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UC-M2-08, UC-M2-09, UC-M2-10,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FR-M2-09</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retain the event input, contextual evidence, AI-identified hazards, AI-proposed category scores, evidence references, rationale, confidence indicators, validation results, hard-rule adjustments, calculated risk results, rubric version, prompt version, model identifier, and authority confirmation or override as an auditable assessment record.</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UC-M2-02, UC-M2-06, UC-M2-09, UC-M2-10, UC-M2-12,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 WITH DEPENDENCY — authority confirmation/override must be supplied by the Authority Approval Module.</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FR-M2-10</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When MiniMax M3 is unavailable, times out, or returns invalid output, the system shall mark the AI-assisted assessment as unavailable or retryable and shall allow the assessment to proceed through an authorised manual-review process without fabricating category scores.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UC-M2-13</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 WITH DEPENDENCY — M2 records the AI failure and creates the handoff; an Admin performs manual review in the Authority Approval and Notification Module (M3).</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FR-M2-11</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generate baseline quantities and planning ranges for police, security, medical, ambulance, sanitation, waste-management, and fire-safety resources using the validated risk result, event characteristics, configured assumptions, and relevant guidelines.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UC-M2-11</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FR-M2-12</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retain each resource baseline, recommended range, calculation assumption, guideline source, authority source, and provenance record used in the recommendation.</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UC-M2-11,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FR-M2-13</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present a consolidated assessment containing the AI-identified hazards, AI-proposed category scores, validated category risk values, calculated overall score and Low/Medium/High risk level, source evidence, validation warnings, confidence indicators, advisory explanations, assessment readiness, compliance status, and baseline safety-resource recommendations.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UC-M2-15, UC-M2-16, UC-M2-17, UC-M2-18</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FR-M2-14</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provide organiser-safe assessment summaries and detailed authority assessment records according to role-based access restrictions, without exposing restricted evidence, internal validation details, AI prompts, or private assessment information to unauthorised users.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 UC-M2-16, UC-M2-17, UC-M2-18</w:t>
            </w:r>
          </w:p>
        </w:tc>
        <w:tc>
          <w:tcPr>
            <w:tcW w:type="dxa" w:w="2000"/>
            <w:vAlign w:val="center"/>
            <w:tcMar>
              <w:top w:w="80" w:type="dxa"/>
              <w:start w:w="120" w:type="dxa"/>
              <w:bottom w:w="80" w:type="dxa"/>
              <w:end w:w="120" w:type="dxa"/>
            </w:tcMar>
            <w:shd w:fill="FFF2CC"/>
          </w:tcPr>
          <w:p>
            <w:pPr>
              <w:spacing w:before="0" w:after="0" w:line="264" w:lineRule="auto"/>
              <w:jc w:val="left"/>
            </w:pPr>
            <w:r/>
            <w:r>
              <w:rPr>
                <w:rFonts w:ascii="Calibri" w:hAnsi="Calibri"/>
                <w:b w:val="0"/>
                <w:color w:val="1A1A1A"/>
                <w:sz w:val="21"/>
              </w:rPr>
              <w:t>COVERED</w:t>
            </w:r>
          </w:p>
        </w:tc>
      </w:tr>
    </w:tbl>
    <w:p>
      <w:r>
        <w:br w:type="page"/>
      </w:r>
    </w:p>
    <w:p>
      <w:pPr>
        <w:pStyle w:val="Heading1"/>
      </w:pPr>
      <w:r>
        <w:t>4. Detailed Use Case Descriptions</w:t>
      </w:r>
    </w:p>
    <w:p>
      <w:pPr>
        <w:pStyle w:val="Heading1"/>
        <w:keepNext/>
      </w:pPr>
      <w:r>
        <w:t>UC-M2-01-Assess-Submitted-Event-Application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UC-M2-01-Assess-Submitted-Event-Application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Coordinates the complete Smart Risk Assessment and Safety Resource Recommendation Module workflow for one submitted event application. The use case retrieves and validates the submitted input, retrieves contextual evidence, requests structured hazard and category-score proposals from MiniMax M3, validates the AI response, deterministically calculates the official category and overall risk results, generates safety-resource planning ranges, consolidates the output, and stores the auditable records. Smart Risk Assessment and Safety Resource Recommendation Module does not approve or reject the event application.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new or explicitly recalculated submitted event application is ready for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application has been submitted and has a stable event identifier.</w:t>
              <w:br/>
              <w:t>2. The application references one current submitted event-data record.</w:t>
              <w:br/>
              <w:t>3. Smart Risk Assessment and Safety Resource Recommendation Module can access the required configuration and authorised integration credentials.</w:t>
              <w:br/>
              <w:t>4. No completed assessment for the same immutable input and active configuration is already being processed as the current result.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An assessment-processing record is stored with a final status of ready, incomplete, failed, or requiring review.</w:t>
              <w:br/>
              <w:t>2. Available risk-assessment, AI-analysis, resource-recommendation, evidence-provenance, and audit information is linked to the submitted event application.</w:t>
              <w:br/>
              <w:t>3. No approval or rejection decision is created by Smart Risk Assessment and Safety Resource Recommendation Module.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detects that a submitted event application is ready for Smart Risk Assessment and Safety Resource Recommendation Module assessment.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creates or claims an assessment-processing job for the current submitted input. [A1]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records M1: “Assessment processing started.”</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continues by activating UC-M2-02 Retrieve Submitted Event Data. [A2] [FR-M2-03]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continues by activating UC-M2-03 Retrieve Contextual Evidence. [A3]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continues by activating UC-M2-08 Evaluate Readiness, Compliance and Evidence Confidence using the submitted data and contextual-evidence snapshot. [A4] [FR-M2-03]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continues by activating UC-M2-12 Generate AI-Assisted Analysis to obtain validated hazards and proposed category scores. [A5] [FR-M2-04] [FR-M2-05] [FR-M2-06]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continues by activating UC-M2-09 Perform Risk Assessment using the validated AI proposals and configured hard rules. [A6] [FR-M2-07]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system continues by activating UC-M2-11 Generate Safety Resource Recommendation. [A7] [FR-M2-11]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system consolidates hazards, AI-proposed scores, validated category risk values, overall risk, warnings, confidence, readiness/compliance, evidence, and resource recommendations. [FR-M2-13]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11. The system continues by activating UC-M2-14 Store Assessment and Resource Records. [A8] [FR-M2-02] [FR-M2-09]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12. The system marks the processing job completed or review-required and publishes the current Smart Risk Assessment and Safety Resource Recommendation Module record identifiers and any M3 review handoff to authorised consumers. [FR-M2-09] [FR-M2-10] [FR-M2-13]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13.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Duplicate or active processing claim</w:t>
              <w:br/>
              <w:t>A1.1 At Step 2, the system finds an existing completed result for the same immutable input and active configuration, or an unexpired processing claim.</w:t>
              <w:br/>
              <w:t>A1.2 The system does not create a duplicate assessment.</w:t>
              <w:br/>
              <w:t>A1.3 The system returns the existing status and record identifiers.</w:t>
              <w:br/>
              <w:t>A1.4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Submitted event data cannot be retrieved</w:t>
              <w:br/>
              <w:t>A2.1 At Step 4, UC-M2-02 reports missing, inaccessible, or inconsistent submitted data.</w:t>
              <w:br/>
              <w:t>A2.2 The system records the processing job as failed or insufficient-data according to the failure type.</w:t>
              <w:br/>
              <w:t>A2.3 The system records M2: “Submitted event data could not be prepared for assessment.”</w:t>
              <w:br/>
              <w:t>A2.4 The system attempts to store the failure and audit information through UC-M2-14.</w:t>
              <w:br/>
              <w:t>A2.5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Contextual evidence is unavailable or incomplete</w:t>
              <w:br/>
              <w:t>A3.1 At Step 5, UC-M2-03 returns one or more unavailable, stale, ineligible, or conflicting sources.</w:t>
              <w:br/>
              <w:t>A3.2 The system retains the source-specific limitations and continues at Step 6 so readiness and evidence confidence can be evaluated explicitly.</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Evidence is not ready or compliance requires review</w:t>
              <w:br/>
              <w:t>A4.1 At Step 6, UC-M2-08 returns incomplete, provisional, review-required, or blocked findings.</w:t>
              <w:br/>
              <w:t>A4.2 The system preserves the findings and missing-evidence reasons.</w:t>
              <w:br/>
              <w:t>A4.3 If policy allows provisional assessment, the use case returns to Step 7 with the limitation attached.</w:t>
              <w:br/>
              <w:t>A4.4 Otherwise, the system skips Steps 7–9 and continues at Step 10 with an incomplete, review-required assessment state.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AI assessment is unavailable or invalid</w:t>
              <w:br/>
              <w:t>A5.1 At Step 7, UC-M2-12 cannot return a validated AI assessment because MiniMax is unavailable, times out, or returns invalid output.</w:t>
              <w:br/>
              <w:t>A5.2 The system triggers UC-M2-13 Handle AI Failure, records unavailable or retryable status, and creates a review handoff for M3.</w:t>
              <w:br/>
              <w:t>A5.3 The system does not fabricate category scores and does not perform the manual review.</w:t>
              <w:br/>
              <w:t>A5.4 The use case skips Steps 8–9 and continues at Step 10 with assessment status review-required; an Admin continues the manual-review process in M3.</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A6: Deterministic risk calculation cannot be completed</w:t>
              <w:br/>
              <w:t>A6.1 At Step 8, the validated AI proposal, hard-rule configuration, scoring formula, weights, thresholds, or guideline checks cannot produce a valid result.</w:t>
              <w:br/>
              <w:t>A6.2 The system records the failed validation/calculation checks and creates an M3 review handoff.</w:t>
              <w:br/>
              <w:t>A6.3 The system continues at Step 10 with risk result unavailable and review-required status.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A7: Resource recommendation cannot be generated</w:t>
              <w:br/>
              <w:t>A7.1 At Step 9, the resource configuration or validated risk inputs do not support a defensible recommendation.</w:t>
              <w:br/>
              <w:t>A7.2 The system records the affected resource items as unavailable or requiring review without inventing quantities.</w:t>
              <w:br/>
              <w:t>A7.3 The use case returns to Step 10.</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A8: Final storage conflict or failure</w:t>
              <w:br/>
              <w:t>A8.1 At Step 11, the submitted event reference changed, the processing claim was lost, or the database transaction failed.</w:t>
              <w:br/>
              <w:t>A8.2 The system cancels publication of the stale or partial result and retries only when an idempotent retry is safe.</w:t>
              <w:br/>
              <w:t>A8.3 If the retry fails, the use case ends with storage-failed status.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Assessment processing started.</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Submitted event data could not be prepared for assessment.</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Risk assessment requires recalculation or manual review.</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One immutable submitted input and one active configuration must not create duplicate current results.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active assessment policy defines whether a provisional assessment may continue when evidence is incomplete.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Retries must be idempotent and must not overwrite a newer submitted event input.</w:t>
            </w:r>
          </w:p>
        </w:tc>
      </w:tr>
    </w:tbl>
    <w:p>
      <w:pPr>
        <w:pStyle w:val="Heading1"/>
        <w:keepNext/>
      </w:pPr>
      <w:r>
        <w:t>UC-M2-02-Retrieve-Submitted-Event-Data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UC-M2-02-Retrieve-Submitted-Event-Data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Obtains the submitted event information required by Smart Risk Assessment and Safety Resource Recommendation Module and converts it into a consistent assessment input. This use case retrieves only the submitted event record and its referenced immutable data; it does not permit Smart Risk Assessment and Safety Resource Recommendation Module to edit organiser-owned application information.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the submitted event input for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valid event identifier is available.</w:t>
              <w:br/>
              <w:t>2. The requesting workflow is authorised to read the submitted application.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normalized, read-only assessment input is returned with event, schedule, venue, attendance, organiser-safe evidence references, and source identifiers.</w:t>
              <w:br/>
              <w:t>2. Missing or inconsistent required data is reported to the calling use case.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receives the event identifier and the expected submitted-data reference.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continues by activating UC-M2-06 Provide Submitted Event Data. [A1] [FR-M2-03]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verifies that the returned record belongs to the requested event and represents the current submitted input. [A2] [FR-M2-03]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extracts the event name/type, date and duration, venue/location/capacity, expected attendance, event characteristics, and evidence references. [FR-M2-01]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normalizes dates, identifiers, enumerated values, and optional fields without changing their meaning. [A3]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records the source record identifier, retrieval time, and submitted-input identifier. [FR-M2-02]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returns the normalized submitted event data to the calling use case.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Database cannot return the record</w:t>
              <w:br/>
              <w:t>A1.1 At Step 2, the database reports that the event or submitted-data record does not exist, is unavailable, or cannot be read.</w:t>
              <w:br/>
              <w:t>A1.2 The system records M1: “Submitted event data is unavailable.”</w:t>
              <w:br/>
              <w:t>A1.3 The use case returns failure to UC-M2-01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Submitted reference is stale or inconsistent</w:t>
              <w:br/>
              <w:t>A2.1 At Step 3, the returned record does not match the expected event, submission state, or current input reference.</w:t>
              <w:br/>
              <w:t>A2.2 The system rejects the record and records the mismatched identifiers.</w:t>
              <w:br/>
              <w:t>A2.3 The use case returns stale-input status to UC-M2-01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Optional fields require normalization</w:t>
              <w:br/>
              <w:t>A3.1 At Step 5, an optional field is blank, uses an accepted legacy value, or requires timezone normalization.</w:t>
              <w:br/>
              <w:t>A3.2 The system applies the documented normalization and records the original value when provenance requires it.</w:t>
              <w:br/>
              <w:t>A3.3 The use case returns to Step 6.</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Submitted event data is unavailable.</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must treat submitted event data as read-only.</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Required fields are defined by the active input schema, not by the future risk formula.</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Dates and times must be normalized using the configured event timezone.</w:t>
            </w:r>
          </w:p>
        </w:tc>
      </w:tr>
    </w:tbl>
    <w:p>
      <w:pPr>
        <w:pStyle w:val="Heading1"/>
        <w:keepNext/>
      </w:pPr>
      <w:r>
        <w:t>UC-M2-03-Retrieve-Contextual-Evidence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UC-M2-03-Retrieve-Contextual-Evidence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Builds a contextual-evidence snapshot for the submitted event by combining weather, public-holiday, venue, calendar, historical-event outcome, and verified assessment-eligible incident information. Every item is accompanied by source, retrieval time, eligibility, synthetic-data status, and other provenance required to distinguish verified, stale, unavailable, synthetic, and ineligible evidence.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calling assessment use case requests contextual evidence for a normalized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Normalized event date, venue/location, and event identifiers are available.</w:t>
              <w:br/>
              <w:t>2. The active context-source configuration is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versioned contextual-evidence snapshot is returned.</w:t>
              <w:br/>
              <w:t>2. Unavailable sources are represented explicitly and are not replaced with fabricated data.</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receives the normalized event date, venue/location, event characteristics, and evidence request.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checks whether a current context snapshot already satisfies the configured freshness rules. [A1]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continues by activating UC-M2-04 Provide Weather Data. [A2]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continues by activating UC-M2-05 Provide Public Holiday Data. [A3]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continues by activating UC-M2-07 Provide Venue History Data. [A4]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requests only verified assessment-eligible incident records supplied by M4 and retained in Firestore Database.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Firestore Database returns eligible incident records with event date, venue linkage, M4 eligibility status, and provenance. [A6] [FR-M2-01] [FR-M2-02]</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validates source identity, retrieval time, event-date relevance, eligibility, and synthetic-data indicators for every returned item. [A5]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system combines available items into one contextual-evidence snapshot without merging contradictory values silently.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system calculates an evidence-availability and confidence summary without deciding the final risk-assessment method.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11. The system returns the contextual-evidence snapshot to the calling use case. [FR-M2-01] [FR-M2-02]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12.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Reusable context snapshot exists</w:t>
              <w:br/>
              <w:t>A1.1 At Step 2, the system finds a snapshot for the same submitted input whose sources remain within their freshness windows.</w:t>
              <w:br/>
              <w:t>A1.2 The system verifies the snapshot provenance and returns it to Step 10.</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Weather data is unavailable</w:t>
              <w:br/>
              <w:t>A2.1 At Step 3, UC-M2-04 returns unavailable, outside-horizon, or stale weather status.</w:t>
              <w:br/>
              <w:t>A2.2 The system stores the status and explanation instead of assuming normal weather.</w:t>
              <w:br/>
              <w:t>A2.3 The use case returns to Step 4.</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Public-holiday data is unavailable</w:t>
              <w:br/>
              <w:t>A3.1 At Step 4, UC-M2-05 cannot classify the date against the configured dataset.</w:t>
              <w:br/>
              <w:t>A3.2 The system records calendar evidence as unavailable and continues at Step 5.</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Venue history is absent or unmatched</w:t>
              <w:br/>
              <w:t>A4.1 At Step 5, UC-M2-07 reports no stable venue match or no eligible history.</w:t>
              <w:br/>
              <w:t>A4.2 The system records an empty eligible-history result with the selection criteria used.</w:t>
              <w:br/>
              <w:t>A4.3 The use case returns to Step 6.</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Sources contradict or fail provenance checks</w:t>
              <w:br/>
              <w:t>A5.1 At Step 8, two sources conflict, an item lacks a timestamp/source identifier, or a record is not assessment-eligible.</w:t>
              <w:br/>
              <w:t>A5.2 The system excludes or flags the affected item and records the reason.</w:t>
              <w:br/>
              <w:t>A5.3 The use case returns to Step 9 with reduced evidence confidence.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A6: Verified incident information is unavailable or ineligible</w:t>
              <w:br/>
              <w:t>A6.1 At Step 7, Firestore returns no M4-verified eligible incident records, unavailable status, or records that fail assessment-eligibility checks.</w:t>
              <w:br/>
              <w:t>A6.2 The system excludes ineligible incident records, records the reason and provenance, and does not represent absence as proof of no incident risk.</w:t>
              <w:br/>
              <w:t>A6.3 The use case returns to Step 8.</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Some contextual evidence is unavailable; assessment readiness may be reduced.</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unavailable source may be represented as normal, safe, or zero-risk 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Historical records must be selected only by documented eligibility and comparison criteria.</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context item must retain source, retrieval time, relevance, eligibility, and synthetic-data status where applicable.</w:t>
            </w:r>
          </w:p>
        </w:tc>
      </w:tr>
    </w:tbl>
    <w:p>
      <w:pPr>
        <w:pStyle w:val="Heading1"/>
        <w:keepNext/>
      </w:pPr>
      <w:r>
        <w:t>UC-M2-04-Provide-Weather-Data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UC-M2-04-Provide-Weather-Data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Retrieves weather information relevant to the event location and scheduled period from OpenWeather API and converts the response into Smart Risk Assessment and Safety Resource Recommendation Module weather evidence with source and freshness metadata.</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weather evidence for an event location and scheduled time.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has a usable location and scheduled start time.</w:t>
              <w:br/>
              <w:t>2. OpenWeather credentials and endpoint configuration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Relevant weather evidence or an explicit unavailable/outside-horizon status is returned.</w:t>
              <w:br/>
              <w:t>2. The raw provider status and retrieval timestamp are retained.</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validates the event location, scheduled time, and requested forecast period. [A1]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constructs a provider request containing only the location/time parameters required by OpenWeather.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sends the request to OpenWeather API. [A2]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OpenWeather API authenticates the request and searches its available current/forecast data. [FR-M2-01]</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OpenWeather API returns weather observations/forecast values, provider timestamp, and response status. [A3] [FR-M2-01] [FR-M2-02]</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validates the response structure, units, coordinates/location relevance, provider timestamp, and event-period applicability. [A4]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normalizes accepted values and labels the evidence freshness and forecast relationship to the event time.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returns the weather-evidence record to UC-M2-03.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Location or date is unusable</w:t>
              <w:br/>
              <w:t>A1.1 At Step 1, location coordinates/name or the event time is missing or invalid.</w:t>
              <w:br/>
              <w:t>A1.2 The system returns weather status unavailable with reason invalid-input.</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Provider is unavailable, rate-limited, or times out</w:t>
              <w:br/>
              <w:t>A2.1 At Step 3, the request fails, exceeds C2, or returns a provider error.</w:t>
              <w:br/>
              <w:t>A2.2 The system performs only the configured bounded retry.</w:t>
              <w:br/>
              <w:t>A2.3 If the retry fails, the system returns unavailable status and the provider error category.</w:t>
              <w:br/>
              <w:t>A2.4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Event is outside the available forecast horizon</w:t>
              <w:br/>
              <w:t>A3.1 At Step 5, the provider cannot supply event-period forecast data.</w:t>
              <w:br/>
              <w:t>A3.2 The system returns outside-horizon/provisional status and does not substitute present-day conditions.</w:t>
              <w:br/>
              <w:t>A3.3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Response is malformed or irrelevant</w:t>
              <w:br/>
              <w:t>A4.1 At Step 6, required fields are absent, values are invalid, units are unsupported, or the response location/time does not match the request.</w:t>
              <w:br/>
              <w:t>A4.2 The system rejects the response and returns invalid-response status.</w:t>
              <w:br/>
              <w:t>A4.3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event-relevant weather data may be treated as contextual 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Provider timeout and retry limits must be configured and bounded.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Outside-horizon weather must be labelled provisional or unavailable, never assumed clear.</w:t>
            </w:r>
          </w:p>
        </w:tc>
      </w:tr>
    </w:tbl>
    <w:p>
      <w:pPr>
        <w:pStyle w:val="Heading1"/>
        <w:keepNext/>
      </w:pPr>
      <w:r>
        <w:t>UC-M2-05-Provide-Public-Holiday-Data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UC-M2-05-Provide-Public-Holiday-Data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Classifies the event date using the maintained public-holiday/calendar dataset and returns the holiday, adjacent-day, weekday, and weekend context required by Smart Risk Assessment and Safety Resource Recommendation Module.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calendar context for the event date.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normalized local event date is available.</w:t>
              <w:br/>
              <w:t>2. A public-holiday dataset and version identifier are configured.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Calendar context is returned with dataset version, source timestamp, and match information.</w:t>
              <w:br/>
              <w:t>2. Dataset failure is represented explicitly.</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converts the event time to the configured local calendar date. [A1]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requests matching holiday records and adjacent-date context from the Public Holiday Dataset.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Public Holiday Dataset returns matching entries, jurisdiction, observed date, and dataset version. [A2] [FR-M2-01] [FR-M2-02]</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that returned records apply to the event jurisdiction and date. [A3]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derives weekday/weekend, public-holiday, and configured adjacent-holiday indicators.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records the dataset version, source timestamp, match result, and retrieval time.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returns the calendar-context record to UC-M2-03.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Event date cannot be normalized</w:t>
              <w:br/>
              <w:t>A1.1 At Step 1, the event time or timezone is missing or invalid.</w:t>
              <w:br/>
              <w:t>A1.2 The system returns calendar status unavailable with reason invalid-date.</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Dataset cannot be read</w:t>
              <w:br/>
              <w:t>A2.1 At Step 3, the dataset is unavailable, corrupt, or lacks a version/source timestamp.</w:t>
              <w:br/>
              <w:t>A2.2 The system returns unavailable status without assuming the date is not a holiday.</w:t>
              <w:br/>
              <w:t>A2.3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Multiple or conflicting entries exist</w:t>
              <w:br/>
              <w:t>A3.1 At Step 4, multiple entries disagree about the applicable date or jurisdiction.</w:t>
              <w:br/>
              <w:t>A3.2 The system retains the conflict, sets review-required status, and does not silently choose one entry.</w:t>
              <w:br/>
              <w:t>A3.3 The use case returns to Step 6.</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Calendar classification must use the event-local date.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no-match result is valid only when the dataset itself is available and applicable.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Dataset version and source timestamp are mandatory provenance fields.</w:t>
            </w:r>
          </w:p>
        </w:tc>
      </w:tr>
    </w:tbl>
    <w:p>
      <w:pPr>
        <w:pStyle w:val="Heading1"/>
        <w:keepNext/>
      </w:pPr>
      <w:r>
        <w:t>UC-M2-06-Provide-Submitted-Event-Data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UC-M2-06-Provide-Submitted-Event-Data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the requested submitted event record and immutable event-data payload from Firestore to Smart Risk Assessment and Safety Resource Recommendation Module. This supporting use case represents the database interaction used by UC-M2-02.</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a submitted event by event identifier and expected submitted-data reference.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database connection is available.</w:t>
              <w:br/>
              <w:t>2. The requesting service has server-authorised access.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requested event and submitted event-data record are returned, or a precise not-found/access/error status is returned.</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sends the event identifier and expected submitted-data reference to Firestore Database. [FR-M2-03]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Firestore Database locates the event record. [A1] [FR-M2-03] [FR-M2-09]</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Firestore Database locates the referenced submitted event-data record. [A2] [FR-M2-03] [FR-M2-09]</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Firestore Database returns both records with their stored identifiers and update/version metadata. [A3] [FR-M2-09]</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acknowledges receipt and returns the records to UC-M2-02. [FR-M2-03]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Event record does not exist</w:t>
              <w:br/>
              <w:t>A1.1 At Step 2, Firestore Database returns event-not-found.</w:t>
              <w:br/>
              <w:t>A1.2 The system returns the not-found status to UC-M2-02.</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Submitted-data record does not exist</w:t>
              <w:br/>
              <w:t>A2.1 At Step 3, the event exists but the referenced submitted-data record is missing.</w:t>
              <w:br/>
              <w:t>A2.2 The system returns inconsistent-reference status to UC-M2-02.</w:t>
              <w:br/>
              <w:t>A2.3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Database read fails</w:t>
              <w:br/>
              <w:t>A3.1 At Step 4, Firestore Database returns permission, availability, transaction, or transport failure.</w:t>
              <w:br/>
              <w:t>A3.2 The system records only the safe error category and returns database-read-failed status.</w:t>
              <w:br/>
              <w:t>A3.3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Database records must be read by exact stable identifiers; name matching must not identify the submitted input.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Sensitive organiser data not required by Smart Risk Assessment and Safety Resource Recommendation Module must not be copied into downstream AI or public outputs.</w:t>
            </w:r>
          </w:p>
        </w:tc>
      </w:tr>
    </w:tbl>
    <w:p>
      <w:pPr>
        <w:pStyle w:val="Heading1"/>
        <w:keepNext/>
      </w:pPr>
      <w:r>
        <w:t>UC-M2-07-Provide-Venue-History-Data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UC-M2-07-Provide-Venue-History-Data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Retrieves assessment-eligible venue and historical-event evidence from Firestore using stable venue identity and documented comparison criteria. It returns an empty result when no eligible history exists rather than treating absence as positive or negative risk evidence.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venue/history context for the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submitted event contains a venue identifier or sufficient venue attributes for an explicit match attempt.</w:t>
              <w:br/>
              <w:t>2. Historical-data eligibility fields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Matched venue context and eligible comparable history are returned with selection criteria and provenance.</w:t>
              <w:br/>
              <w:t>2. Ineligible, future, unverified, or otherwise excluded records are not used as assessment evidence.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sends the stable venue identifier and relevant comparison attributes to Firestore Database. [FR-M2-01]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Firestore Database retrieves the venue record. [A1] [FR-M2-01]</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Firestore Database retrieves candidate completed-event and incident-history records before the submitted event date. [A2] [FR-M2-01]</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filters candidates by assessment eligibility, status, event date, stable venue match, and configured comparison criteria.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excludes rejected, pending, future, unverified, and assessment-ineligible records and records exclusion counts.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normalizes available historical outcome measures only when their denominators and definitions are present. [A3]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returns matched venue context, eligible history, selection criteria, retrieval time, and synthetic-data indicators to UC-M2-03. [FR-M2-01] [FR-M2-02]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Venue cannot be matched</w:t>
              <w:br/>
              <w:t>A1.1 At Step 2, no stable venue match exists or multiple ambiguous matches are returned.</w:t>
              <w:br/>
              <w:t>A1.2 The system returns unmatched-venue status and does not combine records by venue name alone.</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No eligible historical records exist</w:t>
              <w:br/>
              <w:t>A2.1 At Step 3, Firestore Database returns no candidates or all candidates are excluded at Steps 4–5.</w:t>
              <w:br/>
              <w:t>A2.2 The system creates an empty eligible-history result with the selection/exclusion summary.</w:t>
              <w:br/>
              <w:t>A2.3 The use case returns to Step 7.</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Historical outcome cannot be normalized</w:t>
              <w:br/>
              <w:t>A3.1 At Step 6, a record lacks required denominators, definitions, timestamps, or provenance.</w:t>
              <w:br/>
              <w:t>A3.2 The system excludes the affected measure and records the reason.</w:t>
              <w:br/>
              <w:t>A3.3 The use case returns to Step 7.</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Database query fails</w:t>
              <w:br/>
              <w:t>A4.1 At Steps 2 or 3, the database query fails.</w:t>
              <w:br/>
              <w:t>A4.2 The system returns history-unavailable status and the safe error category.</w:t>
              <w:br/>
              <w:t>A4.3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Venue history must be linked by a stable venue identifier or an explicit reviewed match.</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records occurring before the assessed event and marked assessment-eligible may be used.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Synthetic/demo records must remain explicitly labelled and must not be represented as real history.</w:t>
            </w:r>
          </w:p>
        </w:tc>
      </w:tr>
    </w:tbl>
    <w:p>
      <w:pPr>
        <w:pStyle w:val="Heading1"/>
        <w:keepNext/>
      </w:pPr>
      <w:r>
        <w:t>UC-M2-08-Evaluate-Readiness-Compliance-and-Evidence-Confidence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UC-M2-08-Evaluate-Readiness-Compliance-and-Evidence-Confidence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Evaluates whether the submitted event contains sufficient required information, whether configured compliance checks pass or require review, and how strongly available evidence supports assessment. Readiness, compliance, and evidence confidence remain separate outputs.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supplies normalized submitted event data and available evidence references.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Submitted event data has been retrieved.</w:t>
              <w:br/>
              <w:t>2. The active input/evidence requirements and compliance-check configuration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Readiness, compliance, and evidence-confidence results are returned with reasons and missing/failed checks.</w:t>
              <w:br/>
              <w:t>2. No risk level or authority approval decision is inferred from these gate results.</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loads the active required-information, evidence, and compliance-check configuration. [A1]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checks every required submitted field and required supporting-evidence reference. [A2]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checks configured venue-capacity, fire/life-safety, schedule, and other compliance conditions without substituting a risk score for compliance. [A3]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the source, freshness, eligibility, completeness, and consistency of available evidence. [A4] [FR-M2-02]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classifies assessment readiness using the active readiness definitions.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classifies compliance status using the active compliance definitions.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classifies evidence confidence using the active confidence definitions. [FR-M2-03]</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creates a reason list linking each result to the relevant field, evidence item, or failed check. [FR-M2-03]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system returns the three separate results and reason list to UC-M2-01. [FR-M2-03]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Evaluation configuration is unavailable</w:t>
              <w:br/>
              <w:t>A1.1 At Step 1, the system cannot load a valid active configuration.</w:t>
              <w:br/>
              <w:t>A1.2 The system returns evaluation-failed status and M1: “Readiness and compliance checks are unavailable.”</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Required information or evidence is missing</w:t>
              <w:br/>
              <w:t>A2.1 At Step 2, one or more required fields/evidence references are absent or unusable.</w:t>
              <w:br/>
              <w:t>A2.2 The system records each missing item and classifies readiness as incomplete/provisional according to the configuration.</w:t>
              <w:br/>
              <w:t>A2.3 The use case returns to Step 3.</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Compliance condition fails or cannot be confirmed</w:t>
              <w:br/>
              <w:t>A3.1 At Step 3, a configured compliance condition is violated or lacks enough evidence.</w:t>
              <w:br/>
              <w:t>A3.2 The system marks the condition blocked or review-required and records the reason.</w:t>
              <w:br/>
              <w:t>A3.3 The use case returns to Step 4.</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Evidence is stale, contradictory, synthetic, or ineligible</w:t>
              <w:br/>
              <w:t>A4.1 At Step 4, an evidence item fails one or more quality/provenance checks.</w:t>
              <w:br/>
              <w:t>A4.2 The system excludes or downgrades the item according to the active evidence policy.</w:t>
              <w:br/>
              <w:t>A4.3 The system records the reason and returns to Step 5.</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Readiness and compliance checks are unavailable.</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Readiness, compliance, evidence confidence, and risk are independent outputs.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failed or unconfirmed check must identify the affected requirement/evidence.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gate definitions may be versioned without fixing the future assessment formula in this use case.</w:t>
            </w:r>
          </w:p>
        </w:tc>
      </w:tr>
    </w:tbl>
    <w:p>
      <w:pPr>
        <w:pStyle w:val="Heading1"/>
        <w:keepNext/>
      </w:pPr>
      <w:r>
        <w:t>UC-M2-09-Perform-Risk-Assessment</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UC-M2-09-Perform-Risk-Assessment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Deterministically calculates category risk values and the overall Low, Medium, or High risk result from the validated MiniMax-proposed likelihood and severity scores. The system applies the active scoring formula, category weights, thresholds, guideline checks, and configured hard-rule constraints; AI does not directly determine the official calculated result.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calculation after UC-M2-12 returns a validated AI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applicable categories, hazards, likelihood scores, severity scores, evidence references, rationale, and confidence indicators are available.</w:t>
              <w:br/>
              <w:t>2. The active scoring formula, category weights, thresholds, guideline checks, hard rules, and version identifiers are available.</w:t>
              <w:br/>
              <w:t>3. Readiness, compliance, and evidence-confidence findings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category risk values and a calculated overall numeric score and Low/Medium/High risk level are produced, or an explicit unable-to-calculate status is returned.</w:t>
              <w:br/>
              <w:t>2. Hard-rule adjustments, calculation inputs, versions, warnings, and review-required indicators remain traceable.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loads the active scoring formula, weights, thresholds, guideline checks, hard rules, and version identifiers. [A1] [FR-M2-07]</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receives the validated MiniMax category proposals and validation metadata from UC-M2-12/UC-M2-10. [A2] [FR-M2-07]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verifies that each applicable category has accepted likelihood, severity, evidence, confidence, and validation status. [FR-M2-07]</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applies configured hard-rule minimums, maximums, overrides, or review conditions and records every adjustment. [A3] [FR-M2-07]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deterministically calculates each category risk value from the validated likelihood and severity scores using the active formula. [FR-M2-07]</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applies configured category weights and guideline checks and deterministically calculates the overall numeric score and Low/Medium/High risk level. [A4] [FR-M2-07]</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records differences between AI-proposed scores and hard-rule-adjusted values, calculation warnings, and authority-review indicators. [FR-M2-08]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returns the calculated result and full provenance to UC-M2-01. [FR-M2-07]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Scoring configuration is missing or invalid</w:t>
              <w:br/>
              <w:t>A1.1 At Step 1, a required formula, weight, threshold, hard rule, guideline check, or version identifier is missing or inconsistent.</w:t>
              <w:br/>
              <w:t>A1.2 The system records configuration-error status and identifies the missing or invalid configuration.</w:t>
              <w:br/>
              <w:t>A1.3 The use case returns unable-to-calculate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Validated AI category input is incomplete</w:t>
              <w:br/>
              <w:t>A2.1 At Step 2, one or more applicable categories lacks an accepted likelihood score, severity score, or required evidence reference.</w:t>
              <w:br/>
              <w:t>A2.2 The system records a missing-input warning and marks the affected assessment for authority review.</w:t>
              <w:br/>
              <w:t>A2.3 The use case returns unable-to-calculate and ends; the system does not fabricate a score.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Hard rule conflicts with the AI proposal</w:t>
              <w:br/>
              <w:t>A3.1 At Step 4, an AI-proposed score violates a configured hard-rule constraint or materially differs from the permitted value.</w:t>
              <w:br/>
              <w:t>A3.2 The system applies the documented hard-rule constraint, retains both the proposed and adjusted values, and records the reason.</w:t>
              <w:br/>
              <w:t>A3.3 The system marks the category for authority review and returns to Step 5.</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Calculation or result-range validation fails</w:t>
              <w:br/>
              <w:t>A4.1 At Step 6, a category or overall result is non-finite, outside its permitted range, inconsistent, or cannot be mapped to a configured risk level.</w:t>
              <w:br/>
              <w:t>A4.2 The system records each calculation failure and rejects the affected result without silently clamping it.</w:t>
              <w:br/>
              <w:t>A4.3 The use case returns unable-to-calculate and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Risk calculation requires authorised review.</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formula, weights, thresholds, hard rules, guideline checks, and rubric versions must be versioned.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same validated scores and active calculation configuration must produce the same official calculated result.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Both AI-proposed and hard-rule-adjusted values must be retained; adjustments must never be silent.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must not make the authority approval or rejection decision.</w:t>
            </w:r>
          </w:p>
        </w:tc>
      </w:tr>
    </w:tbl>
    <w:p>
      <w:pPr>
        <w:pStyle w:val="Heading1"/>
        <w:keepNext/>
      </w:pPr>
      <w:r>
        <w:t>UC-M2-10-Validate-AI-Response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UC-M2-10-Validate-AI-Response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Validates the structured MiniMax M3 response before any proposed category score can be used in the deterministic risk calculation. Validation covers the required JSON schema, permitted categories, likelihood/severity ranges, available evidence references, the active rubric, configured hard rules, confidence, missing-information indicators, and internal consistency.</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 receives and parses a structured MiniMax M3 response.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parsed MiniMax response and its request/input identifiers are available.</w:t>
              <w:br/>
              <w:t>2. The active JSON schema, category rubric, permitted scoring ranges, hard rules, and evidence snapshot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Each hazard/category proposal is accepted, rejected, or flagged with explicit validation results and warnings.</w:t>
              <w:br/>
              <w:t>2. Only accepted likelihood and severity scores are made available to UC-M2-09.</w:t>
              <w:br/>
              <w:t>3. Material conflicts, unsupported evidence, invalid calculations, and low-confidence outputs are marked for authority review.</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receives the parsed MiniMax response, submitted-input identifier, evidence snapshot identifier, rubric version, prompt version, and model identifier. [FR-M2-06]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validates the response against the required JSON schema. [A1]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verifies that every returned category is permitted by the active category rubric. [A2]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validates likelihood and severity values against configured types and scoring ranges. [A3]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verifies that every cited evidence reference exists, is eligible, and belongs to the accepted evidence snapshot. [A4]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checks each proposal against configured hard rules and the active rubric and records conflicts or required adjustments. [A5] [FR-M2-06]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checks required hazards, rationale, confidence, concerns, and missing-information indicators for completeness and internal consistency. [A6] [FR-M2-05]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creates validation warnings for unsupported evidence, invalid values/calculations, rubric conflicts, low confidence, and material hard-rule differences. [FR-M2-08]</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system marks materially affected categories or the assessment for authority review. [FR-M2-08]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system returns accepted proposals, rejected items, warnings, and validation provenance to UC-M2-12. [FR-M2-06]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11.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JSON schema validation fails</w:t>
              <w:br/>
              <w:t>A1.1 At Step 2, required fields are missing, types are invalid, JSON is malformed, or unsupported fields prevent safe interpretation.</w:t>
              <w:br/>
              <w:t>A1.2 The system rejects the response, records every schema error, and returns invalid-output status to UC-M2-12.</w:t>
              <w:br/>
              <w:t>A1.3 UC-M2-12 triggers UC-M2-13 Handle AI Failure and this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Unsupported category is returned</w:t>
              <w:br/>
              <w:t>A2.1 At Step 3, MiniMax returns a category not permitted by the active rubric.</w:t>
              <w:br/>
              <w:t>A2.2 The system rejects the unsupported category and records a rubric-conflict warning.</w:t>
              <w:br/>
              <w:t>A2.3 If required categories remain complete, the use case returns to Step 4; otherwise it returns invalid-output status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Proposed score is outside the permitted range</w:t>
              <w:br/>
              <w:t>A3.1 At Step 4, likelihood or severity is missing, non-numeric, non-finite, or outside the configured range.</w:t>
              <w:br/>
              <w:t>A3.2 The system rejects the affected proposal without inventing, clamping, or silently correcting the score.</w:t>
              <w:br/>
              <w:t>A3.3 The system records an invalid-score warning and returns to Step 5 for the remaining proposals.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Evidence reference is unsupported</w:t>
              <w:br/>
              <w:t>A4.1 At Step 5, a referenced item does not exist, is ineligible, is restricted for this purpose, or belongs to another evidence snapshot.</w:t>
              <w:br/>
              <w:t>A4.2 The system records an unsupported-evidence warning and rejects or flags the affected proposal according to the rubric.</w:t>
              <w:br/>
              <w:t>A4.3 The system returns to Step 6.</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AI proposal conflicts with a hard rule or rubric</w:t>
              <w:br/>
              <w:t>A5.1 At Step 6, the proposal violates a hard-rule constraint or materially differs from the rule-required score.</w:t>
              <w:br/>
              <w:t>A5.2 The system retains the AI-proposed value, records the required hard-rule adjustment and rationale, and marks the category for authority review.</w:t>
              <w:br/>
              <w:t>A5.3 The system returns to Step 7.</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A6: Confidence is low or rationale is incomplete</w:t>
              <w:br/>
              <w:t>A6.1 At Step 7, confidence is below the configured threshold or rationale/concerns/missing-information indicators are incomplete.</w:t>
              <w:br/>
              <w:t>A6.2 The system records a low-confidence or incomplete-explanation warning and marks the affected category for authority review.</w:t>
              <w:br/>
              <w:t>A6.3 The system returns to Step 8.</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response is invalid or requires authority review.</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categories in the active rubric may be accepted.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Invalid or missing scores must never be fabricated, clamped, or silently corrected.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accepted evidence reference must resolve to an eligible item in the assessment evidence snapshot.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 warnings, rejected proposals, and hard-rule conflicts must remain auditable.</w:t>
            </w:r>
          </w:p>
        </w:tc>
      </w:tr>
    </w:tbl>
    <w:p>
      <w:pPr>
        <w:pStyle w:val="Heading1"/>
        <w:keepNext/>
      </w:pPr>
      <w:r>
        <w:t>UC-M2-11-Generate-Safety-Resource-Recommendation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UC-M2-11-Generate-Safety-Resource-Recommendation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Generates baseline safety-resource recommendations for the submitted event using the validated event and assessment information, contextual evidence, and the active versioned resource-planning configuration. The result is a planning recommendation and not proof of deployment or authority approval.</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a resource recommendation after assessment inputs are available.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Submitted event data and available assessment findings are available.</w:t>
              <w:br/>
              <w:t>2. The active resource-planning configuration and guideline references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resource recommendation or explicit unavailable/review-required result is produced.</w:t>
              <w:br/>
              <w:t>2. Every recommended item retains its assumptions, source/configuration version, rationale, and confidence/review status.</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loads the active resource-planning configuration, resource types, assumptions, and version identifiers. [A1] [FR-M2-11]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continues by activating UC-M2-03 Retrieve Contextual Evidence. [A2] [FR-M2-01] [FR-M2-11]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selects applicable event characteristics, validated assessment findings, and eligible contextual evidence. [FR-M2-11]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applies the configured resource-planning method to each supported resource type. [A3] [FR-M2-11]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creates a baseline quantity or range, rationale, assumptions, applicable modifiers, guideline references, and reviewing-authority information for each item. [FR-M2-11]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checks that quantities/ranges are finite, non-negative, internally consistent, and supported by the active configuration. [A4] [FR-M2-11]</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labels the recommendation’s confidence and authority-review requirement. [FR-M2-11]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returns the recommendation to UC-M2-01. [FR-M2-11]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Resource configuration is unavailable</w:t>
              <w:br/>
              <w:t>A1.1 At Step 1, required resource types, assumptions, or version metadata cannot be loaded.</w:t>
              <w:br/>
              <w:t>A1.2 The system returns resource-configuration-error status and does not invent quantities.</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Context is incomplete</w:t>
              <w:br/>
              <w:t>A2.1 At Step 2, relevant context is unavailable or provisional.</w:t>
              <w:br/>
              <w:t>A2.2 The system records the limitation and applies only the documented fallback permitted by the active configuration.</w:t>
              <w:br/>
              <w:t>A2.3 The use case returns to Step 3 or ends as review-required when no defensible fallback exists.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No configured rule applies to a resource item</w:t>
              <w:br/>
              <w:t>A3.1 At Step 4, one resource type has no applicable method for the submitted event.</w:t>
              <w:br/>
              <w:t>A3.2 The system marks that item unavailable/review-required and continues calculating other supported items.</w:t>
              <w:br/>
              <w:t>A3.3 The use case returns to Step 5.</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Generated quantity/range is invalid</w:t>
              <w:br/>
              <w:t>A4.1 At Step 6, an item is negative, non-finite, has a reversed range, or lacks required rationale/version data.</w:t>
              <w:br/>
              <w:t>A4.2 The system rejects that item or the complete recommendation according to configuration.</w:t>
              <w:br/>
              <w:t>A4.3 The use case returns unavailable/review-required status and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Resource recommendations are indicative planning outputs, not confirmation that resources are deployed.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planning method and assumptions must be versioned and reviewable.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missing configuration may be replaced by an undocumented hard-coded quantity.</w:t>
            </w:r>
          </w:p>
        </w:tc>
      </w:tr>
    </w:tbl>
    <w:p>
      <w:pPr>
        <w:pStyle w:val="Heading1"/>
        <w:keepNext/>
      </w:pPr>
      <w:r>
        <w:t>UC-M2-12-Generate-AI-Assisted-Analysis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UC-M2-12-Generate-AI-Assisted-Analysis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Sends validated event data, contextual evidence, the active category rubric, configured hard rules, and relevant guidance to MiniMax M3. MiniMax identifies applicable hazards and proposes likelihood and severity scores, evidence references, rationale, confidence, concerns, and missing-information indicators; the system then activates UC-M2-10 before any proposal may be used for deterministic calculation.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AI-assisted analysis for the current submitted input.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Allowlisted event data and relevant contextual evidence are available.</w:t>
              <w:br/>
              <w:t>2. AI integration configuration and a response schema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structured MiniMax response has been validated through UC-M2-10, or AI status is unavailable/invalid/retryable.</w:t>
              <w:br/>
              <w:t>2. Accepted hazards and proposed scores, rejected items, warnings, model/prompt/rubric versions, and request/response provenance are retained.</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loads the active AI request/response schema, category rubric, hard rules, guidance, model identifier, prompt version, and safety restrictions. [A1] [FR-M2-04]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receives the contextual-evidence snapshot prepared by UC-M2-03 and verifies that its identifiers match the submitted input. [FR-M2-04]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constructs an allowlisted payload containing validated event data, eligible contextual evidence, rubric definitions, hard rules, and relevant guidance. [FR-M2-04]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sends the structured request to MiniMax M3 API. [A2] [FR-M2-04]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MiniMax M3 API identifies relevant hazards and applicable assessment categories. [FR-M2-05]</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MiniMax M3 API proposes likelihood and severity scores, evidence references, rationale, confidence, concerns, and missing-information indicators for each applicable category. [FR-M2-05]</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MiniMax M3 API returns the structured JSON response and provider/model status. [A3] [FR-M2-05]</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parses the response and continues by activating UC-M2-10 Validate AI Response. [A4] [FR-M2-06]</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system records accepted AI proposals, rejected items, validation warnings, review indicators, model/prompt/rubric/schema versions, timing, and request provenance. [FR-M2-08]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system returns the validated AI assessment package to UC-M2-01 for deterministic calculation. [FR-M2-04] [FR-M2-05] [FR-M2-06]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11.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AI contract/configuration is unavailable</w:t>
              <w:br/>
              <w:t>A1.1 At Step 1, model, prompt, schema, or credential configuration is missing or invalid.</w:t>
              <w:br/>
              <w:t>A1.2 IF configuration is unavailable, the system triggers UC-M2-13 Handle AI Failure.</w:t>
              <w:br/>
              <w:t>A1.3 The use case returns the failure-handling result to UC-M2-01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API is unavailable or times out</w:t>
              <w:br/>
              <w:t>A2.1 At Step 4, IF the API rejects the request, is rate-limited/unavailable, or exceeds the configured timeout, the system triggers UC-M2-13.</w:t>
              <w:br/>
              <w:t>A2.2 The use case returns the failure-handling result to UC-M2-01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Provider returns no response or an error response</w:t>
              <w:br/>
              <w:t>A3.1 At Step 7, IF MiniMax returns an empty response or provider/model error, the system triggers UC-M2-13.</w:t>
              <w:br/>
              <w:t>A3.2 The use case returns the failure-handling result to UC-M2-01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MiniMax response fails validation</w:t>
              <w:br/>
              <w:t>A4.1 At Step 8, UC-M2-10 rejects the complete response or returns insufficient accepted category proposals.</w:t>
              <w:br/>
              <w:t>A4.2 IF the response cannot support deterministic calculation, the system triggers UC-M2-13 with invalid-output status.</w:t>
              <w:br/>
              <w:t>A4.3 The unvalidated or rejected score is not used as an official calculated result.</w:t>
              <w:br/>
              <w:t>A4.4 The use case returns the failure-handling result and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allowlisted, non-sensitive data required for analysis may be sent to MiniMax.</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response must satisfy a versioned structured-response schema before presentation or storage as accepted analysis.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 output must not approve/reject the event or silently change protected assessment/resource outputs.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Timeout and retry behavior must be bounded.</w:t>
            </w:r>
          </w:p>
        </w:tc>
      </w:tr>
    </w:tbl>
    <w:p>
      <w:pPr>
        <w:pStyle w:val="Heading1"/>
        <w:keepNext/>
      </w:pPr>
      <w:r>
        <w:t>UC-M2-13-Handle-AI-Failure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UC-M2-13-Handle-AI-Failure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Handles MiniMax configuration failure, timeout, provider error, empty response, and invalid structured output without fabricating hazards or category scores. It records unavailable or retryable status and creates a cross-module handoff to the Authority Approval and Notification Module (M3) when no validated AI assessment can be produced. Smart Risk Assessment and Safety Resource Recommendation Module does not perform the manual review.</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IF UC-M2-12 encounters unavailable configuration/API, timeout, provider error, or invalid response.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UC-M2-12 has produced a classified AI failure and safe error details.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AI status and safe failure provenance are stored or returned.</w:t>
              <w:br/>
              <w:t>2. No fabricated hazard, likelihood score, severity score, or category result is produced.</w:t>
              <w:br/>
              <w:t>3. The application is retryable or a review-required handoff is published for an Admin in M3 according to policy.</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receives the classified AI failure, request identifier, attempt count, and safe provider details.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determines whether the failure is retryable under the active retry policy. [A1]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records AI status unavailable, invalid, or retryable and records M1: “AI-assisted analysis is currently unavailable.”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records failure time, model/prompt/schema versions, attempt count, and safe failure category. [FR-M2-09]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marks the assessment AI-unavailable/retryable and publishes a review-required handoff to M3. [A2]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returns the resulting status to UC-M2-12. [FR-M2-10]</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Bounded retry is permitted</w:t>
              <w:br/>
              <w:t>A1.1 At Step 2, the failure is transient and the attempt count is below C2.</w:t>
              <w:br/>
              <w:t>A1.2 The system waits only for the configured backoff and retries the MiniMax request.</w:t>
              <w:br/>
              <w:t>A1.3 If the retry succeeds, UC-M2-12 returns to its Step 7.</w:t>
              <w:br/>
              <w:t>A1.4 If the retry fails, return to Step 3 of this use case.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M3 manual-review handoff is required</w:t>
              <w:br/>
              <w:t>A2.1 At Step 5, no validated AI assessment is available for deterministic calculation.</w:t>
              <w:br/>
              <w:t>A2.2 The system preserves the submitted input, contextual evidence, failure details, and any valid readiness/compliance findings.</w:t>
              <w:br/>
              <w:t>A2.3 The system marks the assessment review-required and publishes the permitted handoff data to M3.</w:t>
              <w:br/>
              <w:t>A2.4 An authorised Admin performs the manual-review process in M3; this action is outside Smart Risk Assessment and Safety Resource Recommendation Module and outside this use case.</w:t>
              <w:br/>
              <w:t>A2.5 The use case ends without fabricating category scores.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Failure record cannot be stored immediately</w:t>
              <w:br/>
              <w:t>A3.1 At Step 4, the database write fails.</w:t>
              <w:br/>
              <w:t>A3.2 The system preserves the safe failure state in the parent transaction/logging path for later idempotent persistence.</w:t>
              <w:br/>
              <w:t>A3.3 The use case returns to Step 5.</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AI-assisted analysis is currently unavailable.</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placeholder, default, or invented AI analysis may be presented as a valid response.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Maximum attempts, timeout, and backoff are configured and bounded.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Stored errors must not expose credentials, raw secrets, or unnecessary sensitive input.</w:t>
            </w:r>
          </w:p>
        </w:tc>
      </w:tr>
    </w:tbl>
    <w:p>
      <w:pPr>
        <w:pStyle w:val="Heading1"/>
        <w:keepNext/>
      </w:pPr>
      <w:r>
        <w:t>UC-M2-14-Store-Assessment-and-Resource-Records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UC-M2-14-Store-Assessment-and-Resource-Records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Persists the Smart Risk Assessment and Safety Resource Recommendation Module processing status, submitted event input, contextual-evidence snapshot, AI-identified hazards and proposed scores, validation results and warnings, hard-rule adjustments, calculated risk results, resource recommendation, versions, provenance, and audit information. When supplied by the Authority Approval Module, the same auditable record also retains authority confirmation or override without allowing Smart Risk Assessment and Safety Resource Recommendation Module to create the authority decision.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has consolidated a completed, incomplete, review-required, or failed Smart Risk Assessment and Safety Resource Recommendation Module result.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submitted event and target assessment identifiers are available.</w:t>
              <w:br/>
              <w:t>2. The caller owns a valid processing claim or equivalent concurrency guard.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Consistent version-linked assessment, resource, evidence, validation, calculation, and audit records are stored, or no partial current result is published.</w:t>
              <w:br/>
              <w:t>2. Any later authority confirmation or override received from the Authority Approval Module is linked to the assessment record with actor, reason, and timestamp provenance.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system prepares assessment, resource, context, AI-status, and audit records with stable event/input identifiers and version metadata. [FR-M2-02] [FR-M2-09]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starts a consistency-preserving Firestore transaction/batch. [A1]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Firestore Database returns the current event reference and processing-claim state. [FR-M2-09]</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that the submitted input is still current and the caller still owns the processing claim. [A2]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writes the assessment-processing/final assessment record.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system writes the resource-recommendation record when available.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writes context/provenance and assessment/resource audit entries. [FR-M2-02] [FR-M2-09] [FR-M2-12]</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system updates only the event pointers/status fields owned by the Smart Risk Assessment and Safety Resource Recommendation Module contract.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Firestore Database commits the complete transaction/batch. [A3] [FR-M2-09]</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10. The system returns stored record identifiers and commit status to UC-M2-01. [FR-M2-09]</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11.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Transaction cannot start</w:t>
              <w:br/>
              <w:t>A1.1 At Step 2, Firestore is unavailable or rejects the operation.</w:t>
              <w:br/>
              <w:t>A1.2 The system performs only the configured idempotent retry.</w:t>
              <w:br/>
              <w:t>A1.3 If the retry fails, the use case returns storage-failed status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Submitted input changed or processing claim was lost</w:t>
              <w:br/>
              <w:t>A2.1 At Step 4, a newer submitted input is current or another process owns/completed the job.</w:t>
              <w:br/>
              <w:t>A2.2 The system aborts the transaction and does not publish the stale result.</w:t>
              <w:br/>
              <w:t>A2.3 The use case returns stale-result/not-owner status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Commit fails or conflicts</w:t>
              <w:br/>
              <w:t>A3.1 At Step 9, Firestore reports a retryable conflict.</w:t>
              <w:br/>
              <w:t>A3.2 The system reloads the concurrency guard and retries from Step 2 within C2.</w:t>
              <w:br/>
              <w:t>A3.3 For non-retryable failure or exhausted attempts, the system returns storage-failed status and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Optional resource or AI record is unavailable</w:t>
              <w:br/>
              <w:t>A4.1 Before Steps 6–7, the consolidated result contains an explicit unavailable resource or AI status.</w:t>
              <w:br/>
              <w:t>A4.2 The system stores the status and provenance rather than omitting the condition silently.</w:t>
              <w:br/>
              <w:t>A4.3 The use case returns to the next applicable write step.</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stale result must never replace the current submitted input’s result.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Transaction retries must be bounded and idempotent.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Assessment, resource, input, method, AI, and guideline versions must remain traceable.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storage must not create authority decisions or claim real-world resource deployment.</w:t>
            </w:r>
          </w:p>
        </w:tc>
      </w:tr>
    </w:tbl>
    <w:p>
      <w:pPr>
        <w:pStyle w:val="Heading1"/>
        <w:keepNext/>
      </w:pPr>
      <w:r>
        <w:t>UC-M2-15-View-Risk-Assessment</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UC-M2-15-View-Risk-Assessment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Authority Officer to view the current Smart Risk Assessment and Safety Resource Recommendation Module risk-assessment record, readiness, compliance, evidence confidence, result explanation/provenance, and processing state for events within the officer’s permitted scope.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Authority Officer opens the Smart Risk Assessment and Safety Resource Recommendation Module risk-assessment page or selects an event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Authority Officer is authenticated with an active authority profile.</w:t>
              <w:br/>
              <w:t>2. The requested event is within the officer’s assigned scope.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authorised assessment information is displayed, or a safe empty/error/access-denied state is shown.</w:t>
              <w:br/>
              <w:t>2. Viewing does not modify the assessment or create an authority decision.</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Authority Officer opens View Risk Assessment.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verifies the officer’s authentication, role, authority scope, and account status. [A1]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loads the event summary and current assessment-processing/assessment record. [A2]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that the record belongs to the current submitted input and supported assessment schema. [A3] [FR-M2-09]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displays readiness, compliance, evidence confidence, assessment result, component details, evidence/provenance, versions, and processing time/status.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Authority Officer reviews the displayed assessment and may expand supporting evidence/details.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displays only evidence the officer is authorised to access. [A4]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Authority Officer leaves the page or selects another assessment.</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Officer is unauthenticated or unauthorised</w:t>
              <w:br/>
              <w:t>A1.1 At Step 2, the session is absent/expired or the account lacks the required role/scope.</w:t>
              <w:br/>
              <w:t>A1.2 The system displays M1: “You are not authorised to view this assessment.”</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Assessment is processing, failed, or absent</w:t>
              <w:br/>
              <w:t>A2.1 At Step 3, no ready current assessment exists.</w:t>
              <w:br/>
              <w:t>A2.2 The system displays the current safe state: processing, failed/retryable, incomplete, or not yet available.</w:t>
              <w:br/>
              <w:t>A2.3 The Authority Officer may refresh/retry loading; otherwise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Legacy or stale assessment is detected</w:t>
              <w:br/>
              <w:t>A3.1 At Step 4, the record belongs to an older input/schema or cannot be safely interpreted.</w:t>
              <w:br/>
              <w:t>A3.2 The system labels the record legacy/stale and does not present it as the current result.</w:t>
              <w:br/>
              <w:t>A3.3 The system offers the authorised recalculation route when available, then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Restricted evidence is requested</w:t>
              <w:br/>
              <w:t>A4.1 At Step 7, the officer selects evidence outside the permitted scope.</w:t>
              <w:br/>
              <w:t>A4.2 The system denies the evidence request and keeps the assessment summary visible.</w:t>
              <w:br/>
              <w:t>A4.3 The use case returns to Step 6.</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At any point, the officer leaves the page</w:t>
              <w:br/>
              <w:t>A5.1 The system stops the current view interaction without changing stored assessment data.</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assessment.</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Authority scope and least-privilege evidence access must be enforced.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page must distinguish current, processing, failed, incomplete, stale, and legacy records.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Viewing an assessment does not equal approval, confirmation, or resource deployment.</w:t>
            </w:r>
          </w:p>
        </w:tc>
      </w:tr>
    </w:tbl>
    <w:p>
      <w:pPr>
        <w:pStyle w:val="Heading1"/>
        <w:keepNext/>
      </w:pPr>
      <w:r>
        <w:t>UC-M2-16-View-Resource-Recommendation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UC-M2-16-View-Resource-Recommendation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Authority Officer to view the current safety-resource recommendation, including baseline quantities/ranges, assumptions, rationale, contextual factors, version information, confidence, and whether authority review is required.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Authority Officer opens the resource-recommendation page or selects an event’s 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Authority Officer is authenticated and assigned to the relevant scope.</w:t>
              <w:br/>
              <w:t>2. The event and current resource record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current authorised recommendation or a safe unavailable/error state is displayed.</w:t>
              <w:br/>
              <w:t>2. No quantity is overridden by this Smart Risk Assessment and Safety Resource Recommendation Module viewing use case.</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Authority Officer opens View Resource Recommendation.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verifies authentication, active authority profile, and event scope. [A1]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loads the current event, linked assessment state, and resource-recommendation record. [A2]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that the recommendation belongs to the current submitted input and supported resource configuration. [A3]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displays each resource type with baseline quantity/range, rationale, assumptions, applied contextual factors, guideline/configuration version, confidence, and review-required status. [FR-M2-11] [FR-M2-12]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Authority Officer reviews the recommendation and expands item-level rationale/provenance as needed. [FR-M2-12]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displays any existing separately authorised override provenance as reference without allowing Smart Risk Assessment and Safety Resource Recommendation Module to create a new override.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Authority Officer leaves the page or selects another recommendation.</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Officer is unauthenticated or outside scope</w:t>
              <w:br/>
              <w:t>A1.1 At Step 2, the session/profile/scope check fails.</w:t>
              <w:br/>
              <w:t>A1.2 The system displays M1: “You are not authorised to view this resource recommendation.”</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Recommendation is processing, absent, or failed</w:t>
              <w:br/>
              <w:t>A2.1 At Step 3, no current recommendation exists.</w:t>
              <w:br/>
              <w:t>A2.2 The system displays processing, unavailable, or failed/retryable status and the available assessment state.</w:t>
              <w:br/>
              <w:t>A2.3 The officer may refresh; otherwise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Legacy or stale recommendation is detected</w:t>
              <w:br/>
              <w:t>A3.1 At Step 4, the record belongs to another input/configuration or uses an unsupported shape.</w:t>
              <w:br/>
              <w:t>A3.2 The system labels it legacy/stale and does not present quantities as current.</w:t>
              <w:br/>
              <w:t>A3.3 The use case ends or offers the authorised recalculation route.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Item has unavailable/review-required status</w:t>
              <w:br/>
              <w:t>A4.1 At Step 5, one item lacks a defensible quantity/range or requires human validation.</w:t>
              <w:br/>
              <w:t>A4.2 The system displays the status and reason instead of showing a fabricated default.</w:t>
              <w:br/>
              <w:t>A4.3 The use case returns to Step 6.</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At any point, the officer leaves the page</w:t>
              <w:br/>
              <w:t>A5.1 The system stops the view interaction without changing recommendation data.</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resource recommendation.</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recommendation must be visibly labelled as planning guidance, not confirmed deployment.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view must retain item-level assumptions and version/provenance information.</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Resource overrides and authority decisions remain outside this Smart Risk Assessment and Safety Resource Recommendation Module viewing use case.</w:t>
            </w:r>
          </w:p>
        </w:tc>
      </w:tr>
    </w:tbl>
    <w:p>
      <w:pPr>
        <w:pStyle w:val="Heading1"/>
        <w:keepNext/>
      </w:pPr>
      <w:r>
        <w:t>UC-M2-17-View-AI-Assisted-Analysis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UC-M2-17-View-AI-Assisted-Analysis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Admin to view the validated AI-assisted analysis, model/prompt/schema provenance, evidence references, processing status, and any unavailable/invalid/retryable state associated with the current submitted event input.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Admin opens the AI-assisted analysis view for an event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Admin is authenticated and authorised to view the selected event and AI-analysis details.</w:t>
              <w:br/>
              <w:t>2. The event and current assessment input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AI-assisted analysis or an explicit failure/unavailable state is displayed.</w:t>
              <w:br/>
              <w:t>2. Viewing does not modify the protected assessment result or authority decision.</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Admin opens View AI-Assisted Analysis.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verifies the Admin’s authentication, role, account status, and event access. [A1]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loads the current event/assessment reference and linked AI-analysis record/status. [A2]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the AI record’s submitted-input, model, prompt, and response-schema versions. [A3] [FR-M2-09]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displays the accepted structured analysis, evidence references, key concerns/contextual observations, AI status, timestamps, and provenance.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Admin reviews the analysis and may inspect referenced evidence permitted by access control.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keeps AI content visibly distinguished from protected assessment and authority-decision information.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Admin leaves the page or selects another event.</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Admin is unauthenticated or unauthorised</w:t>
              <w:br/>
              <w:t>A1.1 At Step 2, authentication, role, account, or scope validation fails.</w:t>
              <w:br/>
              <w:t>A1.2 The system displays M1: “You are not authorised to view this AI-assisted analysis.”</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AI analysis is unavailable, invalid, or retryable</w:t>
              <w:br/>
              <w:t>A2.1 At Step 3, no accepted analysis exists and UC-M2-13 stored a failure state.</w:t>
              <w:br/>
              <w:t>A2.2 The system displays the safe status, failure category, last attempt time, and whether recalculation/retry is available.</w:t>
              <w:br/>
              <w:t>A2.3 The system does not display rejected raw AI output as accepted analysis.</w:t>
              <w:br/>
              <w:t>A2.4 The use case ends or returns to Step 3 after an authorised refresh.</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AI record is stale or belongs to another input/version</w:t>
              <w:br/>
              <w:t>A3.1 At Step 4, the AI record does not match the current submitted input or supported contract versions.</w:t>
              <w:br/>
              <w:t>A3.2 The system labels the record stale/legacy and prevents it from appearing as current analysis.</w:t>
              <w:br/>
              <w:t>A3.3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Referenced evidence is restricted or unavailable</w:t>
              <w:br/>
              <w:t>A4.1 At Step 6, an evidence reference cannot be accessed.</w:t>
              <w:br/>
              <w:t>A4.2 The system displays a restricted/unavailable indicator while keeping the authorised analysis summary visible.</w:t>
              <w:br/>
              <w:t>A4.3 The use case returns to Step 5.</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At any point, the Admin leaves the page</w:t>
              <w:br/>
              <w:t>A5.1 The system stops the view interaction without modifying AI or assessment records.</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AI-assisted analysis.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responses accepted by the configured validation contract may be displayed as valid AI-assisted analysis.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 content must be visually and semantically distinguished from authority decisions.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Raw secrets, provider credentials, and unnecessary sensitive request data must never be displayed.</w:t>
            </w:r>
          </w:p>
        </w:tc>
      </w:tr>
    </w:tbl>
    <w:p>
      <w:pPr>
        <w:pStyle w:val="Heading1"/>
        <w:keepNext/>
      </w:pPr>
      <w:r>
        <w:t>UC-M2-18-View-Assessment-Summary</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UC-M2-18-View-Assessment-Summary</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Event Organiser to view a role-appropriate summary of the submitted event assessment. The summary communicates the current risk level, main hazards, assessment status, required organiser actions, and safety-resource planning information without exposing restricted evidence, internal validation details, AI prompts, private assessment information, or authority-only decision records.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Event Organiser opens the assessment-summary page for a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Organiser is authenticated and the requested event is within the organiser’s permitted scope.</w:t>
              <w:br/>
              <w:t>2. A current assessment or an explicit processing/unavailable/review-required status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system displays an organiser-safe assessment summary or a safe processing/unavailable/error state.</w:t>
              <w:br/>
              <w:t>2. The view does not expose restricted evidence, internal validation details, AI prompts, or authority-only information.</w:t>
              <w:br/>
              <w:t>3. Viewing does not modify the assessment or create an authority approval/rejection decision.</w:t>
            </w:r>
          </w:p>
        </w:tc>
      </w:tr>
    </w:tbl>
    <w:p>
      <w:pPr>
        <w:pStyle w:val="Heading2"/>
      </w:pPr>
      <w:r>
        <w:t>BASIC AND ALTERNATIVE FLOWS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ACTOR</w:t>
            </w:r>
          </w:p>
        </w:tc>
        <w:tc>
          <w:tcPr>
            <w:tcW w:type="dxa" w:w="4680"/>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SYSTEM</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1. The Event Organiser opens View Assessment Summary.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2. The system verifies the organiser’s authentication, role, account status, and event scope. [A1]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3. The system loads the current event summary, assessment status, risk output, and resource-planning summary. [A2]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4. The system verifies that the records belong to the requested submitted event and builds the permitted organiser-safe projection. [A3]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5. The system displays the current risk level, main hazards/concerns, required organiser actions, missing-information indicators, assessment status, and safe resource-planning summary. [A4] [FR-M2-13]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6. The Event Organiser reviews the displayed assessment summary. [FR-M2-13] [FR-M2-14]</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7. The system keeps restricted evidence, internal validation details, AI prompts, private assessment information, and authority-only records hidden. [FR-M2-14]</w:t>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8. The Event Organiser leaves the page or selects another event.</w:t>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r>
      <w:tr>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r>
          </w:p>
        </w:tc>
        <w:tc>
          <w:tcPr>
            <w:tcW w:type="dxa" w:w="4680"/>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9. The use case ends.</w:t>
            </w:r>
          </w:p>
        </w:tc>
      </w:tr>
      <w:tr>
        <w:tc>
          <w:tcPr>
            <w:tcW w:type="dxa" w:w="9360"/>
            <w:gridSpan w:val="2"/>
            <w:vAlign w:val="center"/>
            <w:shd w:fill="1F4E78"/>
            <w:tcMar>
              <w:top w:w="70" w:type="dxa"/>
              <w:start w:w="90" w:type="dxa"/>
              <w:bottom w:w="70" w:type="dxa"/>
              <w:end w:w="90" w:type="dxa"/>
            </w:tcMar>
          </w:tcPr>
          <w:p>
            <w:pPr>
              <w:spacing w:before="0" w:after="0" w:line="240" w:lineRule="auto"/>
              <w:jc w:val="center"/>
            </w:pPr>
            <w:r/>
            <w:r>
              <w:rPr>
                <w:rFonts w:ascii="Times New Roman" w:hAnsi="Times New Roman"/>
                <w:b/>
                <w:color w:val="FFFFFF"/>
                <w:sz w:val="18"/>
              </w:rPr>
              <w:t>ALTERNATIVE FLOW</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A1: Organiser is unauthorised or outside scope</w:t>
              <w:br/>
              <w:t>A1.1 At Step 2, authentication, account, role, or event-scope validation fails.</w:t>
              <w:br/>
              <w:t>A1.2 The system displays M1: “You are not authorised to view this assessment summary.”</w:t>
              <w:br/>
              <w:t>A1.3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A2: Assessment is processing, unavailable, failed, or absent</w:t>
              <w:br/>
              <w:t>A2.1 At Step 3, no current completed assessment summary exists or the assessment is still processing.</w:t>
              <w:br/>
              <w:t>A2.2 The system displays the permitted processing, unavailable, failed, or review-required status without inventing a risk result.</w:t>
              <w:br/>
              <w:t>A2.3 The Event Organiser may refresh or leave the page; otherwise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A3: Assessment record is stale or belongs to another input</w:t>
              <w:br/>
              <w:t>A3.1 At Step 4, the record does not match the current submitted event input or supported assessment configuration.</w:t>
              <w:br/>
              <w:t>A3.2 The system labels the record stale/legacy and does not present it as the current assessment summary.</w:t>
              <w:br/>
              <w:t>A3.3 The use case ends or offers the permitted refresh route.</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A4: Safe projection cannot be created or a restricted field is requested</w:t>
              <w:br/>
              <w:t>A4.1 At Step 5, the safe projection is unavailable or the requested content requires authority-only access.</w:t>
              <w:br/>
              <w:t>A4.2 The system displays the permitted summary fields and a restricted/unavailable indicator instead of exposing protected details.</w:t>
              <w:br/>
              <w:t>A4.3 The Event Organiser may continue reviewing the safe fields; otherwise the use case ends.</w:t>
            </w:r>
          </w:p>
        </w:tc>
      </w:tr>
      <w:tr>
        <w:tc>
          <w:tcPr>
            <w:tcW w:type="dxa" w:w="9360"/>
            <w:gridSpan w:val="2"/>
            <w:vAlign w:val="center"/>
            <w:tcMar>
              <w:top w:w="70" w:type="dxa"/>
              <w:start w:w="90" w:type="dxa"/>
              <w:bottom w:w="70" w:type="dxa"/>
              <w:end w:w="90" w:type="dxa"/>
            </w:tcMar>
          </w:tcPr>
          <w:p>
            <w:pPr>
              <w:spacing w:before="0" w:after="0" w:line="240" w:lineRule="auto"/>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b w:val="0"/>
                <w:color w:val="1A1A1A"/>
                <w:sz w:val="18"/>
              </w:rPr>
              <w:t>A5: At any point, the Event Organiser leaves the page</w:t>
              <w:br/>
              <w:t>A5.1 The system stops the view interaction without changing assessment, resource, evidence, or authority-decision records.</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assessment summary.</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the organiser-safe projection may be displayed to the Event Organiser.</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summary must not expose restricted evidence, internal validation details, AI prompts, private assessment information, or authority-only decisions.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summary communicates planning and required actions; it is not an authority approval or rejection.</w:t>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Safety Resources Management and Smart Risk Assessment Module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STERAS  |  M2 Use Case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Use Case Descriptions</dc:title>
  <dc:subject>Safety Resources Management and Smart Risk Assessment Module</dc:subject>
  <dc:creator>STERAS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