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2812F" w14:textId="319816CD" w:rsidR="00F15587" w:rsidRPr="006A2EF7" w:rsidRDefault="00F15587" w:rsidP="006A2EF7">
      <w:pPr>
        <w:tabs>
          <w:tab w:val="left" w:pos="284"/>
        </w:tabs>
        <w:spacing w:after="0" w:line="360" w:lineRule="auto"/>
        <w:jc w:val="center"/>
        <w:rPr>
          <w:rFonts w:ascii="Times New Roman" w:hAnsi="Times New Roman" w:cs="Times New Roman"/>
          <w:b/>
          <w:bCs/>
          <w:sz w:val="32"/>
          <w:szCs w:val="32"/>
        </w:rPr>
      </w:pPr>
      <w:r w:rsidRPr="00F15587">
        <w:rPr>
          <w:rFonts w:ascii="Times New Roman" w:hAnsi="Times New Roman" w:cs="Times New Roman"/>
          <w:b/>
          <w:bCs/>
          <w:sz w:val="32"/>
          <w:szCs w:val="32"/>
        </w:rPr>
        <w:t>THE HIGH COURT</w:t>
      </w:r>
    </w:p>
    <w:p w14:paraId="18BA38E2" w14:textId="19C98086" w:rsidR="00BA5374" w:rsidRDefault="00BA5374" w:rsidP="006A2EF7">
      <w:pPr>
        <w:tabs>
          <w:tab w:val="left" w:pos="284"/>
        </w:tabs>
        <w:spacing w:after="0" w:line="360" w:lineRule="auto"/>
        <w:ind w:firstLine="6521"/>
        <w:jc w:val="right"/>
        <w:rPr>
          <w:rFonts w:ascii="Times New Roman" w:hAnsi="Times New Roman" w:cs="Times New Roman"/>
          <w:b/>
          <w:bCs/>
          <w:sz w:val="24"/>
          <w:szCs w:val="24"/>
        </w:rPr>
      </w:pPr>
      <w:r>
        <w:rPr>
          <w:rFonts w:ascii="Times New Roman" w:hAnsi="Times New Roman" w:cs="Times New Roman"/>
          <w:b/>
          <w:bCs/>
          <w:sz w:val="24"/>
          <w:szCs w:val="24"/>
        </w:rPr>
        <w:t>[2022] IEHC 269</w:t>
      </w:r>
    </w:p>
    <w:p w14:paraId="4AECBA0A" w14:textId="38EDE014" w:rsidR="00F15587" w:rsidRPr="00A947E2" w:rsidRDefault="00846C10" w:rsidP="006A2EF7">
      <w:pPr>
        <w:tabs>
          <w:tab w:val="left" w:pos="284"/>
        </w:tabs>
        <w:spacing w:after="0" w:line="360" w:lineRule="auto"/>
        <w:ind w:firstLine="6521"/>
        <w:jc w:val="right"/>
        <w:rPr>
          <w:rFonts w:ascii="Times New Roman" w:hAnsi="Times New Roman" w:cs="Times New Roman"/>
          <w:b/>
          <w:bCs/>
          <w:sz w:val="24"/>
          <w:szCs w:val="24"/>
        </w:rPr>
      </w:pPr>
      <w:r>
        <w:rPr>
          <w:rFonts w:ascii="Times New Roman" w:hAnsi="Times New Roman" w:cs="Times New Roman"/>
          <w:b/>
          <w:bCs/>
          <w:sz w:val="24"/>
          <w:szCs w:val="24"/>
        </w:rPr>
        <w:t>[</w:t>
      </w:r>
      <w:r w:rsidR="00C70925" w:rsidRPr="00A947E2">
        <w:rPr>
          <w:rFonts w:ascii="Times New Roman" w:hAnsi="Times New Roman" w:cs="Times New Roman"/>
          <w:b/>
          <w:bCs/>
          <w:sz w:val="24"/>
          <w:szCs w:val="24"/>
        </w:rPr>
        <w:t>20</w:t>
      </w:r>
      <w:r w:rsidR="00F15587" w:rsidRPr="00A947E2">
        <w:rPr>
          <w:rFonts w:ascii="Times New Roman" w:hAnsi="Times New Roman" w:cs="Times New Roman"/>
          <w:b/>
          <w:bCs/>
          <w:sz w:val="24"/>
          <w:szCs w:val="24"/>
        </w:rPr>
        <w:t>22</w:t>
      </w:r>
      <w:r>
        <w:rPr>
          <w:rFonts w:ascii="Times New Roman" w:hAnsi="Times New Roman" w:cs="Times New Roman"/>
          <w:b/>
          <w:bCs/>
          <w:sz w:val="24"/>
          <w:szCs w:val="24"/>
        </w:rPr>
        <w:t xml:space="preserve"> No. </w:t>
      </w:r>
      <w:r w:rsidR="00F15587" w:rsidRPr="00A947E2">
        <w:rPr>
          <w:rFonts w:ascii="Times New Roman" w:hAnsi="Times New Roman" w:cs="Times New Roman"/>
          <w:b/>
          <w:bCs/>
          <w:sz w:val="24"/>
          <w:szCs w:val="24"/>
        </w:rPr>
        <w:t>16</w:t>
      </w:r>
      <w:r>
        <w:rPr>
          <w:rFonts w:ascii="Times New Roman" w:hAnsi="Times New Roman" w:cs="Times New Roman"/>
          <w:b/>
          <w:bCs/>
          <w:sz w:val="24"/>
          <w:szCs w:val="24"/>
        </w:rPr>
        <w:t xml:space="preserve"> </w:t>
      </w:r>
      <w:r w:rsidR="00F15587" w:rsidRPr="00A947E2">
        <w:rPr>
          <w:rFonts w:ascii="Times New Roman" w:hAnsi="Times New Roman" w:cs="Times New Roman"/>
          <w:b/>
          <w:bCs/>
          <w:sz w:val="24"/>
          <w:szCs w:val="24"/>
        </w:rPr>
        <w:t>M</w:t>
      </w:r>
      <w:r>
        <w:rPr>
          <w:rFonts w:ascii="Times New Roman" w:hAnsi="Times New Roman" w:cs="Times New Roman"/>
          <w:b/>
          <w:bCs/>
          <w:sz w:val="24"/>
          <w:szCs w:val="24"/>
        </w:rPr>
        <w:t>]</w:t>
      </w:r>
    </w:p>
    <w:p w14:paraId="6DB02A2A" w14:textId="77777777" w:rsidR="00F15587" w:rsidRPr="00A947E2" w:rsidRDefault="00F15587" w:rsidP="00846C10">
      <w:pPr>
        <w:tabs>
          <w:tab w:val="left" w:pos="284"/>
        </w:tabs>
        <w:spacing w:after="0" w:line="360" w:lineRule="auto"/>
        <w:jc w:val="center"/>
        <w:rPr>
          <w:rFonts w:ascii="Times New Roman" w:hAnsi="Times New Roman" w:cs="Times New Roman"/>
          <w:b/>
          <w:bCs/>
          <w:sz w:val="24"/>
          <w:szCs w:val="24"/>
        </w:rPr>
      </w:pPr>
    </w:p>
    <w:p w14:paraId="771ED91C" w14:textId="77777777" w:rsidR="00C70925" w:rsidRPr="00A947E2" w:rsidRDefault="00F15587" w:rsidP="00846C10">
      <w:pPr>
        <w:tabs>
          <w:tab w:val="left" w:pos="284"/>
        </w:tabs>
        <w:spacing w:after="0" w:line="360" w:lineRule="auto"/>
        <w:jc w:val="center"/>
        <w:rPr>
          <w:rFonts w:ascii="Times New Roman" w:hAnsi="Times New Roman" w:cs="Times New Roman"/>
          <w:b/>
          <w:bCs/>
          <w:sz w:val="24"/>
          <w:szCs w:val="24"/>
        </w:rPr>
      </w:pPr>
      <w:r w:rsidRPr="00A947E2">
        <w:rPr>
          <w:rFonts w:ascii="Times New Roman" w:hAnsi="Times New Roman" w:cs="Times New Roman"/>
          <w:b/>
          <w:bCs/>
          <w:sz w:val="24"/>
          <w:szCs w:val="24"/>
        </w:rPr>
        <w:t xml:space="preserve">IN THE MATTER OF AN APPLICATION PURSUANT TO </w:t>
      </w:r>
    </w:p>
    <w:p w14:paraId="3022D76B" w14:textId="77777777" w:rsidR="00C70925" w:rsidRPr="00A947E2" w:rsidRDefault="00F15587" w:rsidP="00846C10">
      <w:pPr>
        <w:tabs>
          <w:tab w:val="left" w:pos="284"/>
        </w:tabs>
        <w:spacing w:after="0" w:line="360" w:lineRule="auto"/>
        <w:jc w:val="center"/>
        <w:rPr>
          <w:rFonts w:ascii="Times New Roman" w:hAnsi="Times New Roman" w:cs="Times New Roman"/>
          <w:b/>
          <w:bCs/>
          <w:sz w:val="24"/>
          <w:szCs w:val="24"/>
        </w:rPr>
      </w:pPr>
      <w:r w:rsidRPr="00A947E2">
        <w:rPr>
          <w:rFonts w:ascii="Times New Roman" w:hAnsi="Times New Roman" w:cs="Times New Roman"/>
          <w:b/>
          <w:bCs/>
          <w:sz w:val="24"/>
          <w:szCs w:val="24"/>
        </w:rPr>
        <w:t xml:space="preserve">SECTION 54 OF THE ADOPTION ACT 2010 (AS AMENDED) </w:t>
      </w:r>
    </w:p>
    <w:p w14:paraId="021C20D9" w14:textId="06472E69" w:rsidR="00F15587" w:rsidRPr="00A947E2" w:rsidRDefault="00F15587" w:rsidP="00846C10">
      <w:pPr>
        <w:tabs>
          <w:tab w:val="left" w:pos="284"/>
        </w:tabs>
        <w:spacing w:after="0" w:line="360" w:lineRule="auto"/>
        <w:jc w:val="center"/>
        <w:rPr>
          <w:rFonts w:ascii="Times New Roman" w:hAnsi="Times New Roman" w:cs="Times New Roman"/>
          <w:b/>
          <w:bCs/>
          <w:sz w:val="24"/>
          <w:szCs w:val="24"/>
        </w:rPr>
      </w:pPr>
      <w:r w:rsidRPr="00A947E2">
        <w:rPr>
          <w:rFonts w:ascii="Times New Roman" w:hAnsi="Times New Roman" w:cs="Times New Roman"/>
          <w:b/>
          <w:bCs/>
          <w:sz w:val="24"/>
          <w:szCs w:val="24"/>
        </w:rPr>
        <w:t>AND IN THE MATTER OF CHILD X</w:t>
      </w:r>
      <w:r w:rsidR="006A2EF7">
        <w:rPr>
          <w:rFonts w:ascii="Times New Roman" w:hAnsi="Times New Roman" w:cs="Times New Roman"/>
          <w:b/>
          <w:bCs/>
          <w:sz w:val="24"/>
          <w:szCs w:val="24"/>
        </w:rPr>
        <w:t>,</w:t>
      </w:r>
      <w:r w:rsidRPr="00A947E2">
        <w:rPr>
          <w:rFonts w:ascii="Times New Roman" w:hAnsi="Times New Roman" w:cs="Times New Roman"/>
          <w:b/>
          <w:bCs/>
          <w:sz w:val="24"/>
          <w:szCs w:val="24"/>
        </w:rPr>
        <w:t xml:space="preserve"> A MINOR</w:t>
      </w:r>
      <w:r w:rsidR="006A2EF7">
        <w:rPr>
          <w:rFonts w:ascii="Times New Roman" w:hAnsi="Times New Roman" w:cs="Times New Roman"/>
          <w:b/>
          <w:bCs/>
          <w:sz w:val="24"/>
          <w:szCs w:val="24"/>
        </w:rPr>
        <w:t>,</w:t>
      </w:r>
      <w:r w:rsidRPr="00A947E2">
        <w:rPr>
          <w:rFonts w:ascii="Times New Roman" w:hAnsi="Times New Roman" w:cs="Times New Roman"/>
          <w:b/>
          <w:bCs/>
          <w:sz w:val="24"/>
          <w:szCs w:val="24"/>
        </w:rPr>
        <w:t xml:space="preserve"> BORN ON DATE A</w:t>
      </w:r>
    </w:p>
    <w:p w14:paraId="7CA91574" w14:textId="77777777" w:rsidR="006A2EF7" w:rsidRDefault="006A2EF7" w:rsidP="00846C10">
      <w:pPr>
        <w:tabs>
          <w:tab w:val="left" w:pos="284"/>
        </w:tabs>
        <w:spacing w:after="0" w:line="360" w:lineRule="auto"/>
        <w:rPr>
          <w:rFonts w:ascii="Times New Roman" w:hAnsi="Times New Roman" w:cs="Times New Roman"/>
          <w:b/>
          <w:bCs/>
          <w:sz w:val="24"/>
          <w:szCs w:val="24"/>
        </w:rPr>
      </w:pPr>
    </w:p>
    <w:p w14:paraId="17EABE7B" w14:textId="73CC38B9" w:rsidR="00C70925" w:rsidRPr="00A947E2" w:rsidRDefault="00F15587" w:rsidP="00846C10">
      <w:pPr>
        <w:tabs>
          <w:tab w:val="left" w:pos="284"/>
        </w:tabs>
        <w:spacing w:after="0" w:line="360" w:lineRule="auto"/>
        <w:rPr>
          <w:rFonts w:ascii="Times New Roman" w:hAnsi="Times New Roman" w:cs="Times New Roman"/>
          <w:b/>
          <w:bCs/>
          <w:sz w:val="24"/>
          <w:szCs w:val="24"/>
        </w:rPr>
      </w:pPr>
      <w:r w:rsidRPr="00A947E2">
        <w:rPr>
          <w:rFonts w:ascii="Times New Roman" w:hAnsi="Times New Roman" w:cs="Times New Roman"/>
          <w:b/>
          <w:bCs/>
          <w:sz w:val="24"/>
          <w:szCs w:val="24"/>
        </w:rPr>
        <w:t>BETWEEN</w:t>
      </w:r>
      <w:r w:rsidR="00C70925" w:rsidRPr="00A947E2">
        <w:rPr>
          <w:rFonts w:ascii="Times New Roman" w:hAnsi="Times New Roman" w:cs="Times New Roman"/>
          <w:b/>
          <w:bCs/>
          <w:sz w:val="24"/>
          <w:szCs w:val="24"/>
        </w:rPr>
        <w:t>:</w:t>
      </w:r>
    </w:p>
    <w:p w14:paraId="6B03AA13" w14:textId="77777777" w:rsidR="00C70925" w:rsidRPr="00A947E2" w:rsidRDefault="00C70925" w:rsidP="00846C10">
      <w:pPr>
        <w:tabs>
          <w:tab w:val="left" w:pos="284"/>
        </w:tabs>
        <w:spacing w:after="0" w:line="360" w:lineRule="auto"/>
        <w:jc w:val="center"/>
        <w:rPr>
          <w:rFonts w:ascii="Times New Roman" w:hAnsi="Times New Roman" w:cs="Times New Roman"/>
          <w:b/>
          <w:bCs/>
          <w:sz w:val="24"/>
          <w:szCs w:val="24"/>
        </w:rPr>
      </w:pPr>
    </w:p>
    <w:p w14:paraId="57D32A5B" w14:textId="4101CF70" w:rsidR="00C70925" w:rsidRDefault="00F15587" w:rsidP="006A2EF7">
      <w:pPr>
        <w:tabs>
          <w:tab w:val="left" w:pos="284"/>
        </w:tabs>
        <w:spacing w:after="0" w:line="360" w:lineRule="auto"/>
        <w:jc w:val="center"/>
        <w:rPr>
          <w:rFonts w:ascii="Times New Roman" w:hAnsi="Times New Roman" w:cs="Times New Roman"/>
          <w:b/>
          <w:bCs/>
          <w:sz w:val="24"/>
          <w:szCs w:val="24"/>
        </w:rPr>
      </w:pPr>
      <w:r w:rsidRPr="00A947E2">
        <w:rPr>
          <w:rFonts w:ascii="Times New Roman" w:hAnsi="Times New Roman" w:cs="Times New Roman"/>
          <w:b/>
          <w:bCs/>
          <w:sz w:val="24"/>
          <w:szCs w:val="24"/>
        </w:rPr>
        <w:t xml:space="preserve"> </w:t>
      </w:r>
      <w:proofErr w:type="gramStart"/>
      <w:r w:rsidRPr="00A947E2">
        <w:rPr>
          <w:rFonts w:ascii="Times New Roman" w:hAnsi="Times New Roman" w:cs="Times New Roman"/>
          <w:b/>
          <w:bCs/>
          <w:sz w:val="24"/>
          <w:szCs w:val="24"/>
        </w:rPr>
        <w:t>CHILD  AND</w:t>
      </w:r>
      <w:proofErr w:type="gramEnd"/>
      <w:r w:rsidRPr="00A947E2">
        <w:rPr>
          <w:rFonts w:ascii="Times New Roman" w:hAnsi="Times New Roman" w:cs="Times New Roman"/>
          <w:b/>
          <w:bCs/>
          <w:sz w:val="24"/>
          <w:szCs w:val="24"/>
        </w:rPr>
        <w:t xml:space="preserve"> FAMILY AGENCY AND MR E AND MS </w:t>
      </w:r>
      <w:r w:rsidR="00C70925" w:rsidRPr="00A947E2">
        <w:rPr>
          <w:rFonts w:ascii="Times New Roman" w:hAnsi="Times New Roman" w:cs="Times New Roman"/>
          <w:b/>
          <w:bCs/>
          <w:sz w:val="24"/>
          <w:szCs w:val="24"/>
        </w:rPr>
        <w:t>F</w:t>
      </w:r>
    </w:p>
    <w:p w14:paraId="1A9DEF2E" w14:textId="77777777" w:rsidR="00A947E2" w:rsidRPr="00A947E2" w:rsidRDefault="00A947E2" w:rsidP="00846C10">
      <w:pPr>
        <w:tabs>
          <w:tab w:val="left" w:pos="284"/>
        </w:tabs>
        <w:spacing w:after="0" w:line="360" w:lineRule="auto"/>
        <w:jc w:val="center"/>
        <w:rPr>
          <w:rFonts w:ascii="Times New Roman" w:hAnsi="Times New Roman" w:cs="Times New Roman"/>
          <w:b/>
          <w:bCs/>
          <w:sz w:val="24"/>
          <w:szCs w:val="24"/>
        </w:rPr>
      </w:pPr>
    </w:p>
    <w:p w14:paraId="589A1DEF" w14:textId="651B362A" w:rsidR="00C70925" w:rsidRPr="00A947E2" w:rsidRDefault="0040754F" w:rsidP="006A2EF7">
      <w:pPr>
        <w:tabs>
          <w:tab w:val="left" w:pos="284"/>
        </w:tabs>
        <w:spacing w:after="0" w:line="360" w:lineRule="auto"/>
        <w:ind w:firstLine="6521"/>
        <w:jc w:val="right"/>
        <w:rPr>
          <w:rFonts w:ascii="Times New Roman" w:hAnsi="Times New Roman" w:cs="Times New Roman"/>
          <w:b/>
          <w:bCs/>
          <w:sz w:val="24"/>
          <w:szCs w:val="24"/>
        </w:rPr>
      </w:pPr>
      <w:r w:rsidRPr="00A947E2">
        <w:rPr>
          <w:rFonts w:ascii="Times New Roman" w:hAnsi="Times New Roman" w:cs="Times New Roman"/>
          <w:b/>
          <w:bCs/>
          <w:sz w:val="24"/>
          <w:szCs w:val="24"/>
        </w:rPr>
        <w:t>APPLICANTS</w:t>
      </w:r>
    </w:p>
    <w:p w14:paraId="0654C6A0" w14:textId="5D715E0C" w:rsidR="00C70925" w:rsidRPr="00A947E2" w:rsidRDefault="00C70925" w:rsidP="00846C10">
      <w:pPr>
        <w:tabs>
          <w:tab w:val="left" w:pos="284"/>
        </w:tabs>
        <w:spacing w:after="0" w:line="360" w:lineRule="auto"/>
        <w:jc w:val="center"/>
        <w:rPr>
          <w:rFonts w:ascii="Times New Roman" w:hAnsi="Times New Roman" w:cs="Times New Roman"/>
          <w:b/>
          <w:bCs/>
          <w:sz w:val="24"/>
          <w:szCs w:val="24"/>
        </w:rPr>
      </w:pPr>
      <w:r w:rsidRPr="00A947E2">
        <w:rPr>
          <w:rFonts w:ascii="Times New Roman" w:hAnsi="Times New Roman" w:cs="Times New Roman"/>
          <w:b/>
          <w:bCs/>
          <w:sz w:val="24"/>
          <w:szCs w:val="24"/>
        </w:rPr>
        <w:t xml:space="preserve">– </w:t>
      </w:r>
      <w:r w:rsidR="00F15587" w:rsidRPr="00A947E2">
        <w:rPr>
          <w:rFonts w:ascii="Times New Roman" w:hAnsi="Times New Roman" w:cs="Times New Roman"/>
          <w:b/>
          <w:bCs/>
          <w:sz w:val="24"/>
          <w:szCs w:val="24"/>
        </w:rPr>
        <w:t>AND</w:t>
      </w:r>
      <w:r w:rsidRPr="00A947E2">
        <w:rPr>
          <w:rFonts w:ascii="Times New Roman" w:hAnsi="Times New Roman" w:cs="Times New Roman"/>
          <w:b/>
          <w:bCs/>
          <w:sz w:val="24"/>
          <w:szCs w:val="24"/>
        </w:rPr>
        <w:t xml:space="preserve"> –</w:t>
      </w:r>
    </w:p>
    <w:p w14:paraId="7D3DC5AD" w14:textId="77777777" w:rsidR="00C70925" w:rsidRPr="00A947E2" w:rsidRDefault="00C70925" w:rsidP="00846C10">
      <w:pPr>
        <w:tabs>
          <w:tab w:val="left" w:pos="284"/>
        </w:tabs>
        <w:spacing w:after="0" w:line="360" w:lineRule="auto"/>
        <w:jc w:val="center"/>
        <w:rPr>
          <w:rFonts w:ascii="Times New Roman" w:hAnsi="Times New Roman" w:cs="Times New Roman"/>
          <w:b/>
          <w:bCs/>
          <w:sz w:val="24"/>
          <w:szCs w:val="24"/>
        </w:rPr>
      </w:pPr>
    </w:p>
    <w:p w14:paraId="3E047926" w14:textId="55A1F35B" w:rsidR="00C70925" w:rsidRDefault="00F15587" w:rsidP="006A2EF7">
      <w:pPr>
        <w:tabs>
          <w:tab w:val="left" w:pos="284"/>
        </w:tabs>
        <w:spacing w:after="0" w:line="360" w:lineRule="auto"/>
        <w:jc w:val="center"/>
        <w:rPr>
          <w:rFonts w:ascii="Times New Roman" w:hAnsi="Times New Roman" w:cs="Times New Roman"/>
          <w:b/>
          <w:bCs/>
          <w:sz w:val="24"/>
          <w:szCs w:val="24"/>
        </w:rPr>
      </w:pPr>
      <w:r w:rsidRPr="00A947E2">
        <w:rPr>
          <w:rFonts w:ascii="Times New Roman" w:hAnsi="Times New Roman" w:cs="Times New Roman"/>
          <w:b/>
          <w:bCs/>
          <w:sz w:val="24"/>
          <w:szCs w:val="24"/>
        </w:rPr>
        <w:t>THE ADOPTION AUTHORITY OF IRELAND</w:t>
      </w:r>
    </w:p>
    <w:p w14:paraId="2A6C7FA7" w14:textId="77777777" w:rsidR="00A947E2" w:rsidRPr="00A947E2" w:rsidRDefault="00A947E2" w:rsidP="00846C10">
      <w:pPr>
        <w:tabs>
          <w:tab w:val="left" w:pos="284"/>
        </w:tabs>
        <w:spacing w:after="0" w:line="360" w:lineRule="auto"/>
        <w:jc w:val="center"/>
        <w:rPr>
          <w:rFonts w:ascii="Times New Roman" w:hAnsi="Times New Roman" w:cs="Times New Roman"/>
          <w:b/>
          <w:bCs/>
          <w:sz w:val="24"/>
          <w:szCs w:val="24"/>
        </w:rPr>
      </w:pPr>
    </w:p>
    <w:p w14:paraId="26F8F103" w14:textId="12FB4D5A" w:rsidR="00C70925" w:rsidRDefault="0040754F" w:rsidP="006A2EF7">
      <w:pPr>
        <w:tabs>
          <w:tab w:val="left" w:pos="284"/>
        </w:tabs>
        <w:spacing w:after="0" w:line="360" w:lineRule="auto"/>
        <w:jc w:val="right"/>
        <w:rPr>
          <w:rFonts w:ascii="Times New Roman" w:hAnsi="Times New Roman" w:cs="Times New Roman"/>
          <w:b/>
          <w:bCs/>
          <w:sz w:val="24"/>
          <w:szCs w:val="24"/>
        </w:rPr>
      </w:pPr>
      <w:r>
        <w:rPr>
          <w:rFonts w:ascii="Times New Roman" w:hAnsi="Times New Roman" w:cs="Times New Roman"/>
          <w:b/>
          <w:bCs/>
          <w:sz w:val="24"/>
          <w:szCs w:val="24"/>
        </w:rPr>
        <w:t>FIRST</w:t>
      </w:r>
      <w:r w:rsidRPr="00A947E2">
        <w:rPr>
          <w:rFonts w:ascii="Times New Roman" w:hAnsi="Times New Roman" w:cs="Times New Roman"/>
          <w:b/>
          <w:bCs/>
          <w:sz w:val="24"/>
          <w:szCs w:val="24"/>
        </w:rPr>
        <w:t xml:space="preserve"> NAMED RESPONDENT</w:t>
      </w:r>
    </w:p>
    <w:p w14:paraId="4DD32E0A" w14:textId="77777777" w:rsidR="006A2EF7" w:rsidRPr="00A947E2" w:rsidRDefault="006A2EF7" w:rsidP="006A2EF7">
      <w:pPr>
        <w:tabs>
          <w:tab w:val="left" w:pos="284"/>
        </w:tabs>
        <w:spacing w:after="0" w:line="360" w:lineRule="auto"/>
        <w:jc w:val="right"/>
        <w:rPr>
          <w:rFonts w:ascii="Times New Roman" w:hAnsi="Times New Roman" w:cs="Times New Roman"/>
          <w:b/>
          <w:bCs/>
          <w:sz w:val="24"/>
          <w:szCs w:val="24"/>
        </w:rPr>
      </w:pPr>
    </w:p>
    <w:p w14:paraId="271DEA1E" w14:textId="2ACDDDA0" w:rsidR="00C70925" w:rsidRPr="00A947E2" w:rsidRDefault="00C70925" w:rsidP="006A2EF7">
      <w:pPr>
        <w:tabs>
          <w:tab w:val="left" w:pos="284"/>
        </w:tabs>
        <w:spacing w:after="0" w:line="360" w:lineRule="auto"/>
        <w:jc w:val="center"/>
        <w:rPr>
          <w:rFonts w:ascii="Times New Roman" w:hAnsi="Times New Roman" w:cs="Times New Roman"/>
          <w:b/>
          <w:bCs/>
          <w:sz w:val="24"/>
          <w:szCs w:val="24"/>
        </w:rPr>
      </w:pPr>
      <w:r w:rsidRPr="00A947E2">
        <w:rPr>
          <w:rFonts w:ascii="Times New Roman" w:hAnsi="Times New Roman" w:cs="Times New Roman"/>
          <w:b/>
          <w:bCs/>
          <w:sz w:val="24"/>
          <w:szCs w:val="24"/>
        </w:rPr>
        <w:t>– AND –</w:t>
      </w:r>
      <w:r w:rsidR="00F15587" w:rsidRPr="00A947E2">
        <w:rPr>
          <w:rFonts w:ascii="Times New Roman" w:hAnsi="Times New Roman" w:cs="Times New Roman"/>
          <w:b/>
          <w:bCs/>
          <w:sz w:val="24"/>
          <w:szCs w:val="24"/>
        </w:rPr>
        <w:t xml:space="preserve"> </w:t>
      </w:r>
    </w:p>
    <w:p w14:paraId="0EA79DE3" w14:textId="77777777" w:rsidR="00A947E2" w:rsidRDefault="00A947E2" w:rsidP="00846C10">
      <w:pPr>
        <w:tabs>
          <w:tab w:val="left" w:pos="284"/>
        </w:tabs>
        <w:spacing w:after="0" w:line="360" w:lineRule="auto"/>
        <w:jc w:val="center"/>
        <w:rPr>
          <w:rFonts w:ascii="Times New Roman" w:hAnsi="Times New Roman" w:cs="Times New Roman"/>
          <w:b/>
          <w:bCs/>
          <w:sz w:val="24"/>
          <w:szCs w:val="24"/>
        </w:rPr>
      </w:pPr>
    </w:p>
    <w:p w14:paraId="339D7474" w14:textId="1B93C2DF" w:rsidR="00C70925" w:rsidRDefault="00F15587" w:rsidP="00846C10">
      <w:pPr>
        <w:tabs>
          <w:tab w:val="left" w:pos="284"/>
        </w:tabs>
        <w:spacing w:after="0" w:line="360" w:lineRule="auto"/>
        <w:jc w:val="center"/>
        <w:rPr>
          <w:rFonts w:ascii="Times New Roman" w:hAnsi="Times New Roman" w:cs="Times New Roman"/>
          <w:b/>
          <w:bCs/>
          <w:sz w:val="24"/>
          <w:szCs w:val="24"/>
        </w:rPr>
      </w:pPr>
      <w:r w:rsidRPr="00A947E2">
        <w:rPr>
          <w:rFonts w:ascii="Times New Roman" w:hAnsi="Times New Roman" w:cs="Times New Roman"/>
          <w:b/>
          <w:bCs/>
          <w:sz w:val="24"/>
          <w:szCs w:val="24"/>
        </w:rPr>
        <w:t>M</w:t>
      </w:r>
      <w:r w:rsidR="00C70925" w:rsidRPr="00A947E2">
        <w:rPr>
          <w:rFonts w:ascii="Times New Roman" w:hAnsi="Times New Roman" w:cs="Times New Roman"/>
          <w:b/>
          <w:bCs/>
          <w:sz w:val="24"/>
          <w:szCs w:val="24"/>
        </w:rPr>
        <w:t>S</w:t>
      </w:r>
      <w:r w:rsidRPr="00A947E2">
        <w:rPr>
          <w:rFonts w:ascii="Times New Roman" w:hAnsi="Times New Roman" w:cs="Times New Roman"/>
          <w:b/>
          <w:bCs/>
          <w:sz w:val="24"/>
          <w:szCs w:val="24"/>
        </w:rPr>
        <w:t xml:space="preserve"> </w:t>
      </w:r>
      <w:r w:rsidR="00C70925" w:rsidRPr="00A947E2">
        <w:rPr>
          <w:rFonts w:ascii="Times New Roman" w:hAnsi="Times New Roman" w:cs="Times New Roman"/>
          <w:b/>
          <w:bCs/>
          <w:sz w:val="24"/>
          <w:szCs w:val="24"/>
        </w:rPr>
        <w:t>B</w:t>
      </w:r>
    </w:p>
    <w:p w14:paraId="40C7C764" w14:textId="77777777" w:rsidR="00A947E2" w:rsidRPr="00A947E2" w:rsidRDefault="00A947E2" w:rsidP="00846C10">
      <w:pPr>
        <w:tabs>
          <w:tab w:val="left" w:pos="284"/>
        </w:tabs>
        <w:spacing w:after="0" w:line="360" w:lineRule="auto"/>
        <w:jc w:val="center"/>
        <w:rPr>
          <w:rFonts w:ascii="Times New Roman" w:hAnsi="Times New Roman" w:cs="Times New Roman"/>
          <w:b/>
          <w:bCs/>
          <w:sz w:val="24"/>
          <w:szCs w:val="24"/>
        </w:rPr>
      </w:pPr>
    </w:p>
    <w:p w14:paraId="2C7AE968" w14:textId="33974DE0" w:rsidR="00C70925" w:rsidRPr="00A947E2" w:rsidRDefault="0040754F" w:rsidP="0053443E">
      <w:pPr>
        <w:tabs>
          <w:tab w:val="left" w:pos="284"/>
        </w:tabs>
        <w:spacing w:after="0" w:line="360" w:lineRule="auto"/>
        <w:jc w:val="right"/>
        <w:rPr>
          <w:rFonts w:ascii="Times New Roman" w:hAnsi="Times New Roman" w:cs="Times New Roman"/>
          <w:b/>
          <w:bCs/>
          <w:sz w:val="24"/>
          <w:szCs w:val="24"/>
        </w:rPr>
      </w:pPr>
      <w:r>
        <w:rPr>
          <w:rFonts w:ascii="Times New Roman" w:hAnsi="Times New Roman" w:cs="Times New Roman"/>
          <w:b/>
          <w:bCs/>
          <w:sz w:val="24"/>
          <w:szCs w:val="24"/>
        </w:rPr>
        <w:t>SECOND</w:t>
      </w:r>
      <w:r w:rsidRPr="00A947E2">
        <w:rPr>
          <w:rFonts w:ascii="Times New Roman" w:hAnsi="Times New Roman" w:cs="Times New Roman"/>
          <w:b/>
          <w:bCs/>
          <w:sz w:val="24"/>
          <w:szCs w:val="24"/>
        </w:rPr>
        <w:t xml:space="preserve"> NAMED RESPONDENT</w:t>
      </w:r>
    </w:p>
    <w:p w14:paraId="42597BAF" w14:textId="02591500" w:rsidR="00C70925" w:rsidRPr="00A947E2" w:rsidRDefault="00C70925" w:rsidP="00846C10">
      <w:pPr>
        <w:tabs>
          <w:tab w:val="left" w:pos="284"/>
        </w:tabs>
        <w:spacing w:after="0" w:line="360" w:lineRule="auto"/>
        <w:rPr>
          <w:rFonts w:ascii="Times New Roman" w:hAnsi="Times New Roman" w:cs="Times New Roman"/>
          <w:b/>
          <w:bCs/>
          <w:sz w:val="24"/>
          <w:szCs w:val="24"/>
        </w:rPr>
      </w:pPr>
      <w:r w:rsidRPr="00A947E2">
        <w:rPr>
          <w:rFonts w:ascii="Times New Roman" w:hAnsi="Times New Roman" w:cs="Times New Roman"/>
          <w:b/>
          <w:bCs/>
          <w:sz w:val="24"/>
          <w:szCs w:val="24"/>
        </w:rPr>
        <w:tab/>
      </w:r>
    </w:p>
    <w:p w14:paraId="2ABCCB78" w14:textId="7D7FCC4F" w:rsidR="00C70925" w:rsidRPr="00A947E2" w:rsidRDefault="00C70925" w:rsidP="006A2EF7">
      <w:pPr>
        <w:tabs>
          <w:tab w:val="left" w:pos="284"/>
        </w:tabs>
        <w:spacing w:after="0" w:line="360" w:lineRule="auto"/>
        <w:jc w:val="center"/>
        <w:rPr>
          <w:rFonts w:ascii="Times New Roman" w:hAnsi="Times New Roman" w:cs="Times New Roman"/>
          <w:b/>
          <w:bCs/>
          <w:sz w:val="24"/>
          <w:szCs w:val="24"/>
        </w:rPr>
      </w:pPr>
      <w:r w:rsidRPr="00A947E2">
        <w:rPr>
          <w:rFonts w:ascii="Times New Roman" w:hAnsi="Times New Roman" w:cs="Times New Roman"/>
          <w:b/>
          <w:bCs/>
          <w:sz w:val="24"/>
          <w:szCs w:val="24"/>
        </w:rPr>
        <w:t>– AND –</w:t>
      </w:r>
      <w:r w:rsidR="00F15587" w:rsidRPr="00A947E2">
        <w:rPr>
          <w:rFonts w:ascii="Times New Roman" w:hAnsi="Times New Roman" w:cs="Times New Roman"/>
          <w:b/>
          <w:bCs/>
          <w:sz w:val="24"/>
          <w:szCs w:val="24"/>
        </w:rPr>
        <w:t xml:space="preserve"> </w:t>
      </w:r>
    </w:p>
    <w:p w14:paraId="61E802D1" w14:textId="77777777" w:rsidR="00C70925" w:rsidRPr="00A947E2" w:rsidRDefault="00C70925" w:rsidP="00846C10">
      <w:pPr>
        <w:tabs>
          <w:tab w:val="left" w:pos="284"/>
        </w:tabs>
        <w:spacing w:after="0" w:line="360" w:lineRule="auto"/>
        <w:jc w:val="center"/>
        <w:rPr>
          <w:rFonts w:ascii="Times New Roman" w:hAnsi="Times New Roman" w:cs="Times New Roman"/>
          <w:b/>
          <w:bCs/>
          <w:sz w:val="24"/>
          <w:szCs w:val="24"/>
        </w:rPr>
      </w:pPr>
    </w:p>
    <w:p w14:paraId="691667AA" w14:textId="36BBFE65" w:rsidR="00A947E2" w:rsidRDefault="00F15587" w:rsidP="006A2EF7">
      <w:pPr>
        <w:tabs>
          <w:tab w:val="left" w:pos="284"/>
        </w:tabs>
        <w:spacing w:after="0" w:line="360" w:lineRule="auto"/>
        <w:jc w:val="center"/>
        <w:rPr>
          <w:rFonts w:ascii="Times New Roman" w:hAnsi="Times New Roman" w:cs="Times New Roman"/>
          <w:b/>
          <w:bCs/>
          <w:sz w:val="24"/>
          <w:szCs w:val="24"/>
        </w:rPr>
      </w:pPr>
      <w:r w:rsidRPr="00A947E2">
        <w:rPr>
          <w:rFonts w:ascii="Times New Roman" w:hAnsi="Times New Roman" w:cs="Times New Roman"/>
          <w:b/>
          <w:bCs/>
          <w:sz w:val="24"/>
          <w:szCs w:val="24"/>
        </w:rPr>
        <w:t>M</w:t>
      </w:r>
      <w:r w:rsidR="00C70925" w:rsidRPr="00A947E2">
        <w:rPr>
          <w:rFonts w:ascii="Times New Roman" w:hAnsi="Times New Roman" w:cs="Times New Roman"/>
          <w:b/>
          <w:bCs/>
          <w:sz w:val="24"/>
          <w:szCs w:val="24"/>
        </w:rPr>
        <w:t>R C</w:t>
      </w:r>
    </w:p>
    <w:p w14:paraId="66E7144E" w14:textId="44CFE2C4" w:rsidR="00C70925" w:rsidRPr="00A947E2" w:rsidRDefault="0040754F" w:rsidP="0053443E">
      <w:pPr>
        <w:tabs>
          <w:tab w:val="left" w:pos="284"/>
        </w:tabs>
        <w:spacing w:after="0" w:line="360" w:lineRule="auto"/>
        <w:jc w:val="right"/>
        <w:rPr>
          <w:rFonts w:ascii="Times New Roman" w:hAnsi="Times New Roman" w:cs="Times New Roman"/>
          <w:b/>
          <w:bCs/>
          <w:sz w:val="24"/>
          <w:szCs w:val="24"/>
        </w:rPr>
      </w:pPr>
      <w:r>
        <w:rPr>
          <w:rFonts w:ascii="Times New Roman" w:hAnsi="Times New Roman" w:cs="Times New Roman"/>
          <w:b/>
          <w:bCs/>
          <w:sz w:val="24"/>
          <w:szCs w:val="24"/>
        </w:rPr>
        <w:t>THIRD</w:t>
      </w:r>
      <w:r w:rsidRPr="00A947E2">
        <w:rPr>
          <w:rFonts w:ascii="Times New Roman" w:hAnsi="Times New Roman" w:cs="Times New Roman"/>
          <w:b/>
          <w:bCs/>
          <w:sz w:val="24"/>
          <w:szCs w:val="24"/>
        </w:rPr>
        <w:t xml:space="preserve"> NAMED RESPONDENT</w:t>
      </w:r>
    </w:p>
    <w:p w14:paraId="005EF4AD" w14:textId="77777777" w:rsidR="00C70925" w:rsidRPr="00A947E2" w:rsidRDefault="00C70925" w:rsidP="00846C10">
      <w:pPr>
        <w:spacing w:after="0" w:line="360" w:lineRule="auto"/>
        <w:rPr>
          <w:rFonts w:ascii="Times New Roman" w:hAnsi="Times New Roman" w:cs="Times New Roman"/>
          <w:b/>
          <w:bCs/>
          <w:sz w:val="24"/>
          <w:szCs w:val="24"/>
          <w:u w:val="single"/>
        </w:rPr>
      </w:pPr>
    </w:p>
    <w:p w14:paraId="24634F17" w14:textId="77777777" w:rsidR="00E2758D" w:rsidRDefault="00E2758D" w:rsidP="00846C10">
      <w:pPr>
        <w:spacing w:after="0" w:line="360" w:lineRule="auto"/>
        <w:rPr>
          <w:rFonts w:ascii="Times New Roman" w:hAnsi="Times New Roman" w:cs="Times New Roman"/>
          <w:b/>
          <w:bCs/>
          <w:sz w:val="24"/>
          <w:szCs w:val="24"/>
          <w:u w:val="single"/>
        </w:rPr>
      </w:pPr>
    </w:p>
    <w:p w14:paraId="7C2D8D00" w14:textId="6E7F4ABE" w:rsidR="00C70925" w:rsidRPr="00A947E2" w:rsidRDefault="00C70925" w:rsidP="00846C10">
      <w:pPr>
        <w:spacing w:after="0" w:line="360" w:lineRule="auto"/>
        <w:rPr>
          <w:rFonts w:ascii="Times New Roman" w:hAnsi="Times New Roman" w:cs="Times New Roman"/>
          <w:b/>
          <w:bCs/>
          <w:sz w:val="24"/>
          <w:szCs w:val="24"/>
          <w:u w:val="single"/>
        </w:rPr>
      </w:pPr>
      <w:r w:rsidRPr="00A947E2">
        <w:rPr>
          <w:rFonts w:ascii="Times New Roman" w:hAnsi="Times New Roman" w:cs="Times New Roman"/>
          <w:b/>
          <w:bCs/>
          <w:sz w:val="24"/>
          <w:szCs w:val="24"/>
          <w:u w:val="single"/>
        </w:rPr>
        <w:t xml:space="preserve">JUDGMENT of Mr Justice Max Barrett delivered on </w:t>
      </w:r>
      <w:r w:rsidR="0040754F">
        <w:rPr>
          <w:rFonts w:ascii="Times New Roman" w:hAnsi="Times New Roman" w:cs="Times New Roman"/>
          <w:b/>
          <w:bCs/>
          <w:sz w:val="24"/>
          <w:szCs w:val="24"/>
          <w:u w:val="single"/>
        </w:rPr>
        <w:t>10</w:t>
      </w:r>
      <w:r w:rsidR="0040754F" w:rsidRPr="0053443E">
        <w:rPr>
          <w:rFonts w:ascii="Times New Roman" w:hAnsi="Times New Roman" w:cs="Times New Roman"/>
          <w:b/>
          <w:bCs/>
          <w:sz w:val="24"/>
          <w:szCs w:val="24"/>
          <w:u w:val="single"/>
          <w:vertAlign w:val="superscript"/>
        </w:rPr>
        <w:t>th</w:t>
      </w:r>
      <w:r w:rsidR="0040754F" w:rsidRPr="00A947E2">
        <w:rPr>
          <w:rFonts w:ascii="Times New Roman" w:hAnsi="Times New Roman" w:cs="Times New Roman"/>
          <w:b/>
          <w:bCs/>
          <w:sz w:val="24"/>
          <w:szCs w:val="24"/>
          <w:u w:val="single"/>
        </w:rPr>
        <w:t xml:space="preserve"> </w:t>
      </w:r>
      <w:proofErr w:type="gramStart"/>
      <w:r w:rsidRPr="00A947E2">
        <w:rPr>
          <w:rFonts w:ascii="Times New Roman" w:hAnsi="Times New Roman" w:cs="Times New Roman"/>
          <w:b/>
          <w:bCs/>
          <w:sz w:val="24"/>
          <w:szCs w:val="24"/>
          <w:u w:val="single"/>
        </w:rPr>
        <w:t>May,</w:t>
      </w:r>
      <w:proofErr w:type="gramEnd"/>
      <w:r w:rsidRPr="00A947E2">
        <w:rPr>
          <w:rFonts w:ascii="Times New Roman" w:hAnsi="Times New Roman" w:cs="Times New Roman"/>
          <w:b/>
          <w:bCs/>
          <w:sz w:val="24"/>
          <w:szCs w:val="24"/>
          <w:u w:val="single"/>
        </w:rPr>
        <w:t xml:space="preserve"> 2022.</w:t>
      </w:r>
    </w:p>
    <w:p w14:paraId="6BCC2620" w14:textId="77777777" w:rsidR="00C70925" w:rsidRPr="00A947E2" w:rsidRDefault="00C70925" w:rsidP="006A2EF7">
      <w:pPr>
        <w:pStyle w:val="ListParagraph"/>
        <w:tabs>
          <w:tab w:val="left" w:pos="284"/>
        </w:tabs>
        <w:spacing w:after="0" w:line="360" w:lineRule="auto"/>
        <w:ind w:left="0"/>
        <w:rPr>
          <w:rFonts w:ascii="Times New Roman" w:hAnsi="Times New Roman" w:cs="Times New Roman"/>
          <w:b/>
          <w:bCs/>
          <w:sz w:val="24"/>
          <w:szCs w:val="24"/>
        </w:rPr>
      </w:pPr>
    </w:p>
    <w:p w14:paraId="5437748E" w14:textId="77777777" w:rsidR="00E2758D" w:rsidRDefault="00E2758D">
      <w:pPr>
        <w:rPr>
          <w:rFonts w:ascii="Times New Roman" w:hAnsi="Times New Roman" w:cs="Times New Roman"/>
          <w:b/>
          <w:bCs/>
          <w:smallCaps/>
          <w:sz w:val="24"/>
          <w:szCs w:val="24"/>
        </w:rPr>
      </w:pPr>
      <w:r>
        <w:rPr>
          <w:rFonts w:ascii="Times New Roman" w:hAnsi="Times New Roman" w:cs="Times New Roman"/>
          <w:b/>
          <w:bCs/>
          <w:smallCaps/>
          <w:sz w:val="24"/>
          <w:szCs w:val="24"/>
        </w:rPr>
        <w:lastRenderedPageBreak/>
        <w:br w:type="page"/>
      </w:r>
    </w:p>
    <w:p w14:paraId="3F0512D3" w14:textId="06AA742C" w:rsidR="00C70925" w:rsidRPr="006A2EF7" w:rsidRDefault="00C70925" w:rsidP="006A2EF7">
      <w:pPr>
        <w:pStyle w:val="ListParagraph"/>
        <w:tabs>
          <w:tab w:val="left" w:pos="284"/>
        </w:tabs>
        <w:spacing w:after="0" w:line="360" w:lineRule="auto"/>
        <w:ind w:left="0"/>
        <w:jc w:val="center"/>
        <w:rPr>
          <w:rFonts w:ascii="Times New Roman" w:hAnsi="Times New Roman" w:cs="Times New Roman"/>
          <w:b/>
          <w:bCs/>
          <w:smallCaps/>
          <w:sz w:val="24"/>
          <w:szCs w:val="24"/>
        </w:rPr>
      </w:pPr>
      <w:r w:rsidRPr="00A947E2">
        <w:rPr>
          <w:rFonts w:ascii="Times New Roman" w:hAnsi="Times New Roman" w:cs="Times New Roman"/>
          <w:b/>
          <w:bCs/>
          <w:smallCaps/>
          <w:sz w:val="24"/>
          <w:szCs w:val="24"/>
        </w:rPr>
        <w:lastRenderedPageBreak/>
        <w:t>Summary</w:t>
      </w:r>
      <w:r w:rsidR="00677003" w:rsidRPr="00A947E2">
        <w:rPr>
          <w:rFonts w:ascii="Times New Roman" w:hAnsi="Times New Roman" w:cs="Times New Roman"/>
          <w:b/>
          <w:bCs/>
          <w:smallCaps/>
          <w:sz w:val="24"/>
          <w:szCs w:val="24"/>
        </w:rPr>
        <w:t xml:space="preserve">. </w:t>
      </w:r>
      <w:r w:rsidRPr="00A947E2">
        <w:rPr>
          <w:rFonts w:ascii="Times New Roman" w:hAnsi="Times New Roman" w:cs="Times New Roman"/>
          <w:i/>
          <w:iCs/>
          <w:sz w:val="24"/>
          <w:szCs w:val="24"/>
        </w:rPr>
        <w:t>This is a successful application for adoption.</w:t>
      </w:r>
    </w:p>
    <w:p w14:paraId="3AD273A7" w14:textId="77777777" w:rsidR="00C70925" w:rsidRPr="00A947E2" w:rsidRDefault="00C70925" w:rsidP="00846C10">
      <w:pPr>
        <w:pStyle w:val="ListParagraph"/>
        <w:tabs>
          <w:tab w:val="left" w:pos="284"/>
        </w:tabs>
        <w:spacing w:after="0" w:line="360" w:lineRule="auto"/>
        <w:ind w:left="0"/>
        <w:rPr>
          <w:rFonts w:ascii="Times New Roman" w:hAnsi="Times New Roman" w:cs="Times New Roman"/>
          <w:b/>
          <w:bCs/>
          <w:sz w:val="24"/>
          <w:szCs w:val="24"/>
        </w:rPr>
      </w:pPr>
    </w:p>
    <w:p w14:paraId="045F77C0" w14:textId="002A558D" w:rsidR="00C66952" w:rsidRPr="00A947E2" w:rsidRDefault="000549ED" w:rsidP="00D71372">
      <w:pPr>
        <w:pStyle w:val="ListParagraph"/>
        <w:tabs>
          <w:tab w:val="left" w:pos="284"/>
        </w:tabs>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A</w:t>
      </w:r>
      <w:r w:rsidR="00D71372">
        <w:rPr>
          <w:rFonts w:ascii="Times New Roman" w:hAnsi="Times New Roman" w:cs="Times New Roman"/>
          <w:b/>
          <w:bCs/>
          <w:sz w:val="24"/>
          <w:szCs w:val="24"/>
        </w:rPr>
        <w:t xml:space="preserve">. </w:t>
      </w:r>
      <w:r w:rsidR="00F15587" w:rsidRPr="00A947E2">
        <w:rPr>
          <w:rFonts w:ascii="Times New Roman" w:hAnsi="Times New Roman" w:cs="Times New Roman"/>
          <w:b/>
          <w:bCs/>
          <w:sz w:val="24"/>
          <w:szCs w:val="24"/>
        </w:rPr>
        <w:t>I</w:t>
      </w:r>
      <w:r w:rsidR="00C66952" w:rsidRPr="00A947E2">
        <w:rPr>
          <w:rFonts w:ascii="Times New Roman" w:hAnsi="Times New Roman" w:cs="Times New Roman"/>
          <w:b/>
          <w:bCs/>
          <w:sz w:val="24"/>
          <w:szCs w:val="24"/>
        </w:rPr>
        <w:t>ntroduction</w:t>
      </w:r>
    </w:p>
    <w:p w14:paraId="648CA293" w14:textId="77777777" w:rsidR="00C66952" w:rsidRPr="00A947E2" w:rsidRDefault="00C66952" w:rsidP="00846C10">
      <w:pPr>
        <w:pStyle w:val="ListParagraph"/>
        <w:tabs>
          <w:tab w:val="left" w:pos="426"/>
        </w:tabs>
        <w:spacing w:after="0" w:line="360" w:lineRule="auto"/>
        <w:ind w:left="0"/>
        <w:jc w:val="both"/>
        <w:rPr>
          <w:rFonts w:ascii="Times New Roman" w:hAnsi="Times New Roman" w:cs="Times New Roman"/>
          <w:sz w:val="24"/>
          <w:szCs w:val="24"/>
        </w:rPr>
      </w:pPr>
    </w:p>
    <w:p w14:paraId="0143E635" w14:textId="40BF313D" w:rsidR="00151579" w:rsidRPr="00A947E2" w:rsidRDefault="00151579" w:rsidP="00846C10">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947E2">
        <w:rPr>
          <w:rFonts w:ascii="Times New Roman" w:hAnsi="Times New Roman" w:cs="Times New Roman"/>
          <w:sz w:val="24"/>
          <w:szCs w:val="24"/>
        </w:rPr>
        <w:t>The child in these proceedings (Child X) was born on Date A and is the natural child of Ms B (the ‘birth mother’) and Mr C (the ‘birth father’). The child</w:t>
      </w:r>
      <w:r w:rsidR="00E2758D">
        <w:rPr>
          <w:rFonts w:ascii="Times New Roman" w:hAnsi="Times New Roman" w:cs="Times New Roman"/>
          <w:sz w:val="24"/>
          <w:szCs w:val="24"/>
        </w:rPr>
        <w:t>, who is</w:t>
      </w:r>
      <w:r w:rsidRPr="00A947E2">
        <w:rPr>
          <w:rFonts w:ascii="Times New Roman" w:hAnsi="Times New Roman" w:cs="Times New Roman"/>
          <w:sz w:val="24"/>
          <w:szCs w:val="24"/>
        </w:rPr>
        <w:t xml:space="preserve"> </w:t>
      </w:r>
      <w:r w:rsidR="00E2758D" w:rsidRPr="00A947E2">
        <w:rPr>
          <w:rFonts w:ascii="Times New Roman" w:hAnsi="Times New Roman" w:cs="Times New Roman"/>
          <w:sz w:val="24"/>
          <w:szCs w:val="24"/>
        </w:rPr>
        <w:t>in his mid-to-late teenage years</w:t>
      </w:r>
      <w:r w:rsidR="00E2758D">
        <w:rPr>
          <w:rFonts w:ascii="Times New Roman" w:hAnsi="Times New Roman" w:cs="Times New Roman"/>
          <w:sz w:val="24"/>
          <w:szCs w:val="24"/>
        </w:rPr>
        <w:t>,</w:t>
      </w:r>
      <w:r w:rsidR="00E2758D" w:rsidRPr="00A947E2">
        <w:rPr>
          <w:rFonts w:ascii="Times New Roman" w:hAnsi="Times New Roman" w:cs="Times New Roman"/>
          <w:sz w:val="24"/>
          <w:szCs w:val="24"/>
        </w:rPr>
        <w:t xml:space="preserve"> </w:t>
      </w:r>
      <w:r w:rsidRPr="00A947E2">
        <w:rPr>
          <w:rFonts w:ascii="Times New Roman" w:hAnsi="Times New Roman" w:cs="Times New Roman"/>
          <w:sz w:val="24"/>
          <w:szCs w:val="24"/>
        </w:rPr>
        <w:t xml:space="preserve">will turn 18 years of age on Date D. </w:t>
      </w:r>
    </w:p>
    <w:p w14:paraId="7593F74B" w14:textId="77777777" w:rsidR="00151579" w:rsidRPr="00A947E2" w:rsidRDefault="00151579" w:rsidP="00846C10">
      <w:pPr>
        <w:pStyle w:val="ListParagraph"/>
        <w:tabs>
          <w:tab w:val="left" w:pos="426"/>
        </w:tabs>
        <w:spacing w:after="0" w:line="360" w:lineRule="auto"/>
        <w:ind w:left="0"/>
        <w:jc w:val="both"/>
        <w:rPr>
          <w:rFonts w:ascii="Times New Roman" w:hAnsi="Times New Roman" w:cs="Times New Roman"/>
          <w:sz w:val="24"/>
          <w:szCs w:val="24"/>
        </w:rPr>
      </w:pPr>
    </w:p>
    <w:p w14:paraId="07102C25" w14:textId="4C539272" w:rsidR="0054531C" w:rsidRPr="00A947E2" w:rsidRDefault="00151579" w:rsidP="00846C10">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947E2">
        <w:rPr>
          <w:rFonts w:ascii="Times New Roman" w:hAnsi="Times New Roman" w:cs="Times New Roman"/>
          <w:sz w:val="24"/>
          <w:szCs w:val="24"/>
        </w:rPr>
        <w:t>Ms B was a teenage minor at the time of Child X’s birth</w:t>
      </w:r>
      <w:r w:rsidR="009B5711" w:rsidRPr="00A947E2">
        <w:rPr>
          <w:rFonts w:ascii="Times New Roman" w:hAnsi="Times New Roman" w:cs="Times New Roman"/>
          <w:sz w:val="24"/>
          <w:szCs w:val="24"/>
        </w:rPr>
        <w:t xml:space="preserve">. Mr C was in his mid-20s. The Social Work Department was naturally </w:t>
      </w:r>
      <w:r w:rsidR="00D0632B">
        <w:rPr>
          <w:rFonts w:ascii="Times New Roman" w:hAnsi="Times New Roman" w:cs="Times New Roman"/>
          <w:sz w:val="24"/>
          <w:szCs w:val="24"/>
        </w:rPr>
        <w:t xml:space="preserve">very </w:t>
      </w:r>
      <w:r w:rsidR="009B5711" w:rsidRPr="00A947E2">
        <w:rPr>
          <w:rFonts w:ascii="Times New Roman" w:hAnsi="Times New Roman" w:cs="Times New Roman"/>
          <w:sz w:val="24"/>
          <w:szCs w:val="24"/>
        </w:rPr>
        <w:t xml:space="preserve">concerned about an ongoing sexual relationship between a teenage minor and an adult. Ms B </w:t>
      </w:r>
      <w:r w:rsidR="00E2758D">
        <w:rPr>
          <w:rFonts w:ascii="Times New Roman" w:hAnsi="Times New Roman" w:cs="Times New Roman"/>
          <w:sz w:val="24"/>
          <w:szCs w:val="24"/>
        </w:rPr>
        <w:t xml:space="preserve">also </w:t>
      </w:r>
      <w:r w:rsidR="009B5711" w:rsidRPr="00A947E2">
        <w:rPr>
          <w:rFonts w:ascii="Times New Roman" w:hAnsi="Times New Roman" w:cs="Times New Roman"/>
          <w:sz w:val="24"/>
          <w:szCs w:val="24"/>
        </w:rPr>
        <w:t xml:space="preserve">complained that she </w:t>
      </w:r>
      <w:r w:rsidR="0054531C" w:rsidRPr="00A947E2">
        <w:rPr>
          <w:rFonts w:ascii="Times New Roman" w:hAnsi="Times New Roman" w:cs="Times New Roman"/>
          <w:sz w:val="24"/>
          <w:szCs w:val="24"/>
        </w:rPr>
        <w:t>was the victim of sexual abuse by a third party and was considered by a social worker involved with her as showing “</w:t>
      </w:r>
      <w:r w:rsidR="0054531C" w:rsidRPr="00A947E2">
        <w:rPr>
          <w:rFonts w:ascii="Times New Roman" w:hAnsi="Times New Roman" w:cs="Times New Roman"/>
          <w:i/>
          <w:iCs/>
          <w:sz w:val="24"/>
          <w:szCs w:val="24"/>
        </w:rPr>
        <w:t>vulnerability to further abuse</w:t>
      </w:r>
      <w:r w:rsidR="0054531C" w:rsidRPr="00A947E2">
        <w:rPr>
          <w:rFonts w:ascii="Times New Roman" w:hAnsi="Times New Roman" w:cs="Times New Roman"/>
          <w:sz w:val="24"/>
          <w:szCs w:val="24"/>
        </w:rPr>
        <w:t xml:space="preserve">”. </w:t>
      </w:r>
      <w:r w:rsidR="009B5711" w:rsidRPr="00A947E2">
        <w:rPr>
          <w:rFonts w:ascii="Times New Roman" w:hAnsi="Times New Roman" w:cs="Times New Roman"/>
          <w:sz w:val="24"/>
          <w:szCs w:val="24"/>
        </w:rPr>
        <w:t xml:space="preserve"> There were concerns about Ms B’s drug use, </w:t>
      </w:r>
      <w:r w:rsidR="0054531C" w:rsidRPr="00A947E2">
        <w:rPr>
          <w:rFonts w:ascii="Times New Roman" w:hAnsi="Times New Roman" w:cs="Times New Roman"/>
          <w:sz w:val="24"/>
          <w:szCs w:val="24"/>
        </w:rPr>
        <w:t xml:space="preserve">her repeated </w:t>
      </w:r>
      <w:r w:rsidR="009B5711" w:rsidRPr="00A947E2">
        <w:rPr>
          <w:rFonts w:ascii="Times New Roman" w:hAnsi="Times New Roman" w:cs="Times New Roman"/>
          <w:sz w:val="24"/>
          <w:szCs w:val="24"/>
        </w:rPr>
        <w:t xml:space="preserve">abscondments from her </w:t>
      </w:r>
      <w:r w:rsidR="0054531C" w:rsidRPr="00A947E2">
        <w:rPr>
          <w:rFonts w:ascii="Times New Roman" w:hAnsi="Times New Roman" w:cs="Times New Roman"/>
          <w:sz w:val="24"/>
          <w:szCs w:val="24"/>
        </w:rPr>
        <w:t xml:space="preserve">family </w:t>
      </w:r>
      <w:r w:rsidR="009B5711" w:rsidRPr="00A947E2">
        <w:rPr>
          <w:rFonts w:ascii="Times New Roman" w:hAnsi="Times New Roman" w:cs="Times New Roman"/>
          <w:sz w:val="24"/>
          <w:szCs w:val="24"/>
        </w:rPr>
        <w:t xml:space="preserve">home, and a lack of engagement with the Social Work Department. </w:t>
      </w:r>
      <w:r w:rsidR="006C253F" w:rsidRPr="00A947E2">
        <w:rPr>
          <w:rFonts w:ascii="Times New Roman" w:hAnsi="Times New Roman" w:cs="Times New Roman"/>
          <w:sz w:val="24"/>
          <w:szCs w:val="24"/>
        </w:rPr>
        <w:t>Since Child X’s birth, Ms B has had two further children, both of whom are in the care of the Child and Family Agency.</w:t>
      </w:r>
    </w:p>
    <w:p w14:paraId="127A32E7" w14:textId="77777777" w:rsidR="0054531C" w:rsidRPr="00A947E2" w:rsidRDefault="0054531C" w:rsidP="00846C10">
      <w:pPr>
        <w:pStyle w:val="ListParagraph"/>
        <w:spacing w:after="0" w:line="360" w:lineRule="auto"/>
        <w:jc w:val="both"/>
        <w:rPr>
          <w:rFonts w:ascii="Times New Roman" w:hAnsi="Times New Roman" w:cs="Times New Roman"/>
          <w:sz w:val="24"/>
          <w:szCs w:val="24"/>
        </w:rPr>
      </w:pPr>
    </w:p>
    <w:p w14:paraId="1A0A27B5" w14:textId="10B8B4B3" w:rsidR="0054531C" w:rsidRPr="00A947E2" w:rsidRDefault="009B5711" w:rsidP="00846C10">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947E2">
        <w:rPr>
          <w:rFonts w:ascii="Times New Roman" w:hAnsi="Times New Roman" w:cs="Times New Roman"/>
          <w:sz w:val="24"/>
          <w:szCs w:val="24"/>
        </w:rPr>
        <w:t>Mr C</w:t>
      </w:r>
      <w:r w:rsidR="0054531C" w:rsidRPr="00A947E2">
        <w:rPr>
          <w:rFonts w:ascii="Times New Roman" w:hAnsi="Times New Roman" w:cs="Times New Roman"/>
          <w:sz w:val="24"/>
          <w:szCs w:val="24"/>
        </w:rPr>
        <w:t xml:space="preserve">’s behaviour raised various concerns. As well as being in an ongoing sexual relationship with a teenage minor, he was involved in </w:t>
      </w:r>
      <w:r w:rsidRPr="00A947E2">
        <w:rPr>
          <w:rFonts w:ascii="Times New Roman" w:hAnsi="Times New Roman" w:cs="Times New Roman"/>
          <w:sz w:val="24"/>
          <w:szCs w:val="24"/>
        </w:rPr>
        <w:t>drug use</w:t>
      </w:r>
      <w:r w:rsidR="0054531C" w:rsidRPr="00A947E2">
        <w:rPr>
          <w:rFonts w:ascii="Times New Roman" w:hAnsi="Times New Roman" w:cs="Times New Roman"/>
          <w:sz w:val="24"/>
          <w:szCs w:val="24"/>
        </w:rPr>
        <w:t>,</w:t>
      </w:r>
      <w:r w:rsidRPr="00A947E2">
        <w:rPr>
          <w:rFonts w:ascii="Times New Roman" w:hAnsi="Times New Roman" w:cs="Times New Roman"/>
          <w:sz w:val="24"/>
          <w:szCs w:val="24"/>
        </w:rPr>
        <w:t xml:space="preserve"> was supplying Ms B with illicit drugs</w:t>
      </w:r>
      <w:r w:rsidR="0054531C" w:rsidRPr="00A947E2">
        <w:rPr>
          <w:rFonts w:ascii="Times New Roman" w:hAnsi="Times New Roman" w:cs="Times New Roman"/>
          <w:sz w:val="24"/>
          <w:szCs w:val="24"/>
        </w:rPr>
        <w:t>, and</w:t>
      </w:r>
      <w:r w:rsidRPr="00A947E2">
        <w:rPr>
          <w:rFonts w:ascii="Times New Roman" w:hAnsi="Times New Roman" w:cs="Times New Roman"/>
          <w:sz w:val="24"/>
          <w:szCs w:val="24"/>
        </w:rPr>
        <w:t xml:space="preserve"> was also perceived to display controlling conduct in respect of Ms B’s behaviour. </w:t>
      </w:r>
      <w:r w:rsidR="0054531C" w:rsidRPr="00A947E2">
        <w:rPr>
          <w:rFonts w:ascii="Times New Roman" w:hAnsi="Times New Roman" w:cs="Times New Roman"/>
          <w:sz w:val="24"/>
          <w:szCs w:val="24"/>
        </w:rPr>
        <w:t>T</w:t>
      </w:r>
      <w:r w:rsidRPr="00A947E2">
        <w:rPr>
          <w:rFonts w:ascii="Times New Roman" w:hAnsi="Times New Roman" w:cs="Times New Roman"/>
          <w:sz w:val="24"/>
          <w:szCs w:val="24"/>
        </w:rPr>
        <w:t xml:space="preserve">here were </w:t>
      </w:r>
      <w:r w:rsidR="0054531C" w:rsidRPr="00A947E2">
        <w:rPr>
          <w:rFonts w:ascii="Times New Roman" w:hAnsi="Times New Roman" w:cs="Times New Roman"/>
          <w:sz w:val="24"/>
          <w:szCs w:val="24"/>
        </w:rPr>
        <w:t xml:space="preserve">also </w:t>
      </w:r>
      <w:r w:rsidRPr="00A947E2">
        <w:rPr>
          <w:rFonts w:ascii="Times New Roman" w:hAnsi="Times New Roman" w:cs="Times New Roman"/>
          <w:sz w:val="24"/>
          <w:szCs w:val="24"/>
        </w:rPr>
        <w:t>concerns about sexual abuse on Mr C’s part</w:t>
      </w:r>
      <w:r w:rsidR="0054531C" w:rsidRPr="00A947E2">
        <w:rPr>
          <w:rFonts w:ascii="Times New Roman" w:hAnsi="Times New Roman" w:cs="Times New Roman"/>
          <w:sz w:val="24"/>
          <w:szCs w:val="24"/>
        </w:rPr>
        <w:t>: certain allegations were made against him</w:t>
      </w:r>
      <w:r w:rsidR="006C253F" w:rsidRPr="00A947E2">
        <w:rPr>
          <w:rFonts w:ascii="Times New Roman" w:hAnsi="Times New Roman" w:cs="Times New Roman"/>
          <w:sz w:val="24"/>
          <w:szCs w:val="24"/>
        </w:rPr>
        <w:t xml:space="preserve"> (which he denies</w:t>
      </w:r>
      <w:proofErr w:type="gramStart"/>
      <w:r w:rsidR="006C253F" w:rsidRPr="00A947E2">
        <w:rPr>
          <w:rFonts w:ascii="Times New Roman" w:hAnsi="Times New Roman" w:cs="Times New Roman"/>
          <w:sz w:val="24"/>
          <w:szCs w:val="24"/>
        </w:rPr>
        <w:t>)</w:t>
      </w:r>
      <w:proofErr w:type="gramEnd"/>
      <w:r w:rsidR="0054531C" w:rsidRPr="00A947E2">
        <w:rPr>
          <w:rFonts w:ascii="Times New Roman" w:hAnsi="Times New Roman" w:cs="Times New Roman"/>
          <w:sz w:val="24"/>
          <w:szCs w:val="24"/>
        </w:rPr>
        <w:t xml:space="preserve"> and he has been determined to </w:t>
      </w:r>
      <w:r w:rsidR="00E04293">
        <w:rPr>
          <w:rFonts w:ascii="Times New Roman" w:hAnsi="Times New Roman" w:cs="Times New Roman"/>
          <w:sz w:val="24"/>
          <w:szCs w:val="24"/>
        </w:rPr>
        <w:t>present</w:t>
      </w:r>
      <w:r w:rsidR="00E04293" w:rsidRPr="00A947E2">
        <w:rPr>
          <w:rFonts w:ascii="Times New Roman" w:hAnsi="Times New Roman" w:cs="Times New Roman"/>
          <w:sz w:val="24"/>
          <w:szCs w:val="24"/>
        </w:rPr>
        <w:t xml:space="preserve"> </w:t>
      </w:r>
      <w:r w:rsidR="0054531C" w:rsidRPr="00A947E2">
        <w:rPr>
          <w:rFonts w:ascii="Times New Roman" w:hAnsi="Times New Roman" w:cs="Times New Roman"/>
          <w:sz w:val="24"/>
          <w:szCs w:val="24"/>
        </w:rPr>
        <w:t>a medium risk of future sexual abuse.</w:t>
      </w:r>
      <w:r w:rsidR="005E13F6" w:rsidRPr="00A947E2">
        <w:rPr>
          <w:rFonts w:ascii="Times New Roman" w:hAnsi="Times New Roman" w:cs="Times New Roman"/>
          <w:sz w:val="24"/>
          <w:szCs w:val="24"/>
        </w:rPr>
        <w:t xml:space="preserve"> Both natural parents are now on methadone treatment.</w:t>
      </w:r>
    </w:p>
    <w:p w14:paraId="12A20F64" w14:textId="77777777" w:rsidR="0054531C" w:rsidRPr="00A947E2" w:rsidRDefault="0054531C" w:rsidP="00846C10">
      <w:pPr>
        <w:pStyle w:val="ListParagraph"/>
        <w:spacing w:after="0" w:line="360" w:lineRule="auto"/>
        <w:jc w:val="both"/>
        <w:rPr>
          <w:rFonts w:ascii="Times New Roman" w:hAnsi="Times New Roman" w:cs="Times New Roman"/>
          <w:sz w:val="24"/>
          <w:szCs w:val="24"/>
        </w:rPr>
      </w:pPr>
    </w:p>
    <w:p w14:paraId="67349C64" w14:textId="5C276D8E" w:rsidR="00712792" w:rsidRPr="00A947E2" w:rsidRDefault="0054531C" w:rsidP="00846C10">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947E2">
        <w:rPr>
          <w:rFonts w:ascii="Times New Roman" w:hAnsi="Times New Roman" w:cs="Times New Roman"/>
          <w:sz w:val="24"/>
          <w:szCs w:val="24"/>
        </w:rPr>
        <w:t>It is not necessary to recount Child X’s upbringing</w:t>
      </w:r>
      <w:r w:rsidR="00C66952" w:rsidRPr="00A947E2">
        <w:rPr>
          <w:rFonts w:ascii="Times New Roman" w:hAnsi="Times New Roman" w:cs="Times New Roman"/>
          <w:sz w:val="24"/>
          <w:szCs w:val="24"/>
        </w:rPr>
        <w:t xml:space="preserve"> in detail</w:t>
      </w:r>
      <w:r w:rsidRPr="00A947E2">
        <w:rPr>
          <w:rFonts w:ascii="Times New Roman" w:hAnsi="Times New Roman" w:cs="Times New Roman"/>
          <w:sz w:val="24"/>
          <w:szCs w:val="24"/>
        </w:rPr>
        <w:t xml:space="preserve">. </w:t>
      </w:r>
      <w:r w:rsidR="00712792" w:rsidRPr="00A947E2">
        <w:rPr>
          <w:rFonts w:ascii="Times New Roman" w:hAnsi="Times New Roman" w:cs="Times New Roman"/>
          <w:sz w:val="24"/>
          <w:szCs w:val="24"/>
        </w:rPr>
        <w:t xml:space="preserve">He was placed in care a couple of days after his birth with his foster-parents (the would-be adopters in this case). That initial placement lasted just short of four months. Thereafter </w:t>
      </w:r>
      <w:r w:rsidR="00E2758D">
        <w:rPr>
          <w:rFonts w:ascii="Times New Roman" w:hAnsi="Times New Roman" w:cs="Times New Roman"/>
          <w:sz w:val="24"/>
          <w:szCs w:val="24"/>
        </w:rPr>
        <w:t>Child X</w:t>
      </w:r>
      <w:r w:rsidR="00712792" w:rsidRPr="00A947E2">
        <w:rPr>
          <w:rFonts w:ascii="Times New Roman" w:hAnsi="Times New Roman" w:cs="Times New Roman"/>
          <w:sz w:val="24"/>
          <w:szCs w:val="24"/>
        </w:rPr>
        <w:t xml:space="preserve"> was returned to Ms B for just over four months. </w:t>
      </w:r>
      <w:proofErr w:type="gramStart"/>
      <w:r w:rsidR="00712792" w:rsidRPr="00A947E2">
        <w:rPr>
          <w:rFonts w:ascii="Times New Roman" w:hAnsi="Times New Roman" w:cs="Times New Roman"/>
          <w:sz w:val="24"/>
          <w:szCs w:val="24"/>
        </w:rPr>
        <w:t>A number of</w:t>
      </w:r>
      <w:proofErr w:type="gramEnd"/>
      <w:r w:rsidR="00712792" w:rsidRPr="00A947E2">
        <w:rPr>
          <w:rFonts w:ascii="Times New Roman" w:hAnsi="Times New Roman" w:cs="Times New Roman"/>
          <w:sz w:val="24"/>
          <w:szCs w:val="24"/>
        </w:rPr>
        <w:t xml:space="preserve"> difficulties presented with this placement so at the end of this period, Child X was returned to his foster-parents and has remained with </w:t>
      </w:r>
      <w:r w:rsidR="00D0632B">
        <w:rPr>
          <w:rFonts w:ascii="Times New Roman" w:hAnsi="Times New Roman" w:cs="Times New Roman"/>
          <w:sz w:val="24"/>
          <w:szCs w:val="24"/>
        </w:rPr>
        <w:t>them ever</w:t>
      </w:r>
      <w:r w:rsidR="00712792" w:rsidRPr="00A947E2">
        <w:rPr>
          <w:rFonts w:ascii="Times New Roman" w:hAnsi="Times New Roman" w:cs="Times New Roman"/>
          <w:sz w:val="24"/>
          <w:szCs w:val="24"/>
        </w:rPr>
        <w:t xml:space="preserve"> since. It would be fair to say, as a result, that they are the only people he has ever had a typical parent-child relationship with.</w:t>
      </w:r>
      <w:r w:rsidR="00C66952" w:rsidRPr="00A947E2">
        <w:rPr>
          <w:rFonts w:ascii="Times New Roman" w:hAnsi="Times New Roman" w:cs="Times New Roman"/>
          <w:sz w:val="24"/>
          <w:szCs w:val="24"/>
        </w:rPr>
        <w:t xml:space="preserve"> They wish to adopt Child X</w:t>
      </w:r>
      <w:r w:rsidR="00E2758D">
        <w:rPr>
          <w:rFonts w:ascii="Times New Roman" w:hAnsi="Times New Roman" w:cs="Times New Roman"/>
          <w:sz w:val="24"/>
          <w:szCs w:val="24"/>
        </w:rPr>
        <w:t>. T</w:t>
      </w:r>
      <w:r w:rsidR="00C66952" w:rsidRPr="00A947E2">
        <w:rPr>
          <w:rFonts w:ascii="Times New Roman" w:hAnsi="Times New Roman" w:cs="Times New Roman"/>
          <w:sz w:val="24"/>
          <w:szCs w:val="24"/>
        </w:rPr>
        <w:t>heir application, as will be seen, has met with the approval of the Adoption Authority.</w:t>
      </w:r>
    </w:p>
    <w:p w14:paraId="37317758" w14:textId="12C2B1D7" w:rsidR="00E2758D" w:rsidRDefault="00E2758D">
      <w:pPr>
        <w:rPr>
          <w:rFonts w:ascii="Times New Roman" w:hAnsi="Times New Roman" w:cs="Times New Roman"/>
          <w:sz w:val="24"/>
          <w:szCs w:val="24"/>
        </w:rPr>
      </w:pPr>
      <w:r>
        <w:rPr>
          <w:rFonts w:ascii="Times New Roman" w:hAnsi="Times New Roman" w:cs="Times New Roman"/>
          <w:sz w:val="24"/>
          <w:szCs w:val="24"/>
        </w:rPr>
        <w:br w:type="page"/>
      </w:r>
    </w:p>
    <w:p w14:paraId="6F5F5449" w14:textId="38C46E17" w:rsidR="00C66952" w:rsidRPr="00D71372" w:rsidRDefault="000549ED" w:rsidP="00D71372">
      <w:pPr>
        <w:tabs>
          <w:tab w:val="left" w:pos="426"/>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w:t>
      </w:r>
      <w:r w:rsidR="00D71372">
        <w:rPr>
          <w:rFonts w:ascii="Times New Roman" w:hAnsi="Times New Roman" w:cs="Times New Roman"/>
          <w:b/>
          <w:bCs/>
          <w:sz w:val="24"/>
          <w:szCs w:val="24"/>
        </w:rPr>
        <w:t xml:space="preserve">. </w:t>
      </w:r>
      <w:r w:rsidR="00C66952" w:rsidRPr="00D71372">
        <w:rPr>
          <w:rFonts w:ascii="Times New Roman" w:hAnsi="Times New Roman" w:cs="Times New Roman"/>
          <w:b/>
          <w:bCs/>
          <w:sz w:val="24"/>
          <w:szCs w:val="24"/>
        </w:rPr>
        <w:t>Access History and Evolution of Child’s Wishes</w:t>
      </w:r>
    </w:p>
    <w:p w14:paraId="68609054" w14:textId="77777777" w:rsidR="00712792" w:rsidRPr="00A947E2" w:rsidRDefault="00712792" w:rsidP="00846C10">
      <w:pPr>
        <w:pStyle w:val="ListParagraph"/>
        <w:spacing w:after="0" w:line="360" w:lineRule="auto"/>
        <w:jc w:val="both"/>
        <w:rPr>
          <w:rFonts w:ascii="Times New Roman" w:hAnsi="Times New Roman" w:cs="Times New Roman"/>
          <w:sz w:val="24"/>
          <w:szCs w:val="24"/>
        </w:rPr>
      </w:pPr>
    </w:p>
    <w:p w14:paraId="5698C8AF" w14:textId="24421CFE" w:rsidR="001A3D10" w:rsidRPr="00A947E2" w:rsidRDefault="001A3D10" w:rsidP="00846C10">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A947E2">
        <w:rPr>
          <w:rFonts w:ascii="Times New Roman" w:hAnsi="Times New Roman" w:cs="Times New Roman"/>
          <w:sz w:val="24"/>
          <w:szCs w:val="24"/>
        </w:rPr>
        <w:t>In terms of access over the years by the natural parents to Child X</w:t>
      </w:r>
      <w:r w:rsidR="004B0085" w:rsidRPr="00A947E2">
        <w:rPr>
          <w:rFonts w:ascii="Times New Roman" w:hAnsi="Times New Roman" w:cs="Times New Roman"/>
          <w:sz w:val="24"/>
          <w:szCs w:val="24"/>
        </w:rPr>
        <w:t xml:space="preserve"> and the </w:t>
      </w:r>
      <w:r w:rsidR="00C66952" w:rsidRPr="00A947E2">
        <w:rPr>
          <w:rFonts w:ascii="Times New Roman" w:hAnsi="Times New Roman" w:cs="Times New Roman"/>
          <w:sz w:val="24"/>
          <w:szCs w:val="24"/>
        </w:rPr>
        <w:t>evolution</w:t>
      </w:r>
      <w:r w:rsidR="004B0085" w:rsidRPr="00A947E2">
        <w:rPr>
          <w:rFonts w:ascii="Times New Roman" w:hAnsi="Times New Roman" w:cs="Times New Roman"/>
          <w:sz w:val="24"/>
          <w:szCs w:val="24"/>
        </w:rPr>
        <w:t xml:space="preserve"> of his desire to be adopted</w:t>
      </w:r>
      <w:r w:rsidRPr="00A947E2">
        <w:rPr>
          <w:rFonts w:ascii="Times New Roman" w:hAnsi="Times New Roman" w:cs="Times New Roman"/>
          <w:sz w:val="24"/>
          <w:szCs w:val="24"/>
        </w:rPr>
        <w:t>, this might be summarised as follows:</w:t>
      </w:r>
    </w:p>
    <w:p w14:paraId="3E57CAEC" w14:textId="77777777" w:rsidR="001A3D10" w:rsidRPr="00A947E2" w:rsidRDefault="001A3D10" w:rsidP="00846C10">
      <w:pPr>
        <w:pStyle w:val="ListParagraph"/>
        <w:spacing w:after="0" w:line="360" w:lineRule="auto"/>
        <w:ind w:left="2268" w:right="521" w:hanging="1559"/>
        <w:jc w:val="both"/>
        <w:rPr>
          <w:rFonts w:ascii="Times New Roman" w:hAnsi="Times New Roman" w:cs="Times New Roman"/>
          <w:sz w:val="24"/>
          <w:szCs w:val="24"/>
        </w:rPr>
      </w:pPr>
    </w:p>
    <w:p w14:paraId="00453339" w14:textId="397280C2" w:rsidR="001A3D10" w:rsidRPr="00A947E2" w:rsidRDefault="001A3D10" w:rsidP="00846C1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A947E2">
        <w:rPr>
          <w:rFonts w:ascii="Times New Roman" w:hAnsi="Times New Roman" w:cs="Times New Roman"/>
          <w:sz w:val="24"/>
          <w:szCs w:val="24"/>
        </w:rPr>
        <w:t>2008-2009.</w:t>
      </w:r>
      <w:r w:rsidRPr="00A947E2">
        <w:rPr>
          <w:rFonts w:ascii="Times New Roman" w:hAnsi="Times New Roman" w:cs="Times New Roman"/>
          <w:sz w:val="24"/>
          <w:szCs w:val="24"/>
        </w:rPr>
        <w:tab/>
        <w:t xml:space="preserve">Ms B availed of </w:t>
      </w:r>
      <w:proofErr w:type="gramStart"/>
      <w:r w:rsidRPr="00A947E2">
        <w:rPr>
          <w:rFonts w:ascii="Times New Roman" w:hAnsi="Times New Roman" w:cs="Times New Roman"/>
          <w:sz w:val="24"/>
          <w:szCs w:val="24"/>
        </w:rPr>
        <w:t>the majority of</w:t>
      </w:r>
      <w:proofErr w:type="gramEnd"/>
      <w:r w:rsidRPr="00A947E2">
        <w:rPr>
          <w:rFonts w:ascii="Times New Roman" w:hAnsi="Times New Roman" w:cs="Times New Roman"/>
          <w:sz w:val="24"/>
          <w:szCs w:val="24"/>
        </w:rPr>
        <w:t xml:space="preserve"> the access visits. Some issues were noted concerning the manner of access. Mr C attended </w:t>
      </w:r>
      <w:proofErr w:type="gramStart"/>
      <w:r w:rsidRPr="00A947E2">
        <w:rPr>
          <w:rFonts w:ascii="Times New Roman" w:hAnsi="Times New Roman" w:cs="Times New Roman"/>
          <w:sz w:val="24"/>
          <w:szCs w:val="24"/>
        </w:rPr>
        <w:t>the majority of</w:t>
      </w:r>
      <w:proofErr w:type="gramEnd"/>
      <w:r w:rsidRPr="00A947E2">
        <w:rPr>
          <w:rFonts w:ascii="Times New Roman" w:hAnsi="Times New Roman" w:cs="Times New Roman"/>
          <w:sz w:val="24"/>
          <w:szCs w:val="24"/>
        </w:rPr>
        <w:t xml:space="preserve"> access visits.</w:t>
      </w:r>
    </w:p>
    <w:p w14:paraId="018DAA59" w14:textId="0EF0D4FE" w:rsidR="00151579" w:rsidRPr="00A947E2" w:rsidRDefault="001A3D10" w:rsidP="00846C1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A947E2">
        <w:rPr>
          <w:rFonts w:ascii="Times New Roman" w:hAnsi="Times New Roman" w:cs="Times New Roman"/>
          <w:sz w:val="24"/>
          <w:szCs w:val="24"/>
        </w:rPr>
        <w:t xml:space="preserve">2010. </w:t>
      </w:r>
      <w:r w:rsidR="00712792" w:rsidRPr="00A947E2">
        <w:rPr>
          <w:rFonts w:ascii="Times New Roman" w:hAnsi="Times New Roman" w:cs="Times New Roman"/>
          <w:sz w:val="24"/>
          <w:szCs w:val="24"/>
        </w:rPr>
        <w:t xml:space="preserve">  </w:t>
      </w:r>
      <w:r w:rsidR="009B5711" w:rsidRPr="00A947E2">
        <w:rPr>
          <w:rFonts w:ascii="Times New Roman" w:hAnsi="Times New Roman" w:cs="Times New Roman"/>
          <w:sz w:val="24"/>
          <w:szCs w:val="24"/>
        </w:rPr>
        <w:t xml:space="preserve">  </w:t>
      </w:r>
      <w:r w:rsidR="00151579" w:rsidRPr="00A947E2">
        <w:rPr>
          <w:rFonts w:ascii="Times New Roman" w:hAnsi="Times New Roman" w:cs="Times New Roman"/>
          <w:sz w:val="24"/>
          <w:szCs w:val="24"/>
        </w:rPr>
        <w:t xml:space="preserve">  </w:t>
      </w:r>
      <w:r w:rsidR="003F07FB" w:rsidRPr="00A947E2">
        <w:rPr>
          <w:rFonts w:ascii="Times New Roman" w:hAnsi="Times New Roman" w:cs="Times New Roman"/>
          <w:sz w:val="24"/>
          <w:szCs w:val="24"/>
        </w:rPr>
        <w:tab/>
      </w:r>
      <w:r w:rsidRPr="00A947E2">
        <w:rPr>
          <w:rFonts w:ascii="Times New Roman" w:hAnsi="Times New Roman" w:cs="Times New Roman"/>
          <w:sz w:val="24"/>
          <w:szCs w:val="24"/>
        </w:rPr>
        <w:t xml:space="preserve">Access reduced to one visit per month. </w:t>
      </w:r>
      <w:r w:rsidR="006D75FE" w:rsidRPr="00A947E2">
        <w:rPr>
          <w:rFonts w:ascii="Times New Roman" w:hAnsi="Times New Roman" w:cs="Times New Roman"/>
          <w:sz w:val="24"/>
          <w:szCs w:val="24"/>
        </w:rPr>
        <w:t>Ms B’s</w:t>
      </w:r>
      <w:r w:rsidRPr="00A947E2">
        <w:rPr>
          <w:rFonts w:ascii="Times New Roman" w:hAnsi="Times New Roman" w:cs="Times New Roman"/>
          <w:sz w:val="24"/>
          <w:szCs w:val="24"/>
        </w:rPr>
        <w:t xml:space="preserve"> attendance was haphazard. Some issues were noted concerning the manner of access. Child X began reacting badly to the access visits.</w:t>
      </w:r>
    </w:p>
    <w:p w14:paraId="6FFB9692" w14:textId="507B1FE6" w:rsidR="001A3D10" w:rsidRPr="00A947E2" w:rsidRDefault="001A3D10" w:rsidP="00846C1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A947E2">
        <w:rPr>
          <w:rFonts w:ascii="Times New Roman" w:hAnsi="Times New Roman" w:cs="Times New Roman"/>
          <w:sz w:val="24"/>
          <w:szCs w:val="24"/>
        </w:rPr>
        <w:t xml:space="preserve">2011-2012. </w:t>
      </w:r>
      <w:r w:rsidR="003F07FB" w:rsidRPr="00A947E2">
        <w:rPr>
          <w:rFonts w:ascii="Times New Roman" w:hAnsi="Times New Roman" w:cs="Times New Roman"/>
          <w:sz w:val="24"/>
          <w:szCs w:val="24"/>
        </w:rPr>
        <w:tab/>
      </w:r>
      <w:r w:rsidRPr="00A947E2">
        <w:rPr>
          <w:rFonts w:ascii="Times New Roman" w:hAnsi="Times New Roman" w:cs="Times New Roman"/>
          <w:sz w:val="24"/>
          <w:szCs w:val="24"/>
        </w:rPr>
        <w:t xml:space="preserve">Access visits continued to present with difficulties. At one such visit in 2012, Ms B threatened self-harm and claimed to Child X that he was not her son. </w:t>
      </w:r>
      <w:r w:rsidR="007D564A" w:rsidRPr="00A947E2">
        <w:rPr>
          <w:rFonts w:ascii="Times New Roman" w:hAnsi="Times New Roman" w:cs="Times New Roman"/>
          <w:sz w:val="24"/>
          <w:szCs w:val="24"/>
        </w:rPr>
        <w:t>Child X was naturally distressed by this and thereafter did not want access with his birth family.</w:t>
      </w:r>
    </w:p>
    <w:p w14:paraId="29927F42" w14:textId="6B4F8762" w:rsidR="007D564A" w:rsidRPr="00A947E2" w:rsidRDefault="007D564A" w:rsidP="00846C1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A947E2">
        <w:rPr>
          <w:rFonts w:ascii="Times New Roman" w:hAnsi="Times New Roman" w:cs="Times New Roman"/>
          <w:sz w:val="24"/>
          <w:szCs w:val="24"/>
        </w:rPr>
        <w:t xml:space="preserve">2013. </w:t>
      </w:r>
      <w:r w:rsidR="003F07FB" w:rsidRPr="00A947E2">
        <w:rPr>
          <w:rFonts w:ascii="Times New Roman" w:hAnsi="Times New Roman" w:cs="Times New Roman"/>
          <w:sz w:val="24"/>
          <w:szCs w:val="24"/>
        </w:rPr>
        <w:tab/>
      </w:r>
      <w:r w:rsidRPr="00A947E2">
        <w:rPr>
          <w:rFonts w:ascii="Times New Roman" w:hAnsi="Times New Roman" w:cs="Times New Roman"/>
          <w:sz w:val="24"/>
          <w:szCs w:val="24"/>
        </w:rPr>
        <w:t xml:space="preserve">Child X had access to </w:t>
      </w:r>
      <w:r w:rsidR="006D75FE" w:rsidRPr="00A947E2">
        <w:rPr>
          <w:rFonts w:ascii="Times New Roman" w:hAnsi="Times New Roman" w:cs="Times New Roman"/>
          <w:sz w:val="24"/>
          <w:szCs w:val="24"/>
        </w:rPr>
        <w:t>Mr C</w:t>
      </w:r>
      <w:r w:rsidRPr="00A947E2">
        <w:rPr>
          <w:rFonts w:ascii="Times New Roman" w:hAnsi="Times New Roman" w:cs="Times New Roman"/>
          <w:sz w:val="24"/>
          <w:szCs w:val="24"/>
        </w:rPr>
        <w:t xml:space="preserve"> but did not want access to </w:t>
      </w:r>
      <w:r w:rsidR="006D75FE" w:rsidRPr="00A947E2">
        <w:rPr>
          <w:rFonts w:ascii="Times New Roman" w:hAnsi="Times New Roman" w:cs="Times New Roman"/>
          <w:sz w:val="24"/>
          <w:szCs w:val="24"/>
        </w:rPr>
        <w:t>Ms B</w:t>
      </w:r>
      <w:r w:rsidRPr="00A947E2">
        <w:rPr>
          <w:rFonts w:ascii="Times New Roman" w:hAnsi="Times New Roman" w:cs="Times New Roman"/>
          <w:sz w:val="24"/>
          <w:szCs w:val="24"/>
        </w:rPr>
        <w:t>.</w:t>
      </w:r>
    </w:p>
    <w:p w14:paraId="7701A619" w14:textId="3C646FE3" w:rsidR="007D564A" w:rsidRPr="00A947E2" w:rsidRDefault="007D564A" w:rsidP="00846C1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A947E2">
        <w:rPr>
          <w:rFonts w:ascii="Times New Roman" w:hAnsi="Times New Roman" w:cs="Times New Roman"/>
          <w:sz w:val="24"/>
          <w:szCs w:val="24"/>
        </w:rPr>
        <w:t xml:space="preserve">2014. </w:t>
      </w:r>
      <w:r w:rsidR="003F07FB" w:rsidRPr="00A947E2">
        <w:rPr>
          <w:rFonts w:ascii="Times New Roman" w:hAnsi="Times New Roman" w:cs="Times New Roman"/>
          <w:sz w:val="24"/>
          <w:szCs w:val="24"/>
        </w:rPr>
        <w:tab/>
      </w:r>
      <w:r w:rsidRPr="00A947E2">
        <w:rPr>
          <w:rFonts w:ascii="Times New Roman" w:hAnsi="Times New Roman" w:cs="Times New Roman"/>
          <w:sz w:val="24"/>
          <w:szCs w:val="24"/>
        </w:rPr>
        <w:t xml:space="preserve">Ms B indicated that she wished to resume access with Child </w:t>
      </w:r>
      <w:proofErr w:type="gramStart"/>
      <w:r w:rsidRPr="00A947E2">
        <w:rPr>
          <w:rFonts w:ascii="Times New Roman" w:hAnsi="Times New Roman" w:cs="Times New Roman"/>
          <w:sz w:val="24"/>
          <w:szCs w:val="24"/>
        </w:rPr>
        <w:t>X</w:t>
      </w:r>
      <w:proofErr w:type="gramEnd"/>
      <w:r w:rsidRPr="00A947E2">
        <w:rPr>
          <w:rFonts w:ascii="Times New Roman" w:hAnsi="Times New Roman" w:cs="Times New Roman"/>
          <w:sz w:val="24"/>
          <w:szCs w:val="24"/>
        </w:rPr>
        <w:t xml:space="preserve"> but he did not want this.</w:t>
      </w:r>
    </w:p>
    <w:p w14:paraId="40D2690D" w14:textId="1F97426B" w:rsidR="007D564A" w:rsidRPr="00A947E2" w:rsidRDefault="007D564A" w:rsidP="00846C1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A947E2">
        <w:rPr>
          <w:rFonts w:ascii="Times New Roman" w:hAnsi="Times New Roman" w:cs="Times New Roman"/>
          <w:sz w:val="24"/>
          <w:szCs w:val="24"/>
        </w:rPr>
        <w:t xml:space="preserve">2015. </w:t>
      </w:r>
      <w:r w:rsidR="003F07FB" w:rsidRPr="00A947E2">
        <w:rPr>
          <w:rFonts w:ascii="Times New Roman" w:hAnsi="Times New Roman" w:cs="Times New Roman"/>
          <w:sz w:val="24"/>
          <w:szCs w:val="24"/>
        </w:rPr>
        <w:tab/>
      </w:r>
      <w:r w:rsidR="004B0085" w:rsidRPr="00A947E2">
        <w:rPr>
          <w:rFonts w:ascii="Times New Roman" w:hAnsi="Times New Roman" w:cs="Times New Roman"/>
          <w:sz w:val="24"/>
          <w:szCs w:val="24"/>
        </w:rPr>
        <w:t xml:space="preserve">In or about September 2015, </w:t>
      </w:r>
      <w:r w:rsidRPr="00A947E2">
        <w:rPr>
          <w:rFonts w:ascii="Times New Roman" w:hAnsi="Times New Roman" w:cs="Times New Roman"/>
          <w:sz w:val="24"/>
          <w:szCs w:val="24"/>
        </w:rPr>
        <w:t>Child X expresse</w:t>
      </w:r>
      <w:r w:rsidR="004B0085" w:rsidRPr="00A947E2">
        <w:rPr>
          <w:rFonts w:ascii="Times New Roman" w:hAnsi="Times New Roman" w:cs="Times New Roman"/>
          <w:sz w:val="24"/>
          <w:szCs w:val="24"/>
        </w:rPr>
        <w:t>d a</w:t>
      </w:r>
      <w:r w:rsidRPr="00A947E2">
        <w:rPr>
          <w:rFonts w:ascii="Times New Roman" w:hAnsi="Times New Roman" w:cs="Times New Roman"/>
          <w:sz w:val="24"/>
          <w:szCs w:val="24"/>
        </w:rPr>
        <w:t xml:space="preserve"> desire to be adopted.</w:t>
      </w:r>
      <w:r w:rsidR="004B0085" w:rsidRPr="00A947E2">
        <w:rPr>
          <w:rFonts w:ascii="Times New Roman" w:hAnsi="Times New Roman" w:cs="Times New Roman"/>
          <w:sz w:val="24"/>
          <w:szCs w:val="24"/>
        </w:rPr>
        <w:t xml:space="preserve"> He was advised by the Social Work Department to wait until he was older to make </w:t>
      </w:r>
      <w:r w:rsidR="00E2758D">
        <w:rPr>
          <w:rFonts w:ascii="Times New Roman" w:hAnsi="Times New Roman" w:cs="Times New Roman"/>
          <w:sz w:val="24"/>
          <w:szCs w:val="24"/>
        </w:rPr>
        <w:t>such a</w:t>
      </w:r>
      <w:r w:rsidR="004B0085" w:rsidRPr="00A947E2">
        <w:rPr>
          <w:rFonts w:ascii="Times New Roman" w:hAnsi="Times New Roman" w:cs="Times New Roman"/>
          <w:sz w:val="24"/>
          <w:szCs w:val="24"/>
        </w:rPr>
        <w:t xml:space="preserve"> decision.</w:t>
      </w:r>
    </w:p>
    <w:p w14:paraId="4D0CC287" w14:textId="08DBD73E" w:rsidR="007D564A" w:rsidRPr="00A947E2" w:rsidRDefault="007D564A" w:rsidP="00846C1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A947E2">
        <w:rPr>
          <w:rFonts w:ascii="Times New Roman" w:hAnsi="Times New Roman" w:cs="Times New Roman"/>
          <w:sz w:val="24"/>
          <w:szCs w:val="24"/>
        </w:rPr>
        <w:t xml:space="preserve">2016. </w:t>
      </w:r>
      <w:r w:rsidR="003F07FB" w:rsidRPr="00A947E2">
        <w:rPr>
          <w:rFonts w:ascii="Times New Roman" w:hAnsi="Times New Roman" w:cs="Times New Roman"/>
          <w:sz w:val="24"/>
          <w:szCs w:val="24"/>
        </w:rPr>
        <w:tab/>
      </w:r>
      <w:r w:rsidRPr="00A947E2">
        <w:rPr>
          <w:rFonts w:ascii="Times New Roman" w:hAnsi="Times New Roman" w:cs="Times New Roman"/>
          <w:sz w:val="24"/>
          <w:szCs w:val="24"/>
        </w:rPr>
        <w:t xml:space="preserve">At some point access appears to have tapered off. However, in 2016 Child X’s foster-mother contacted the Social Work Department and indicated that Child X wished to see his birth parents. After some initial difficulties, access to the </w:t>
      </w:r>
      <w:r w:rsidR="006928D9">
        <w:rPr>
          <w:rFonts w:ascii="Times New Roman" w:hAnsi="Times New Roman" w:cs="Times New Roman"/>
          <w:sz w:val="24"/>
          <w:szCs w:val="24"/>
        </w:rPr>
        <w:t>natural</w:t>
      </w:r>
      <w:r w:rsidRPr="00A947E2">
        <w:rPr>
          <w:rFonts w:ascii="Times New Roman" w:hAnsi="Times New Roman" w:cs="Times New Roman"/>
          <w:sz w:val="24"/>
          <w:szCs w:val="24"/>
        </w:rPr>
        <w:t xml:space="preserve"> parents occurred in June 2016. </w:t>
      </w:r>
      <w:r w:rsidR="003838DD">
        <w:rPr>
          <w:rFonts w:ascii="Times New Roman" w:hAnsi="Times New Roman" w:cs="Times New Roman"/>
          <w:sz w:val="24"/>
          <w:szCs w:val="24"/>
        </w:rPr>
        <w:t>I</w:t>
      </w:r>
      <w:r w:rsidRPr="00A947E2">
        <w:rPr>
          <w:rFonts w:ascii="Times New Roman" w:hAnsi="Times New Roman" w:cs="Times New Roman"/>
          <w:sz w:val="24"/>
          <w:szCs w:val="24"/>
        </w:rPr>
        <w:t>n July 2016</w:t>
      </w:r>
      <w:r w:rsidR="00E2758D">
        <w:rPr>
          <w:rFonts w:ascii="Times New Roman" w:hAnsi="Times New Roman" w:cs="Times New Roman"/>
          <w:sz w:val="24"/>
          <w:szCs w:val="24"/>
        </w:rPr>
        <w:t>,</w:t>
      </w:r>
      <w:r w:rsidRPr="00A947E2">
        <w:rPr>
          <w:rFonts w:ascii="Times New Roman" w:hAnsi="Times New Roman" w:cs="Times New Roman"/>
          <w:sz w:val="24"/>
          <w:szCs w:val="24"/>
        </w:rPr>
        <w:t xml:space="preserve"> Child X indicated that he did not want to see his birth parents again and expressed a renewed wish to be adopted.</w:t>
      </w:r>
    </w:p>
    <w:p w14:paraId="249A8FB5" w14:textId="1B87DD54" w:rsidR="004B0085" w:rsidRPr="00A947E2" w:rsidRDefault="004B0085" w:rsidP="00846C1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A947E2">
        <w:rPr>
          <w:rFonts w:ascii="Times New Roman" w:hAnsi="Times New Roman" w:cs="Times New Roman"/>
          <w:sz w:val="24"/>
          <w:szCs w:val="24"/>
        </w:rPr>
        <w:lastRenderedPageBreak/>
        <w:t xml:space="preserve">2017. </w:t>
      </w:r>
      <w:r w:rsidR="003F07FB" w:rsidRPr="00A947E2">
        <w:rPr>
          <w:rFonts w:ascii="Times New Roman" w:hAnsi="Times New Roman" w:cs="Times New Roman"/>
          <w:sz w:val="24"/>
          <w:szCs w:val="24"/>
        </w:rPr>
        <w:tab/>
      </w:r>
      <w:r w:rsidRPr="00A947E2">
        <w:rPr>
          <w:rFonts w:ascii="Times New Roman" w:hAnsi="Times New Roman" w:cs="Times New Roman"/>
          <w:sz w:val="24"/>
          <w:szCs w:val="24"/>
        </w:rPr>
        <w:t>In April</w:t>
      </w:r>
      <w:r w:rsidR="00E2758D">
        <w:rPr>
          <w:rFonts w:ascii="Times New Roman" w:hAnsi="Times New Roman" w:cs="Times New Roman"/>
          <w:sz w:val="24"/>
          <w:szCs w:val="24"/>
        </w:rPr>
        <w:t xml:space="preserve"> 2017</w:t>
      </w:r>
      <w:r w:rsidRPr="00A947E2">
        <w:rPr>
          <w:rFonts w:ascii="Times New Roman" w:hAnsi="Times New Roman" w:cs="Times New Roman"/>
          <w:sz w:val="24"/>
          <w:szCs w:val="24"/>
        </w:rPr>
        <w:t>, Child X again indicated to a social worker that he wished to be adopted by his foster-parents.</w:t>
      </w:r>
      <w:r w:rsidR="00167B5E" w:rsidRPr="00A947E2">
        <w:rPr>
          <w:rFonts w:ascii="Times New Roman" w:hAnsi="Times New Roman" w:cs="Times New Roman"/>
          <w:sz w:val="24"/>
          <w:szCs w:val="24"/>
        </w:rPr>
        <w:t xml:space="preserve"> His last access to both Ms B and Mr C jointly was in that month.</w:t>
      </w:r>
      <w:r w:rsidRPr="00A947E2">
        <w:rPr>
          <w:rFonts w:ascii="Times New Roman" w:hAnsi="Times New Roman" w:cs="Times New Roman"/>
          <w:sz w:val="24"/>
          <w:szCs w:val="24"/>
        </w:rPr>
        <w:t xml:space="preserve"> In </w:t>
      </w:r>
      <w:r w:rsidR="00167B5E" w:rsidRPr="00A947E2">
        <w:rPr>
          <w:rFonts w:ascii="Times New Roman" w:hAnsi="Times New Roman" w:cs="Times New Roman"/>
          <w:sz w:val="24"/>
          <w:szCs w:val="24"/>
        </w:rPr>
        <w:t>July</w:t>
      </w:r>
      <w:r w:rsidRPr="00A947E2">
        <w:rPr>
          <w:rFonts w:ascii="Times New Roman" w:hAnsi="Times New Roman" w:cs="Times New Roman"/>
          <w:sz w:val="24"/>
          <w:szCs w:val="24"/>
        </w:rPr>
        <w:t xml:space="preserve">, </w:t>
      </w:r>
      <w:r w:rsidR="00396483" w:rsidRPr="00A947E2">
        <w:rPr>
          <w:rFonts w:ascii="Times New Roman" w:hAnsi="Times New Roman" w:cs="Times New Roman"/>
          <w:sz w:val="24"/>
          <w:szCs w:val="24"/>
        </w:rPr>
        <w:t>he had a</w:t>
      </w:r>
      <w:r w:rsidR="00167B5E" w:rsidRPr="00A947E2">
        <w:rPr>
          <w:rFonts w:ascii="Times New Roman" w:hAnsi="Times New Roman" w:cs="Times New Roman"/>
          <w:sz w:val="24"/>
          <w:szCs w:val="24"/>
        </w:rPr>
        <w:t>n</w:t>
      </w:r>
      <w:r w:rsidR="00396483" w:rsidRPr="00A947E2">
        <w:rPr>
          <w:rFonts w:ascii="Times New Roman" w:hAnsi="Times New Roman" w:cs="Times New Roman"/>
          <w:sz w:val="24"/>
          <w:szCs w:val="24"/>
        </w:rPr>
        <w:t xml:space="preserve"> access visit with Mr C.</w:t>
      </w:r>
      <w:r w:rsidR="00167B5E" w:rsidRPr="00A947E2">
        <w:rPr>
          <w:rFonts w:ascii="Times New Roman" w:hAnsi="Times New Roman" w:cs="Times New Roman"/>
          <w:sz w:val="24"/>
          <w:szCs w:val="24"/>
        </w:rPr>
        <w:t xml:space="preserve"> In August, he had an access visit with Ms B. </w:t>
      </w:r>
      <w:r w:rsidR="00396483" w:rsidRPr="00A947E2">
        <w:rPr>
          <w:rFonts w:ascii="Times New Roman" w:hAnsi="Times New Roman" w:cs="Times New Roman"/>
          <w:sz w:val="24"/>
          <w:szCs w:val="24"/>
        </w:rPr>
        <w:t xml:space="preserve"> In </w:t>
      </w:r>
      <w:r w:rsidR="00167B5E" w:rsidRPr="00A947E2">
        <w:rPr>
          <w:rFonts w:ascii="Times New Roman" w:hAnsi="Times New Roman" w:cs="Times New Roman"/>
          <w:sz w:val="24"/>
          <w:szCs w:val="24"/>
        </w:rPr>
        <w:t xml:space="preserve">the same month </w:t>
      </w:r>
      <w:r w:rsidR="00396483" w:rsidRPr="00A947E2">
        <w:rPr>
          <w:rFonts w:ascii="Times New Roman" w:hAnsi="Times New Roman" w:cs="Times New Roman"/>
          <w:sz w:val="24"/>
          <w:szCs w:val="24"/>
        </w:rPr>
        <w:t xml:space="preserve">a planned access visit with Mr C did not proceed as Mr C failed to attend. Child X was annoyed about this. Later that month he enquired about whether his adoption was proceeding and was advised that his mother would not consent to this. </w:t>
      </w:r>
      <w:r w:rsidR="005C298E" w:rsidRPr="00A947E2">
        <w:rPr>
          <w:rFonts w:ascii="Times New Roman" w:hAnsi="Times New Roman" w:cs="Times New Roman"/>
          <w:sz w:val="24"/>
          <w:szCs w:val="24"/>
        </w:rPr>
        <w:t xml:space="preserve">In October, Child X’s foster-mother indicated that Child X had expressed unhappiness that he was not an adopted member of his foster-family. In the same month he received a letter of apology from Mr C concerning the missed access and an access visit with Mr C then took place. At that visit Mr </w:t>
      </w:r>
      <w:r w:rsidR="00E04293">
        <w:rPr>
          <w:rFonts w:ascii="Times New Roman" w:hAnsi="Times New Roman" w:cs="Times New Roman"/>
          <w:sz w:val="24"/>
          <w:szCs w:val="24"/>
        </w:rPr>
        <w:t>C</w:t>
      </w:r>
      <w:r w:rsidR="00E04293" w:rsidRPr="00A947E2">
        <w:rPr>
          <w:rFonts w:ascii="Times New Roman" w:hAnsi="Times New Roman" w:cs="Times New Roman"/>
          <w:sz w:val="24"/>
          <w:szCs w:val="24"/>
        </w:rPr>
        <w:t xml:space="preserve"> </w:t>
      </w:r>
      <w:r w:rsidR="005C298E" w:rsidRPr="00A947E2">
        <w:rPr>
          <w:rFonts w:ascii="Times New Roman" w:hAnsi="Times New Roman" w:cs="Times New Roman"/>
          <w:sz w:val="24"/>
          <w:szCs w:val="24"/>
        </w:rPr>
        <w:t xml:space="preserve">indicated that he would not consent to Child X being adopted but would be satisfied for Child X to change his surname.   </w:t>
      </w:r>
    </w:p>
    <w:p w14:paraId="696BDFFA" w14:textId="390462F2" w:rsidR="0083287E" w:rsidRPr="00A947E2" w:rsidRDefault="0083287E" w:rsidP="00846C1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A947E2">
        <w:rPr>
          <w:rFonts w:ascii="Times New Roman" w:hAnsi="Times New Roman" w:cs="Times New Roman"/>
          <w:sz w:val="24"/>
          <w:szCs w:val="24"/>
        </w:rPr>
        <w:t xml:space="preserve">2018. </w:t>
      </w:r>
      <w:r w:rsidR="003F07FB" w:rsidRPr="00A947E2">
        <w:rPr>
          <w:rFonts w:ascii="Times New Roman" w:hAnsi="Times New Roman" w:cs="Times New Roman"/>
          <w:sz w:val="24"/>
          <w:szCs w:val="24"/>
        </w:rPr>
        <w:tab/>
      </w:r>
      <w:r w:rsidRPr="00A947E2">
        <w:rPr>
          <w:rFonts w:ascii="Times New Roman" w:hAnsi="Times New Roman" w:cs="Times New Roman"/>
          <w:sz w:val="24"/>
          <w:szCs w:val="24"/>
        </w:rPr>
        <w:t>In July, Child X had a short access visit with Mr C. In August he learned that his birth parents were not consenting to his adoption, became annoyed about this, and requested a meeting with them. A meeting with the</w:t>
      </w:r>
      <w:r w:rsidR="000C1D95">
        <w:rPr>
          <w:rFonts w:ascii="Times New Roman" w:hAnsi="Times New Roman" w:cs="Times New Roman"/>
          <w:sz w:val="24"/>
          <w:szCs w:val="24"/>
        </w:rPr>
        <w:t xml:space="preserve"> birth</w:t>
      </w:r>
      <w:r w:rsidRPr="00A947E2">
        <w:rPr>
          <w:rFonts w:ascii="Times New Roman" w:hAnsi="Times New Roman" w:cs="Times New Roman"/>
          <w:sz w:val="24"/>
          <w:szCs w:val="24"/>
        </w:rPr>
        <w:t xml:space="preserve"> mother occurred at the end of August 2018 at which she eventually agreed to allow the adoption to proceed after initially</w:t>
      </w:r>
      <w:r w:rsidR="004B0085" w:rsidRPr="00A947E2">
        <w:rPr>
          <w:rFonts w:ascii="Times New Roman" w:hAnsi="Times New Roman" w:cs="Times New Roman"/>
          <w:sz w:val="24"/>
          <w:szCs w:val="24"/>
        </w:rPr>
        <w:t xml:space="preserve"> refusing. This consent was withdrawn the following day and in December</w:t>
      </w:r>
      <w:r w:rsidR="00BB5379" w:rsidRPr="00A947E2">
        <w:rPr>
          <w:rFonts w:ascii="Times New Roman" w:hAnsi="Times New Roman" w:cs="Times New Roman"/>
          <w:sz w:val="24"/>
          <w:szCs w:val="24"/>
        </w:rPr>
        <w:t xml:space="preserve"> 2018</w:t>
      </w:r>
      <w:r w:rsidR="004B0085" w:rsidRPr="00A947E2">
        <w:rPr>
          <w:rFonts w:ascii="Times New Roman" w:hAnsi="Times New Roman" w:cs="Times New Roman"/>
          <w:sz w:val="24"/>
          <w:szCs w:val="24"/>
        </w:rPr>
        <w:t xml:space="preserve"> Ms B wrote a note to Child X indicating that she had withdrawn her consent. Since that time Child X has refused all contact with Ms B. He has, however, had contact with one sister which has been facilitated by the </w:t>
      </w:r>
      <w:proofErr w:type="gramStart"/>
      <w:r w:rsidR="004B0085" w:rsidRPr="00A947E2">
        <w:rPr>
          <w:rFonts w:ascii="Times New Roman" w:hAnsi="Times New Roman" w:cs="Times New Roman"/>
          <w:sz w:val="24"/>
          <w:szCs w:val="24"/>
        </w:rPr>
        <w:t>Social  Work</w:t>
      </w:r>
      <w:proofErr w:type="gramEnd"/>
      <w:r w:rsidR="004B0085" w:rsidRPr="00A947E2">
        <w:rPr>
          <w:rFonts w:ascii="Times New Roman" w:hAnsi="Times New Roman" w:cs="Times New Roman"/>
          <w:sz w:val="24"/>
          <w:szCs w:val="24"/>
        </w:rPr>
        <w:t xml:space="preserve"> Department.</w:t>
      </w:r>
    </w:p>
    <w:p w14:paraId="1E527615" w14:textId="1AFCBAC9" w:rsidR="003F07FB" w:rsidRPr="00A947E2" w:rsidRDefault="003F07FB" w:rsidP="00846C10">
      <w:pPr>
        <w:pStyle w:val="ListParagraph"/>
        <w:tabs>
          <w:tab w:val="left" w:pos="426"/>
        </w:tabs>
        <w:spacing w:after="0" w:line="360" w:lineRule="auto"/>
        <w:ind w:left="2835" w:right="1088" w:hanging="1701"/>
        <w:jc w:val="both"/>
        <w:rPr>
          <w:rFonts w:ascii="Times New Roman" w:hAnsi="Times New Roman" w:cs="Times New Roman"/>
          <w:sz w:val="24"/>
          <w:szCs w:val="24"/>
        </w:rPr>
      </w:pPr>
      <w:r w:rsidRPr="00A947E2">
        <w:rPr>
          <w:rFonts w:ascii="Times New Roman" w:hAnsi="Times New Roman" w:cs="Times New Roman"/>
          <w:sz w:val="24"/>
          <w:szCs w:val="24"/>
        </w:rPr>
        <w:t xml:space="preserve">2019-2020. </w:t>
      </w:r>
      <w:r w:rsidRPr="00A947E2">
        <w:rPr>
          <w:rFonts w:ascii="Times New Roman" w:hAnsi="Times New Roman" w:cs="Times New Roman"/>
          <w:sz w:val="24"/>
          <w:szCs w:val="24"/>
        </w:rPr>
        <w:tab/>
        <w:t>Child X has two access visits with Mr C.</w:t>
      </w:r>
    </w:p>
    <w:p w14:paraId="6C967F64" w14:textId="02DF5779" w:rsidR="006C253F" w:rsidRPr="00A947E2" w:rsidRDefault="006C253F" w:rsidP="00846C10">
      <w:pPr>
        <w:tabs>
          <w:tab w:val="left" w:pos="426"/>
        </w:tabs>
        <w:spacing w:after="0" w:line="360" w:lineRule="auto"/>
        <w:ind w:right="521"/>
        <w:jc w:val="both"/>
        <w:rPr>
          <w:rFonts w:ascii="Times New Roman" w:hAnsi="Times New Roman" w:cs="Times New Roman"/>
          <w:sz w:val="24"/>
          <w:szCs w:val="24"/>
        </w:rPr>
      </w:pPr>
    </w:p>
    <w:p w14:paraId="7C72AD08" w14:textId="3EC49827" w:rsidR="006928D9" w:rsidRDefault="006C253F" w:rsidP="00846C10">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sidRPr="00A947E2">
        <w:rPr>
          <w:rFonts w:ascii="Times New Roman" w:hAnsi="Times New Roman" w:cs="Times New Roman"/>
          <w:sz w:val="24"/>
          <w:szCs w:val="24"/>
        </w:rPr>
        <w:lastRenderedPageBreak/>
        <w:t>As can be seen, Child X at this time does not have (and for some time has not had) access with his natural parents. The last occasion of joint access was in 2017, the last access with the birth mother was in 2018 and the last access with the natural father was in 2020.</w:t>
      </w:r>
      <w:r w:rsidR="007E1881" w:rsidRPr="00A947E2">
        <w:rPr>
          <w:rFonts w:ascii="Times New Roman" w:hAnsi="Times New Roman" w:cs="Times New Roman"/>
          <w:sz w:val="24"/>
          <w:szCs w:val="24"/>
        </w:rPr>
        <w:t xml:space="preserve"> </w:t>
      </w:r>
    </w:p>
    <w:p w14:paraId="170DD927" w14:textId="09505D80" w:rsidR="00D71372" w:rsidRDefault="00D71372" w:rsidP="00D71372">
      <w:pPr>
        <w:pStyle w:val="ListParagraph"/>
        <w:tabs>
          <w:tab w:val="left" w:pos="426"/>
        </w:tabs>
        <w:spacing w:after="0" w:line="360" w:lineRule="auto"/>
        <w:ind w:left="0" w:right="-46"/>
        <w:jc w:val="both"/>
        <w:rPr>
          <w:rFonts w:ascii="Times New Roman" w:hAnsi="Times New Roman" w:cs="Times New Roman"/>
          <w:sz w:val="24"/>
          <w:szCs w:val="24"/>
        </w:rPr>
      </w:pPr>
    </w:p>
    <w:p w14:paraId="6B1FB10B" w14:textId="63685698" w:rsidR="00D71372" w:rsidRPr="00D71372" w:rsidRDefault="000549ED" w:rsidP="00D71372">
      <w:pPr>
        <w:tabs>
          <w:tab w:val="left" w:pos="426"/>
        </w:tabs>
        <w:spacing w:after="0" w:line="360" w:lineRule="auto"/>
        <w:ind w:right="-46"/>
        <w:jc w:val="center"/>
        <w:rPr>
          <w:rFonts w:ascii="Times New Roman" w:hAnsi="Times New Roman" w:cs="Times New Roman"/>
          <w:b/>
          <w:bCs/>
          <w:sz w:val="24"/>
          <w:szCs w:val="24"/>
        </w:rPr>
      </w:pPr>
      <w:r>
        <w:rPr>
          <w:rFonts w:ascii="Times New Roman" w:hAnsi="Times New Roman" w:cs="Times New Roman"/>
          <w:b/>
          <w:bCs/>
          <w:sz w:val="24"/>
          <w:szCs w:val="24"/>
        </w:rPr>
        <w:t>C</w:t>
      </w:r>
      <w:r w:rsidR="00D71372" w:rsidRPr="00D71372">
        <w:rPr>
          <w:rFonts w:ascii="Times New Roman" w:hAnsi="Times New Roman" w:cs="Times New Roman"/>
          <w:b/>
          <w:bCs/>
          <w:sz w:val="24"/>
          <w:szCs w:val="24"/>
        </w:rPr>
        <w:t>. Affidavit of Mr E</w:t>
      </w:r>
    </w:p>
    <w:p w14:paraId="7C664D29" w14:textId="77777777" w:rsidR="006928D9" w:rsidRDefault="006928D9" w:rsidP="00846C10">
      <w:pPr>
        <w:pStyle w:val="ListParagraph"/>
        <w:tabs>
          <w:tab w:val="left" w:pos="426"/>
        </w:tabs>
        <w:spacing w:after="0" w:line="360" w:lineRule="auto"/>
        <w:ind w:left="0" w:right="-46"/>
        <w:jc w:val="both"/>
        <w:rPr>
          <w:rFonts w:ascii="Times New Roman" w:hAnsi="Times New Roman" w:cs="Times New Roman"/>
          <w:sz w:val="24"/>
          <w:szCs w:val="24"/>
        </w:rPr>
      </w:pPr>
    </w:p>
    <w:p w14:paraId="4D2B5F33" w14:textId="35B75FCF" w:rsidR="006C253F" w:rsidRPr="00A947E2" w:rsidRDefault="007E1881" w:rsidP="00846C10">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sidRPr="00A947E2">
        <w:rPr>
          <w:rFonts w:ascii="Times New Roman" w:hAnsi="Times New Roman" w:cs="Times New Roman"/>
          <w:sz w:val="24"/>
          <w:szCs w:val="24"/>
        </w:rPr>
        <w:t xml:space="preserve">Mr E, the adoptive father </w:t>
      </w:r>
      <w:proofErr w:type="gramStart"/>
      <w:r w:rsidRPr="00A947E2">
        <w:rPr>
          <w:rFonts w:ascii="Times New Roman" w:hAnsi="Times New Roman" w:cs="Times New Roman"/>
          <w:sz w:val="24"/>
          <w:szCs w:val="24"/>
        </w:rPr>
        <w:t>in the course of</w:t>
      </w:r>
      <w:proofErr w:type="gramEnd"/>
      <w:r w:rsidRPr="00A947E2">
        <w:rPr>
          <w:rFonts w:ascii="Times New Roman" w:hAnsi="Times New Roman" w:cs="Times New Roman"/>
          <w:sz w:val="24"/>
          <w:szCs w:val="24"/>
        </w:rPr>
        <w:t xml:space="preserve"> these proceedings</w:t>
      </w:r>
      <w:r w:rsidR="00C15BDB" w:rsidRPr="00A947E2">
        <w:rPr>
          <w:rFonts w:ascii="Times New Roman" w:hAnsi="Times New Roman" w:cs="Times New Roman"/>
          <w:sz w:val="24"/>
          <w:szCs w:val="24"/>
        </w:rPr>
        <w:t xml:space="preserve"> has averred</w:t>
      </w:r>
      <w:r w:rsidR="006928D9">
        <w:rPr>
          <w:rFonts w:ascii="Times New Roman" w:hAnsi="Times New Roman" w:cs="Times New Roman"/>
          <w:sz w:val="24"/>
          <w:szCs w:val="24"/>
        </w:rPr>
        <w:t>, amongst other matters, as follows,</w:t>
      </w:r>
      <w:r w:rsidR="00C15BDB" w:rsidRPr="00A947E2">
        <w:rPr>
          <w:rFonts w:ascii="Times New Roman" w:hAnsi="Times New Roman" w:cs="Times New Roman"/>
          <w:sz w:val="24"/>
          <w:szCs w:val="24"/>
        </w:rPr>
        <w:t xml:space="preserve"> in his affidavit evidence</w:t>
      </w:r>
      <w:r w:rsidRPr="00A947E2">
        <w:rPr>
          <w:rFonts w:ascii="Times New Roman" w:hAnsi="Times New Roman" w:cs="Times New Roman"/>
          <w:sz w:val="24"/>
          <w:szCs w:val="24"/>
        </w:rPr>
        <w:t>:</w:t>
      </w:r>
    </w:p>
    <w:p w14:paraId="40BF3C4A" w14:textId="0378BAED" w:rsidR="007E1881" w:rsidRPr="00A947E2" w:rsidRDefault="007E1881" w:rsidP="00846C10">
      <w:pPr>
        <w:pStyle w:val="ListParagraph"/>
        <w:tabs>
          <w:tab w:val="left" w:pos="426"/>
        </w:tabs>
        <w:spacing w:after="0" w:line="360" w:lineRule="auto"/>
        <w:ind w:left="0" w:right="-46"/>
        <w:jc w:val="both"/>
        <w:rPr>
          <w:rFonts w:ascii="Times New Roman" w:hAnsi="Times New Roman" w:cs="Times New Roman"/>
          <w:sz w:val="24"/>
          <w:szCs w:val="24"/>
        </w:rPr>
      </w:pPr>
    </w:p>
    <w:p w14:paraId="49A7D9FC" w14:textId="134CF3B5" w:rsidR="007E1881" w:rsidRPr="00A947E2" w:rsidRDefault="007E1881" w:rsidP="00846C10">
      <w:pPr>
        <w:pStyle w:val="ListParagraph"/>
        <w:tabs>
          <w:tab w:val="left" w:pos="426"/>
        </w:tabs>
        <w:spacing w:after="0" w:line="360" w:lineRule="auto"/>
        <w:ind w:left="1701" w:right="1088" w:hanging="567"/>
        <w:jc w:val="both"/>
        <w:rPr>
          <w:rFonts w:ascii="Times New Roman" w:hAnsi="Times New Roman" w:cs="Times New Roman"/>
          <w:sz w:val="24"/>
          <w:szCs w:val="24"/>
        </w:rPr>
      </w:pPr>
      <w:r w:rsidRPr="00A947E2">
        <w:rPr>
          <w:rFonts w:ascii="Times New Roman" w:hAnsi="Times New Roman" w:cs="Times New Roman"/>
          <w:sz w:val="24"/>
          <w:szCs w:val="24"/>
        </w:rPr>
        <w:t>“</w:t>
      </w:r>
      <w:r w:rsidR="00C15BDB" w:rsidRPr="00A947E2">
        <w:rPr>
          <w:rFonts w:ascii="Times New Roman" w:hAnsi="Times New Roman" w:cs="Times New Roman"/>
          <w:sz w:val="24"/>
          <w:szCs w:val="24"/>
        </w:rPr>
        <w:t>9…</w:t>
      </w:r>
      <w:r w:rsidR="00C15BDB" w:rsidRPr="00A947E2">
        <w:rPr>
          <w:rFonts w:ascii="Times New Roman" w:hAnsi="Times New Roman" w:cs="Times New Roman"/>
          <w:sz w:val="24"/>
          <w:szCs w:val="24"/>
        </w:rPr>
        <w:tab/>
        <w:t xml:space="preserve">[Child X] </w:t>
      </w:r>
      <w:r w:rsidR="00C15BDB" w:rsidRPr="00A947E2">
        <w:rPr>
          <w:rFonts w:ascii="Times New Roman" w:hAnsi="Times New Roman" w:cs="Times New Roman"/>
          <w:i/>
          <w:iCs/>
          <w:sz w:val="24"/>
          <w:szCs w:val="24"/>
        </w:rPr>
        <w:t xml:space="preserve">was placed with us as a small baby. I say that we are fully committed to </w:t>
      </w:r>
      <w:proofErr w:type="gramStart"/>
      <w:r w:rsidR="00C15BDB" w:rsidRPr="00A947E2">
        <w:rPr>
          <w:rFonts w:ascii="Times New Roman" w:hAnsi="Times New Roman" w:cs="Times New Roman"/>
          <w:i/>
          <w:iCs/>
          <w:sz w:val="24"/>
          <w:szCs w:val="24"/>
        </w:rPr>
        <w:t>him</w:t>
      </w:r>
      <w:proofErr w:type="gramEnd"/>
      <w:r w:rsidR="00C15BDB" w:rsidRPr="00A947E2">
        <w:rPr>
          <w:rFonts w:ascii="Times New Roman" w:hAnsi="Times New Roman" w:cs="Times New Roman"/>
          <w:i/>
          <w:iCs/>
          <w:sz w:val="24"/>
          <w:szCs w:val="24"/>
        </w:rPr>
        <w:t xml:space="preserve"> and he is totally integrated into our family. I say that we see the application to adopt him as the official expression of the psychological and emotional ties that have existed for us for many years.</w:t>
      </w:r>
    </w:p>
    <w:p w14:paraId="7B651DA9" w14:textId="0A2E1AD5" w:rsidR="00C15BDB" w:rsidRPr="00A947E2" w:rsidRDefault="00C15BDB" w:rsidP="00846C10">
      <w:pPr>
        <w:pStyle w:val="ListParagraph"/>
        <w:tabs>
          <w:tab w:val="left" w:pos="426"/>
        </w:tabs>
        <w:spacing w:after="0" w:line="360" w:lineRule="auto"/>
        <w:ind w:left="1701" w:right="1088" w:hanging="567"/>
        <w:jc w:val="both"/>
        <w:rPr>
          <w:rFonts w:ascii="Times New Roman" w:hAnsi="Times New Roman" w:cs="Times New Roman"/>
          <w:sz w:val="24"/>
          <w:szCs w:val="24"/>
        </w:rPr>
      </w:pPr>
      <w:r w:rsidRPr="00A947E2">
        <w:rPr>
          <w:rFonts w:ascii="Times New Roman" w:hAnsi="Times New Roman" w:cs="Times New Roman"/>
          <w:sz w:val="24"/>
          <w:szCs w:val="24"/>
        </w:rPr>
        <w:t>10….</w:t>
      </w:r>
      <w:r w:rsidRPr="00A947E2">
        <w:rPr>
          <w:rFonts w:ascii="Times New Roman" w:hAnsi="Times New Roman" w:cs="Times New Roman"/>
          <w:sz w:val="24"/>
          <w:szCs w:val="24"/>
        </w:rPr>
        <w:tab/>
      </w:r>
      <w:r w:rsidRPr="00A947E2">
        <w:rPr>
          <w:rFonts w:ascii="Times New Roman" w:hAnsi="Times New Roman" w:cs="Times New Roman"/>
          <w:i/>
          <w:iCs/>
          <w:sz w:val="24"/>
          <w:szCs w:val="24"/>
        </w:rPr>
        <w:t>I say that from the time he arrived in our home we have fulfilled the role of parents to him in every respect and it is my firm belief that he views us as his parents in everything but law.</w:t>
      </w:r>
      <w:r w:rsidRPr="00A947E2">
        <w:rPr>
          <w:rFonts w:ascii="Times New Roman" w:hAnsi="Times New Roman" w:cs="Times New Roman"/>
          <w:sz w:val="24"/>
          <w:szCs w:val="24"/>
        </w:rPr>
        <w:t>”</w:t>
      </w:r>
    </w:p>
    <w:p w14:paraId="3516F143" w14:textId="49C6A83E" w:rsidR="00C66952" w:rsidRPr="00A947E2" w:rsidRDefault="00C66952" w:rsidP="00846C10">
      <w:pPr>
        <w:tabs>
          <w:tab w:val="left" w:pos="426"/>
        </w:tabs>
        <w:spacing w:after="0" w:line="360" w:lineRule="auto"/>
        <w:ind w:right="521"/>
        <w:jc w:val="both"/>
        <w:rPr>
          <w:rFonts w:ascii="Times New Roman" w:hAnsi="Times New Roman" w:cs="Times New Roman"/>
          <w:sz w:val="24"/>
          <w:szCs w:val="24"/>
        </w:rPr>
      </w:pPr>
    </w:p>
    <w:p w14:paraId="65312EAF" w14:textId="3DC36B55" w:rsidR="00C66952" w:rsidRPr="00A947E2" w:rsidRDefault="000549ED" w:rsidP="00D71372">
      <w:pPr>
        <w:pStyle w:val="ListParagraph"/>
        <w:tabs>
          <w:tab w:val="left" w:pos="426"/>
        </w:tabs>
        <w:spacing w:after="0" w:line="360" w:lineRule="auto"/>
        <w:ind w:left="0" w:right="521"/>
        <w:jc w:val="center"/>
        <w:rPr>
          <w:rFonts w:ascii="Times New Roman" w:hAnsi="Times New Roman" w:cs="Times New Roman"/>
          <w:b/>
          <w:bCs/>
          <w:sz w:val="24"/>
          <w:szCs w:val="24"/>
        </w:rPr>
      </w:pPr>
      <w:r>
        <w:rPr>
          <w:rFonts w:ascii="Times New Roman" w:hAnsi="Times New Roman" w:cs="Times New Roman"/>
          <w:b/>
          <w:bCs/>
          <w:sz w:val="24"/>
          <w:szCs w:val="24"/>
        </w:rPr>
        <w:t>D</w:t>
      </w:r>
      <w:r w:rsidR="00D71372">
        <w:rPr>
          <w:rFonts w:ascii="Times New Roman" w:hAnsi="Times New Roman" w:cs="Times New Roman"/>
          <w:b/>
          <w:bCs/>
          <w:sz w:val="24"/>
          <w:szCs w:val="24"/>
        </w:rPr>
        <w:t xml:space="preserve">. </w:t>
      </w:r>
      <w:r w:rsidR="00C66952" w:rsidRPr="00A947E2">
        <w:rPr>
          <w:rFonts w:ascii="Times New Roman" w:hAnsi="Times New Roman" w:cs="Times New Roman"/>
          <w:b/>
          <w:bCs/>
          <w:sz w:val="24"/>
          <w:szCs w:val="24"/>
        </w:rPr>
        <w:t>My Meeting with Child</w:t>
      </w:r>
      <w:r w:rsidR="006928D9">
        <w:rPr>
          <w:rFonts w:ascii="Times New Roman" w:hAnsi="Times New Roman" w:cs="Times New Roman"/>
          <w:b/>
          <w:bCs/>
          <w:sz w:val="24"/>
          <w:szCs w:val="24"/>
        </w:rPr>
        <w:t xml:space="preserve"> X</w:t>
      </w:r>
    </w:p>
    <w:p w14:paraId="46531E08" w14:textId="5EACCD40" w:rsidR="003F07FB" w:rsidRPr="00A947E2" w:rsidRDefault="003F07FB" w:rsidP="00846C10">
      <w:pPr>
        <w:tabs>
          <w:tab w:val="left" w:pos="426"/>
        </w:tabs>
        <w:spacing w:after="0" w:line="360" w:lineRule="auto"/>
        <w:ind w:right="521"/>
        <w:jc w:val="both"/>
        <w:rPr>
          <w:rFonts w:ascii="Times New Roman" w:hAnsi="Times New Roman" w:cs="Times New Roman"/>
          <w:sz w:val="24"/>
          <w:szCs w:val="24"/>
        </w:rPr>
      </w:pPr>
    </w:p>
    <w:p w14:paraId="40935E4B" w14:textId="6495FEBB" w:rsidR="003838DD" w:rsidRDefault="003F07FB" w:rsidP="00846C10">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sidRPr="00A947E2">
        <w:rPr>
          <w:rFonts w:ascii="Times New Roman" w:hAnsi="Times New Roman" w:cs="Times New Roman"/>
          <w:sz w:val="24"/>
          <w:szCs w:val="24"/>
        </w:rPr>
        <w:t>I met Child X in advance of the adoption hearing. This meeting took place in</w:t>
      </w:r>
      <w:r w:rsidR="004A0AB5" w:rsidRPr="00A947E2">
        <w:rPr>
          <w:rFonts w:ascii="Times New Roman" w:hAnsi="Times New Roman" w:cs="Times New Roman"/>
          <w:sz w:val="24"/>
          <w:szCs w:val="24"/>
        </w:rPr>
        <w:t xml:space="preserve"> </w:t>
      </w:r>
      <w:r w:rsidR="006D75FE" w:rsidRPr="00A947E2">
        <w:rPr>
          <w:rFonts w:ascii="Times New Roman" w:hAnsi="Times New Roman" w:cs="Times New Roman"/>
          <w:sz w:val="24"/>
          <w:szCs w:val="24"/>
        </w:rPr>
        <w:t>c</w:t>
      </w:r>
      <w:r w:rsidR="004A0AB5" w:rsidRPr="00A947E2">
        <w:rPr>
          <w:rFonts w:ascii="Times New Roman" w:hAnsi="Times New Roman" w:cs="Times New Roman"/>
          <w:sz w:val="24"/>
          <w:szCs w:val="24"/>
        </w:rPr>
        <w:t>ourt in</w:t>
      </w:r>
      <w:r w:rsidRPr="00A947E2">
        <w:rPr>
          <w:rFonts w:ascii="Times New Roman" w:hAnsi="Times New Roman" w:cs="Times New Roman"/>
          <w:sz w:val="24"/>
          <w:szCs w:val="24"/>
        </w:rPr>
        <w:t xml:space="preserve"> the presence of Child X’s foster-parents, the court registrar</w:t>
      </w:r>
      <w:r w:rsidR="000C1D95">
        <w:rPr>
          <w:rFonts w:ascii="Times New Roman" w:hAnsi="Times New Roman" w:cs="Times New Roman"/>
          <w:sz w:val="24"/>
          <w:szCs w:val="24"/>
        </w:rPr>
        <w:t>,</w:t>
      </w:r>
      <w:r w:rsidRPr="00A947E2">
        <w:rPr>
          <w:rFonts w:ascii="Times New Roman" w:hAnsi="Times New Roman" w:cs="Times New Roman"/>
          <w:sz w:val="24"/>
          <w:szCs w:val="24"/>
        </w:rPr>
        <w:t xml:space="preserve"> and the judicial assistant.</w:t>
      </w:r>
      <w:r w:rsidR="004A0AB5" w:rsidRPr="00A947E2">
        <w:rPr>
          <w:rFonts w:ascii="Times New Roman" w:hAnsi="Times New Roman" w:cs="Times New Roman"/>
          <w:sz w:val="24"/>
          <w:szCs w:val="24"/>
        </w:rPr>
        <w:t xml:space="preserve"> I sat at one of the benches for counsel and Child X and his foster-parents sat on the other side.</w:t>
      </w:r>
      <w:r w:rsidRPr="00A947E2">
        <w:rPr>
          <w:rFonts w:ascii="Times New Roman" w:hAnsi="Times New Roman" w:cs="Times New Roman"/>
          <w:sz w:val="24"/>
          <w:szCs w:val="24"/>
        </w:rPr>
        <w:t xml:space="preserve"> I advised Child X and the foster-parents</w:t>
      </w:r>
      <w:r w:rsidR="00C15BDB" w:rsidRPr="00A947E2">
        <w:rPr>
          <w:rFonts w:ascii="Times New Roman" w:hAnsi="Times New Roman" w:cs="Times New Roman"/>
          <w:sz w:val="24"/>
          <w:szCs w:val="24"/>
        </w:rPr>
        <w:t xml:space="preserve"> (both of whom struck me as nice people)</w:t>
      </w:r>
      <w:r w:rsidRPr="00A947E2">
        <w:rPr>
          <w:rFonts w:ascii="Times New Roman" w:hAnsi="Times New Roman" w:cs="Times New Roman"/>
          <w:sz w:val="24"/>
          <w:szCs w:val="24"/>
        </w:rPr>
        <w:t xml:space="preserve"> that </w:t>
      </w:r>
      <w:r w:rsidR="004A0AB5" w:rsidRPr="00A947E2">
        <w:rPr>
          <w:rFonts w:ascii="Times New Roman" w:hAnsi="Times New Roman" w:cs="Times New Roman"/>
          <w:sz w:val="24"/>
          <w:szCs w:val="24"/>
        </w:rPr>
        <w:t>it was a confidential meeting but that the microphones in the court remained on, that we were therefore being recorded</w:t>
      </w:r>
      <w:r w:rsidR="000C1D95">
        <w:rPr>
          <w:rFonts w:ascii="Times New Roman" w:hAnsi="Times New Roman" w:cs="Times New Roman"/>
          <w:sz w:val="24"/>
          <w:szCs w:val="24"/>
        </w:rPr>
        <w:t>,</w:t>
      </w:r>
      <w:r w:rsidR="004A0AB5" w:rsidRPr="00A947E2">
        <w:rPr>
          <w:rFonts w:ascii="Times New Roman" w:hAnsi="Times New Roman" w:cs="Times New Roman"/>
          <w:sz w:val="24"/>
          <w:szCs w:val="24"/>
        </w:rPr>
        <w:t xml:space="preserve"> and that I could not guarantee that if there was ever an appeal that the recording of the meeting between us would not be disclosed. </w:t>
      </w:r>
      <w:r w:rsidR="00E23771" w:rsidRPr="00A947E2">
        <w:rPr>
          <w:rFonts w:ascii="Times New Roman" w:hAnsi="Times New Roman" w:cs="Times New Roman"/>
          <w:sz w:val="24"/>
          <w:szCs w:val="24"/>
        </w:rPr>
        <w:t>The parties were satisfied</w:t>
      </w:r>
      <w:r w:rsidR="00266309" w:rsidRPr="00A947E2">
        <w:rPr>
          <w:rFonts w:ascii="Times New Roman" w:hAnsi="Times New Roman" w:cs="Times New Roman"/>
          <w:sz w:val="24"/>
          <w:szCs w:val="24"/>
        </w:rPr>
        <w:t xml:space="preserve"> to proceed on this basis.</w:t>
      </w:r>
      <w:r w:rsidR="00A84BF6" w:rsidRPr="00A947E2">
        <w:rPr>
          <w:rFonts w:ascii="Times New Roman" w:hAnsi="Times New Roman" w:cs="Times New Roman"/>
          <w:sz w:val="24"/>
          <w:szCs w:val="24"/>
        </w:rPr>
        <w:t xml:space="preserve"> </w:t>
      </w:r>
    </w:p>
    <w:p w14:paraId="25B784CD" w14:textId="77777777" w:rsidR="003838DD" w:rsidRDefault="003838DD" w:rsidP="00846C10">
      <w:pPr>
        <w:pStyle w:val="ListParagraph"/>
        <w:tabs>
          <w:tab w:val="left" w:pos="426"/>
        </w:tabs>
        <w:spacing w:after="0" w:line="360" w:lineRule="auto"/>
        <w:ind w:left="0" w:right="-46"/>
        <w:jc w:val="both"/>
        <w:rPr>
          <w:rFonts w:ascii="Times New Roman" w:hAnsi="Times New Roman" w:cs="Times New Roman"/>
          <w:sz w:val="24"/>
          <w:szCs w:val="24"/>
        </w:rPr>
      </w:pPr>
    </w:p>
    <w:p w14:paraId="1A7134DD" w14:textId="41766464" w:rsidR="006D75FE" w:rsidRPr="00A947E2" w:rsidRDefault="00E23771" w:rsidP="00846C10">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sidRPr="00A947E2">
        <w:rPr>
          <w:rFonts w:ascii="Times New Roman" w:hAnsi="Times New Roman" w:cs="Times New Roman"/>
          <w:sz w:val="24"/>
          <w:szCs w:val="24"/>
        </w:rPr>
        <w:t>Child X struck me</w:t>
      </w:r>
      <w:r w:rsidR="00A84BF6" w:rsidRPr="00A947E2">
        <w:rPr>
          <w:rFonts w:ascii="Times New Roman" w:hAnsi="Times New Roman" w:cs="Times New Roman"/>
          <w:sz w:val="24"/>
          <w:szCs w:val="24"/>
        </w:rPr>
        <w:t xml:space="preserve"> </w:t>
      </w:r>
      <w:r w:rsidR="000C1D95">
        <w:rPr>
          <w:rFonts w:ascii="Times New Roman" w:hAnsi="Times New Roman" w:cs="Times New Roman"/>
          <w:sz w:val="24"/>
          <w:szCs w:val="24"/>
        </w:rPr>
        <w:t xml:space="preserve">as </w:t>
      </w:r>
      <w:r w:rsidR="00A84BF6" w:rsidRPr="00A947E2">
        <w:rPr>
          <w:rFonts w:ascii="Times New Roman" w:hAnsi="Times New Roman" w:cs="Times New Roman"/>
          <w:sz w:val="24"/>
          <w:szCs w:val="24"/>
        </w:rPr>
        <w:t xml:space="preserve">a </w:t>
      </w:r>
      <w:r w:rsidRPr="00A947E2">
        <w:rPr>
          <w:rFonts w:ascii="Times New Roman" w:hAnsi="Times New Roman" w:cs="Times New Roman"/>
          <w:sz w:val="24"/>
          <w:szCs w:val="24"/>
        </w:rPr>
        <w:t xml:space="preserve">very </w:t>
      </w:r>
      <w:r w:rsidR="00A84BF6" w:rsidRPr="00A947E2">
        <w:rPr>
          <w:rFonts w:ascii="Times New Roman" w:hAnsi="Times New Roman" w:cs="Times New Roman"/>
          <w:sz w:val="24"/>
          <w:szCs w:val="24"/>
        </w:rPr>
        <w:t xml:space="preserve">pleasant </w:t>
      </w:r>
      <w:r w:rsidRPr="00A947E2">
        <w:rPr>
          <w:rFonts w:ascii="Times New Roman" w:hAnsi="Times New Roman" w:cs="Times New Roman"/>
          <w:sz w:val="24"/>
          <w:szCs w:val="24"/>
        </w:rPr>
        <w:t xml:space="preserve">and mature </w:t>
      </w:r>
      <w:r w:rsidR="00A84BF6" w:rsidRPr="00A947E2">
        <w:rPr>
          <w:rFonts w:ascii="Times New Roman" w:hAnsi="Times New Roman" w:cs="Times New Roman"/>
          <w:sz w:val="24"/>
          <w:szCs w:val="24"/>
        </w:rPr>
        <w:t xml:space="preserve">child, </w:t>
      </w:r>
      <w:r w:rsidR="005A3124" w:rsidRPr="00A947E2">
        <w:rPr>
          <w:rFonts w:ascii="Times New Roman" w:hAnsi="Times New Roman" w:cs="Times New Roman"/>
          <w:sz w:val="24"/>
          <w:szCs w:val="24"/>
        </w:rPr>
        <w:t xml:space="preserve">perhaps </w:t>
      </w:r>
      <w:r w:rsidR="00A84BF6" w:rsidRPr="00A947E2">
        <w:rPr>
          <w:rFonts w:ascii="Times New Roman" w:hAnsi="Times New Roman" w:cs="Times New Roman"/>
          <w:sz w:val="24"/>
          <w:szCs w:val="24"/>
        </w:rPr>
        <w:t>a little shy – as one would instinctively expect him to be in the unfamiliar surroundings of a courtroom – but well able to speak for himself</w:t>
      </w:r>
      <w:r w:rsidR="00B13829" w:rsidRPr="00A947E2">
        <w:rPr>
          <w:rFonts w:ascii="Times New Roman" w:hAnsi="Times New Roman" w:cs="Times New Roman"/>
          <w:sz w:val="24"/>
          <w:szCs w:val="24"/>
        </w:rPr>
        <w:t xml:space="preserve"> once he got going</w:t>
      </w:r>
      <w:r w:rsidR="00A84BF6" w:rsidRPr="00A947E2">
        <w:rPr>
          <w:rFonts w:ascii="Times New Roman" w:hAnsi="Times New Roman" w:cs="Times New Roman"/>
          <w:sz w:val="24"/>
          <w:szCs w:val="24"/>
        </w:rPr>
        <w:t>.</w:t>
      </w:r>
      <w:r w:rsidR="00B13829" w:rsidRPr="00A947E2">
        <w:rPr>
          <w:rFonts w:ascii="Times New Roman" w:hAnsi="Times New Roman" w:cs="Times New Roman"/>
          <w:sz w:val="24"/>
          <w:szCs w:val="24"/>
        </w:rPr>
        <w:t xml:space="preserve"> It was a privilege and a pleasure to meet him.</w:t>
      </w:r>
      <w:r w:rsidR="00266309" w:rsidRPr="00A947E2">
        <w:rPr>
          <w:rFonts w:ascii="Times New Roman" w:hAnsi="Times New Roman" w:cs="Times New Roman"/>
          <w:sz w:val="24"/>
          <w:szCs w:val="24"/>
        </w:rPr>
        <w:t xml:space="preserve"> </w:t>
      </w:r>
      <w:r w:rsidR="00B13829" w:rsidRPr="00A947E2">
        <w:rPr>
          <w:rFonts w:ascii="Times New Roman" w:hAnsi="Times New Roman" w:cs="Times New Roman"/>
          <w:sz w:val="24"/>
          <w:szCs w:val="24"/>
        </w:rPr>
        <w:t>Child X</w:t>
      </w:r>
      <w:r w:rsidR="00266309" w:rsidRPr="00A947E2">
        <w:rPr>
          <w:rFonts w:ascii="Times New Roman" w:hAnsi="Times New Roman" w:cs="Times New Roman"/>
          <w:sz w:val="24"/>
          <w:szCs w:val="24"/>
        </w:rPr>
        <w:t xml:space="preserve"> was clear that he wished to be adopted, gave the impression that he understood what this meant, and expressed a particular desire to be fully part of his foster-family. He also expressed a concern </w:t>
      </w:r>
      <w:r w:rsidR="00266309" w:rsidRPr="00A947E2">
        <w:rPr>
          <w:rFonts w:ascii="Times New Roman" w:hAnsi="Times New Roman" w:cs="Times New Roman"/>
          <w:sz w:val="24"/>
          <w:szCs w:val="24"/>
        </w:rPr>
        <w:lastRenderedPageBreak/>
        <w:t xml:space="preserve">about his parent’s history of drug-taking. </w:t>
      </w:r>
      <w:r w:rsidR="00A84BF6" w:rsidRPr="00A947E2">
        <w:rPr>
          <w:rFonts w:ascii="Times New Roman" w:hAnsi="Times New Roman" w:cs="Times New Roman"/>
          <w:sz w:val="24"/>
          <w:szCs w:val="24"/>
        </w:rPr>
        <w:t>I thanked him for meeting with me</w:t>
      </w:r>
      <w:r w:rsidR="00B13829" w:rsidRPr="00A947E2">
        <w:rPr>
          <w:rFonts w:ascii="Times New Roman" w:hAnsi="Times New Roman" w:cs="Times New Roman"/>
          <w:sz w:val="24"/>
          <w:szCs w:val="24"/>
        </w:rPr>
        <w:t xml:space="preserve">, </w:t>
      </w:r>
      <w:r w:rsidR="00A84BF6" w:rsidRPr="00A947E2">
        <w:rPr>
          <w:rFonts w:ascii="Times New Roman" w:hAnsi="Times New Roman" w:cs="Times New Roman"/>
          <w:sz w:val="24"/>
          <w:szCs w:val="24"/>
        </w:rPr>
        <w:t>indicated that I placed a very real value on what he had to say</w:t>
      </w:r>
      <w:r w:rsidR="00B13829" w:rsidRPr="00A947E2">
        <w:rPr>
          <w:rFonts w:ascii="Times New Roman" w:hAnsi="Times New Roman" w:cs="Times New Roman"/>
          <w:sz w:val="24"/>
          <w:szCs w:val="24"/>
        </w:rPr>
        <w:t xml:space="preserve"> and that I would raise the issue of drug-taking at the hearing (which I did).</w:t>
      </w:r>
      <w:r w:rsidR="00A84BF6" w:rsidRPr="00A947E2">
        <w:rPr>
          <w:rFonts w:ascii="Times New Roman" w:hAnsi="Times New Roman" w:cs="Times New Roman"/>
          <w:sz w:val="24"/>
          <w:szCs w:val="24"/>
        </w:rPr>
        <w:t xml:space="preserve"> </w:t>
      </w:r>
      <w:r w:rsidR="00B13829" w:rsidRPr="00A947E2">
        <w:rPr>
          <w:rFonts w:ascii="Times New Roman" w:hAnsi="Times New Roman" w:cs="Times New Roman"/>
          <w:sz w:val="24"/>
          <w:szCs w:val="24"/>
        </w:rPr>
        <w:t xml:space="preserve">I also indicated </w:t>
      </w:r>
      <w:r w:rsidR="00A84BF6" w:rsidRPr="00A947E2">
        <w:rPr>
          <w:rFonts w:ascii="Times New Roman" w:hAnsi="Times New Roman" w:cs="Times New Roman"/>
          <w:sz w:val="24"/>
          <w:szCs w:val="24"/>
        </w:rPr>
        <w:t>that I would need to listen to all that was said at the hearing before I could reach a decision</w:t>
      </w:r>
      <w:r w:rsidR="00B13829" w:rsidRPr="00A947E2">
        <w:rPr>
          <w:rFonts w:ascii="Times New Roman" w:hAnsi="Times New Roman" w:cs="Times New Roman"/>
          <w:sz w:val="24"/>
          <w:szCs w:val="24"/>
        </w:rPr>
        <w:t xml:space="preserve"> on the adoption application</w:t>
      </w:r>
      <w:r w:rsidR="00A84BF6" w:rsidRPr="00A947E2">
        <w:rPr>
          <w:rFonts w:ascii="Times New Roman" w:hAnsi="Times New Roman" w:cs="Times New Roman"/>
          <w:sz w:val="24"/>
          <w:szCs w:val="24"/>
        </w:rPr>
        <w:t>.</w:t>
      </w:r>
    </w:p>
    <w:p w14:paraId="37562D38" w14:textId="77777777" w:rsidR="00985DB6" w:rsidRPr="00A947E2" w:rsidRDefault="00985DB6" w:rsidP="00846C10">
      <w:pPr>
        <w:pStyle w:val="ListParagraph"/>
        <w:tabs>
          <w:tab w:val="left" w:pos="426"/>
        </w:tabs>
        <w:spacing w:after="0" w:line="360" w:lineRule="auto"/>
        <w:ind w:left="0" w:right="-46"/>
        <w:jc w:val="both"/>
        <w:rPr>
          <w:rFonts w:ascii="Times New Roman" w:hAnsi="Times New Roman" w:cs="Times New Roman"/>
          <w:sz w:val="24"/>
          <w:szCs w:val="24"/>
        </w:rPr>
      </w:pPr>
    </w:p>
    <w:p w14:paraId="7ED05C48" w14:textId="56DB8B5C" w:rsidR="006D75FE" w:rsidRPr="00A947E2" w:rsidRDefault="000549ED" w:rsidP="00846C10">
      <w:pPr>
        <w:pStyle w:val="ListParagraph"/>
        <w:tabs>
          <w:tab w:val="left" w:pos="426"/>
        </w:tabs>
        <w:spacing w:after="0" w:line="360" w:lineRule="auto"/>
        <w:ind w:left="0" w:right="521"/>
        <w:jc w:val="center"/>
        <w:rPr>
          <w:rFonts w:ascii="Times New Roman" w:hAnsi="Times New Roman" w:cs="Times New Roman"/>
          <w:b/>
          <w:bCs/>
          <w:sz w:val="24"/>
          <w:szCs w:val="24"/>
        </w:rPr>
      </w:pPr>
      <w:r>
        <w:rPr>
          <w:rFonts w:ascii="Times New Roman" w:hAnsi="Times New Roman" w:cs="Times New Roman"/>
          <w:b/>
          <w:bCs/>
          <w:sz w:val="24"/>
          <w:szCs w:val="24"/>
        </w:rPr>
        <w:t>E</w:t>
      </w:r>
      <w:r w:rsidR="006D75FE" w:rsidRPr="00A947E2">
        <w:rPr>
          <w:rFonts w:ascii="Times New Roman" w:hAnsi="Times New Roman" w:cs="Times New Roman"/>
          <w:b/>
          <w:bCs/>
          <w:sz w:val="24"/>
          <w:szCs w:val="24"/>
        </w:rPr>
        <w:t xml:space="preserve">. </w:t>
      </w:r>
      <w:r w:rsidR="00E23771" w:rsidRPr="00A947E2">
        <w:rPr>
          <w:rFonts w:ascii="Times New Roman" w:hAnsi="Times New Roman" w:cs="Times New Roman"/>
          <w:b/>
          <w:bCs/>
          <w:sz w:val="24"/>
          <w:szCs w:val="24"/>
        </w:rPr>
        <w:t>Ms B</w:t>
      </w:r>
      <w:r w:rsidR="006D75FE" w:rsidRPr="00A947E2">
        <w:rPr>
          <w:rFonts w:ascii="Times New Roman" w:hAnsi="Times New Roman" w:cs="Times New Roman"/>
          <w:b/>
          <w:bCs/>
          <w:sz w:val="24"/>
          <w:szCs w:val="24"/>
        </w:rPr>
        <w:t xml:space="preserve"> Neither Consenting </w:t>
      </w:r>
      <w:proofErr w:type="gramStart"/>
      <w:r w:rsidR="006D75FE" w:rsidRPr="00A947E2">
        <w:rPr>
          <w:rFonts w:ascii="Times New Roman" w:hAnsi="Times New Roman" w:cs="Times New Roman"/>
          <w:b/>
          <w:bCs/>
          <w:sz w:val="24"/>
          <w:szCs w:val="24"/>
        </w:rPr>
        <w:t>Nor</w:t>
      </w:r>
      <w:proofErr w:type="gramEnd"/>
      <w:r w:rsidR="006D75FE" w:rsidRPr="00A947E2">
        <w:rPr>
          <w:rFonts w:ascii="Times New Roman" w:hAnsi="Times New Roman" w:cs="Times New Roman"/>
          <w:b/>
          <w:bCs/>
          <w:sz w:val="24"/>
          <w:szCs w:val="24"/>
        </w:rPr>
        <w:t xml:space="preserve"> Refusing Consent</w:t>
      </w:r>
    </w:p>
    <w:p w14:paraId="74C4FF78" w14:textId="77777777" w:rsidR="00586879" w:rsidRPr="00A947E2" w:rsidRDefault="00586879" w:rsidP="00846C10">
      <w:pPr>
        <w:pStyle w:val="ListParagraph"/>
        <w:spacing w:line="360" w:lineRule="auto"/>
        <w:rPr>
          <w:rFonts w:ascii="Times New Roman" w:hAnsi="Times New Roman" w:cs="Times New Roman"/>
          <w:sz w:val="24"/>
          <w:szCs w:val="24"/>
        </w:rPr>
      </w:pPr>
    </w:p>
    <w:p w14:paraId="183E9558" w14:textId="193997D9" w:rsidR="00326A8F" w:rsidRPr="00A947E2" w:rsidRDefault="00586879" w:rsidP="00846C10">
      <w:pPr>
        <w:pStyle w:val="ListParagraph"/>
        <w:numPr>
          <w:ilvl w:val="0"/>
          <w:numId w:val="1"/>
        </w:numPr>
        <w:tabs>
          <w:tab w:val="left" w:pos="426"/>
          <w:tab w:val="left" w:pos="7938"/>
        </w:tabs>
        <w:spacing w:after="0" w:line="360" w:lineRule="auto"/>
        <w:ind w:left="0" w:right="-46" w:firstLine="0"/>
        <w:jc w:val="both"/>
        <w:rPr>
          <w:rFonts w:ascii="Times New Roman" w:hAnsi="Times New Roman" w:cs="Times New Roman"/>
          <w:sz w:val="24"/>
          <w:szCs w:val="24"/>
        </w:rPr>
      </w:pPr>
      <w:r w:rsidRPr="00A947E2">
        <w:rPr>
          <w:rFonts w:ascii="Times New Roman" w:hAnsi="Times New Roman" w:cs="Times New Roman"/>
          <w:sz w:val="24"/>
          <w:szCs w:val="24"/>
        </w:rPr>
        <w:t xml:space="preserve">Neither of the </w:t>
      </w:r>
      <w:proofErr w:type="gramStart"/>
      <w:r w:rsidRPr="00A947E2">
        <w:rPr>
          <w:rFonts w:ascii="Times New Roman" w:hAnsi="Times New Roman" w:cs="Times New Roman"/>
          <w:sz w:val="24"/>
          <w:szCs w:val="24"/>
        </w:rPr>
        <w:t>birth-parents</w:t>
      </w:r>
      <w:proofErr w:type="gramEnd"/>
      <w:r w:rsidRPr="00A947E2">
        <w:rPr>
          <w:rFonts w:ascii="Times New Roman" w:hAnsi="Times New Roman" w:cs="Times New Roman"/>
          <w:sz w:val="24"/>
          <w:szCs w:val="24"/>
        </w:rPr>
        <w:t xml:space="preserve"> attended the hearing, though both sent their apologies. Counsel for Ms </w:t>
      </w:r>
      <w:r w:rsidR="006928D9">
        <w:rPr>
          <w:rFonts w:ascii="Times New Roman" w:hAnsi="Times New Roman" w:cs="Times New Roman"/>
          <w:sz w:val="24"/>
          <w:szCs w:val="24"/>
        </w:rPr>
        <w:t>B</w:t>
      </w:r>
      <w:r w:rsidRPr="00A947E2">
        <w:rPr>
          <w:rFonts w:ascii="Times New Roman" w:hAnsi="Times New Roman" w:cs="Times New Roman"/>
          <w:sz w:val="24"/>
          <w:szCs w:val="24"/>
        </w:rPr>
        <w:t xml:space="preserve"> indicated that her client was neither consenting to the adoption nor refusing her consent. The reason for her </w:t>
      </w:r>
      <w:r w:rsidR="000C6FC7" w:rsidRPr="00A947E2">
        <w:rPr>
          <w:rFonts w:ascii="Times New Roman" w:hAnsi="Times New Roman" w:cs="Times New Roman"/>
          <w:sz w:val="24"/>
          <w:szCs w:val="24"/>
        </w:rPr>
        <w:t>taking this position</w:t>
      </w:r>
      <w:r w:rsidRPr="00A947E2">
        <w:rPr>
          <w:rFonts w:ascii="Times New Roman" w:hAnsi="Times New Roman" w:cs="Times New Roman"/>
          <w:sz w:val="24"/>
          <w:szCs w:val="24"/>
        </w:rPr>
        <w:t xml:space="preserve"> (</w:t>
      </w:r>
      <w:r w:rsidR="005A3124" w:rsidRPr="00A947E2">
        <w:rPr>
          <w:rFonts w:ascii="Times New Roman" w:hAnsi="Times New Roman" w:cs="Times New Roman"/>
          <w:sz w:val="24"/>
          <w:szCs w:val="24"/>
        </w:rPr>
        <w:t xml:space="preserve">and </w:t>
      </w:r>
      <w:r w:rsidRPr="00A947E2">
        <w:rPr>
          <w:rFonts w:ascii="Times New Roman" w:hAnsi="Times New Roman" w:cs="Times New Roman"/>
          <w:sz w:val="24"/>
          <w:szCs w:val="24"/>
        </w:rPr>
        <w:t xml:space="preserve">this is a </w:t>
      </w:r>
      <w:r w:rsidR="000C6FC7" w:rsidRPr="00A947E2">
        <w:rPr>
          <w:rFonts w:ascii="Times New Roman" w:hAnsi="Times New Roman" w:cs="Times New Roman"/>
          <w:sz w:val="24"/>
          <w:szCs w:val="24"/>
        </w:rPr>
        <w:t xml:space="preserve">thoroughly understandable </w:t>
      </w:r>
      <w:r w:rsidRPr="00A947E2">
        <w:rPr>
          <w:rFonts w:ascii="Times New Roman" w:hAnsi="Times New Roman" w:cs="Times New Roman"/>
          <w:sz w:val="24"/>
          <w:szCs w:val="24"/>
        </w:rPr>
        <w:t>reason)</w:t>
      </w:r>
      <w:r w:rsidR="005A3124" w:rsidRPr="00A947E2">
        <w:rPr>
          <w:rFonts w:ascii="Times New Roman" w:hAnsi="Times New Roman" w:cs="Times New Roman"/>
          <w:sz w:val="24"/>
          <w:szCs w:val="24"/>
        </w:rPr>
        <w:t xml:space="preserve"> is that Ms B</w:t>
      </w:r>
      <w:r w:rsidRPr="00A947E2">
        <w:rPr>
          <w:rFonts w:ascii="Times New Roman" w:hAnsi="Times New Roman" w:cs="Times New Roman"/>
          <w:sz w:val="24"/>
          <w:szCs w:val="24"/>
        </w:rPr>
        <w:t xml:space="preserve"> </w:t>
      </w:r>
      <w:r w:rsidR="005A3124" w:rsidRPr="00A947E2">
        <w:rPr>
          <w:rFonts w:ascii="Times New Roman" w:hAnsi="Times New Roman" w:cs="Times New Roman"/>
          <w:sz w:val="24"/>
          <w:szCs w:val="24"/>
        </w:rPr>
        <w:t>does</w:t>
      </w:r>
      <w:r w:rsidRPr="00A947E2">
        <w:rPr>
          <w:rFonts w:ascii="Times New Roman" w:hAnsi="Times New Roman" w:cs="Times New Roman"/>
          <w:sz w:val="24"/>
          <w:szCs w:val="24"/>
        </w:rPr>
        <w:t xml:space="preserve"> not want Child X ever to feel that he was given away by his </w:t>
      </w:r>
      <w:r w:rsidR="000C6FC7" w:rsidRPr="00A947E2">
        <w:rPr>
          <w:rFonts w:ascii="Times New Roman" w:hAnsi="Times New Roman" w:cs="Times New Roman"/>
          <w:sz w:val="24"/>
          <w:szCs w:val="24"/>
        </w:rPr>
        <w:t xml:space="preserve">birth </w:t>
      </w:r>
      <w:r w:rsidRPr="00A947E2">
        <w:rPr>
          <w:rFonts w:ascii="Times New Roman" w:hAnsi="Times New Roman" w:cs="Times New Roman"/>
          <w:sz w:val="24"/>
          <w:szCs w:val="24"/>
        </w:rPr>
        <w:t xml:space="preserve">mother, still less ‘abandoned’ by her. </w:t>
      </w:r>
      <w:r w:rsidR="005A3124" w:rsidRPr="00A947E2">
        <w:rPr>
          <w:rFonts w:ascii="Times New Roman" w:hAnsi="Times New Roman" w:cs="Times New Roman"/>
          <w:sz w:val="24"/>
          <w:szCs w:val="24"/>
        </w:rPr>
        <w:t>(</w:t>
      </w:r>
      <w:r w:rsidRPr="00A947E2">
        <w:rPr>
          <w:rFonts w:ascii="Times New Roman" w:hAnsi="Times New Roman" w:cs="Times New Roman"/>
          <w:sz w:val="24"/>
          <w:szCs w:val="24"/>
        </w:rPr>
        <w:t>The word ‘abandon’ appears in the adoption legislation and is causing unnecessary hurt and difficulty in many adoption proceedings. I will return to this point later below</w:t>
      </w:r>
      <w:r w:rsidR="005A3124" w:rsidRPr="00A947E2">
        <w:rPr>
          <w:rFonts w:ascii="Times New Roman" w:hAnsi="Times New Roman" w:cs="Times New Roman"/>
          <w:sz w:val="24"/>
          <w:szCs w:val="24"/>
        </w:rPr>
        <w:t>).</w:t>
      </w:r>
    </w:p>
    <w:p w14:paraId="33C2D66E" w14:textId="77777777" w:rsidR="00326A8F" w:rsidRPr="00A947E2" w:rsidRDefault="00326A8F" w:rsidP="00846C10">
      <w:pPr>
        <w:pStyle w:val="ListParagraph"/>
        <w:tabs>
          <w:tab w:val="left" w:pos="426"/>
          <w:tab w:val="left" w:pos="7938"/>
        </w:tabs>
        <w:spacing w:after="0" w:line="360" w:lineRule="auto"/>
        <w:ind w:left="0" w:right="-46"/>
        <w:jc w:val="both"/>
        <w:rPr>
          <w:rFonts w:ascii="Times New Roman" w:hAnsi="Times New Roman" w:cs="Times New Roman"/>
          <w:sz w:val="24"/>
          <w:szCs w:val="24"/>
        </w:rPr>
      </w:pPr>
    </w:p>
    <w:p w14:paraId="39604C6E" w14:textId="0602BFB9" w:rsidR="005A3124" w:rsidRPr="00A947E2" w:rsidRDefault="000C6FC7" w:rsidP="00846C10">
      <w:pPr>
        <w:pStyle w:val="ListParagraph"/>
        <w:numPr>
          <w:ilvl w:val="0"/>
          <w:numId w:val="1"/>
        </w:numPr>
        <w:tabs>
          <w:tab w:val="left" w:pos="426"/>
          <w:tab w:val="left" w:pos="7938"/>
        </w:tabs>
        <w:spacing w:after="0" w:line="360" w:lineRule="auto"/>
        <w:ind w:left="0" w:right="-46" w:firstLine="0"/>
        <w:jc w:val="both"/>
        <w:rPr>
          <w:rFonts w:ascii="Times New Roman" w:hAnsi="Times New Roman" w:cs="Times New Roman"/>
          <w:sz w:val="24"/>
          <w:szCs w:val="24"/>
        </w:rPr>
      </w:pPr>
      <w:r w:rsidRPr="00A947E2">
        <w:rPr>
          <w:rFonts w:ascii="Times New Roman" w:hAnsi="Times New Roman" w:cs="Times New Roman"/>
          <w:sz w:val="24"/>
          <w:szCs w:val="24"/>
        </w:rPr>
        <w:t xml:space="preserve">Beyond her natural and understandable desire not to be seen as having </w:t>
      </w:r>
      <w:r w:rsidR="00506F9E" w:rsidRPr="00A947E2">
        <w:rPr>
          <w:rFonts w:ascii="Times New Roman" w:hAnsi="Times New Roman" w:cs="Times New Roman"/>
          <w:sz w:val="24"/>
          <w:szCs w:val="24"/>
        </w:rPr>
        <w:t>‘</w:t>
      </w:r>
      <w:r w:rsidRPr="00A947E2">
        <w:rPr>
          <w:rFonts w:ascii="Times New Roman" w:hAnsi="Times New Roman" w:cs="Times New Roman"/>
          <w:sz w:val="24"/>
          <w:szCs w:val="24"/>
        </w:rPr>
        <w:t>walked away</w:t>
      </w:r>
      <w:r w:rsidR="00506F9E" w:rsidRPr="00A947E2">
        <w:rPr>
          <w:rFonts w:ascii="Times New Roman" w:hAnsi="Times New Roman" w:cs="Times New Roman"/>
          <w:sz w:val="24"/>
          <w:szCs w:val="24"/>
        </w:rPr>
        <w:t>’</w:t>
      </w:r>
      <w:r w:rsidRPr="00A947E2">
        <w:rPr>
          <w:rFonts w:ascii="Times New Roman" w:hAnsi="Times New Roman" w:cs="Times New Roman"/>
          <w:sz w:val="24"/>
          <w:szCs w:val="24"/>
        </w:rPr>
        <w:t xml:space="preserve"> from her child, Ms B offered no further objection to the adoption.</w:t>
      </w:r>
      <w:r w:rsidR="00326A8F" w:rsidRPr="00A947E2">
        <w:rPr>
          <w:rFonts w:ascii="Times New Roman" w:hAnsi="Times New Roman" w:cs="Times New Roman"/>
          <w:sz w:val="24"/>
          <w:szCs w:val="24"/>
        </w:rPr>
        <w:t xml:space="preserve"> She did however express a concern that if Child X goes from being ‘in care’ to being an adopted child he will lose out on an array of ‘after care’ State benefits that are extended to children who emerge as young adults from a care arrangement. It did not seem to me that there was enough in this to counter the desirability of making the adoption order sought; however, this is not the first adoption proceeding in which such a contention has been made and it may be that the Executive might wish to visit</w:t>
      </w:r>
      <w:r w:rsidR="00C563B0" w:rsidRPr="00A947E2">
        <w:rPr>
          <w:rFonts w:ascii="Times New Roman" w:hAnsi="Times New Roman" w:cs="Times New Roman"/>
          <w:sz w:val="24"/>
          <w:szCs w:val="24"/>
        </w:rPr>
        <w:t xml:space="preserve"> whether there is any disadvantage being occasioned to adopted children in this regard following what are often lengthy periods in foster-care. I expect that the point having arisen here</w:t>
      </w:r>
      <w:r w:rsidR="00E02096">
        <w:rPr>
          <w:rFonts w:ascii="Times New Roman" w:hAnsi="Times New Roman" w:cs="Times New Roman"/>
          <w:sz w:val="24"/>
          <w:szCs w:val="24"/>
        </w:rPr>
        <w:t>,</w:t>
      </w:r>
      <w:r w:rsidR="00C563B0" w:rsidRPr="00A947E2">
        <w:rPr>
          <w:rFonts w:ascii="Times New Roman" w:hAnsi="Times New Roman" w:cs="Times New Roman"/>
          <w:sz w:val="24"/>
          <w:szCs w:val="24"/>
        </w:rPr>
        <w:t xml:space="preserve"> and previously</w:t>
      </w:r>
      <w:r w:rsidR="00E02096">
        <w:rPr>
          <w:rFonts w:ascii="Times New Roman" w:hAnsi="Times New Roman" w:cs="Times New Roman"/>
          <w:sz w:val="24"/>
          <w:szCs w:val="24"/>
        </w:rPr>
        <w:t>,</w:t>
      </w:r>
      <w:r w:rsidR="00C563B0" w:rsidRPr="00A947E2">
        <w:rPr>
          <w:rFonts w:ascii="Times New Roman" w:hAnsi="Times New Roman" w:cs="Times New Roman"/>
          <w:sz w:val="24"/>
          <w:szCs w:val="24"/>
        </w:rPr>
        <w:t xml:space="preserve"> it will arise again in some future case.</w:t>
      </w:r>
      <w:r w:rsidR="00326A8F" w:rsidRPr="00A947E2">
        <w:rPr>
          <w:rFonts w:ascii="Times New Roman" w:hAnsi="Times New Roman" w:cs="Times New Roman"/>
          <w:sz w:val="24"/>
          <w:szCs w:val="24"/>
        </w:rPr>
        <w:t xml:space="preserve"> </w:t>
      </w:r>
    </w:p>
    <w:p w14:paraId="4F466EBB" w14:textId="5C12CFB4" w:rsidR="006D75FE" w:rsidRPr="00A947E2" w:rsidRDefault="006D75FE" w:rsidP="00846C10">
      <w:pPr>
        <w:pStyle w:val="ListParagraph"/>
        <w:tabs>
          <w:tab w:val="left" w:pos="426"/>
        </w:tabs>
        <w:spacing w:after="0" w:line="360" w:lineRule="auto"/>
        <w:ind w:left="0" w:right="521"/>
        <w:jc w:val="both"/>
        <w:rPr>
          <w:rFonts w:ascii="Times New Roman" w:hAnsi="Times New Roman" w:cs="Times New Roman"/>
          <w:sz w:val="24"/>
          <w:szCs w:val="24"/>
        </w:rPr>
      </w:pPr>
    </w:p>
    <w:p w14:paraId="58B70913" w14:textId="19CAC1AB" w:rsidR="006D75FE" w:rsidRPr="00A947E2" w:rsidRDefault="000549ED" w:rsidP="00846C10">
      <w:pPr>
        <w:pStyle w:val="ListParagraph"/>
        <w:tabs>
          <w:tab w:val="left" w:pos="426"/>
        </w:tabs>
        <w:spacing w:after="0" w:line="360" w:lineRule="auto"/>
        <w:ind w:left="0" w:right="521"/>
        <w:jc w:val="center"/>
        <w:rPr>
          <w:rFonts w:ascii="Times New Roman" w:hAnsi="Times New Roman" w:cs="Times New Roman"/>
          <w:b/>
          <w:bCs/>
          <w:sz w:val="24"/>
          <w:szCs w:val="24"/>
        </w:rPr>
      </w:pPr>
      <w:r>
        <w:rPr>
          <w:rFonts w:ascii="Times New Roman" w:hAnsi="Times New Roman" w:cs="Times New Roman"/>
          <w:b/>
          <w:bCs/>
          <w:sz w:val="24"/>
          <w:szCs w:val="24"/>
        </w:rPr>
        <w:t>F</w:t>
      </w:r>
      <w:r w:rsidR="006D75FE" w:rsidRPr="00A947E2">
        <w:rPr>
          <w:rFonts w:ascii="Times New Roman" w:hAnsi="Times New Roman" w:cs="Times New Roman"/>
          <w:b/>
          <w:bCs/>
          <w:sz w:val="24"/>
          <w:szCs w:val="24"/>
        </w:rPr>
        <w:t xml:space="preserve">. </w:t>
      </w:r>
      <w:r w:rsidR="00E23771" w:rsidRPr="00A947E2">
        <w:rPr>
          <w:rFonts w:ascii="Times New Roman" w:hAnsi="Times New Roman" w:cs="Times New Roman"/>
          <w:b/>
          <w:bCs/>
          <w:sz w:val="24"/>
          <w:szCs w:val="24"/>
        </w:rPr>
        <w:t xml:space="preserve">Mr C’s </w:t>
      </w:r>
      <w:r w:rsidR="006D75FE" w:rsidRPr="00A947E2">
        <w:rPr>
          <w:rFonts w:ascii="Times New Roman" w:hAnsi="Times New Roman" w:cs="Times New Roman"/>
          <w:b/>
          <w:bCs/>
          <w:sz w:val="24"/>
          <w:szCs w:val="24"/>
        </w:rPr>
        <w:t>Refusal of Consent</w:t>
      </w:r>
    </w:p>
    <w:p w14:paraId="3E60F0E7" w14:textId="77777777" w:rsidR="005A3124" w:rsidRPr="00A947E2" w:rsidRDefault="005A3124" w:rsidP="00846C10">
      <w:pPr>
        <w:pStyle w:val="ListParagraph"/>
        <w:spacing w:line="360" w:lineRule="auto"/>
        <w:rPr>
          <w:rFonts w:ascii="Times New Roman" w:hAnsi="Times New Roman" w:cs="Times New Roman"/>
          <w:sz w:val="24"/>
          <w:szCs w:val="24"/>
        </w:rPr>
      </w:pPr>
    </w:p>
    <w:p w14:paraId="41E7CD8A" w14:textId="2B13D5A1" w:rsidR="00586879" w:rsidRPr="00A947E2" w:rsidRDefault="00586879" w:rsidP="00846C10">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sidRPr="00A947E2">
        <w:rPr>
          <w:rFonts w:ascii="Times New Roman" w:hAnsi="Times New Roman" w:cs="Times New Roman"/>
          <w:sz w:val="24"/>
          <w:szCs w:val="24"/>
        </w:rPr>
        <w:t xml:space="preserve">   </w:t>
      </w:r>
      <w:r w:rsidR="005A3124" w:rsidRPr="00A947E2">
        <w:rPr>
          <w:rFonts w:ascii="Times New Roman" w:hAnsi="Times New Roman" w:cs="Times New Roman"/>
          <w:sz w:val="24"/>
          <w:szCs w:val="24"/>
        </w:rPr>
        <w:t xml:space="preserve">Mr C had sworn up an affidavit which his counsel read out in court. The principal </w:t>
      </w:r>
      <w:r w:rsidR="00604D19" w:rsidRPr="00A947E2">
        <w:rPr>
          <w:rFonts w:ascii="Times New Roman" w:hAnsi="Times New Roman" w:cs="Times New Roman"/>
          <w:sz w:val="24"/>
          <w:szCs w:val="24"/>
        </w:rPr>
        <w:t xml:space="preserve">key </w:t>
      </w:r>
      <w:r w:rsidR="005A3124" w:rsidRPr="00A947E2">
        <w:rPr>
          <w:rFonts w:ascii="Times New Roman" w:hAnsi="Times New Roman" w:cs="Times New Roman"/>
          <w:sz w:val="24"/>
          <w:szCs w:val="24"/>
        </w:rPr>
        <w:t>points in that affidavit were the following:</w:t>
      </w:r>
    </w:p>
    <w:p w14:paraId="0519D0C7" w14:textId="77777777" w:rsidR="005A3124" w:rsidRPr="00A947E2" w:rsidRDefault="005A3124" w:rsidP="00846C10">
      <w:pPr>
        <w:pStyle w:val="ListParagraph"/>
        <w:spacing w:line="360" w:lineRule="auto"/>
        <w:ind w:right="-46"/>
        <w:rPr>
          <w:rFonts w:ascii="Times New Roman" w:hAnsi="Times New Roman" w:cs="Times New Roman"/>
          <w:sz w:val="24"/>
          <w:szCs w:val="24"/>
        </w:rPr>
      </w:pPr>
    </w:p>
    <w:p w14:paraId="0A6CA59B" w14:textId="1C0ED6F2" w:rsidR="005A3124" w:rsidRPr="00A947E2" w:rsidRDefault="005A3124" w:rsidP="00846C10">
      <w:pPr>
        <w:pStyle w:val="ListParagraph"/>
        <w:tabs>
          <w:tab w:val="left" w:pos="426"/>
        </w:tabs>
        <w:spacing w:after="0" w:line="360" w:lineRule="auto"/>
        <w:ind w:left="0" w:right="-46"/>
        <w:jc w:val="both"/>
        <w:rPr>
          <w:rFonts w:ascii="Times New Roman" w:hAnsi="Times New Roman" w:cs="Times New Roman"/>
          <w:i/>
          <w:iCs/>
          <w:sz w:val="24"/>
          <w:szCs w:val="24"/>
        </w:rPr>
      </w:pPr>
      <w:r w:rsidRPr="00A947E2">
        <w:rPr>
          <w:rFonts w:ascii="Times New Roman" w:hAnsi="Times New Roman" w:cs="Times New Roman"/>
          <w:sz w:val="24"/>
          <w:szCs w:val="24"/>
        </w:rPr>
        <w:t xml:space="preserve">• </w:t>
      </w:r>
      <w:r w:rsidR="00604D19" w:rsidRPr="00A947E2">
        <w:rPr>
          <w:rFonts w:ascii="Times New Roman" w:hAnsi="Times New Roman" w:cs="Times New Roman"/>
          <w:i/>
          <w:iCs/>
          <w:sz w:val="24"/>
          <w:szCs w:val="24"/>
        </w:rPr>
        <w:t>Mr C</w:t>
      </w:r>
      <w:r w:rsidRPr="00A947E2">
        <w:rPr>
          <w:rFonts w:ascii="Times New Roman" w:hAnsi="Times New Roman" w:cs="Times New Roman"/>
          <w:i/>
          <w:iCs/>
          <w:sz w:val="24"/>
          <w:szCs w:val="24"/>
        </w:rPr>
        <w:t xml:space="preserve"> complain</w:t>
      </w:r>
      <w:r w:rsidR="00604D19" w:rsidRPr="00A947E2">
        <w:rPr>
          <w:rFonts w:ascii="Times New Roman" w:hAnsi="Times New Roman" w:cs="Times New Roman"/>
          <w:i/>
          <w:iCs/>
          <w:sz w:val="24"/>
          <w:szCs w:val="24"/>
        </w:rPr>
        <w:t>s</w:t>
      </w:r>
      <w:r w:rsidRPr="00A947E2">
        <w:rPr>
          <w:rFonts w:ascii="Times New Roman" w:hAnsi="Times New Roman" w:cs="Times New Roman"/>
          <w:i/>
          <w:iCs/>
          <w:sz w:val="24"/>
          <w:szCs w:val="24"/>
        </w:rPr>
        <w:t xml:space="preserve"> that the only contact that he ha</w:t>
      </w:r>
      <w:r w:rsidR="00604D19" w:rsidRPr="00A947E2">
        <w:rPr>
          <w:rFonts w:ascii="Times New Roman" w:hAnsi="Times New Roman" w:cs="Times New Roman"/>
          <w:i/>
          <w:iCs/>
          <w:sz w:val="24"/>
          <w:szCs w:val="24"/>
        </w:rPr>
        <w:t>s</w:t>
      </w:r>
      <w:r w:rsidRPr="00A947E2">
        <w:rPr>
          <w:rFonts w:ascii="Times New Roman" w:hAnsi="Times New Roman" w:cs="Times New Roman"/>
          <w:i/>
          <w:iCs/>
          <w:sz w:val="24"/>
          <w:szCs w:val="24"/>
        </w:rPr>
        <w:t xml:space="preserve"> been able to have with his son was through arrangements with the Social Work Department team “</w:t>
      </w:r>
      <w:r w:rsidRPr="00A947E2">
        <w:rPr>
          <w:rFonts w:ascii="Times New Roman" w:hAnsi="Times New Roman" w:cs="Times New Roman"/>
          <w:sz w:val="24"/>
          <w:szCs w:val="24"/>
        </w:rPr>
        <w:t>and always at their behest</w:t>
      </w:r>
      <w:r w:rsidRPr="00A947E2">
        <w:rPr>
          <w:rFonts w:ascii="Times New Roman" w:hAnsi="Times New Roman" w:cs="Times New Roman"/>
          <w:i/>
          <w:iCs/>
          <w:sz w:val="24"/>
          <w:szCs w:val="24"/>
        </w:rPr>
        <w:t>”.</w:t>
      </w:r>
    </w:p>
    <w:p w14:paraId="4F9FC844" w14:textId="3FD2CA98" w:rsidR="005A3124" w:rsidRPr="00A947E2" w:rsidRDefault="005A3124" w:rsidP="00846C10">
      <w:pPr>
        <w:pStyle w:val="ListParagraph"/>
        <w:tabs>
          <w:tab w:val="left" w:pos="426"/>
        </w:tabs>
        <w:spacing w:after="0" w:line="360" w:lineRule="auto"/>
        <w:ind w:left="0" w:right="-46"/>
        <w:jc w:val="both"/>
        <w:rPr>
          <w:rFonts w:ascii="Times New Roman" w:hAnsi="Times New Roman" w:cs="Times New Roman"/>
          <w:sz w:val="24"/>
          <w:szCs w:val="24"/>
        </w:rPr>
      </w:pPr>
    </w:p>
    <w:p w14:paraId="14B306A8" w14:textId="311B0986" w:rsidR="005A3124" w:rsidRPr="00A947E2" w:rsidRDefault="005A3124" w:rsidP="00846C10">
      <w:pPr>
        <w:pStyle w:val="ListParagraph"/>
        <w:tabs>
          <w:tab w:val="left" w:pos="426"/>
        </w:tabs>
        <w:spacing w:after="0" w:line="360" w:lineRule="auto"/>
        <w:ind w:left="0" w:right="-46"/>
        <w:jc w:val="both"/>
        <w:rPr>
          <w:rFonts w:ascii="Times New Roman" w:hAnsi="Times New Roman" w:cs="Times New Roman"/>
          <w:sz w:val="24"/>
          <w:szCs w:val="24"/>
        </w:rPr>
      </w:pPr>
      <w:r w:rsidRPr="00A947E2">
        <w:rPr>
          <w:rFonts w:ascii="Times New Roman" w:hAnsi="Times New Roman" w:cs="Times New Roman"/>
          <w:sz w:val="24"/>
          <w:szCs w:val="24"/>
        </w:rPr>
        <w:lastRenderedPageBreak/>
        <w:t xml:space="preserve">One of the social workers </w:t>
      </w:r>
      <w:r w:rsidR="005166F5" w:rsidRPr="00A947E2">
        <w:rPr>
          <w:rFonts w:ascii="Times New Roman" w:hAnsi="Times New Roman" w:cs="Times New Roman"/>
          <w:sz w:val="24"/>
          <w:szCs w:val="24"/>
        </w:rPr>
        <w:t>g</w:t>
      </w:r>
      <w:r w:rsidRPr="00A947E2">
        <w:rPr>
          <w:rFonts w:ascii="Times New Roman" w:hAnsi="Times New Roman" w:cs="Times New Roman"/>
          <w:sz w:val="24"/>
          <w:szCs w:val="24"/>
        </w:rPr>
        <w:t>ave evidence at the hearing and it seems to me that they have always acted in a</w:t>
      </w:r>
      <w:r w:rsidR="00E02096">
        <w:rPr>
          <w:rFonts w:ascii="Times New Roman" w:hAnsi="Times New Roman" w:cs="Times New Roman"/>
          <w:sz w:val="24"/>
          <w:szCs w:val="24"/>
        </w:rPr>
        <w:t xml:space="preserve"> </w:t>
      </w:r>
      <w:r w:rsidRPr="00A947E2">
        <w:rPr>
          <w:rFonts w:ascii="Times New Roman" w:hAnsi="Times New Roman" w:cs="Times New Roman"/>
          <w:sz w:val="24"/>
          <w:szCs w:val="24"/>
        </w:rPr>
        <w:t xml:space="preserve">thoroughly professional manner, seeking to facilitate access in an appropriate manner. </w:t>
      </w:r>
    </w:p>
    <w:p w14:paraId="4F2ABB4F" w14:textId="3560926D" w:rsidR="005166F5" w:rsidRPr="00A947E2" w:rsidRDefault="005166F5" w:rsidP="00846C10">
      <w:pPr>
        <w:pStyle w:val="ListParagraph"/>
        <w:tabs>
          <w:tab w:val="left" w:pos="426"/>
        </w:tabs>
        <w:spacing w:after="0" w:line="360" w:lineRule="auto"/>
        <w:ind w:left="0" w:right="-46"/>
        <w:jc w:val="both"/>
        <w:rPr>
          <w:rFonts w:ascii="Times New Roman" w:hAnsi="Times New Roman" w:cs="Times New Roman"/>
          <w:sz w:val="24"/>
          <w:szCs w:val="24"/>
        </w:rPr>
      </w:pPr>
    </w:p>
    <w:p w14:paraId="54DE3970" w14:textId="64B37865" w:rsidR="005166F5" w:rsidRPr="00A947E2" w:rsidRDefault="005166F5" w:rsidP="00846C10">
      <w:pPr>
        <w:pStyle w:val="ListParagraph"/>
        <w:tabs>
          <w:tab w:val="left" w:pos="426"/>
        </w:tabs>
        <w:spacing w:after="0" w:line="360" w:lineRule="auto"/>
        <w:ind w:left="0" w:right="-46"/>
        <w:jc w:val="both"/>
        <w:rPr>
          <w:rFonts w:ascii="Times New Roman" w:hAnsi="Times New Roman" w:cs="Times New Roman"/>
          <w:i/>
          <w:iCs/>
          <w:sz w:val="24"/>
          <w:szCs w:val="24"/>
        </w:rPr>
      </w:pPr>
      <w:r w:rsidRPr="00A947E2">
        <w:rPr>
          <w:rFonts w:ascii="Times New Roman" w:hAnsi="Times New Roman" w:cs="Times New Roman"/>
          <w:sz w:val="24"/>
          <w:szCs w:val="24"/>
        </w:rPr>
        <w:t xml:space="preserve">• </w:t>
      </w:r>
      <w:r w:rsidR="00604D19" w:rsidRPr="00A947E2">
        <w:rPr>
          <w:rFonts w:ascii="Times New Roman" w:hAnsi="Times New Roman" w:cs="Times New Roman"/>
          <w:i/>
          <w:iCs/>
          <w:sz w:val="24"/>
          <w:szCs w:val="24"/>
        </w:rPr>
        <w:t>Mr C</w:t>
      </w:r>
      <w:r w:rsidRPr="00A947E2">
        <w:rPr>
          <w:rFonts w:ascii="Times New Roman" w:hAnsi="Times New Roman" w:cs="Times New Roman"/>
          <w:i/>
          <w:iCs/>
          <w:sz w:val="24"/>
          <w:szCs w:val="24"/>
        </w:rPr>
        <w:t xml:space="preserve"> complain</w:t>
      </w:r>
      <w:r w:rsidR="00604D19" w:rsidRPr="00A947E2">
        <w:rPr>
          <w:rFonts w:ascii="Times New Roman" w:hAnsi="Times New Roman" w:cs="Times New Roman"/>
          <w:i/>
          <w:iCs/>
          <w:sz w:val="24"/>
          <w:szCs w:val="24"/>
        </w:rPr>
        <w:t>s</w:t>
      </w:r>
      <w:r w:rsidRPr="00A947E2">
        <w:rPr>
          <w:rFonts w:ascii="Times New Roman" w:hAnsi="Times New Roman" w:cs="Times New Roman"/>
          <w:i/>
          <w:iCs/>
          <w:sz w:val="24"/>
          <w:szCs w:val="24"/>
        </w:rPr>
        <w:t xml:space="preserve"> that certain disorders from which he suffers makes it difficult for him to communicate and did not assist in his dealings with the Social Work Department.</w:t>
      </w:r>
    </w:p>
    <w:p w14:paraId="1F9376D2" w14:textId="77421D51" w:rsidR="005166F5" w:rsidRPr="00A947E2" w:rsidRDefault="005166F5" w:rsidP="00846C10">
      <w:pPr>
        <w:pStyle w:val="ListParagraph"/>
        <w:tabs>
          <w:tab w:val="left" w:pos="426"/>
        </w:tabs>
        <w:spacing w:after="0" w:line="360" w:lineRule="auto"/>
        <w:ind w:left="0" w:right="-46"/>
        <w:jc w:val="both"/>
        <w:rPr>
          <w:rFonts w:ascii="Times New Roman" w:hAnsi="Times New Roman" w:cs="Times New Roman"/>
          <w:sz w:val="24"/>
          <w:szCs w:val="24"/>
        </w:rPr>
      </w:pPr>
    </w:p>
    <w:p w14:paraId="01807DA9" w14:textId="75491672" w:rsidR="003838DD" w:rsidRDefault="005166F5" w:rsidP="00846C10">
      <w:pPr>
        <w:pStyle w:val="ListParagraph"/>
        <w:tabs>
          <w:tab w:val="left" w:pos="426"/>
        </w:tabs>
        <w:spacing w:after="0" w:line="360" w:lineRule="auto"/>
        <w:ind w:left="0" w:right="-46"/>
        <w:jc w:val="both"/>
        <w:rPr>
          <w:rFonts w:ascii="Times New Roman" w:hAnsi="Times New Roman" w:cs="Times New Roman"/>
          <w:sz w:val="24"/>
          <w:szCs w:val="24"/>
        </w:rPr>
      </w:pPr>
      <w:r w:rsidRPr="00A947E2">
        <w:rPr>
          <w:rFonts w:ascii="Times New Roman" w:hAnsi="Times New Roman" w:cs="Times New Roman"/>
          <w:sz w:val="24"/>
          <w:szCs w:val="24"/>
        </w:rPr>
        <w:t>I am sorry that Mr C suffers from the disorders in question. Respectfully, I do not see on the evidence before me that they have in any way impacted on the Social Work Department</w:t>
      </w:r>
      <w:r w:rsidR="00506F9E" w:rsidRPr="00A947E2">
        <w:rPr>
          <w:rFonts w:ascii="Times New Roman" w:hAnsi="Times New Roman" w:cs="Times New Roman"/>
          <w:sz w:val="24"/>
          <w:szCs w:val="24"/>
        </w:rPr>
        <w:t>’s dealings with him</w:t>
      </w:r>
      <w:r w:rsidRPr="00A947E2">
        <w:rPr>
          <w:rFonts w:ascii="Times New Roman" w:hAnsi="Times New Roman" w:cs="Times New Roman"/>
          <w:sz w:val="24"/>
          <w:szCs w:val="24"/>
        </w:rPr>
        <w:t>. As I mentioned above, one of the social workers gave evidence at the hearing and it seems to me that they have always acted in a thoroughly professional manner, seeking to facilitate access in an appropriate manner. The social worker who gave evidence was surprised to see his relations with Mr C described in Mr C’s evidence as “</w:t>
      </w:r>
      <w:r w:rsidRPr="00A947E2">
        <w:rPr>
          <w:rFonts w:ascii="Times New Roman" w:hAnsi="Times New Roman" w:cs="Times New Roman"/>
          <w:i/>
          <w:iCs/>
          <w:sz w:val="24"/>
          <w:szCs w:val="24"/>
        </w:rPr>
        <w:t>particularly fraught</w:t>
      </w:r>
      <w:r w:rsidRPr="00A947E2">
        <w:rPr>
          <w:rFonts w:ascii="Times New Roman" w:hAnsi="Times New Roman" w:cs="Times New Roman"/>
          <w:sz w:val="24"/>
          <w:szCs w:val="24"/>
        </w:rPr>
        <w:t xml:space="preserve">” as his impression was that they were amicable. </w:t>
      </w:r>
    </w:p>
    <w:p w14:paraId="3E6BB41F" w14:textId="3C2E5473" w:rsidR="005166F5" w:rsidRPr="006928D9" w:rsidRDefault="005166F5" w:rsidP="00846C10">
      <w:pPr>
        <w:pStyle w:val="ListParagraph"/>
        <w:tabs>
          <w:tab w:val="left" w:pos="426"/>
        </w:tabs>
        <w:spacing w:after="0" w:line="360" w:lineRule="auto"/>
        <w:ind w:left="0" w:right="-46" w:firstLine="567"/>
        <w:jc w:val="both"/>
        <w:rPr>
          <w:rFonts w:ascii="Times New Roman" w:hAnsi="Times New Roman" w:cs="Times New Roman"/>
          <w:sz w:val="24"/>
          <w:szCs w:val="24"/>
        </w:rPr>
      </w:pPr>
      <w:r w:rsidRPr="00A947E2">
        <w:rPr>
          <w:rFonts w:ascii="Times New Roman" w:hAnsi="Times New Roman" w:cs="Times New Roman"/>
          <w:sz w:val="24"/>
          <w:szCs w:val="24"/>
        </w:rPr>
        <w:t>There was an upsetting episode for Mr C in</w:t>
      </w:r>
      <w:r w:rsidR="002E49A5" w:rsidRPr="00A947E2">
        <w:rPr>
          <w:rFonts w:ascii="Times New Roman" w:hAnsi="Times New Roman" w:cs="Times New Roman"/>
          <w:sz w:val="24"/>
          <w:szCs w:val="24"/>
        </w:rPr>
        <w:t xml:space="preserve"> the past in</w:t>
      </w:r>
      <w:r w:rsidRPr="00A947E2">
        <w:rPr>
          <w:rFonts w:ascii="Times New Roman" w:hAnsi="Times New Roman" w:cs="Times New Roman"/>
          <w:sz w:val="24"/>
          <w:szCs w:val="24"/>
        </w:rPr>
        <w:t xml:space="preserve"> which certain presents that he gave to Child X were thrown away by Child </w:t>
      </w:r>
      <w:proofErr w:type="gramStart"/>
      <w:r w:rsidRPr="00A947E2">
        <w:rPr>
          <w:rFonts w:ascii="Times New Roman" w:hAnsi="Times New Roman" w:cs="Times New Roman"/>
          <w:sz w:val="24"/>
          <w:szCs w:val="24"/>
        </w:rPr>
        <w:t>X</w:t>
      </w:r>
      <w:proofErr w:type="gramEnd"/>
      <w:r w:rsidRPr="00A947E2">
        <w:rPr>
          <w:rFonts w:ascii="Times New Roman" w:hAnsi="Times New Roman" w:cs="Times New Roman"/>
          <w:sz w:val="24"/>
          <w:szCs w:val="24"/>
        </w:rPr>
        <w:t xml:space="preserve"> but the social worker explained that this was done by Child X </w:t>
      </w:r>
      <w:r w:rsidR="00634AD8" w:rsidRPr="00A947E2">
        <w:rPr>
          <w:rFonts w:ascii="Times New Roman" w:hAnsi="Times New Roman" w:cs="Times New Roman"/>
          <w:sz w:val="24"/>
          <w:szCs w:val="24"/>
        </w:rPr>
        <w:t>solely</w:t>
      </w:r>
      <w:r w:rsidRPr="00A947E2">
        <w:rPr>
          <w:rFonts w:ascii="Times New Roman" w:hAnsi="Times New Roman" w:cs="Times New Roman"/>
          <w:sz w:val="24"/>
          <w:szCs w:val="24"/>
        </w:rPr>
        <w:t xml:space="preserve"> because he had outgrown the type of toy that was gifted to him. I understand why Mr C’s feelings were hurt by this </w:t>
      </w:r>
      <w:proofErr w:type="gramStart"/>
      <w:r w:rsidRPr="00A947E2">
        <w:rPr>
          <w:rFonts w:ascii="Times New Roman" w:hAnsi="Times New Roman" w:cs="Times New Roman"/>
          <w:sz w:val="24"/>
          <w:szCs w:val="24"/>
        </w:rPr>
        <w:t>episode</w:t>
      </w:r>
      <w:proofErr w:type="gramEnd"/>
      <w:r w:rsidRPr="00A947E2">
        <w:rPr>
          <w:rFonts w:ascii="Times New Roman" w:hAnsi="Times New Roman" w:cs="Times New Roman"/>
          <w:sz w:val="24"/>
          <w:szCs w:val="24"/>
        </w:rPr>
        <w:t xml:space="preserve"> but I do not see that there was anything untoward in the actions of the Social Work Department or any of its staff. </w:t>
      </w:r>
      <w:r w:rsidR="00634AD8" w:rsidRPr="00A947E2">
        <w:rPr>
          <w:rFonts w:ascii="Times New Roman" w:hAnsi="Times New Roman" w:cs="Times New Roman"/>
          <w:sz w:val="24"/>
          <w:szCs w:val="24"/>
        </w:rPr>
        <w:t>And with children one sometimes has ‘to take the rough with the smooth’; that is just the way children are</w:t>
      </w:r>
      <w:r w:rsidR="006928D9">
        <w:rPr>
          <w:rFonts w:ascii="Times New Roman" w:hAnsi="Times New Roman" w:cs="Times New Roman"/>
          <w:sz w:val="24"/>
          <w:szCs w:val="24"/>
        </w:rPr>
        <w:t xml:space="preserve"> –</w:t>
      </w:r>
      <w:r w:rsidR="002E49A5" w:rsidRPr="006928D9">
        <w:rPr>
          <w:rFonts w:ascii="Times New Roman" w:hAnsi="Times New Roman" w:cs="Times New Roman"/>
          <w:sz w:val="24"/>
          <w:szCs w:val="24"/>
        </w:rPr>
        <w:t xml:space="preserve"> they are n</w:t>
      </w:r>
      <w:r w:rsidR="006928D9">
        <w:rPr>
          <w:rFonts w:ascii="Times New Roman" w:hAnsi="Times New Roman" w:cs="Times New Roman"/>
          <w:sz w:val="24"/>
          <w:szCs w:val="24"/>
        </w:rPr>
        <w:t>either</w:t>
      </w:r>
      <w:r w:rsidR="002E49A5" w:rsidRPr="006928D9">
        <w:rPr>
          <w:rFonts w:ascii="Times New Roman" w:hAnsi="Times New Roman" w:cs="Times New Roman"/>
          <w:sz w:val="24"/>
          <w:szCs w:val="24"/>
        </w:rPr>
        <w:t xml:space="preserve"> adults</w:t>
      </w:r>
      <w:r w:rsidR="006928D9">
        <w:rPr>
          <w:rFonts w:ascii="Times New Roman" w:hAnsi="Times New Roman" w:cs="Times New Roman"/>
          <w:sz w:val="24"/>
          <w:szCs w:val="24"/>
        </w:rPr>
        <w:t xml:space="preserve"> nor ‘mini-adults’</w:t>
      </w:r>
      <w:r w:rsidR="002E49A5" w:rsidRPr="006928D9">
        <w:rPr>
          <w:rFonts w:ascii="Times New Roman" w:hAnsi="Times New Roman" w:cs="Times New Roman"/>
          <w:sz w:val="24"/>
          <w:szCs w:val="24"/>
        </w:rPr>
        <w:t>.</w:t>
      </w:r>
    </w:p>
    <w:p w14:paraId="3B6AA2F4" w14:textId="04FA3BCB" w:rsidR="00506F9E" w:rsidRPr="00A947E2" w:rsidRDefault="00506F9E" w:rsidP="00846C10">
      <w:pPr>
        <w:pStyle w:val="ListParagraph"/>
        <w:tabs>
          <w:tab w:val="left" w:pos="426"/>
        </w:tabs>
        <w:spacing w:after="0" w:line="360" w:lineRule="auto"/>
        <w:ind w:left="0" w:right="-46"/>
        <w:jc w:val="both"/>
        <w:rPr>
          <w:rFonts w:ascii="Times New Roman" w:hAnsi="Times New Roman" w:cs="Times New Roman"/>
          <w:sz w:val="24"/>
          <w:szCs w:val="24"/>
        </w:rPr>
      </w:pPr>
    </w:p>
    <w:p w14:paraId="5A903BA5" w14:textId="65606F20" w:rsidR="00604D19" w:rsidRPr="00A947E2" w:rsidRDefault="00604D19" w:rsidP="00846C10">
      <w:pPr>
        <w:pStyle w:val="ListParagraph"/>
        <w:tabs>
          <w:tab w:val="left" w:pos="426"/>
          <w:tab w:val="left" w:pos="8222"/>
        </w:tabs>
        <w:spacing w:after="0" w:line="360" w:lineRule="auto"/>
        <w:ind w:left="0" w:right="-46"/>
        <w:jc w:val="both"/>
        <w:rPr>
          <w:rFonts w:ascii="Times New Roman" w:hAnsi="Times New Roman" w:cs="Times New Roman"/>
          <w:sz w:val="24"/>
          <w:szCs w:val="24"/>
        </w:rPr>
      </w:pPr>
      <w:r w:rsidRPr="00A947E2">
        <w:rPr>
          <w:rFonts w:ascii="Times New Roman" w:hAnsi="Times New Roman" w:cs="Times New Roman"/>
          <w:sz w:val="24"/>
          <w:szCs w:val="24"/>
        </w:rPr>
        <w:t xml:space="preserve">• </w:t>
      </w:r>
      <w:r w:rsidRPr="00A947E2">
        <w:rPr>
          <w:rFonts w:ascii="Times New Roman" w:hAnsi="Times New Roman" w:cs="Times New Roman"/>
          <w:i/>
          <w:iCs/>
          <w:sz w:val="24"/>
          <w:szCs w:val="24"/>
        </w:rPr>
        <w:t xml:space="preserve">Mr C observes that </w:t>
      </w:r>
      <w:r w:rsidR="00506F9E" w:rsidRPr="00A947E2">
        <w:rPr>
          <w:rFonts w:ascii="Times New Roman" w:hAnsi="Times New Roman" w:cs="Times New Roman"/>
          <w:i/>
          <w:iCs/>
          <w:sz w:val="24"/>
          <w:szCs w:val="24"/>
        </w:rPr>
        <w:t xml:space="preserve">while it is </w:t>
      </w:r>
      <w:proofErr w:type="gramStart"/>
      <w:r w:rsidR="00506F9E" w:rsidRPr="00A947E2">
        <w:rPr>
          <w:rFonts w:ascii="Times New Roman" w:hAnsi="Times New Roman" w:cs="Times New Roman"/>
          <w:i/>
          <w:iCs/>
          <w:sz w:val="24"/>
          <w:szCs w:val="24"/>
        </w:rPr>
        <w:t>true</w:t>
      </w:r>
      <w:proofErr w:type="gramEnd"/>
      <w:r w:rsidRPr="00A947E2">
        <w:rPr>
          <w:rFonts w:ascii="Times New Roman" w:hAnsi="Times New Roman" w:cs="Times New Roman"/>
          <w:i/>
          <w:iCs/>
          <w:sz w:val="24"/>
          <w:szCs w:val="24"/>
        </w:rPr>
        <w:t xml:space="preserve"> he never applied for guardianship of Child X, he never had adequate knowledge of the law “</w:t>
      </w:r>
      <w:r w:rsidRPr="00A947E2">
        <w:rPr>
          <w:rFonts w:ascii="Times New Roman" w:hAnsi="Times New Roman" w:cs="Times New Roman"/>
          <w:sz w:val="24"/>
          <w:szCs w:val="24"/>
        </w:rPr>
        <w:t>or legal representation outside of my advocates</w:t>
      </w:r>
      <w:r w:rsidRPr="00A947E2">
        <w:rPr>
          <w:rFonts w:ascii="Times New Roman" w:hAnsi="Times New Roman" w:cs="Times New Roman"/>
          <w:i/>
          <w:iCs/>
          <w:sz w:val="24"/>
          <w:szCs w:val="24"/>
        </w:rPr>
        <w:t>”</w:t>
      </w:r>
      <w:r w:rsidRPr="00A947E2">
        <w:rPr>
          <w:rFonts w:ascii="Times New Roman" w:hAnsi="Times New Roman" w:cs="Times New Roman"/>
          <w:sz w:val="24"/>
          <w:szCs w:val="24"/>
        </w:rPr>
        <w:t>.</w:t>
      </w:r>
    </w:p>
    <w:p w14:paraId="558EF41D" w14:textId="6837ECED" w:rsidR="00604D19" w:rsidRPr="00A947E2" w:rsidRDefault="00604D19" w:rsidP="00846C10">
      <w:pPr>
        <w:pStyle w:val="ListParagraph"/>
        <w:tabs>
          <w:tab w:val="left" w:pos="426"/>
        </w:tabs>
        <w:spacing w:after="0" w:line="360" w:lineRule="auto"/>
        <w:ind w:left="0" w:right="-46"/>
        <w:jc w:val="both"/>
        <w:rPr>
          <w:rFonts w:ascii="Times New Roman" w:hAnsi="Times New Roman" w:cs="Times New Roman"/>
          <w:sz w:val="24"/>
          <w:szCs w:val="24"/>
        </w:rPr>
      </w:pPr>
    </w:p>
    <w:p w14:paraId="3000A2D6" w14:textId="5A3BCB3C" w:rsidR="00634AD8" w:rsidRPr="00A947E2" w:rsidRDefault="00B1009B" w:rsidP="00846C10">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sidRPr="00A947E2">
        <w:rPr>
          <w:rFonts w:ascii="Times New Roman" w:hAnsi="Times New Roman" w:cs="Times New Roman"/>
          <w:sz w:val="24"/>
          <w:szCs w:val="24"/>
        </w:rPr>
        <w:t>Notwithstanding that Mr C now has legal representation and despite the fact that (per the affidavit evidence from a member of the Adoption Service Department of the Child and Family Agency) Mr C has since at least June 2018 known that he could apply for a guardianship order and has indicated since at least August 2018 that he intended to make an application to the courts regarding guardianship, access and custody (which shows that he has known of what avenues were open to him from a legal perspective since at least that time), Mr C has never in fact done so. Moreover, t</w:t>
      </w:r>
      <w:r w:rsidR="00604D19" w:rsidRPr="00A947E2">
        <w:rPr>
          <w:rFonts w:ascii="Times New Roman" w:hAnsi="Times New Roman" w:cs="Times New Roman"/>
          <w:sz w:val="24"/>
          <w:szCs w:val="24"/>
        </w:rPr>
        <w:t xml:space="preserve">here is, unfortunately, no way of getting around the fact that apart from intermittent access visits with </w:t>
      </w:r>
      <w:r w:rsidR="006928D9">
        <w:rPr>
          <w:rFonts w:ascii="Times New Roman" w:hAnsi="Times New Roman" w:cs="Times New Roman"/>
          <w:sz w:val="24"/>
          <w:szCs w:val="24"/>
        </w:rPr>
        <w:t>Child X</w:t>
      </w:r>
      <w:r w:rsidR="00604D19" w:rsidRPr="00A947E2">
        <w:rPr>
          <w:rFonts w:ascii="Times New Roman" w:hAnsi="Times New Roman" w:cs="Times New Roman"/>
          <w:sz w:val="24"/>
          <w:szCs w:val="24"/>
        </w:rPr>
        <w:t xml:space="preserve">, </w:t>
      </w:r>
      <w:r w:rsidR="000549ED">
        <w:rPr>
          <w:rFonts w:ascii="Times New Roman" w:hAnsi="Times New Roman" w:cs="Times New Roman"/>
          <w:sz w:val="24"/>
          <w:szCs w:val="24"/>
        </w:rPr>
        <w:t>Mr C</w:t>
      </w:r>
      <w:r w:rsidR="00604D19" w:rsidRPr="00A947E2">
        <w:rPr>
          <w:rFonts w:ascii="Times New Roman" w:hAnsi="Times New Roman" w:cs="Times New Roman"/>
          <w:sz w:val="24"/>
          <w:szCs w:val="24"/>
        </w:rPr>
        <w:t xml:space="preserve"> has </w:t>
      </w:r>
      <w:r w:rsidR="006928D9">
        <w:rPr>
          <w:rFonts w:ascii="Times New Roman" w:hAnsi="Times New Roman" w:cs="Times New Roman"/>
          <w:sz w:val="24"/>
          <w:szCs w:val="24"/>
        </w:rPr>
        <w:t>played</w:t>
      </w:r>
      <w:r w:rsidR="00604D19" w:rsidRPr="00A947E2">
        <w:rPr>
          <w:rFonts w:ascii="Times New Roman" w:hAnsi="Times New Roman" w:cs="Times New Roman"/>
          <w:sz w:val="24"/>
          <w:szCs w:val="24"/>
        </w:rPr>
        <w:t xml:space="preserve"> no part </w:t>
      </w:r>
      <w:r w:rsidR="00107776" w:rsidRPr="00A947E2">
        <w:rPr>
          <w:rFonts w:ascii="Times New Roman" w:hAnsi="Times New Roman" w:cs="Times New Roman"/>
          <w:sz w:val="24"/>
          <w:szCs w:val="24"/>
        </w:rPr>
        <w:t xml:space="preserve">whatsoever </w:t>
      </w:r>
      <w:r w:rsidR="00604D19" w:rsidRPr="00A947E2">
        <w:rPr>
          <w:rFonts w:ascii="Times New Roman" w:hAnsi="Times New Roman" w:cs="Times New Roman"/>
          <w:sz w:val="24"/>
          <w:szCs w:val="24"/>
        </w:rPr>
        <w:t>in Child X’s upbringing.</w:t>
      </w:r>
      <w:r w:rsidR="00634AD8" w:rsidRPr="00A947E2">
        <w:rPr>
          <w:rFonts w:ascii="Times New Roman" w:hAnsi="Times New Roman" w:cs="Times New Roman"/>
          <w:sz w:val="24"/>
          <w:szCs w:val="24"/>
        </w:rPr>
        <w:t xml:space="preserve"> </w:t>
      </w:r>
      <w:r w:rsidR="00107776" w:rsidRPr="00A947E2">
        <w:rPr>
          <w:rFonts w:ascii="Times New Roman" w:hAnsi="Times New Roman" w:cs="Times New Roman"/>
          <w:sz w:val="24"/>
          <w:szCs w:val="24"/>
        </w:rPr>
        <w:t>And r</w:t>
      </w:r>
      <w:r w:rsidR="00634AD8" w:rsidRPr="00A947E2">
        <w:rPr>
          <w:rFonts w:ascii="Times New Roman" w:hAnsi="Times New Roman" w:cs="Times New Roman"/>
          <w:sz w:val="24"/>
          <w:szCs w:val="24"/>
        </w:rPr>
        <w:t>egrettably,</w:t>
      </w:r>
      <w:r w:rsidR="005E13F6" w:rsidRPr="00A947E2">
        <w:rPr>
          <w:rFonts w:ascii="Times New Roman" w:hAnsi="Times New Roman" w:cs="Times New Roman"/>
          <w:sz w:val="24"/>
          <w:szCs w:val="24"/>
        </w:rPr>
        <w:t xml:space="preserve"> as will be seen later below,</w:t>
      </w:r>
      <w:r w:rsidR="00634AD8" w:rsidRPr="00A947E2">
        <w:rPr>
          <w:rFonts w:ascii="Times New Roman" w:hAnsi="Times New Roman" w:cs="Times New Roman"/>
          <w:sz w:val="24"/>
          <w:szCs w:val="24"/>
        </w:rPr>
        <w:t xml:space="preserve"> there are certain concerns about the entirety of </w:t>
      </w:r>
      <w:r w:rsidR="008D09E4" w:rsidRPr="00A947E2">
        <w:rPr>
          <w:rFonts w:ascii="Times New Roman" w:hAnsi="Times New Roman" w:cs="Times New Roman"/>
          <w:sz w:val="24"/>
          <w:szCs w:val="24"/>
        </w:rPr>
        <w:t>Mr C’s</w:t>
      </w:r>
      <w:r w:rsidR="00634AD8" w:rsidRPr="00A947E2">
        <w:rPr>
          <w:rFonts w:ascii="Times New Roman" w:hAnsi="Times New Roman" w:cs="Times New Roman"/>
          <w:sz w:val="24"/>
          <w:szCs w:val="24"/>
        </w:rPr>
        <w:t xml:space="preserve"> behaviours when viewed in the round that would have had to be taken into </w:t>
      </w:r>
      <w:r w:rsidR="00634AD8" w:rsidRPr="00A947E2">
        <w:rPr>
          <w:rFonts w:ascii="Times New Roman" w:hAnsi="Times New Roman" w:cs="Times New Roman"/>
          <w:sz w:val="24"/>
          <w:szCs w:val="24"/>
        </w:rPr>
        <w:lastRenderedPageBreak/>
        <w:t xml:space="preserve">account had he ever made any </w:t>
      </w:r>
      <w:r w:rsidR="00107776" w:rsidRPr="00A947E2">
        <w:rPr>
          <w:rFonts w:ascii="Times New Roman" w:hAnsi="Times New Roman" w:cs="Times New Roman"/>
          <w:sz w:val="24"/>
          <w:szCs w:val="24"/>
        </w:rPr>
        <w:t>of the court</w:t>
      </w:r>
      <w:r w:rsidR="00634AD8" w:rsidRPr="00A947E2">
        <w:rPr>
          <w:rFonts w:ascii="Times New Roman" w:hAnsi="Times New Roman" w:cs="Times New Roman"/>
          <w:sz w:val="24"/>
          <w:szCs w:val="24"/>
        </w:rPr>
        <w:t xml:space="preserve"> application</w:t>
      </w:r>
      <w:r w:rsidR="00107776" w:rsidRPr="00A947E2">
        <w:rPr>
          <w:rFonts w:ascii="Times New Roman" w:hAnsi="Times New Roman" w:cs="Times New Roman"/>
          <w:sz w:val="24"/>
          <w:szCs w:val="24"/>
        </w:rPr>
        <w:t>s</w:t>
      </w:r>
      <w:r w:rsidR="00634AD8" w:rsidRPr="00A947E2">
        <w:rPr>
          <w:rFonts w:ascii="Times New Roman" w:hAnsi="Times New Roman" w:cs="Times New Roman"/>
          <w:sz w:val="24"/>
          <w:szCs w:val="24"/>
        </w:rPr>
        <w:t xml:space="preserve"> </w:t>
      </w:r>
      <w:r w:rsidR="00107776" w:rsidRPr="00A947E2">
        <w:rPr>
          <w:rFonts w:ascii="Times New Roman" w:hAnsi="Times New Roman" w:cs="Times New Roman"/>
          <w:sz w:val="24"/>
          <w:szCs w:val="24"/>
        </w:rPr>
        <w:t xml:space="preserve">that he indicated himself in August 2018 to be minded </w:t>
      </w:r>
      <w:proofErr w:type="gramStart"/>
      <w:r w:rsidR="00107776" w:rsidRPr="00A947E2">
        <w:rPr>
          <w:rFonts w:ascii="Times New Roman" w:hAnsi="Times New Roman" w:cs="Times New Roman"/>
          <w:sz w:val="24"/>
          <w:szCs w:val="24"/>
        </w:rPr>
        <w:t>to bring</w:t>
      </w:r>
      <w:proofErr w:type="gramEnd"/>
      <w:r w:rsidR="00634AD8" w:rsidRPr="00A947E2">
        <w:rPr>
          <w:rFonts w:ascii="Times New Roman" w:hAnsi="Times New Roman" w:cs="Times New Roman"/>
          <w:sz w:val="24"/>
          <w:szCs w:val="24"/>
        </w:rPr>
        <w:t>.</w:t>
      </w:r>
    </w:p>
    <w:p w14:paraId="44892B9F" w14:textId="2373C881" w:rsidR="00604D19" w:rsidRPr="00A947E2" w:rsidRDefault="00604D19" w:rsidP="00846C10">
      <w:pPr>
        <w:pStyle w:val="ListParagraph"/>
        <w:tabs>
          <w:tab w:val="left" w:pos="426"/>
        </w:tabs>
        <w:spacing w:after="0" w:line="360" w:lineRule="auto"/>
        <w:ind w:left="0" w:right="-46"/>
        <w:jc w:val="both"/>
        <w:rPr>
          <w:rFonts w:ascii="Times New Roman" w:hAnsi="Times New Roman" w:cs="Times New Roman"/>
          <w:sz w:val="24"/>
          <w:szCs w:val="24"/>
        </w:rPr>
      </w:pPr>
    </w:p>
    <w:p w14:paraId="7C50F168" w14:textId="0FEEF92C" w:rsidR="00506F9E" w:rsidRPr="00A947E2" w:rsidRDefault="00506F9E" w:rsidP="00846C10">
      <w:pPr>
        <w:pStyle w:val="ListParagraph"/>
        <w:tabs>
          <w:tab w:val="left" w:pos="426"/>
        </w:tabs>
        <w:spacing w:after="0" w:line="360" w:lineRule="auto"/>
        <w:ind w:left="0" w:right="-46"/>
        <w:jc w:val="both"/>
        <w:rPr>
          <w:rFonts w:ascii="Times New Roman" w:hAnsi="Times New Roman" w:cs="Times New Roman"/>
          <w:i/>
          <w:iCs/>
          <w:sz w:val="24"/>
          <w:szCs w:val="24"/>
        </w:rPr>
      </w:pPr>
      <w:r w:rsidRPr="00A947E2">
        <w:rPr>
          <w:rFonts w:ascii="Times New Roman" w:hAnsi="Times New Roman" w:cs="Times New Roman"/>
          <w:sz w:val="24"/>
          <w:szCs w:val="24"/>
        </w:rPr>
        <w:t xml:space="preserve">• </w:t>
      </w:r>
      <w:r w:rsidRPr="00A947E2">
        <w:rPr>
          <w:rFonts w:ascii="Times New Roman" w:hAnsi="Times New Roman" w:cs="Times New Roman"/>
          <w:i/>
          <w:iCs/>
          <w:sz w:val="24"/>
          <w:szCs w:val="24"/>
        </w:rPr>
        <w:t xml:space="preserve">Mr C is concerned that the adoption will see a severance of the bond that he considers </w:t>
      </w:r>
      <w:proofErr w:type="gramStart"/>
      <w:r w:rsidRPr="00A947E2">
        <w:rPr>
          <w:rFonts w:ascii="Times New Roman" w:hAnsi="Times New Roman" w:cs="Times New Roman"/>
          <w:i/>
          <w:iCs/>
          <w:sz w:val="24"/>
          <w:szCs w:val="24"/>
        </w:rPr>
        <w:t>to exist</w:t>
      </w:r>
      <w:proofErr w:type="gramEnd"/>
      <w:r w:rsidRPr="00A947E2">
        <w:rPr>
          <w:rFonts w:ascii="Times New Roman" w:hAnsi="Times New Roman" w:cs="Times New Roman"/>
          <w:i/>
          <w:iCs/>
          <w:sz w:val="24"/>
          <w:szCs w:val="24"/>
        </w:rPr>
        <w:t xml:space="preserve"> between himself and Child </w:t>
      </w:r>
      <w:r w:rsidR="00E02096">
        <w:rPr>
          <w:rFonts w:ascii="Times New Roman" w:hAnsi="Times New Roman" w:cs="Times New Roman"/>
          <w:i/>
          <w:iCs/>
          <w:sz w:val="24"/>
          <w:szCs w:val="24"/>
        </w:rPr>
        <w:t>X</w:t>
      </w:r>
      <w:r w:rsidRPr="00A947E2">
        <w:rPr>
          <w:rFonts w:ascii="Times New Roman" w:hAnsi="Times New Roman" w:cs="Times New Roman"/>
          <w:i/>
          <w:iCs/>
          <w:sz w:val="24"/>
          <w:szCs w:val="24"/>
        </w:rPr>
        <w:t>.</w:t>
      </w:r>
    </w:p>
    <w:p w14:paraId="0398D423" w14:textId="77777777" w:rsidR="00506F9E" w:rsidRPr="00A947E2" w:rsidRDefault="00506F9E" w:rsidP="00846C10">
      <w:pPr>
        <w:pStyle w:val="ListParagraph"/>
        <w:tabs>
          <w:tab w:val="left" w:pos="426"/>
        </w:tabs>
        <w:spacing w:after="0" w:line="360" w:lineRule="auto"/>
        <w:ind w:left="0" w:right="-46"/>
        <w:jc w:val="both"/>
        <w:rPr>
          <w:rFonts w:ascii="Times New Roman" w:hAnsi="Times New Roman" w:cs="Times New Roman"/>
          <w:sz w:val="24"/>
          <w:szCs w:val="24"/>
        </w:rPr>
      </w:pPr>
    </w:p>
    <w:p w14:paraId="461FCE92" w14:textId="2F461236" w:rsidR="008D09E4" w:rsidRPr="00A947E2" w:rsidRDefault="00506F9E" w:rsidP="00846C10">
      <w:pPr>
        <w:pStyle w:val="ListParagraph"/>
        <w:tabs>
          <w:tab w:val="left" w:pos="426"/>
        </w:tabs>
        <w:spacing w:after="0" w:line="360" w:lineRule="auto"/>
        <w:ind w:left="0" w:right="-46"/>
        <w:jc w:val="both"/>
        <w:rPr>
          <w:rFonts w:ascii="Times New Roman" w:hAnsi="Times New Roman" w:cs="Times New Roman"/>
          <w:sz w:val="24"/>
          <w:szCs w:val="24"/>
        </w:rPr>
      </w:pPr>
      <w:r w:rsidRPr="00A947E2">
        <w:rPr>
          <w:rFonts w:ascii="Times New Roman" w:hAnsi="Times New Roman" w:cs="Times New Roman"/>
          <w:sz w:val="24"/>
          <w:szCs w:val="24"/>
        </w:rPr>
        <w:t xml:space="preserve">It was made clear at the hearing that if it is possible to </w:t>
      </w:r>
      <w:r w:rsidR="008D09E4" w:rsidRPr="00A947E2">
        <w:rPr>
          <w:rFonts w:ascii="Times New Roman" w:hAnsi="Times New Roman" w:cs="Times New Roman"/>
          <w:sz w:val="24"/>
          <w:szCs w:val="24"/>
        </w:rPr>
        <w:t>continue some form of access with the birth parents this will be done</w:t>
      </w:r>
      <w:r w:rsidR="003838DD">
        <w:rPr>
          <w:rFonts w:ascii="Times New Roman" w:hAnsi="Times New Roman" w:cs="Times New Roman"/>
          <w:sz w:val="24"/>
          <w:szCs w:val="24"/>
        </w:rPr>
        <w:t xml:space="preserve">, </w:t>
      </w:r>
      <w:r w:rsidR="003838DD" w:rsidRPr="003838DD">
        <w:rPr>
          <w:rFonts w:ascii="Times New Roman" w:hAnsi="Times New Roman" w:cs="Times New Roman"/>
          <w:sz w:val="24"/>
          <w:szCs w:val="24"/>
          <w:u w:val="single"/>
        </w:rPr>
        <w:t>should that be what Child X wishes</w:t>
      </w:r>
      <w:r w:rsidR="008D09E4" w:rsidRPr="00A947E2">
        <w:rPr>
          <w:rFonts w:ascii="Times New Roman" w:hAnsi="Times New Roman" w:cs="Times New Roman"/>
          <w:sz w:val="24"/>
          <w:szCs w:val="24"/>
        </w:rPr>
        <w:t xml:space="preserve">. However, it was </w:t>
      </w:r>
      <w:r w:rsidR="00AF6BA4" w:rsidRPr="00A947E2">
        <w:rPr>
          <w:rFonts w:ascii="Times New Roman" w:hAnsi="Times New Roman" w:cs="Times New Roman"/>
          <w:sz w:val="24"/>
          <w:szCs w:val="24"/>
        </w:rPr>
        <w:t>explained</w:t>
      </w:r>
      <w:r w:rsidR="008D09E4" w:rsidRPr="00A947E2">
        <w:rPr>
          <w:rFonts w:ascii="Times New Roman" w:hAnsi="Times New Roman" w:cs="Times New Roman"/>
          <w:sz w:val="24"/>
          <w:szCs w:val="24"/>
        </w:rPr>
        <w:t xml:space="preserve"> to me at the hearing that because Child X has a particular disability he has struggled (in a way that another child might not) with the present arrangement in which he has in effect two sets of parents (natural and foster-parents)</w:t>
      </w:r>
      <w:r w:rsidR="00AF6BA4" w:rsidRPr="00A947E2">
        <w:rPr>
          <w:rFonts w:ascii="Times New Roman" w:hAnsi="Times New Roman" w:cs="Times New Roman"/>
          <w:sz w:val="24"/>
          <w:szCs w:val="24"/>
        </w:rPr>
        <w:t>, with intermittent (and latterly no) access to the natural parents,</w:t>
      </w:r>
      <w:r w:rsidR="008D09E4" w:rsidRPr="00A947E2">
        <w:rPr>
          <w:rFonts w:ascii="Times New Roman" w:hAnsi="Times New Roman" w:cs="Times New Roman"/>
          <w:sz w:val="24"/>
          <w:szCs w:val="24"/>
        </w:rPr>
        <w:t xml:space="preserve"> and that he very much wishes to be a part of one family with one set of parents.</w:t>
      </w:r>
      <w:r w:rsidR="00107776" w:rsidRPr="00A947E2">
        <w:rPr>
          <w:rFonts w:ascii="Times New Roman" w:hAnsi="Times New Roman" w:cs="Times New Roman"/>
          <w:sz w:val="24"/>
          <w:szCs w:val="24"/>
        </w:rPr>
        <w:t xml:space="preserve"> Just to show the good faith of the proposed adoptive parents in this regard, I note the following averments from an affidavit sworn by Mr E, the proposed adoptive father:</w:t>
      </w:r>
    </w:p>
    <w:p w14:paraId="0268E50E" w14:textId="0D27F7CC" w:rsidR="00107776" w:rsidRPr="00A947E2" w:rsidRDefault="00107776" w:rsidP="00846C10">
      <w:pPr>
        <w:pStyle w:val="ListParagraph"/>
        <w:tabs>
          <w:tab w:val="left" w:pos="426"/>
        </w:tabs>
        <w:spacing w:after="0" w:line="360" w:lineRule="auto"/>
        <w:ind w:left="0" w:right="-46"/>
        <w:jc w:val="both"/>
        <w:rPr>
          <w:rFonts w:ascii="Times New Roman" w:hAnsi="Times New Roman" w:cs="Times New Roman"/>
          <w:sz w:val="24"/>
          <w:szCs w:val="24"/>
        </w:rPr>
      </w:pPr>
    </w:p>
    <w:p w14:paraId="3445220A" w14:textId="6F34C308" w:rsidR="007E1881" w:rsidRPr="00A947E2" w:rsidRDefault="00107776" w:rsidP="00846C10">
      <w:pPr>
        <w:pStyle w:val="ListParagraph"/>
        <w:tabs>
          <w:tab w:val="left" w:pos="426"/>
        </w:tabs>
        <w:spacing w:after="0" w:line="360" w:lineRule="auto"/>
        <w:ind w:left="1701" w:right="521" w:hanging="567"/>
        <w:jc w:val="both"/>
        <w:rPr>
          <w:rFonts w:ascii="Times New Roman" w:hAnsi="Times New Roman" w:cs="Times New Roman"/>
          <w:i/>
          <w:iCs/>
          <w:sz w:val="24"/>
          <w:szCs w:val="24"/>
        </w:rPr>
      </w:pPr>
      <w:r w:rsidRPr="00A947E2">
        <w:rPr>
          <w:rFonts w:ascii="Times New Roman" w:hAnsi="Times New Roman" w:cs="Times New Roman"/>
          <w:sz w:val="24"/>
          <w:szCs w:val="24"/>
        </w:rPr>
        <w:t>“</w:t>
      </w:r>
      <w:r w:rsidRPr="00A947E2">
        <w:rPr>
          <w:rFonts w:ascii="Times New Roman" w:hAnsi="Times New Roman" w:cs="Times New Roman"/>
          <w:i/>
          <w:iCs/>
          <w:sz w:val="24"/>
          <w:szCs w:val="24"/>
        </w:rPr>
        <w:t>6.</w:t>
      </w:r>
      <w:r w:rsidRPr="00A947E2">
        <w:rPr>
          <w:rFonts w:ascii="Times New Roman" w:hAnsi="Times New Roman" w:cs="Times New Roman"/>
          <w:sz w:val="24"/>
          <w:szCs w:val="24"/>
        </w:rPr>
        <w:t xml:space="preserve"> </w:t>
      </w:r>
      <w:r w:rsidR="007E1881" w:rsidRPr="00A947E2">
        <w:rPr>
          <w:rFonts w:ascii="Times New Roman" w:hAnsi="Times New Roman" w:cs="Times New Roman"/>
          <w:sz w:val="24"/>
          <w:szCs w:val="24"/>
        </w:rPr>
        <w:tab/>
      </w:r>
      <w:r w:rsidRPr="00A947E2">
        <w:rPr>
          <w:rFonts w:ascii="Times New Roman" w:hAnsi="Times New Roman" w:cs="Times New Roman"/>
          <w:sz w:val="24"/>
          <w:szCs w:val="24"/>
        </w:rPr>
        <w:t xml:space="preserve">[Child </w:t>
      </w:r>
      <w:proofErr w:type="gramStart"/>
      <w:r w:rsidRPr="00A947E2">
        <w:rPr>
          <w:rFonts w:ascii="Times New Roman" w:hAnsi="Times New Roman" w:cs="Times New Roman"/>
          <w:sz w:val="24"/>
          <w:szCs w:val="24"/>
        </w:rPr>
        <w:t>X]…</w:t>
      </w:r>
      <w:proofErr w:type="gramEnd"/>
      <w:r w:rsidRPr="00A947E2">
        <w:rPr>
          <w:rFonts w:ascii="Times New Roman" w:hAnsi="Times New Roman" w:cs="Times New Roman"/>
          <w:i/>
          <w:iCs/>
          <w:sz w:val="24"/>
          <w:szCs w:val="24"/>
        </w:rPr>
        <w:t xml:space="preserve">is aware of his life story and his admission into the care system. We are very much aware of his roots in another </w:t>
      </w:r>
      <w:proofErr w:type="gramStart"/>
      <w:r w:rsidRPr="00A947E2">
        <w:rPr>
          <w:rFonts w:ascii="Times New Roman" w:hAnsi="Times New Roman" w:cs="Times New Roman"/>
          <w:i/>
          <w:iCs/>
          <w:sz w:val="24"/>
          <w:szCs w:val="24"/>
        </w:rPr>
        <w:t>family</w:t>
      </w:r>
      <w:proofErr w:type="gramEnd"/>
      <w:r w:rsidRPr="00A947E2">
        <w:rPr>
          <w:rFonts w:ascii="Times New Roman" w:hAnsi="Times New Roman" w:cs="Times New Roman"/>
          <w:i/>
          <w:iCs/>
          <w:sz w:val="24"/>
          <w:szCs w:val="24"/>
        </w:rPr>
        <w:t xml:space="preserve"> and we believe that this forms a very important part of his identity. We are very supportive of nurturing those relationships into the future. The child sees his paternal grandparents and aunt regularly and is very happy in their company. </w:t>
      </w:r>
      <w:r w:rsidR="007E1881" w:rsidRPr="00A947E2">
        <w:rPr>
          <w:rFonts w:ascii="Times New Roman" w:hAnsi="Times New Roman" w:cs="Times New Roman"/>
          <w:i/>
          <w:iCs/>
          <w:sz w:val="24"/>
          <w:szCs w:val="24"/>
        </w:rPr>
        <w:t xml:space="preserve">At present he does not wish to engage with his birth parents but </w:t>
      </w:r>
      <w:proofErr w:type="gramStart"/>
      <w:r w:rsidR="007E1881" w:rsidRPr="00A947E2">
        <w:rPr>
          <w:rFonts w:ascii="Times New Roman" w:hAnsi="Times New Roman" w:cs="Times New Roman"/>
          <w:i/>
          <w:iCs/>
          <w:sz w:val="24"/>
          <w:szCs w:val="24"/>
        </w:rPr>
        <w:t>if and when</w:t>
      </w:r>
      <w:proofErr w:type="gramEnd"/>
      <w:r w:rsidR="007E1881" w:rsidRPr="00A947E2">
        <w:rPr>
          <w:rFonts w:ascii="Times New Roman" w:hAnsi="Times New Roman" w:cs="Times New Roman"/>
          <w:i/>
          <w:iCs/>
          <w:sz w:val="24"/>
          <w:szCs w:val="24"/>
        </w:rPr>
        <w:t xml:space="preserve"> he chooses to re-establish contact with them, we will support him and help him to develop those relationships.</w:t>
      </w:r>
    </w:p>
    <w:p w14:paraId="0A1EC29C" w14:textId="0EBAD81C" w:rsidR="007E1881" w:rsidRPr="00A947E2" w:rsidRDefault="007E1881" w:rsidP="00846C10">
      <w:pPr>
        <w:pStyle w:val="ListParagraph"/>
        <w:tabs>
          <w:tab w:val="left" w:pos="426"/>
        </w:tabs>
        <w:spacing w:after="0" w:line="360" w:lineRule="auto"/>
        <w:ind w:left="1701" w:right="521" w:hanging="567"/>
        <w:jc w:val="both"/>
        <w:rPr>
          <w:rFonts w:ascii="Times New Roman" w:hAnsi="Times New Roman" w:cs="Times New Roman"/>
          <w:sz w:val="24"/>
          <w:szCs w:val="24"/>
        </w:rPr>
      </w:pPr>
      <w:r w:rsidRPr="00A947E2">
        <w:rPr>
          <w:rFonts w:ascii="Times New Roman" w:hAnsi="Times New Roman" w:cs="Times New Roman"/>
          <w:i/>
          <w:iCs/>
          <w:sz w:val="24"/>
          <w:szCs w:val="24"/>
        </w:rPr>
        <w:t>7.</w:t>
      </w:r>
      <w:r w:rsidRPr="00A947E2">
        <w:rPr>
          <w:rFonts w:ascii="Times New Roman" w:hAnsi="Times New Roman" w:cs="Times New Roman"/>
          <w:i/>
          <w:iCs/>
          <w:sz w:val="24"/>
          <w:szCs w:val="24"/>
        </w:rPr>
        <w:tab/>
      </w:r>
      <w:proofErr w:type="gramStart"/>
      <w:r w:rsidRPr="00A947E2">
        <w:rPr>
          <w:rFonts w:ascii="Times New Roman" w:hAnsi="Times New Roman" w:cs="Times New Roman"/>
          <w:i/>
          <w:iCs/>
          <w:sz w:val="24"/>
          <w:szCs w:val="24"/>
        </w:rPr>
        <w:t>…</w:t>
      </w:r>
      <w:r w:rsidRPr="00A947E2">
        <w:rPr>
          <w:rFonts w:ascii="Times New Roman" w:hAnsi="Times New Roman" w:cs="Times New Roman"/>
          <w:sz w:val="24"/>
          <w:szCs w:val="24"/>
        </w:rPr>
        <w:t>[</w:t>
      </w:r>
      <w:proofErr w:type="gramEnd"/>
      <w:r w:rsidRPr="00A947E2">
        <w:rPr>
          <w:rFonts w:ascii="Times New Roman" w:hAnsi="Times New Roman" w:cs="Times New Roman"/>
          <w:sz w:val="24"/>
          <w:szCs w:val="24"/>
        </w:rPr>
        <w:t xml:space="preserve">Child X] </w:t>
      </w:r>
      <w:r w:rsidRPr="00A947E2">
        <w:rPr>
          <w:rFonts w:ascii="Times New Roman" w:hAnsi="Times New Roman" w:cs="Times New Roman"/>
          <w:i/>
          <w:iCs/>
          <w:sz w:val="24"/>
          <w:szCs w:val="24"/>
        </w:rPr>
        <w:t xml:space="preserve"> has advised us for some time that he does not wish to have contact with his birth parents. I say that the option of guardianship has been explored with </w:t>
      </w:r>
      <w:r w:rsidRPr="00A947E2">
        <w:rPr>
          <w:rFonts w:ascii="Times New Roman" w:hAnsi="Times New Roman" w:cs="Times New Roman"/>
          <w:sz w:val="24"/>
          <w:szCs w:val="24"/>
        </w:rPr>
        <w:t xml:space="preserve">[Child </w:t>
      </w:r>
      <w:proofErr w:type="gramStart"/>
      <w:r w:rsidRPr="00A947E2">
        <w:rPr>
          <w:rFonts w:ascii="Times New Roman" w:hAnsi="Times New Roman" w:cs="Times New Roman"/>
          <w:sz w:val="24"/>
          <w:szCs w:val="24"/>
        </w:rPr>
        <w:t>X]…</w:t>
      </w:r>
      <w:proofErr w:type="gramEnd"/>
      <w:r w:rsidRPr="00A947E2">
        <w:rPr>
          <w:rFonts w:ascii="Times New Roman" w:hAnsi="Times New Roman" w:cs="Times New Roman"/>
          <w:i/>
          <w:iCs/>
          <w:sz w:val="24"/>
          <w:szCs w:val="24"/>
        </w:rPr>
        <w:t>and he is firm in his view that this is not what he wants</w:t>
      </w:r>
      <w:r w:rsidRPr="00A947E2">
        <w:rPr>
          <w:rFonts w:ascii="Times New Roman" w:hAnsi="Times New Roman" w:cs="Times New Roman"/>
          <w:sz w:val="24"/>
          <w:szCs w:val="24"/>
        </w:rPr>
        <w:t>.</w:t>
      </w:r>
    </w:p>
    <w:p w14:paraId="5159F8F2" w14:textId="68845542" w:rsidR="00107776" w:rsidRPr="00A947E2" w:rsidRDefault="007E1881" w:rsidP="00846C10">
      <w:pPr>
        <w:pStyle w:val="ListParagraph"/>
        <w:tabs>
          <w:tab w:val="left" w:pos="426"/>
        </w:tabs>
        <w:spacing w:after="0" w:line="360" w:lineRule="auto"/>
        <w:ind w:left="1701" w:right="521" w:hanging="567"/>
        <w:jc w:val="both"/>
        <w:rPr>
          <w:rFonts w:ascii="Times New Roman" w:hAnsi="Times New Roman" w:cs="Times New Roman"/>
          <w:sz w:val="24"/>
          <w:szCs w:val="24"/>
        </w:rPr>
      </w:pPr>
      <w:r w:rsidRPr="00A947E2">
        <w:rPr>
          <w:rFonts w:ascii="Times New Roman" w:hAnsi="Times New Roman" w:cs="Times New Roman"/>
          <w:i/>
          <w:iCs/>
          <w:sz w:val="24"/>
          <w:szCs w:val="24"/>
        </w:rPr>
        <w:t xml:space="preserve">8. </w:t>
      </w:r>
      <w:r w:rsidRPr="00A947E2">
        <w:rPr>
          <w:rFonts w:ascii="Times New Roman" w:hAnsi="Times New Roman" w:cs="Times New Roman"/>
          <w:i/>
          <w:iCs/>
          <w:sz w:val="24"/>
          <w:szCs w:val="24"/>
        </w:rPr>
        <w:tab/>
        <w:t>I say that we have always encouraged his relationship with his birth family and been open and honest with him when talking about his care history and why this was necessary</w:t>
      </w:r>
      <w:r w:rsidRPr="00A947E2">
        <w:rPr>
          <w:rFonts w:ascii="Times New Roman" w:hAnsi="Times New Roman" w:cs="Times New Roman"/>
          <w:sz w:val="24"/>
          <w:szCs w:val="24"/>
        </w:rPr>
        <w:t>.”</w:t>
      </w:r>
    </w:p>
    <w:p w14:paraId="58CA8CAE" w14:textId="77777777" w:rsidR="008D09E4" w:rsidRPr="00A947E2" w:rsidRDefault="008D09E4" w:rsidP="00846C10">
      <w:pPr>
        <w:pStyle w:val="ListParagraph"/>
        <w:tabs>
          <w:tab w:val="left" w:pos="426"/>
        </w:tabs>
        <w:spacing w:after="0" w:line="360" w:lineRule="auto"/>
        <w:ind w:left="0" w:right="-46"/>
        <w:jc w:val="both"/>
        <w:rPr>
          <w:rFonts w:ascii="Times New Roman" w:hAnsi="Times New Roman" w:cs="Times New Roman"/>
          <w:sz w:val="24"/>
          <w:szCs w:val="24"/>
        </w:rPr>
      </w:pPr>
    </w:p>
    <w:p w14:paraId="2F8F0E78" w14:textId="358F5A5F" w:rsidR="00506F9E" w:rsidRPr="00A947E2" w:rsidRDefault="008D09E4" w:rsidP="00846C10">
      <w:pPr>
        <w:pStyle w:val="ListParagraph"/>
        <w:tabs>
          <w:tab w:val="left" w:pos="426"/>
        </w:tabs>
        <w:spacing w:after="0" w:line="360" w:lineRule="auto"/>
        <w:ind w:left="0" w:right="-46"/>
        <w:jc w:val="both"/>
        <w:rPr>
          <w:rFonts w:ascii="Times New Roman" w:hAnsi="Times New Roman" w:cs="Times New Roman"/>
          <w:sz w:val="24"/>
          <w:szCs w:val="24"/>
        </w:rPr>
      </w:pPr>
      <w:r w:rsidRPr="00A947E2">
        <w:rPr>
          <w:rFonts w:ascii="Times New Roman" w:hAnsi="Times New Roman" w:cs="Times New Roman"/>
          <w:sz w:val="24"/>
          <w:szCs w:val="24"/>
        </w:rPr>
        <w:t xml:space="preserve">• </w:t>
      </w:r>
      <w:r w:rsidRPr="00A947E2">
        <w:rPr>
          <w:rFonts w:ascii="Times New Roman" w:hAnsi="Times New Roman" w:cs="Times New Roman"/>
          <w:i/>
          <w:iCs/>
          <w:sz w:val="24"/>
          <w:szCs w:val="24"/>
        </w:rPr>
        <w:t>Mr C contends that the proposed adoption is disproportionate</w:t>
      </w:r>
      <w:r w:rsidRPr="00A947E2">
        <w:rPr>
          <w:rFonts w:ascii="Times New Roman" w:hAnsi="Times New Roman" w:cs="Times New Roman"/>
          <w:sz w:val="24"/>
          <w:szCs w:val="24"/>
        </w:rPr>
        <w:t>.</w:t>
      </w:r>
    </w:p>
    <w:p w14:paraId="578AC8B9" w14:textId="024355BA" w:rsidR="008D09E4" w:rsidRPr="00A947E2" w:rsidRDefault="008D09E4" w:rsidP="00846C10">
      <w:pPr>
        <w:pStyle w:val="ListParagraph"/>
        <w:tabs>
          <w:tab w:val="left" w:pos="426"/>
        </w:tabs>
        <w:spacing w:after="0" w:line="360" w:lineRule="auto"/>
        <w:ind w:left="0" w:right="-46"/>
        <w:jc w:val="both"/>
        <w:rPr>
          <w:rFonts w:ascii="Times New Roman" w:hAnsi="Times New Roman" w:cs="Times New Roman"/>
          <w:sz w:val="24"/>
          <w:szCs w:val="24"/>
        </w:rPr>
      </w:pPr>
    </w:p>
    <w:p w14:paraId="6C3C5EFD" w14:textId="2961DE85" w:rsidR="008D09E4" w:rsidRPr="00A947E2" w:rsidRDefault="008D09E4" w:rsidP="00846C10">
      <w:pPr>
        <w:pStyle w:val="ListParagraph"/>
        <w:tabs>
          <w:tab w:val="left" w:pos="426"/>
        </w:tabs>
        <w:spacing w:after="0" w:line="360" w:lineRule="auto"/>
        <w:ind w:left="0" w:right="-46"/>
        <w:jc w:val="both"/>
        <w:rPr>
          <w:rFonts w:ascii="Times New Roman" w:hAnsi="Times New Roman" w:cs="Times New Roman"/>
          <w:sz w:val="24"/>
          <w:szCs w:val="24"/>
        </w:rPr>
      </w:pPr>
      <w:r w:rsidRPr="00A947E2">
        <w:rPr>
          <w:rFonts w:ascii="Times New Roman" w:hAnsi="Times New Roman" w:cs="Times New Roman"/>
          <w:sz w:val="24"/>
          <w:szCs w:val="24"/>
        </w:rPr>
        <w:t>This is a point to which I will return later below.</w:t>
      </w:r>
    </w:p>
    <w:p w14:paraId="2AA260BF" w14:textId="32663D5B" w:rsidR="008D09E4" w:rsidRPr="00A947E2" w:rsidRDefault="008D09E4" w:rsidP="00846C10">
      <w:pPr>
        <w:pStyle w:val="ListParagraph"/>
        <w:tabs>
          <w:tab w:val="left" w:pos="426"/>
        </w:tabs>
        <w:spacing w:after="0" w:line="360" w:lineRule="auto"/>
        <w:ind w:left="0" w:right="-46"/>
        <w:jc w:val="both"/>
        <w:rPr>
          <w:rFonts w:ascii="Times New Roman" w:hAnsi="Times New Roman" w:cs="Times New Roman"/>
          <w:sz w:val="24"/>
          <w:szCs w:val="24"/>
        </w:rPr>
      </w:pPr>
    </w:p>
    <w:p w14:paraId="44658F8D" w14:textId="39682D93" w:rsidR="005E13F6" w:rsidRPr="00A947E2" w:rsidRDefault="008D09E4" w:rsidP="00846C10">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sidRPr="00A947E2">
        <w:rPr>
          <w:rFonts w:ascii="Times New Roman" w:hAnsi="Times New Roman" w:cs="Times New Roman"/>
          <w:sz w:val="24"/>
          <w:szCs w:val="24"/>
        </w:rPr>
        <w:t>As with Ms B, Mr C is concerned that Child X does not fully understand what adoption entails and he also does not want Child X ever to feel that his natural parents “</w:t>
      </w:r>
      <w:r w:rsidRPr="00A947E2">
        <w:rPr>
          <w:rFonts w:ascii="Times New Roman" w:hAnsi="Times New Roman" w:cs="Times New Roman"/>
          <w:i/>
          <w:iCs/>
          <w:sz w:val="24"/>
          <w:szCs w:val="24"/>
        </w:rPr>
        <w:t>sign</w:t>
      </w:r>
      <w:r w:rsidRPr="00A947E2">
        <w:rPr>
          <w:rFonts w:ascii="Times New Roman" w:hAnsi="Times New Roman" w:cs="Times New Roman"/>
          <w:sz w:val="24"/>
          <w:szCs w:val="24"/>
        </w:rPr>
        <w:t xml:space="preserve">[ed] </w:t>
      </w:r>
      <w:r w:rsidRPr="00A947E2">
        <w:rPr>
          <w:rFonts w:ascii="Times New Roman" w:hAnsi="Times New Roman" w:cs="Times New Roman"/>
          <w:i/>
          <w:iCs/>
          <w:sz w:val="24"/>
          <w:szCs w:val="24"/>
        </w:rPr>
        <w:t>him away</w:t>
      </w:r>
      <w:r w:rsidRPr="00A947E2">
        <w:rPr>
          <w:rFonts w:ascii="Times New Roman" w:hAnsi="Times New Roman" w:cs="Times New Roman"/>
          <w:sz w:val="24"/>
          <w:szCs w:val="24"/>
        </w:rPr>
        <w:t>”.</w:t>
      </w:r>
      <w:r w:rsidR="005E13F6" w:rsidRPr="00A947E2">
        <w:rPr>
          <w:rFonts w:ascii="Times New Roman" w:hAnsi="Times New Roman" w:cs="Times New Roman"/>
          <w:sz w:val="24"/>
          <w:szCs w:val="24"/>
        </w:rPr>
        <w:t xml:space="preserve"> All the evidence before me suggests that Child X fully understands what adoption entails and wishes for it. As I hope this judgment makes clear in no sense have Child X’s natural parents “</w:t>
      </w:r>
      <w:r w:rsidR="005E13F6" w:rsidRPr="00A947E2">
        <w:rPr>
          <w:rFonts w:ascii="Times New Roman" w:hAnsi="Times New Roman" w:cs="Times New Roman"/>
          <w:i/>
          <w:iCs/>
          <w:sz w:val="24"/>
          <w:szCs w:val="24"/>
        </w:rPr>
        <w:t>sign</w:t>
      </w:r>
      <w:r w:rsidR="005E13F6" w:rsidRPr="00A947E2">
        <w:rPr>
          <w:rFonts w:ascii="Times New Roman" w:hAnsi="Times New Roman" w:cs="Times New Roman"/>
          <w:sz w:val="24"/>
          <w:szCs w:val="24"/>
        </w:rPr>
        <w:t>[ed]</w:t>
      </w:r>
      <w:r w:rsidR="005E13F6" w:rsidRPr="00A947E2">
        <w:rPr>
          <w:rFonts w:ascii="Times New Roman" w:hAnsi="Times New Roman" w:cs="Times New Roman"/>
          <w:i/>
          <w:iCs/>
          <w:sz w:val="24"/>
          <w:szCs w:val="24"/>
        </w:rPr>
        <w:t xml:space="preserve"> him away</w:t>
      </w:r>
      <w:r w:rsidR="005E13F6" w:rsidRPr="00A947E2">
        <w:rPr>
          <w:rFonts w:ascii="Times New Roman" w:hAnsi="Times New Roman" w:cs="Times New Roman"/>
          <w:sz w:val="24"/>
          <w:szCs w:val="24"/>
        </w:rPr>
        <w:t>”.</w:t>
      </w:r>
    </w:p>
    <w:p w14:paraId="6CA92A0E" w14:textId="30BF4A22" w:rsidR="006D75FE" w:rsidRPr="00A947E2" w:rsidRDefault="006D75FE" w:rsidP="00846C10">
      <w:pPr>
        <w:pStyle w:val="ListParagraph"/>
        <w:tabs>
          <w:tab w:val="left" w:pos="426"/>
        </w:tabs>
        <w:spacing w:after="0" w:line="360" w:lineRule="auto"/>
        <w:ind w:left="0" w:right="-46"/>
        <w:jc w:val="both"/>
        <w:rPr>
          <w:rFonts w:ascii="Times New Roman" w:hAnsi="Times New Roman" w:cs="Times New Roman"/>
          <w:sz w:val="24"/>
          <w:szCs w:val="24"/>
        </w:rPr>
      </w:pPr>
    </w:p>
    <w:p w14:paraId="358BB552" w14:textId="3990479F" w:rsidR="006D75FE" w:rsidRPr="00A947E2" w:rsidRDefault="000549ED" w:rsidP="00846C10">
      <w:pPr>
        <w:pStyle w:val="ListParagraph"/>
        <w:tabs>
          <w:tab w:val="left" w:pos="426"/>
        </w:tabs>
        <w:spacing w:after="0" w:line="360" w:lineRule="auto"/>
        <w:ind w:left="0" w:right="-46"/>
        <w:jc w:val="center"/>
        <w:rPr>
          <w:rFonts w:ascii="Times New Roman" w:hAnsi="Times New Roman" w:cs="Times New Roman"/>
          <w:b/>
          <w:bCs/>
          <w:sz w:val="24"/>
          <w:szCs w:val="24"/>
        </w:rPr>
      </w:pPr>
      <w:r>
        <w:rPr>
          <w:rFonts w:ascii="Times New Roman" w:hAnsi="Times New Roman" w:cs="Times New Roman"/>
          <w:b/>
          <w:bCs/>
          <w:sz w:val="24"/>
          <w:szCs w:val="24"/>
        </w:rPr>
        <w:t>G</w:t>
      </w:r>
      <w:r w:rsidR="006D75FE" w:rsidRPr="00A947E2">
        <w:rPr>
          <w:rFonts w:ascii="Times New Roman" w:hAnsi="Times New Roman" w:cs="Times New Roman"/>
          <w:b/>
          <w:bCs/>
          <w:sz w:val="24"/>
          <w:szCs w:val="24"/>
        </w:rPr>
        <w:t xml:space="preserve">. Some Concerns </w:t>
      </w:r>
      <w:r w:rsidR="00E23771" w:rsidRPr="00A947E2">
        <w:rPr>
          <w:rFonts w:ascii="Times New Roman" w:hAnsi="Times New Roman" w:cs="Times New Roman"/>
          <w:b/>
          <w:bCs/>
          <w:sz w:val="24"/>
          <w:szCs w:val="24"/>
        </w:rPr>
        <w:t xml:space="preserve">Expressed </w:t>
      </w:r>
      <w:r w:rsidR="006D75FE" w:rsidRPr="00A947E2">
        <w:rPr>
          <w:rFonts w:ascii="Times New Roman" w:hAnsi="Times New Roman" w:cs="Times New Roman"/>
          <w:b/>
          <w:bCs/>
          <w:sz w:val="24"/>
          <w:szCs w:val="24"/>
        </w:rPr>
        <w:t xml:space="preserve">Regarding </w:t>
      </w:r>
      <w:r w:rsidR="00E23771" w:rsidRPr="00A947E2">
        <w:rPr>
          <w:rFonts w:ascii="Times New Roman" w:hAnsi="Times New Roman" w:cs="Times New Roman"/>
          <w:b/>
          <w:bCs/>
          <w:sz w:val="24"/>
          <w:szCs w:val="24"/>
        </w:rPr>
        <w:t>Ms B and Mr C</w:t>
      </w:r>
    </w:p>
    <w:p w14:paraId="50EEE2E5" w14:textId="77834C5F" w:rsidR="005166F5" w:rsidRPr="00A947E2" w:rsidRDefault="005166F5" w:rsidP="00846C10">
      <w:pPr>
        <w:pStyle w:val="ListParagraph"/>
        <w:tabs>
          <w:tab w:val="left" w:pos="426"/>
        </w:tabs>
        <w:spacing w:after="0" w:line="360" w:lineRule="auto"/>
        <w:ind w:left="0" w:right="521"/>
        <w:jc w:val="both"/>
        <w:rPr>
          <w:rFonts w:ascii="Times New Roman" w:hAnsi="Times New Roman" w:cs="Times New Roman"/>
          <w:sz w:val="24"/>
          <w:szCs w:val="24"/>
        </w:rPr>
      </w:pPr>
    </w:p>
    <w:p w14:paraId="0315C8E8" w14:textId="2C56A086" w:rsidR="005166F5" w:rsidRPr="00A947E2" w:rsidRDefault="005E13F6" w:rsidP="00846C10">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sidRPr="00A947E2">
        <w:rPr>
          <w:rFonts w:ascii="Times New Roman" w:hAnsi="Times New Roman" w:cs="Times New Roman"/>
          <w:sz w:val="24"/>
          <w:szCs w:val="24"/>
        </w:rPr>
        <w:t xml:space="preserve">There are some </w:t>
      </w:r>
      <w:proofErr w:type="gramStart"/>
      <w:r w:rsidRPr="00A947E2">
        <w:rPr>
          <w:rFonts w:ascii="Times New Roman" w:hAnsi="Times New Roman" w:cs="Times New Roman"/>
          <w:sz w:val="24"/>
          <w:szCs w:val="24"/>
        </w:rPr>
        <w:t xml:space="preserve">particular </w:t>
      </w:r>
      <w:r w:rsidR="00A85D43" w:rsidRPr="00A947E2">
        <w:rPr>
          <w:rFonts w:ascii="Times New Roman" w:hAnsi="Times New Roman" w:cs="Times New Roman"/>
          <w:sz w:val="24"/>
          <w:szCs w:val="24"/>
        </w:rPr>
        <w:t>concerns</w:t>
      </w:r>
      <w:proofErr w:type="gramEnd"/>
      <w:r w:rsidR="00A85D43" w:rsidRPr="00A947E2">
        <w:rPr>
          <w:rFonts w:ascii="Times New Roman" w:hAnsi="Times New Roman" w:cs="Times New Roman"/>
          <w:sz w:val="24"/>
          <w:szCs w:val="24"/>
        </w:rPr>
        <w:t xml:space="preserve"> presenting as regards one or other (or both) of Child X’s natural parents and their ability properly to parent for</w:t>
      </w:r>
      <w:r w:rsidR="00933A6E">
        <w:rPr>
          <w:rFonts w:ascii="Times New Roman" w:hAnsi="Times New Roman" w:cs="Times New Roman"/>
          <w:sz w:val="24"/>
          <w:szCs w:val="24"/>
        </w:rPr>
        <w:t xml:space="preserve"> Child</w:t>
      </w:r>
      <w:r w:rsidR="00A85D43" w:rsidRPr="00A947E2">
        <w:rPr>
          <w:rFonts w:ascii="Times New Roman" w:hAnsi="Times New Roman" w:cs="Times New Roman"/>
          <w:sz w:val="24"/>
          <w:szCs w:val="24"/>
        </w:rPr>
        <w:t xml:space="preserve"> X that have been summarised in the following manner in the affidavit evidence before me:</w:t>
      </w:r>
    </w:p>
    <w:p w14:paraId="46EB7E9B" w14:textId="77777777" w:rsidR="00A85D43" w:rsidRPr="00A947E2" w:rsidRDefault="00A85D43" w:rsidP="00846C10">
      <w:pPr>
        <w:pStyle w:val="ListParagraph"/>
        <w:spacing w:line="360" w:lineRule="auto"/>
        <w:rPr>
          <w:rFonts w:ascii="Times New Roman" w:hAnsi="Times New Roman" w:cs="Times New Roman"/>
          <w:sz w:val="24"/>
          <w:szCs w:val="24"/>
        </w:rPr>
      </w:pPr>
    </w:p>
    <w:p w14:paraId="20325B76" w14:textId="1DAF9CF9" w:rsidR="00A85D43" w:rsidRPr="00A947E2" w:rsidRDefault="00A85D43" w:rsidP="00846C10">
      <w:pPr>
        <w:pStyle w:val="ListParagraph"/>
        <w:tabs>
          <w:tab w:val="left" w:pos="426"/>
        </w:tabs>
        <w:spacing w:after="0" w:line="360" w:lineRule="auto"/>
        <w:ind w:left="1701" w:right="1088" w:hanging="567"/>
        <w:jc w:val="both"/>
        <w:rPr>
          <w:rFonts w:ascii="Times New Roman" w:hAnsi="Times New Roman" w:cs="Times New Roman"/>
          <w:i/>
          <w:iCs/>
          <w:sz w:val="24"/>
          <w:szCs w:val="24"/>
        </w:rPr>
      </w:pPr>
      <w:r w:rsidRPr="00A947E2">
        <w:rPr>
          <w:rFonts w:ascii="Times New Roman" w:hAnsi="Times New Roman" w:cs="Times New Roman"/>
          <w:sz w:val="24"/>
          <w:szCs w:val="24"/>
        </w:rPr>
        <w:t>“</w:t>
      </w:r>
      <w:r w:rsidR="00864DA9" w:rsidRPr="00A947E2">
        <w:rPr>
          <w:rFonts w:ascii="Times New Roman" w:hAnsi="Times New Roman" w:cs="Times New Roman"/>
          <w:i/>
          <w:iCs/>
          <w:sz w:val="24"/>
          <w:szCs w:val="24"/>
        </w:rPr>
        <w:t xml:space="preserve">31. </w:t>
      </w:r>
      <w:r w:rsidRPr="00A947E2">
        <w:rPr>
          <w:rFonts w:ascii="Times New Roman" w:hAnsi="Times New Roman" w:cs="Times New Roman"/>
          <w:i/>
          <w:iCs/>
          <w:sz w:val="24"/>
          <w:szCs w:val="24"/>
        </w:rPr>
        <w:t>The report of</w:t>
      </w:r>
      <w:r w:rsidRPr="00A947E2">
        <w:rPr>
          <w:rFonts w:ascii="Times New Roman" w:hAnsi="Times New Roman" w:cs="Times New Roman"/>
          <w:sz w:val="24"/>
          <w:szCs w:val="24"/>
        </w:rPr>
        <w:t xml:space="preserve"> [a named social </w:t>
      </w:r>
      <w:proofErr w:type="gramStart"/>
      <w:r w:rsidRPr="00A947E2">
        <w:rPr>
          <w:rFonts w:ascii="Times New Roman" w:hAnsi="Times New Roman" w:cs="Times New Roman"/>
          <w:sz w:val="24"/>
          <w:szCs w:val="24"/>
        </w:rPr>
        <w:t>worker]…</w:t>
      </w:r>
      <w:proofErr w:type="gramEnd"/>
      <w:r w:rsidRPr="00A947E2">
        <w:rPr>
          <w:rFonts w:ascii="Times New Roman" w:hAnsi="Times New Roman" w:cs="Times New Roman"/>
          <w:i/>
          <w:iCs/>
          <w:sz w:val="24"/>
          <w:szCs w:val="24"/>
        </w:rPr>
        <w:t xml:space="preserve">sets out additional concerned of the Social Work Department in respect of the parents’ ability to properly care for </w:t>
      </w:r>
      <w:r w:rsidRPr="00A947E2">
        <w:rPr>
          <w:rFonts w:ascii="Times New Roman" w:hAnsi="Times New Roman" w:cs="Times New Roman"/>
          <w:sz w:val="24"/>
          <w:szCs w:val="24"/>
        </w:rPr>
        <w:t xml:space="preserve">[Child X]….[A] </w:t>
      </w:r>
      <w:r w:rsidRPr="00A947E2">
        <w:rPr>
          <w:rFonts w:ascii="Times New Roman" w:hAnsi="Times New Roman" w:cs="Times New Roman"/>
          <w:i/>
          <w:iCs/>
          <w:sz w:val="24"/>
          <w:szCs w:val="24"/>
        </w:rPr>
        <w:t>psychological assessment completed in November 2017….diagnosed the birth father with</w:t>
      </w:r>
      <w:r w:rsidRPr="00A947E2">
        <w:rPr>
          <w:rFonts w:ascii="Times New Roman" w:hAnsi="Times New Roman" w:cs="Times New Roman"/>
          <w:sz w:val="24"/>
          <w:szCs w:val="24"/>
        </w:rPr>
        <w:t xml:space="preserve"> [a particular disability. The </w:t>
      </w:r>
      <w:proofErr w:type="gramStart"/>
      <w:r w:rsidRPr="00A947E2">
        <w:rPr>
          <w:rFonts w:ascii="Times New Roman" w:hAnsi="Times New Roman" w:cs="Times New Roman"/>
          <w:sz w:val="24"/>
          <w:szCs w:val="24"/>
        </w:rPr>
        <w:t>psychologist]…</w:t>
      </w:r>
      <w:proofErr w:type="gramEnd"/>
      <w:r w:rsidRPr="00A947E2">
        <w:rPr>
          <w:rFonts w:ascii="Times New Roman" w:hAnsi="Times New Roman" w:cs="Times New Roman"/>
          <w:sz w:val="24"/>
          <w:szCs w:val="24"/>
        </w:rPr>
        <w:t>.</w:t>
      </w:r>
      <w:r w:rsidRPr="00A947E2">
        <w:rPr>
          <w:rFonts w:ascii="Times New Roman" w:hAnsi="Times New Roman" w:cs="Times New Roman"/>
          <w:i/>
          <w:iCs/>
          <w:sz w:val="24"/>
          <w:szCs w:val="24"/>
        </w:rPr>
        <w:t xml:space="preserve">stated that the birth father, possibly owing to his </w:t>
      </w:r>
      <w:r w:rsidRPr="00A947E2">
        <w:rPr>
          <w:rFonts w:ascii="Times New Roman" w:hAnsi="Times New Roman" w:cs="Times New Roman"/>
          <w:sz w:val="24"/>
          <w:szCs w:val="24"/>
        </w:rPr>
        <w:t>[disability]…</w:t>
      </w:r>
      <w:r w:rsidRPr="00A947E2">
        <w:rPr>
          <w:rFonts w:ascii="Times New Roman" w:hAnsi="Times New Roman" w:cs="Times New Roman"/>
          <w:i/>
          <w:iCs/>
          <w:sz w:val="24"/>
          <w:szCs w:val="24"/>
        </w:rPr>
        <w:t>and childhood trauma has difficulty in ‘understanding the emotional, physical and safety needs of children adversely impact</w:t>
      </w:r>
      <w:r w:rsidRPr="00A947E2">
        <w:rPr>
          <w:rFonts w:ascii="Times New Roman" w:hAnsi="Times New Roman" w:cs="Times New Roman"/>
          <w:sz w:val="24"/>
          <w:szCs w:val="24"/>
        </w:rPr>
        <w:t>[</w:t>
      </w:r>
      <w:proofErr w:type="spellStart"/>
      <w:r w:rsidRPr="00A947E2">
        <w:rPr>
          <w:rFonts w:ascii="Times New Roman" w:hAnsi="Times New Roman" w:cs="Times New Roman"/>
          <w:sz w:val="24"/>
          <w:szCs w:val="24"/>
        </w:rPr>
        <w:t>ing</w:t>
      </w:r>
      <w:proofErr w:type="spellEnd"/>
      <w:r w:rsidRPr="00A947E2">
        <w:rPr>
          <w:rFonts w:ascii="Times New Roman" w:hAnsi="Times New Roman" w:cs="Times New Roman"/>
          <w:sz w:val="24"/>
          <w:szCs w:val="24"/>
        </w:rPr>
        <w:t xml:space="preserve">] </w:t>
      </w:r>
      <w:r w:rsidRPr="00A947E2">
        <w:rPr>
          <w:rFonts w:ascii="Times New Roman" w:hAnsi="Times New Roman" w:cs="Times New Roman"/>
          <w:i/>
          <w:iCs/>
          <w:sz w:val="24"/>
          <w:szCs w:val="24"/>
        </w:rPr>
        <w:t xml:space="preserve">on his parenting capacity. She further notes that </w:t>
      </w:r>
      <w:r w:rsidR="00864DA9" w:rsidRPr="00A947E2">
        <w:rPr>
          <w:rFonts w:ascii="Times New Roman" w:hAnsi="Times New Roman" w:cs="Times New Roman"/>
          <w:i/>
          <w:iCs/>
          <w:sz w:val="24"/>
          <w:szCs w:val="24"/>
        </w:rPr>
        <w:t xml:space="preserve">his ‘ability to consistently prioritise the physical and emotional needs of his child, being able to safely care for her, being impaired </w:t>
      </w:r>
      <w:proofErr w:type="gramStart"/>
      <w:r w:rsidR="00864DA9" w:rsidRPr="00A947E2">
        <w:rPr>
          <w:rFonts w:ascii="Times New Roman" w:hAnsi="Times New Roman" w:cs="Times New Roman"/>
          <w:i/>
          <w:iCs/>
          <w:sz w:val="24"/>
          <w:szCs w:val="24"/>
        </w:rPr>
        <w:t>as a consequence</w:t>
      </w:r>
      <w:proofErr w:type="gramEnd"/>
      <w:r w:rsidR="00864DA9" w:rsidRPr="00A947E2">
        <w:rPr>
          <w:rFonts w:ascii="Times New Roman" w:hAnsi="Times New Roman" w:cs="Times New Roman"/>
          <w:i/>
          <w:iCs/>
          <w:sz w:val="24"/>
          <w:szCs w:val="24"/>
        </w:rPr>
        <w:t>’. This report was in respect of the birth of the child’s sibling.</w:t>
      </w:r>
    </w:p>
    <w:p w14:paraId="7525CAFB" w14:textId="45E8E6CF" w:rsidR="00864DA9" w:rsidRPr="00A947E2" w:rsidRDefault="00864DA9" w:rsidP="00846C10">
      <w:pPr>
        <w:pStyle w:val="ListParagraph"/>
        <w:tabs>
          <w:tab w:val="left" w:pos="426"/>
        </w:tabs>
        <w:spacing w:after="0" w:line="360" w:lineRule="auto"/>
        <w:ind w:left="1701" w:right="1088" w:hanging="567"/>
        <w:jc w:val="both"/>
        <w:rPr>
          <w:rFonts w:ascii="Times New Roman" w:hAnsi="Times New Roman" w:cs="Times New Roman"/>
          <w:i/>
          <w:iCs/>
          <w:sz w:val="24"/>
          <w:szCs w:val="24"/>
        </w:rPr>
      </w:pPr>
    </w:p>
    <w:p w14:paraId="12EB7522" w14:textId="12FEC8F8" w:rsidR="00864DA9" w:rsidRPr="00A947E2" w:rsidRDefault="00864DA9" w:rsidP="00846C10">
      <w:pPr>
        <w:pStyle w:val="ListParagraph"/>
        <w:tabs>
          <w:tab w:val="left" w:pos="426"/>
        </w:tabs>
        <w:spacing w:after="0" w:line="360" w:lineRule="auto"/>
        <w:ind w:left="1701" w:right="1088" w:hanging="567"/>
        <w:jc w:val="both"/>
        <w:rPr>
          <w:rFonts w:ascii="Times New Roman" w:hAnsi="Times New Roman" w:cs="Times New Roman"/>
          <w:i/>
          <w:iCs/>
          <w:sz w:val="24"/>
          <w:szCs w:val="24"/>
        </w:rPr>
      </w:pPr>
      <w:r w:rsidRPr="00A947E2">
        <w:rPr>
          <w:rFonts w:ascii="Times New Roman" w:hAnsi="Times New Roman" w:cs="Times New Roman"/>
          <w:i/>
          <w:iCs/>
          <w:sz w:val="24"/>
          <w:szCs w:val="24"/>
        </w:rPr>
        <w:t xml:space="preserve">32. </w:t>
      </w:r>
      <w:r w:rsidR="00912F5B" w:rsidRPr="00A947E2">
        <w:rPr>
          <w:rFonts w:ascii="Times New Roman" w:hAnsi="Times New Roman" w:cs="Times New Roman"/>
          <w:sz w:val="24"/>
          <w:szCs w:val="24"/>
        </w:rPr>
        <w:tab/>
      </w:r>
      <w:r w:rsidRPr="00A947E2">
        <w:rPr>
          <w:rFonts w:ascii="Times New Roman" w:hAnsi="Times New Roman" w:cs="Times New Roman"/>
          <w:sz w:val="24"/>
          <w:szCs w:val="24"/>
        </w:rPr>
        <w:t xml:space="preserve">[The </w:t>
      </w:r>
      <w:proofErr w:type="gramStart"/>
      <w:r w:rsidRPr="00A947E2">
        <w:rPr>
          <w:rFonts w:ascii="Times New Roman" w:hAnsi="Times New Roman" w:cs="Times New Roman"/>
          <w:sz w:val="24"/>
          <w:szCs w:val="24"/>
        </w:rPr>
        <w:t>psychologist]…</w:t>
      </w:r>
      <w:proofErr w:type="gramEnd"/>
      <w:r w:rsidRPr="00A947E2">
        <w:rPr>
          <w:rFonts w:ascii="Times New Roman" w:hAnsi="Times New Roman" w:cs="Times New Roman"/>
          <w:i/>
          <w:iCs/>
          <w:sz w:val="24"/>
          <w:szCs w:val="24"/>
        </w:rPr>
        <w:t>sets out recommendations including a Parent Assessment Manual Assessment (PAMS). The birth mother engaged to some degree with the psychotherapy offered to her. However, the birth father advised that he did not wish to attend counselling. In or about September 2018, he began block therapy sessions. However, out of eleven arranged sessions, the birth father attended two.</w:t>
      </w:r>
    </w:p>
    <w:p w14:paraId="5B904299" w14:textId="4857D401" w:rsidR="00864DA9" w:rsidRPr="00A947E2" w:rsidRDefault="00864DA9" w:rsidP="00846C10">
      <w:pPr>
        <w:pStyle w:val="ListParagraph"/>
        <w:tabs>
          <w:tab w:val="left" w:pos="426"/>
        </w:tabs>
        <w:spacing w:after="0" w:line="360" w:lineRule="auto"/>
        <w:ind w:left="1701" w:right="1088" w:hanging="567"/>
        <w:jc w:val="both"/>
        <w:rPr>
          <w:rFonts w:ascii="Times New Roman" w:hAnsi="Times New Roman" w:cs="Times New Roman"/>
          <w:i/>
          <w:iCs/>
          <w:sz w:val="24"/>
          <w:szCs w:val="24"/>
        </w:rPr>
      </w:pPr>
    </w:p>
    <w:p w14:paraId="6C6CFDD5" w14:textId="2D8D5B38" w:rsidR="00864DA9" w:rsidRPr="00A947E2" w:rsidRDefault="00864DA9" w:rsidP="00846C10">
      <w:pPr>
        <w:pStyle w:val="ListParagraph"/>
        <w:tabs>
          <w:tab w:val="left" w:pos="426"/>
        </w:tabs>
        <w:spacing w:after="0" w:line="360" w:lineRule="auto"/>
        <w:ind w:left="1701" w:right="1088" w:hanging="567"/>
        <w:jc w:val="both"/>
        <w:rPr>
          <w:rFonts w:ascii="Times New Roman" w:hAnsi="Times New Roman" w:cs="Times New Roman"/>
          <w:i/>
          <w:iCs/>
          <w:sz w:val="24"/>
          <w:szCs w:val="24"/>
        </w:rPr>
      </w:pPr>
      <w:r w:rsidRPr="00A947E2">
        <w:rPr>
          <w:rFonts w:ascii="Times New Roman" w:hAnsi="Times New Roman" w:cs="Times New Roman"/>
          <w:i/>
          <w:iCs/>
          <w:sz w:val="24"/>
          <w:szCs w:val="24"/>
        </w:rPr>
        <w:t xml:space="preserve">33. </w:t>
      </w:r>
      <w:r w:rsidR="00912F5B" w:rsidRPr="00A947E2">
        <w:rPr>
          <w:rFonts w:ascii="Times New Roman" w:hAnsi="Times New Roman" w:cs="Times New Roman"/>
          <w:i/>
          <w:iCs/>
          <w:sz w:val="24"/>
          <w:szCs w:val="24"/>
        </w:rPr>
        <w:tab/>
      </w:r>
      <w:r w:rsidRPr="00A947E2">
        <w:rPr>
          <w:rFonts w:ascii="Times New Roman" w:hAnsi="Times New Roman" w:cs="Times New Roman"/>
          <w:i/>
          <w:iCs/>
          <w:sz w:val="24"/>
          <w:szCs w:val="24"/>
        </w:rPr>
        <w:t>In addition to the above, the birth parents have a history of substance abuse and are in receipt of methadone. Positively both parents appear stable on their methadone programme.</w:t>
      </w:r>
    </w:p>
    <w:p w14:paraId="3D32AD99" w14:textId="5C3AAD88" w:rsidR="00864DA9" w:rsidRPr="00A947E2" w:rsidRDefault="00864DA9" w:rsidP="00846C10">
      <w:pPr>
        <w:pStyle w:val="ListParagraph"/>
        <w:tabs>
          <w:tab w:val="left" w:pos="426"/>
        </w:tabs>
        <w:spacing w:after="0" w:line="360" w:lineRule="auto"/>
        <w:ind w:left="1701" w:right="1088" w:hanging="567"/>
        <w:jc w:val="both"/>
        <w:rPr>
          <w:rFonts w:ascii="Times New Roman" w:hAnsi="Times New Roman" w:cs="Times New Roman"/>
          <w:i/>
          <w:iCs/>
          <w:sz w:val="24"/>
          <w:szCs w:val="24"/>
        </w:rPr>
      </w:pPr>
    </w:p>
    <w:p w14:paraId="52202A46" w14:textId="22F14E75" w:rsidR="00864DA9" w:rsidRPr="00A947E2" w:rsidRDefault="00864DA9" w:rsidP="00846C10">
      <w:pPr>
        <w:pStyle w:val="ListParagraph"/>
        <w:tabs>
          <w:tab w:val="left" w:pos="426"/>
        </w:tabs>
        <w:spacing w:after="0" w:line="360" w:lineRule="auto"/>
        <w:ind w:left="1701" w:right="1088" w:hanging="567"/>
        <w:jc w:val="both"/>
        <w:rPr>
          <w:rFonts w:ascii="Times New Roman" w:hAnsi="Times New Roman" w:cs="Times New Roman"/>
          <w:i/>
          <w:iCs/>
          <w:sz w:val="24"/>
          <w:szCs w:val="24"/>
        </w:rPr>
      </w:pPr>
      <w:r w:rsidRPr="00A947E2">
        <w:rPr>
          <w:rFonts w:ascii="Times New Roman" w:hAnsi="Times New Roman" w:cs="Times New Roman"/>
          <w:i/>
          <w:iCs/>
          <w:sz w:val="24"/>
          <w:szCs w:val="24"/>
        </w:rPr>
        <w:t xml:space="preserve">34. </w:t>
      </w:r>
      <w:r w:rsidR="00912F5B" w:rsidRPr="00A947E2">
        <w:rPr>
          <w:rFonts w:ascii="Times New Roman" w:hAnsi="Times New Roman" w:cs="Times New Roman"/>
          <w:i/>
          <w:iCs/>
          <w:sz w:val="24"/>
          <w:szCs w:val="24"/>
        </w:rPr>
        <w:tab/>
      </w:r>
      <w:r w:rsidRPr="00A947E2">
        <w:rPr>
          <w:rFonts w:ascii="Times New Roman" w:hAnsi="Times New Roman" w:cs="Times New Roman"/>
          <w:i/>
          <w:iCs/>
          <w:sz w:val="24"/>
          <w:szCs w:val="24"/>
        </w:rPr>
        <w:t>The history of the birth parents’ relationship with their other children is also of concern to the Social Work Department. In February 2017, a decision was made temporarily to stop visits between the birth father and his daughters following access visits where his behaviour and language was considered highly inappropriate. The birth mother’s scheduled visits with her daughters continue and she requires emotional supports throughout the visits</w:t>
      </w:r>
      <w:r w:rsidR="00DF6CE2" w:rsidRPr="00A947E2">
        <w:rPr>
          <w:rFonts w:ascii="Times New Roman" w:hAnsi="Times New Roman" w:cs="Times New Roman"/>
          <w:i/>
          <w:iCs/>
          <w:sz w:val="24"/>
          <w:szCs w:val="24"/>
        </w:rPr>
        <w:t>. Her attendance at counselling has brought about a marked improvement in the quality of the interactions between the birth mother and her daughters. Unfortunately that has not been replicated in the relationship with</w:t>
      </w:r>
      <w:r w:rsidR="00DF6CE2" w:rsidRPr="00A947E2">
        <w:rPr>
          <w:rFonts w:ascii="Times New Roman" w:hAnsi="Times New Roman" w:cs="Times New Roman"/>
          <w:sz w:val="24"/>
          <w:szCs w:val="24"/>
        </w:rPr>
        <w:t xml:space="preserve"> [Child </w:t>
      </w:r>
      <w:proofErr w:type="gramStart"/>
      <w:r w:rsidR="00DF6CE2" w:rsidRPr="00A947E2">
        <w:rPr>
          <w:rFonts w:ascii="Times New Roman" w:hAnsi="Times New Roman" w:cs="Times New Roman"/>
          <w:sz w:val="24"/>
          <w:szCs w:val="24"/>
        </w:rPr>
        <w:t>X]…</w:t>
      </w:r>
      <w:proofErr w:type="gramEnd"/>
      <w:r w:rsidR="00DF6CE2" w:rsidRPr="00A947E2">
        <w:rPr>
          <w:rFonts w:ascii="Times New Roman" w:hAnsi="Times New Roman" w:cs="Times New Roman"/>
          <w:sz w:val="24"/>
          <w:szCs w:val="24"/>
        </w:rPr>
        <w:t>.</w:t>
      </w:r>
      <w:r w:rsidR="00DF6CE2" w:rsidRPr="00A947E2">
        <w:rPr>
          <w:rFonts w:ascii="Times New Roman" w:hAnsi="Times New Roman" w:cs="Times New Roman"/>
          <w:i/>
          <w:iCs/>
          <w:sz w:val="24"/>
          <w:szCs w:val="24"/>
        </w:rPr>
        <w:t>There have been concerns regarding the use of derogatory language towards the children by both birth parents. The children have been subjected to a high level of verbal abuse by</w:t>
      </w:r>
      <w:proofErr w:type="gramStart"/>
      <w:r w:rsidR="00DF6CE2" w:rsidRPr="00A947E2">
        <w:rPr>
          <w:rFonts w:ascii="Times New Roman" w:hAnsi="Times New Roman" w:cs="Times New Roman"/>
          <w:i/>
          <w:iCs/>
          <w:sz w:val="24"/>
          <w:szCs w:val="24"/>
        </w:rPr>
        <w:t>, in particular, the</w:t>
      </w:r>
      <w:proofErr w:type="gramEnd"/>
      <w:r w:rsidR="00DF6CE2" w:rsidRPr="00A947E2">
        <w:rPr>
          <w:rFonts w:ascii="Times New Roman" w:hAnsi="Times New Roman" w:cs="Times New Roman"/>
          <w:i/>
          <w:iCs/>
          <w:sz w:val="24"/>
          <w:szCs w:val="24"/>
        </w:rPr>
        <w:t xml:space="preserve"> birth father. The applicant agency considers that there is a high risk of emotional abuse in this case.</w:t>
      </w:r>
    </w:p>
    <w:p w14:paraId="6A1B3200" w14:textId="305A29E7" w:rsidR="00DF6CE2" w:rsidRPr="00A947E2" w:rsidRDefault="00DF6CE2" w:rsidP="00846C10">
      <w:pPr>
        <w:pStyle w:val="ListParagraph"/>
        <w:tabs>
          <w:tab w:val="left" w:pos="426"/>
        </w:tabs>
        <w:spacing w:after="0" w:line="360" w:lineRule="auto"/>
        <w:ind w:left="1701" w:right="1088" w:hanging="567"/>
        <w:jc w:val="both"/>
        <w:rPr>
          <w:rFonts w:ascii="Times New Roman" w:hAnsi="Times New Roman" w:cs="Times New Roman"/>
          <w:i/>
          <w:iCs/>
          <w:sz w:val="24"/>
          <w:szCs w:val="24"/>
        </w:rPr>
      </w:pPr>
    </w:p>
    <w:p w14:paraId="0E065F15" w14:textId="1E5BB38D" w:rsidR="00DF6CE2" w:rsidRPr="00A947E2" w:rsidRDefault="00912F5B" w:rsidP="00846C10">
      <w:pPr>
        <w:pStyle w:val="ListParagraph"/>
        <w:tabs>
          <w:tab w:val="left" w:pos="426"/>
        </w:tabs>
        <w:spacing w:after="0" w:line="360" w:lineRule="auto"/>
        <w:ind w:left="1701" w:right="1088" w:hanging="567"/>
        <w:jc w:val="both"/>
        <w:rPr>
          <w:rFonts w:ascii="Times New Roman" w:hAnsi="Times New Roman" w:cs="Times New Roman"/>
          <w:i/>
          <w:iCs/>
          <w:sz w:val="24"/>
          <w:szCs w:val="24"/>
        </w:rPr>
      </w:pPr>
      <w:r w:rsidRPr="00A947E2">
        <w:rPr>
          <w:rFonts w:ascii="Times New Roman" w:hAnsi="Times New Roman" w:cs="Times New Roman"/>
          <w:i/>
          <w:iCs/>
          <w:sz w:val="24"/>
          <w:szCs w:val="24"/>
        </w:rPr>
        <w:tab/>
      </w:r>
      <w:r w:rsidR="00DF6CE2" w:rsidRPr="00A947E2">
        <w:rPr>
          <w:rFonts w:ascii="Times New Roman" w:hAnsi="Times New Roman" w:cs="Times New Roman"/>
          <w:i/>
          <w:iCs/>
          <w:sz w:val="24"/>
          <w:szCs w:val="24"/>
        </w:rPr>
        <w:t>Risk of Child Sexual Abuse</w:t>
      </w:r>
    </w:p>
    <w:p w14:paraId="173F6ACE" w14:textId="76F11043" w:rsidR="00DF6CE2" w:rsidRPr="00A947E2" w:rsidRDefault="00DF6CE2" w:rsidP="00846C10">
      <w:pPr>
        <w:pStyle w:val="ListParagraph"/>
        <w:tabs>
          <w:tab w:val="left" w:pos="426"/>
        </w:tabs>
        <w:spacing w:after="0" w:line="360" w:lineRule="auto"/>
        <w:ind w:left="1701" w:right="1088" w:hanging="567"/>
        <w:jc w:val="both"/>
        <w:rPr>
          <w:rFonts w:ascii="Times New Roman" w:hAnsi="Times New Roman" w:cs="Times New Roman"/>
          <w:i/>
          <w:iCs/>
          <w:sz w:val="24"/>
          <w:szCs w:val="24"/>
        </w:rPr>
      </w:pPr>
    </w:p>
    <w:p w14:paraId="0DFD0212" w14:textId="6884D83D" w:rsidR="00912F5B" w:rsidRPr="00A947E2" w:rsidRDefault="00DF6CE2" w:rsidP="00846C10">
      <w:pPr>
        <w:pStyle w:val="ListParagraph"/>
        <w:tabs>
          <w:tab w:val="left" w:pos="426"/>
        </w:tabs>
        <w:spacing w:after="0" w:line="360" w:lineRule="auto"/>
        <w:ind w:left="1701" w:right="1088" w:hanging="567"/>
        <w:jc w:val="both"/>
        <w:rPr>
          <w:rFonts w:ascii="Times New Roman" w:hAnsi="Times New Roman" w:cs="Times New Roman"/>
          <w:sz w:val="24"/>
          <w:szCs w:val="24"/>
        </w:rPr>
      </w:pPr>
      <w:r w:rsidRPr="00A947E2">
        <w:rPr>
          <w:rFonts w:ascii="Times New Roman" w:hAnsi="Times New Roman" w:cs="Times New Roman"/>
          <w:i/>
          <w:iCs/>
          <w:sz w:val="24"/>
          <w:szCs w:val="24"/>
        </w:rPr>
        <w:t xml:space="preserve">35. </w:t>
      </w:r>
      <w:r w:rsidR="00912F5B" w:rsidRPr="00A947E2">
        <w:rPr>
          <w:rFonts w:ascii="Times New Roman" w:hAnsi="Times New Roman" w:cs="Times New Roman"/>
          <w:i/>
          <w:iCs/>
          <w:sz w:val="24"/>
          <w:szCs w:val="24"/>
        </w:rPr>
        <w:tab/>
      </w:r>
      <w:r w:rsidRPr="00A947E2">
        <w:rPr>
          <w:rFonts w:ascii="Times New Roman" w:hAnsi="Times New Roman" w:cs="Times New Roman"/>
          <w:i/>
          <w:iCs/>
          <w:sz w:val="24"/>
          <w:szCs w:val="24"/>
        </w:rPr>
        <w:t xml:space="preserve">The birth father has been assessed as posing a medium risk of sexual abuse in the future. The attached report </w:t>
      </w:r>
      <w:proofErr w:type="gramStart"/>
      <w:r w:rsidRPr="00A947E2">
        <w:rPr>
          <w:rFonts w:ascii="Times New Roman" w:hAnsi="Times New Roman" w:cs="Times New Roman"/>
          <w:i/>
          <w:iCs/>
          <w:sz w:val="24"/>
          <w:szCs w:val="24"/>
        </w:rPr>
        <w:t>detail</w:t>
      </w:r>
      <w:proofErr w:type="gramEnd"/>
      <w:r w:rsidRPr="00A947E2">
        <w:rPr>
          <w:rFonts w:ascii="Times New Roman" w:hAnsi="Times New Roman" w:cs="Times New Roman"/>
          <w:i/>
          <w:iCs/>
          <w:sz w:val="24"/>
          <w:szCs w:val="24"/>
        </w:rPr>
        <w:t xml:space="preserve"> the allegations in respect of the birth father, which allegations he denies.</w:t>
      </w:r>
      <w:r w:rsidRPr="00A947E2">
        <w:rPr>
          <w:rFonts w:ascii="Times New Roman" w:hAnsi="Times New Roman" w:cs="Times New Roman"/>
          <w:sz w:val="24"/>
          <w:szCs w:val="24"/>
        </w:rPr>
        <w:t xml:space="preserve"> [I do not consider it necessary to </w:t>
      </w:r>
      <w:proofErr w:type="gramStart"/>
      <w:r w:rsidRPr="00A947E2">
        <w:rPr>
          <w:rFonts w:ascii="Times New Roman" w:hAnsi="Times New Roman" w:cs="Times New Roman"/>
          <w:sz w:val="24"/>
          <w:szCs w:val="24"/>
        </w:rPr>
        <w:t>enter into</w:t>
      </w:r>
      <w:proofErr w:type="gramEnd"/>
      <w:r w:rsidRPr="00A947E2">
        <w:rPr>
          <w:rFonts w:ascii="Times New Roman" w:hAnsi="Times New Roman" w:cs="Times New Roman"/>
          <w:sz w:val="24"/>
          <w:szCs w:val="24"/>
        </w:rPr>
        <w:t xml:space="preserve"> further detail in this regard in this judgment]. </w:t>
      </w:r>
      <w:r w:rsidRPr="00A947E2">
        <w:rPr>
          <w:rFonts w:ascii="Times New Roman" w:hAnsi="Times New Roman" w:cs="Times New Roman"/>
          <w:i/>
          <w:iCs/>
          <w:sz w:val="24"/>
          <w:szCs w:val="24"/>
        </w:rPr>
        <w:t xml:space="preserve">The birth mother’s view on the effect of such allegations on her children has </w:t>
      </w:r>
      <w:bookmarkStart w:id="0" w:name="_Hlk102742260"/>
      <w:r w:rsidRPr="00A947E2">
        <w:rPr>
          <w:rFonts w:ascii="Times New Roman" w:hAnsi="Times New Roman" w:cs="Times New Roman"/>
          <w:i/>
          <w:iCs/>
          <w:sz w:val="24"/>
          <w:szCs w:val="24"/>
        </w:rPr>
        <w:t xml:space="preserve">vacillated </w:t>
      </w:r>
      <w:bookmarkEnd w:id="0"/>
      <w:r w:rsidRPr="00A947E2">
        <w:rPr>
          <w:rFonts w:ascii="Times New Roman" w:hAnsi="Times New Roman" w:cs="Times New Roman"/>
          <w:i/>
          <w:iCs/>
          <w:sz w:val="24"/>
          <w:szCs w:val="24"/>
        </w:rPr>
        <w:t xml:space="preserve">over the years. On occasions, she has accepted that they exist, while on other occasions indicating that she did not believe the allegations. The Social Work Department is concerned that without consistent acknowledgement of the potential risk that he </w:t>
      </w:r>
      <w:r w:rsidRPr="00A947E2">
        <w:rPr>
          <w:rFonts w:ascii="Times New Roman" w:hAnsi="Times New Roman" w:cs="Times New Roman"/>
          <w:sz w:val="24"/>
          <w:szCs w:val="24"/>
        </w:rPr>
        <w:lastRenderedPageBreak/>
        <w:t>[the birth father</w:t>
      </w:r>
      <w:r w:rsidR="00912F5B" w:rsidRPr="00A947E2">
        <w:rPr>
          <w:rFonts w:ascii="Times New Roman" w:hAnsi="Times New Roman" w:cs="Times New Roman"/>
          <w:sz w:val="24"/>
          <w:szCs w:val="24"/>
        </w:rPr>
        <w:t>]</w:t>
      </w:r>
      <w:r w:rsidR="00912F5B" w:rsidRPr="00A947E2">
        <w:rPr>
          <w:rFonts w:ascii="Times New Roman" w:hAnsi="Times New Roman" w:cs="Times New Roman"/>
          <w:i/>
          <w:iCs/>
          <w:sz w:val="24"/>
          <w:szCs w:val="24"/>
        </w:rPr>
        <w:t xml:space="preserve"> poses to their children, she</w:t>
      </w:r>
      <w:r w:rsidR="00912F5B" w:rsidRPr="00A947E2">
        <w:rPr>
          <w:rFonts w:ascii="Times New Roman" w:hAnsi="Times New Roman" w:cs="Times New Roman"/>
          <w:sz w:val="24"/>
          <w:szCs w:val="24"/>
        </w:rPr>
        <w:t xml:space="preserve"> [the birth mother] </w:t>
      </w:r>
      <w:r w:rsidR="00912F5B" w:rsidRPr="00A947E2">
        <w:rPr>
          <w:rFonts w:ascii="Times New Roman" w:hAnsi="Times New Roman" w:cs="Times New Roman"/>
          <w:i/>
          <w:iCs/>
          <w:sz w:val="24"/>
          <w:szCs w:val="24"/>
        </w:rPr>
        <w:t>cannot fully protect them from potential harm</w:t>
      </w:r>
      <w:r w:rsidR="00912F5B" w:rsidRPr="00A947E2">
        <w:rPr>
          <w:rFonts w:ascii="Times New Roman" w:hAnsi="Times New Roman" w:cs="Times New Roman"/>
          <w:sz w:val="24"/>
          <w:szCs w:val="24"/>
        </w:rPr>
        <w:t>.”</w:t>
      </w:r>
    </w:p>
    <w:p w14:paraId="4B688103" w14:textId="1479702C" w:rsidR="006D75FE" w:rsidRPr="00A947E2" w:rsidRDefault="006D75FE" w:rsidP="00846C10">
      <w:pPr>
        <w:tabs>
          <w:tab w:val="left" w:pos="426"/>
        </w:tabs>
        <w:spacing w:after="0" w:line="360" w:lineRule="auto"/>
        <w:ind w:right="1088"/>
        <w:jc w:val="both"/>
        <w:rPr>
          <w:rFonts w:ascii="Times New Roman" w:hAnsi="Times New Roman" w:cs="Times New Roman"/>
          <w:sz w:val="24"/>
          <w:szCs w:val="24"/>
        </w:rPr>
      </w:pPr>
    </w:p>
    <w:p w14:paraId="11D10880" w14:textId="4F7FE772" w:rsidR="006D75FE" w:rsidRPr="00A947E2" w:rsidRDefault="000549ED" w:rsidP="00846C10">
      <w:pPr>
        <w:tabs>
          <w:tab w:val="left" w:pos="426"/>
        </w:tabs>
        <w:spacing w:after="0" w:line="360" w:lineRule="auto"/>
        <w:ind w:right="-46"/>
        <w:jc w:val="center"/>
        <w:rPr>
          <w:rFonts w:ascii="Times New Roman" w:hAnsi="Times New Roman" w:cs="Times New Roman"/>
          <w:b/>
          <w:bCs/>
          <w:sz w:val="24"/>
          <w:szCs w:val="24"/>
        </w:rPr>
      </w:pPr>
      <w:r>
        <w:rPr>
          <w:rFonts w:ascii="Times New Roman" w:hAnsi="Times New Roman" w:cs="Times New Roman"/>
          <w:b/>
          <w:bCs/>
          <w:sz w:val="24"/>
          <w:szCs w:val="24"/>
        </w:rPr>
        <w:t>H</w:t>
      </w:r>
      <w:r w:rsidR="006D75FE" w:rsidRPr="00A947E2">
        <w:rPr>
          <w:rFonts w:ascii="Times New Roman" w:hAnsi="Times New Roman" w:cs="Times New Roman"/>
          <w:b/>
          <w:bCs/>
          <w:sz w:val="24"/>
          <w:szCs w:val="24"/>
        </w:rPr>
        <w:t>. Adoption Authority Favours Adoption</w:t>
      </w:r>
    </w:p>
    <w:p w14:paraId="007C2201" w14:textId="77777777" w:rsidR="00912F5B" w:rsidRPr="00A947E2" w:rsidRDefault="00912F5B" w:rsidP="00846C10">
      <w:pPr>
        <w:pStyle w:val="ListParagraph"/>
        <w:tabs>
          <w:tab w:val="left" w:pos="426"/>
        </w:tabs>
        <w:spacing w:after="0" w:line="360" w:lineRule="auto"/>
        <w:ind w:left="0" w:right="-46"/>
        <w:jc w:val="both"/>
        <w:rPr>
          <w:rFonts w:ascii="Times New Roman" w:hAnsi="Times New Roman" w:cs="Times New Roman"/>
          <w:sz w:val="24"/>
          <w:szCs w:val="24"/>
        </w:rPr>
      </w:pPr>
    </w:p>
    <w:p w14:paraId="309C4D67" w14:textId="77777777" w:rsidR="002E49A5" w:rsidRPr="00A947E2" w:rsidRDefault="00DF6CE2" w:rsidP="00846C10">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sidRPr="00A947E2">
        <w:rPr>
          <w:rFonts w:ascii="Times New Roman" w:hAnsi="Times New Roman" w:cs="Times New Roman"/>
          <w:sz w:val="24"/>
          <w:szCs w:val="24"/>
        </w:rPr>
        <w:t xml:space="preserve"> </w:t>
      </w:r>
      <w:r w:rsidR="00912F5B" w:rsidRPr="00A947E2">
        <w:rPr>
          <w:rFonts w:ascii="Times New Roman" w:hAnsi="Times New Roman" w:cs="Times New Roman"/>
          <w:sz w:val="24"/>
          <w:szCs w:val="24"/>
        </w:rPr>
        <w:t xml:space="preserve">The Adoption Authority favours the making of the adoption order sought in this case. In an affidavit sworn by an officer of the Authority details are provided as to the careful way in which the Authority proceeded with the application </w:t>
      </w:r>
      <w:r w:rsidR="002E49A5" w:rsidRPr="00A947E2">
        <w:rPr>
          <w:rFonts w:ascii="Times New Roman" w:hAnsi="Times New Roman" w:cs="Times New Roman"/>
          <w:sz w:val="24"/>
          <w:szCs w:val="24"/>
        </w:rPr>
        <w:t>and then makes the following averment:</w:t>
      </w:r>
    </w:p>
    <w:p w14:paraId="2563A216" w14:textId="77777777" w:rsidR="002E49A5" w:rsidRPr="00A947E2" w:rsidRDefault="002E49A5" w:rsidP="00846C10">
      <w:pPr>
        <w:pStyle w:val="ListParagraph"/>
        <w:tabs>
          <w:tab w:val="left" w:pos="426"/>
        </w:tabs>
        <w:spacing w:after="0" w:line="360" w:lineRule="auto"/>
        <w:ind w:left="0" w:right="-46"/>
        <w:jc w:val="both"/>
        <w:rPr>
          <w:rFonts w:ascii="Times New Roman" w:hAnsi="Times New Roman" w:cs="Times New Roman"/>
          <w:sz w:val="24"/>
          <w:szCs w:val="24"/>
        </w:rPr>
      </w:pPr>
    </w:p>
    <w:p w14:paraId="1909D9B8" w14:textId="051A41FC" w:rsidR="00DF6CE2" w:rsidRPr="00A947E2" w:rsidRDefault="002E49A5" w:rsidP="00846C10">
      <w:pPr>
        <w:pStyle w:val="ListParagraph"/>
        <w:tabs>
          <w:tab w:val="left" w:pos="426"/>
        </w:tabs>
        <w:spacing w:after="0" w:line="360" w:lineRule="auto"/>
        <w:ind w:left="1134" w:right="1088"/>
        <w:jc w:val="both"/>
        <w:rPr>
          <w:rFonts w:ascii="Times New Roman" w:hAnsi="Times New Roman" w:cs="Times New Roman"/>
          <w:sz w:val="24"/>
          <w:szCs w:val="24"/>
        </w:rPr>
      </w:pPr>
      <w:r w:rsidRPr="00A947E2">
        <w:rPr>
          <w:rFonts w:ascii="Times New Roman" w:hAnsi="Times New Roman" w:cs="Times New Roman"/>
          <w:sz w:val="24"/>
          <w:szCs w:val="24"/>
        </w:rPr>
        <w:t>“</w:t>
      </w:r>
      <w:r w:rsidRPr="00A947E2">
        <w:rPr>
          <w:rFonts w:ascii="Times New Roman" w:hAnsi="Times New Roman" w:cs="Times New Roman"/>
          <w:i/>
          <w:iCs/>
          <w:sz w:val="24"/>
          <w:szCs w:val="24"/>
        </w:rPr>
        <w:t>Having considered the evidence together with the materials submitted in advance of the hearing, the Board concluded that it would be proper for the adoption order to be made if a section 54(2) order was made by this Honourable Court. In reaching this conclusion, the Board took full account of the expressed opposition of the birth parents and to their statutory and constitutional rights in this regard. The Board also had regard to the fact that the evidence strongly indicated that an order would be in the best interests of the child</w:t>
      </w:r>
      <w:r w:rsidR="0081374E" w:rsidRPr="00A947E2">
        <w:rPr>
          <w:rFonts w:ascii="Times New Roman" w:hAnsi="Times New Roman" w:cs="Times New Roman"/>
          <w:i/>
          <w:iCs/>
          <w:sz w:val="24"/>
          <w:szCs w:val="24"/>
        </w:rPr>
        <w:t>, especially with regard to his personal welfare, emotional well-being and sense of identity and self; to the views of the child in this application, giving due weight to his age and the considerable maturity indicated by the evidence before it; to the history of the child’s case; to the length of time the child has been with the applicant family; to the absence of any evidence that the respondents would be willing or able to care for him; to the effective abandonment by the parents of their rights with respect to the child; and to the necessity for the State to supply the place of the parents of this child. Taking all these matters into account and notwithstanding the opposition of the second and third named respondents the Board’s conclusion was that, giving due weight to her views and to the statutory and constitutional requirement to treat his best interests as the paramount consideration an adoption order would be appropriate for this child.</w:t>
      </w:r>
      <w:r w:rsidR="0081374E" w:rsidRPr="00A947E2">
        <w:rPr>
          <w:rFonts w:ascii="Times New Roman" w:hAnsi="Times New Roman" w:cs="Times New Roman"/>
          <w:sz w:val="24"/>
          <w:szCs w:val="24"/>
        </w:rPr>
        <w:t>”</w:t>
      </w:r>
      <w:r w:rsidR="00912F5B" w:rsidRPr="00A947E2">
        <w:rPr>
          <w:rFonts w:ascii="Times New Roman" w:hAnsi="Times New Roman" w:cs="Times New Roman"/>
          <w:sz w:val="24"/>
          <w:szCs w:val="24"/>
        </w:rPr>
        <w:t xml:space="preserve"> </w:t>
      </w:r>
    </w:p>
    <w:p w14:paraId="5B622016" w14:textId="5FD6B5C6" w:rsidR="00E23771" w:rsidRPr="00A947E2" w:rsidRDefault="00E23771" w:rsidP="00846C10">
      <w:pPr>
        <w:tabs>
          <w:tab w:val="left" w:pos="426"/>
        </w:tabs>
        <w:spacing w:after="0" w:line="360" w:lineRule="auto"/>
        <w:ind w:right="1088"/>
        <w:jc w:val="both"/>
        <w:rPr>
          <w:rFonts w:ascii="Times New Roman" w:hAnsi="Times New Roman" w:cs="Times New Roman"/>
          <w:sz w:val="24"/>
          <w:szCs w:val="24"/>
        </w:rPr>
      </w:pPr>
    </w:p>
    <w:p w14:paraId="4B084C63" w14:textId="78DEDFB8" w:rsidR="00E23771" w:rsidRPr="00A947E2" w:rsidRDefault="000549ED" w:rsidP="00846C10">
      <w:pPr>
        <w:tabs>
          <w:tab w:val="left" w:pos="426"/>
        </w:tabs>
        <w:spacing w:after="0" w:line="360" w:lineRule="auto"/>
        <w:ind w:right="95"/>
        <w:jc w:val="center"/>
        <w:rPr>
          <w:rFonts w:ascii="Times New Roman" w:hAnsi="Times New Roman" w:cs="Times New Roman"/>
          <w:b/>
          <w:bCs/>
          <w:sz w:val="24"/>
          <w:szCs w:val="24"/>
        </w:rPr>
      </w:pPr>
      <w:r>
        <w:rPr>
          <w:rFonts w:ascii="Times New Roman" w:hAnsi="Times New Roman" w:cs="Times New Roman"/>
          <w:b/>
          <w:bCs/>
          <w:sz w:val="24"/>
          <w:szCs w:val="24"/>
        </w:rPr>
        <w:t>I</w:t>
      </w:r>
      <w:r w:rsidR="00E23771" w:rsidRPr="00A947E2">
        <w:rPr>
          <w:rFonts w:ascii="Times New Roman" w:hAnsi="Times New Roman" w:cs="Times New Roman"/>
          <w:b/>
          <w:bCs/>
          <w:sz w:val="24"/>
          <w:szCs w:val="24"/>
        </w:rPr>
        <w:t>. Reliefs Sought</w:t>
      </w:r>
      <w:r w:rsidR="00D71372">
        <w:rPr>
          <w:rFonts w:ascii="Times New Roman" w:hAnsi="Times New Roman" w:cs="Times New Roman"/>
          <w:b/>
          <w:bCs/>
          <w:sz w:val="24"/>
          <w:szCs w:val="24"/>
        </w:rPr>
        <w:t xml:space="preserve"> and to be Granted</w:t>
      </w:r>
    </w:p>
    <w:p w14:paraId="6AF1856B" w14:textId="77777777" w:rsidR="00E23771" w:rsidRPr="00A947E2" w:rsidRDefault="00E23771" w:rsidP="00846C10">
      <w:pPr>
        <w:tabs>
          <w:tab w:val="left" w:pos="426"/>
        </w:tabs>
        <w:spacing w:after="0" w:line="360" w:lineRule="auto"/>
        <w:ind w:right="1088"/>
        <w:jc w:val="both"/>
        <w:rPr>
          <w:rFonts w:ascii="Times New Roman" w:hAnsi="Times New Roman" w:cs="Times New Roman"/>
          <w:sz w:val="24"/>
          <w:szCs w:val="24"/>
        </w:rPr>
      </w:pPr>
    </w:p>
    <w:p w14:paraId="3D98DE9B" w14:textId="088BEA84" w:rsidR="001C5915" w:rsidRPr="00A947E2" w:rsidRDefault="00E23771" w:rsidP="00846C10">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sidRPr="00A947E2">
        <w:rPr>
          <w:rFonts w:ascii="Times New Roman" w:hAnsi="Times New Roman" w:cs="Times New Roman"/>
          <w:sz w:val="24"/>
          <w:szCs w:val="24"/>
        </w:rPr>
        <w:lastRenderedPageBreak/>
        <w:t xml:space="preserve">By </w:t>
      </w:r>
      <w:r w:rsidR="00BB5379" w:rsidRPr="00A947E2">
        <w:rPr>
          <w:rFonts w:ascii="Times New Roman" w:hAnsi="Times New Roman" w:cs="Times New Roman"/>
          <w:sz w:val="24"/>
          <w:szCs w:val="24"/>
        </w:rPr>
        <w:t>summary summons of 21</w:t>
      </w:r>
      <w:r w:rsidR="00BB5379" w:rsidRPr="00A947E2">
        <w:rPr>
          <w:rFonts w:ascii="Times New Roman" w:hAnsi="Times New Roman" w:cs="Times New Roman"/>
          <w:sz w:val="24"/>
          <w:szCs w:val="24"/>
          <w:vertAlign w:val="superscript"/>
        </w:rPr>
        <w:t>st</w:t>
      </w:r>
      <w:r w:rsidR="00BB5379" w:rsidRPr="00A947E2">
        <w:rPr>
          <w:rFonts w:ascii="Times New Roman" w:hAnsi="Times New Roman" w:cs="Times New Roman"/>
          <w:sz w:val="24"/>
          <w:szCs w:val="24"/>
        </w:rPr>
        <w:t xml:space="preserve"> February 2022, the applicants in these proceedings have come seeking, amongst other matters, the following reliefs: (</w:t>
      </w:r>
      <w:proofErr w:type="spellStart"/>
      <w:r w:rsidR="00BB5379" w:rsidRPr="00A947E2">
        <w:rPr>
          <w:rFonts w:ascii="Times New Roman" w:hAnsi="Times New Roman" w:cs="Times New Roman"/>
          <w:sz w:val="24"/>
          <w:szCs w:val="24"/>
        </w:rPr>
        <w:t>i</w:t>
      </w:r>
      <w:proofErr w:type="spellEnd"/>
      <w:r w:rsidR="00BB5379" w:rsidRPr="00A947E2">
        <w:rPr>
          <w:rFonts w:ascii="Times New Roman" w:hAnsi="Times New Roman" w:cs="Times New Roman"/>
          <w:sz w:val="24"/>
          <w:szCs w:val="24"/>
        </w:rPr>
        <w:t>) an order pursuant to s.54(2) of the Adoption Act 2010 authorising the adoption order to make an adoption order in respect of Child X in favour of Mr E and Ms F; and (ii) an order pursuant to s</w:t>
      </w:r>
      <w:r w:rsidR="007C62BC">
        <w:rPr>
          <w:rFonts w:ascii="Times New Roman" w:hAnsi="Times New Roman" w:cs="Times New Roman"/>
          <w:sz w:val="24"/>
          <w:szCs w:val="24"/>
        </w:rPr>
        <w:t>.</w:t>
      </w:r>
      <w:r w:rsidR="00BB5379" w:rsidRPr="00A947E2">
        <w:rPr>
          <w:rFonts w:ascii="Times New Roman" w:hAnsi="Times New Roman" w:cs="Times New Roman"/>
          <w:sz w:val="24"/>
          <w:szCs w:val="24"/>
        </w:rPr>
        <w:t>54(2) of that Act dispensing with the consent of any person whose consent is required in the making of an adoption order.</w:t>
      </w:r>
    </w:p>
    <w:p w14:paraId="2BD303D5" w14:textId="77777777" w:rsidR="001C5915" w:rsidRPr="00A947E2" w:rsidRDefault="001C5915" w:rsidP="00846C10">
      <w:pPr>
        <w:pStyle w:val="ListParagraph"/>
        <w:tabs>
          <w:tab w:val="left" w:pos="426"/>
        </w:tabs>
        <w:spacing w:after="0" w:line="360" w:lineRule="auto"/>
        <w:ind w:left="0" w:right="-46"/>
        <w:jc w:val="both"/>
        <w:rPr>
          <w:rFonts w:ascii="Times New Roman" w:hAnsi="Times New Roman" w:cs="Times New Roman"/>
          <w:sz w:val="24"/>
          <w:szCs w:val="24"/>
        </w:rPr>
      </w:pPr>
    </w:p>
    <w:p w14:paraId="53673B85" w14:textId="538F329B" w:rsidR="00B13731" w:rsidRPr="00A947E2" w:rsidRDefault="00C563B0" w:rsidP="00846C10">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lang w:val="en-GB"/>
        </w:rPr>
      </w:pPr>
      <w:r w:rsidRPr="00A947E2">
        <w:rPr>
          <w:rFonts w:ascii="Times New Roman" w:hAnsi="Times New Roman" w:cs="Times New Roman"/>
          <w:sz w:val="24"/>
          <w:szCs w:val="24"/>
        </w:rPr>
        <w:t>Section 54</w:t>
      </w:r>
      <w:r w:rsidR="00EE7F4E" w:rsidRPr="00A947E2">
        <w:rPr>
          <w:rFonts w:ascii="Times New Roman" w:hAnsi="Times New Roman" w:cs="Times New Roman"/>
          <w:sz w:val="24"/>
          <w:szCs w:val="24"/>
          <w:lang w:val="en-GB"/>
        </w:rPr>
        <w:t>(</w:t>
      </w:r>
      <w:r w:rsidR="007473EA" w:rsidRPr="00A947E2">
        <w:rPr>
          <w:rFonts w:ascii="Times New Roman" w:hAnsi="Times New Roman" w:cs="Times New Roman"/>
          <w:sz w:val="24"/>
          <w:szCs w:val="24"/>
          <w:lang w:val="en-GB"/>
        </w:rPr>
        <w:t>1</w:t>
      </w:r>
      <w:r w:rsidR="00EE7F4E" w:rsidRPr="00A947E2">
        <w:rPr>
          <w:rFonts w:ascii="Times New Roman" w:hAnsi="Times New Roman" w:cs="Times New Roman"/>
          <w:sz w:val="24"/>
          <w:szCs w:val="24"/>
          <w:lang w:val="en-GB"/>
        </w:rPr>
        <w:t>)</w:t>
      </w:r>
      <w:r w:rsidR="007473EA" w:rsidRPr="00A947E2">
        <w:rPr>
          <w:rFonts w:ascii="Times New Roman" w:hAnsi="Times New Roman" w:cs="Times New Roman"/>
          <w:sz w:val="24"/>
          <w:szCs w:val="24"/>
          <w:lang w:val="en-GB"/>
        </w:rPr>
        <w:t>-(3)</w:t>
      </w:r>
      <w:r w:rsidR="00E675E5" w:rsidRPr="00A947E2">
        <w:rPr>
          <w:rFonts w:ascii="Times New Roman" w:hAnsi="Times New Roman" w:cs="Times New Roman"/>
          <w:sz w:val="24"/>
          <w:szCs w:val="24"/>
          <w:lang w:val="en-GB"/>
        </w:rPr>
        <w:t xml:space="preserve"> of the Act of 2010</w:t>
      </w:r>
      <w:r w:rsidR="007473EA" w:rsidRPr="00A947E2">
        <w:rPr>
          <w:rFonts w:ascii="Times New Roman" w:hAnsi="Times New Roman" w:cs="Times New Roman"/>
          <w:sz w:val="24"/>
          <w:szCs w:val="24"/>
          <w:lang w:val="en-GB"/>
        </w:rPr>
        <w:t xml:space="preserve">, as amended by s.24 of the Adoption (Amendment) Act 2017 and so </w:t>
      </w:r>
      <w:proofErr w:type="gramStart"/>
      <w:r w:rsidR="007473EA" w:rsidRPr="00A947E2">
        <w:rPr>
          <w:rFonts w:ascii="Times New Roman" w:hAnsi="Times New Roman" w:cs="Times New Roman"/>
          <w:sz w:val="24"/>
          <w:szCs w:val="24"/>
          <w:lang w:val="en-GB"/>
        </w:rPr>
        <w:t>far</w:t>
      </w:r>
      <w:proofErr w:type="gramEnd"/>
      <w:r w:rsidR="007473EA" w:rsidRPr="00A947E2">
        <w:rPr>
          <w:rFonts w:ascii="Times New Roman" w:hAnsi="Times New Roman" w:cs="Times New Roman"/>
          <w:sz w:val="24"/>
          <w:szCs w:val="24"/>
          <w:lang w:val="en-GB"/>
        </w:rPr>
        <w:t xml:space="preserve"> as relevant to these proceedings,</w:t>
      </w:r>
      <w:r w:rsidR="00E675E5" w:rsidRPr="00A947E2">
        <w:rPr>
          <w:rFonts w:ascii="Times New Roman" w:hAnsi="Times New Roman" w:cs="Times New Roman"/>
          <w:sz w:val="24"/>
          <w:szCs w:val="24"/>
          <w:lang w:val="en-GB"/>
        </w:rPr>
        <w:t xml:space="preserve"> provide as </w:t>
      </w:r>
      <w:r w:rsidR="007F5816">
        <w:rPr>
          <w:rFonts w:ascii="Times New Roman" w:hAnsi="Times New Roman" w:cs="Times New Roman"/>
          <w:sz w:val="24"/>
          <w:szCs w:val="24"/>
          <w:lang w:val="en-GB"/>
        </w:rPr>
        <w:t>follows</w:t>
      </w:r>
      <w:r w:rsidR="007473EA" w:rsidRPr="00A947E2">
        <w:rPr>
          <w:rFonts w:ascii="Times New Roman" w:hAnsi="Times New Roman" w:cs="Times New Roman"/>
          <w:sz w:val="24"/>
          <w:szCs w:val="24"/>
          <w:lang w:val="en-GB"/>
        </w:rPr>
        <w:t>:</w:t>
      </w:r>
      <w:r w:rsidR="00D86548" w:rsidRPr="00A947E2">
        <w:rPr>
          <w:color w:val="000000" w:themeColor="text1"/>
          <w:sz w:val="24"/>
          <w:szCs w:val="24"/>
        </w:rPr>
        <w:t xml:space="preserve"> </w:t>
      </w:r>
    </w:p>
    <w:p w14:paraId="4F74C62A" w14:textId="4DE3265A" w:rsidR="002876DE" w:rsidRPr="00A947E2" w:rsidRDefault="002876DE" w:rsidP="00846C10">
      <w:pPr>
        <w:pStyle w:val="NormalWeb"/>
        <w:tabs>
          <w:tab w:val="left" w:pos="426"/>
        </w:tabs>
        <w:spacing w:before="0" w:beforeAutospacing="0" w:after="0" w:afterAutospacing="0" w:line="360" w:lineRule="auto"/>
        <w:ind w:right="-46"/>
        <w:jc w:val="both"/>
        <w:rPr>
          <w:color w:val="000000" w:themeColor="text1"/>
        </w:rPr>
      </w:pPr>
    </w:p>
    <w:p w14:paraId="4D620A04" w14:textId="069DA0FF" w:rsidR="002876DE" w:rsidRPr="00F00879" w:rsidRDefault="002876DE" w:rsidP="00F00879">
      <w:pPr>
        <w:pStyle w:val="NormalWeb"/>
        <w:spacing w:before="0" w:beforeAutospacing="0" w:after="0" w:afterAutospacing="0" w:line="360" w:lineRule="auto"/>
        <w:ind w:left="1134" w:right="1088"/>
        <w:jc w:val="both"/>
        <w:rPr>
          <w:i/>
          <w:iCs/>
          <w:color w:val="000000" w:themeColor="text1"/>
        </w:rPr>
      </w:pPr>
      <w:r w:rsidRPr="00A947E2">
        <w:rPr>
          <w:color w:val="000000" w:themeColor="text1"/>
        </w:rPr>
        <w:t>“</w:t>
      </w:r>
      <w:r w:rsidRPr="00A947E2">
        <w:rPr>
          <w:i/>
          <w:iCs/>
          <w:color w:val="000000" w:themeColor="text1"/>
        </w:rPr>
        <w:t>54.— (1) Where applicants, in whose favour the Authority has made a declaration under </w:t>
      </w:r>
      <w:hyperlink r:id="rId8" w:anchor="SEC53" w:history="1">
        <w:r w:rsidRPr="00A947E2">
          <w:rPr>
            <w:rStyle w:val="Hyperlink"/>
            <w:i/>
            <w:iCs/>
            <w:color w:val="000000" w:themeColor="text1"/>
            <w:u w:val="none"/>
          </w:rPr>
          <w:t>section 53</w:t>
        </w:r>
      </w:hyperlink>
      <w:r w:rsidRPr="00A947E2">
        <w:rPr>
          <w:i/>
          <w:iCs/>
          <w:color w:val="000000" w:themeColor="text1"/>
        </w:rPr>
        <w:t>(1), request the </w:t>
      </w:r>
      <w:r w:rsidRPr="00A947E2">
        <w:rPr>
          <w:rStyle w:val="change"/>
          <w:i/>
          <w:iCs/>
          <w:color w:val="000000" w:themeColor="text1"/>
        </w:rPr>
        <w:t xml:space="preserve"> Child and Family Agency</w:t>
      </w:r>
      <w:r w:rsidRPr="00A947E2">
        <w:rPr>
          <w:i/>
          <w:iCs/>
          <w:color w:val="000000" w:themeColor="text1"/>
        </w:rPr>
        <w:t> to apply to the High Court for an order under this section—</w:t>
      </w:r>
      <w:r w:rsidR="00F00879">
        <w:rPr>
          <w:i/>
          <w:iCs/>
          <w:color w:val="000000" w:themeColor="text1"/>
        </w:rPr>
        <w:t xml:space="preserve"> </w:t>
      </w:r>
      <w:r w:rsidRPr="00A947E2">
        <w:rPr>
          <w:i/>
          <w:iCs/>
          <w:color w:val="000000" w:themeColor="text1"/>
          <w:shd w:val="clear" w:color="auto" w:fill="FFFFFF"/>
        </w:rPr>
        <w:t>(a)</w:t>
      </w:r>
      <w:r w:rsidR="00E91029" w:rsidRPr="00A947E2">
        <w:rPr>
          <w:rStyle w:val="FootnoteReference"/>
          <w:color w:val="000000" w:themeColor="text1"/>
          <w:shd w:val="clear" w:color="auto" w:fill="FFFFFF"/>
        </w:rPr>
        <w:footnoteReference w:id="1"/>
      </w:r>
      <w:r w:rsidRPr="00A947E2">
        <w:rPr>
          <w:i/>
          <w:iCs/>
          <w:color w:val="000000" w:themeColor="text1"/>
          <w:shd w:val="clear" w:color="auto" w:fill="FFFFFF"/>
        </w:rPr>
        <w:t xml:space="preserve"> if the Child and Family Agency is satisfied that every reasonable effort has been made to support the parents of the child to whom the declaration under section 53(1) relates</w:t>
      </w:r>
      <w:r w:rsidRPr="00A947E2">
        <w:rPr>
          <w:color w:val="000000" w:themeColor="text1"/>
          <w:shd w:val="clear" w:color="auto" w:fill="FFFFFF"/>
        </w:rPr>
        <w:t xml:space="preserve">, </w:t>
      </w:r>
      <w:r w:rsidRPr="00A947E2">
        <w:rPr>
          <w:i/>
          <w:iCs/>
          <w:color w:val="000000" w:themeColor="text1"/>
        </w:rPr>
        <w:t>and</w:t>
      </w:r>
      <w:r w:rsidR="00F00879">
        <w:rPr>
          <w:i/>
          <w:iCs/>
          <w:color w:val="000000" w:themeColor="text1"/>
        </w:rPr>
        <w:t xml:space="preserve"> </w:t>
      </w:r>
      <w:r w:rsidRPr="00A947E2">
        <w:rPr>
          <w:i/>
          <w:iCs/>
          <w:color w:val="000000" w:themeColor="text1"/>
        </w:rPr>
        <w:t>(b) if, within the period of 3 months from the day on which the request was given, the </w:t>
      </w:r>
      <w:r w:rsidRPr="00A947E2">
        <w:rPr>
          <w:rStyle w:val="change"/>
          <w:i/>
          <w:iCs/>
          <w:color w:val="000000" w:themeColor="text1"/>
        </w:rPr>
        <w:t>Child and Family Agency</w:t>
      </w:r>
      <w:r w:rsidRPr="00A947E2">
        <w:rPr>
          <w:i/>
          <w:iCs/>
          <w:color w:val="000000" w:themeColor="text1"/>
        </w:rPr>
        <w:t> either—</w:t>
      </w:r>
      <w:r w:rsidR="00F00879">
        <w:rPr>
          <w:i/>
          <w:iCs/>
          <w:color w:val="000000" w:themeColor="text1"/>
        </w:rPr>
        <w:t xml:space="preserve"> </w:t>
      </w:r>
      <w:r w:rsidRPr="00A947E2">
        <w:rPr>
          <w:i/>
          <w:iCs/>
          <w:color w:val="000000" w:themeColor="text1"/>
        </w:rPr>
        <w:t>(</w:t>
      </w:r>
      <w:proofErr w:type="spellStart"/>
      <w:r w:rsidRPr="00A947E2">
        <w:rPr>
          <w:i/>
          <w:iCs/>
          <w:color w:val="000000" w:themeColor="text1"/>
        </w:rPr>
        <w:t>i</w:t>
      </w:r>
      <w:proofErr w:type="spellEnd"/>
      <w:r w:rsidRPr="00A947E2">
        <w:rPr>
          <w:i/>
          <w:iCs/>
          <w:color w:val="000000" w:themeColor="text1"/>
        </w:rPr>
        <w:t>) by notice in writing given to the applicants, declines to accede to the request, or</w:t>
      </w:r>
      <w:r w:rsidR="00F00879">
        <w:rPr>
          <w:i/>
          <w:iCs/>
          <w:color w:val="000000" w:themeColor="text1"/>
        </w:rPr>
        <w:t xml:space="preserve"> </w:t>
      </w:r>
      <w:r w:rsidRPr="00A947E2">
        <w:rPr>
          <w:i/>
          <w:iCs/>
          <w:color w:val="000000" w:themeColor="text1"/>
        </w:rPr>
        <w:t>(ii) does not give the applicants a notice under subparagraph (</w:t>
      </w:r>
      <w:proofErr w:type="spellStart"/>
      <w:r w:rsidRPr="00A947E2">
        <w:rPr>
          <w:i/>
          <w:iCs/>
          <w:color w:val="000000" w:themeColor="text1"/>
        </w:rPr>
        <w:t>i</w:t>
      </w:r>
      <w:proofErr w:type="spellEnd"/>
      <w:r w:rsidRPr="00A947E2">
        <w:rPr>
          <w:i/>
          <w:iCs/>
          <w:color w:val="000000" w:themeColor="text1"/>
        </w:rPr>
        <w:t>) of this paragraph in relation to the request but does not make an application under paragraph (a) for the order,</w:t>
      </w:r>
      <w:r w:rsidR="00F00879">
        <w:rPr>
          <w:i/>
          <w:iCs/>
          <w:color w:val="000000" w:themeColor="text1"/>
        </w:rPr>
        <w:t xml:space="preserve"> </w:t>
      </w:r>
      <w:r w:rsidRPr="00A947E2">
        <w:rPr>
          <w:i/>
          <w:iCs/>
          <w:color w:val="000000" w:themeColor="text1"/>
        </w:rPr>
        <w:t>the applicants may apply to the High Court for the order</w:t>
      </w:r>
      <w:r w:rsidRPr="00A947E2">
        <w:rPr>
          <w:color w:val="000000" w:themeColor="text1"/>
        </w:rPr>
        <w:t>.</w:t>
      </w:r>
    </w:p>
    <w:p w14:paraId="3DD34D48" w14:textId="77777777" w:rsidR="00D86548" w:rsidRPr="00A947E2" w:rsidRDefault="00D86548" w:rsidP="00846C10">
      <w:pPr>
        <w:pStyle w:val="NormalWeb"/>
        <w:spacing w:before="0" w:beforeAutospacing="0" w:after="0" w:afterAutospacing="0" w:line="360" w:lineRule="auto"/>
        <w:ind w:left="1134" w:right="1088"/>
        <w:jc w:val="both"/>
        <w:rPr>
          <w:strike/>
          <w:color w:val="000000" w:themeColor="text1"/>
        </w:rPr>
      </w:pPr>
    </w:p>
    <w:p w14:paraId="35E7946A" w14:textId="408B08D7" w:rsidR="002876DE" w:rsidRPr="00A947E2" w:rsidRDefault="00D86548" w:rsidP="00846C10">
      <w:pPr>
        <w:pStyle w:val="NormalWeb"/>
        <w:spacing w:before="0" w:beforeAutospacing="0" w:after="0" w:afterAutospacing="0" w:line="360" w:lineRule="auto"/>
        <w:ind w:left="1134" w:right="1088"/>
        <w:jc w:val="both"/>
        <w:rPr>
          <w:i/>
          <w:iCs/>
          <w:color w:val="000000" w:themeColor="text1"/>
          <w:shd w:val="clear" w:color="auto" w:fill="FFFFFF"/>
        </w:rPr>
      </w:pPr>
      <w:r w:rsidRPr="00A947E2">
        <w:rPr>
          <w:i/>
          <w:iCs/>
          <w:color w:val="000000" w:themeColor="text1"/>
          <w:shd w:val="clear" w:color="auto" w:fill="FFFFFF"/>
        </w:rPr>
        <w:t>(2)</w:t>
      </w:r>
      <w:r w:rsidRPr="00A947E2">
        <w:rPr>
          <w:rStyle w:val="FootnoteReference"/>
          <w:color w:val="000000" w:themeColor="text1"/>
          <w:shd w:val="clear" w:color="auto" w:fill="FFFFFF"/>
        </w:rPr>
        <w:footnoteReference w:id="2"/>
      </w:r>
      <w:r w:rsidRPr="00A947E2">
        <w:rPr>
          <w:color w:val="000000" w:themeColor="text1"/>
          <w:shd w:val="clear" w:color="auto" w:fill="FFFFFF"/>
        </w:rPr>
        <w:t xml:space="preserve"> </w:t>
      </w:r>
      <w:r w:rsidRPr="00A947E2">
        <w:rPr>
          <w:i/>
          <w:iCs/>
          <w:color w:val="000000" w:themeColor="text1"/>
          <w:shd w:val="clear" w:color="auto" w:fill="FFFFFF"/>
        </w:rPr>
        <w:t>On an application being made under paragraph (a) or (b) of subsection (1), the High Court by order may authorise the Authority to make an adoption order in relation to the child in favour of the applicants and to dispense with the consent of any person whose consent is necessary to the making of the adoption order.</w:t>
      </w:r>
    </w:p>
    <w:p w14:paraId="7FA4E48A" w14:textId="73E08F85" w:rsidR="00D86548" w:rsidRPr="00A947E2" w:rsidRDefault="00D86548" w:rsidP="00846C10">
      <w:pPr>
        <w:pStyle w:val="NormalWeb"/>
        <w:spacing w:before="0" w:beforeAutospacing="0" w:after="0" w:afterAutospacing="0" w:line="360" w:lineRule="auto"/>
        <w:ind w:left="1134" w:right="1088"/>
        <w:jc w:val="both"/>
        <w:rPr>
          <w:i/>
          <w:iCs/>
          <w:color w:val="000000" w:themeColor="text1"/>
          <w:shd w:val="clear" w:color="auto" w:fill="FFFFFF"/>
        </w:rPr>
      </w:pPr>
    </w:p>
    <w:p w14:paraId="419F7AE5" w14:textId="5F4154FE" w:rsidR="00D86548" w:rsidRPr="00A947E2" w:rsidRDefault="00D86548" w:rsidP="00F00879">
      <w:pPr>
        <w:pStyle w:val="NormalWeb"/>
        <w:spacing w:before="0" w:beforeAutospacing="0" w:after="0" w:afterAutospacing="0" w:line="360" w:lineRule="auto"/>
        <w:ind w:left="1134" w:right="1088"/>
        <w:jc w:val="both"/>
        <w:rPr>
          <w:i/>
          <w:iCs/>
          <w:color w:val="000000" w:themeColor="text1"/>
          <w:shd w:val="clear" w:color="auto" w:fill="FFFFFF"/>
        </w:rPr>
      </w:pPr>
      <w:r w:rsidRPr="00A947E2">
        <w:rPr>
          <w:i/>
          <w:iCs/>
          <w:color w:val="000000" w:themeColor="text1"/>
          <w:shd w:val="clear" w:color="auto" w:fill="FFFFFF"/>
        </w:rPr>
        <w:t>(2A)</w:t>
      </w:r>
      <w:r w:rsidRPr="00A947E2">
        <w:rPr>
          <w:rStyle w:val="FootnoteReference"/>
          <w:color w:val="000000" w:themeColor="text1"/>
          <w:shd w:val="clear" w:color="auto" w:fill="FFFFFF"/>
        </w:rPr>
        <w:footnoteReference w:id="3"/>
      </w:r>
      <w:r w:rsidRPr="00A947E2">
        <w:rPr>
          <w:color w:val="000000" w:themeColor="text1"/>
          <w:shd w:val="clear" w:color="auto" w:fill="FFFFFF"/>
        </w:rPr>
        <w:t xml:space="preserve"> </w:t>
      </w:r>
      <w:r w:rsidRPr="00A947E2">
        <w:rPr>
          <w:i/>
          <w:iCs/>
          <w:color w:val="000000" w:themeColor="text1"/>
          <w:shd w:val="clear" w:color="auto" w:fill="FFFFFF"/>
        </w:rPr>
        <w:t>Before making an order under subsection (2), the High Court shall be satisfied that—</w:t>
      </w:r>
      <w:r w:rsidR="00F00879">
        <w:rPr>
          <w:i/>
          <w:iCs/>
          <w:color w:val="000000" w:themeColor="text1"/>
          <w:shd w:val="clear" w:color="auto" w:fill="FFFFFF"/>
        </w:rPr>
        <w:t xml:space="preserve"> </w:t>
      </w:r>
      <w:r w:rsidRPr="00A947E2">
        <w:rPr>
          <w:i/>
          <w:iCs/>
          <w:color w:val="000000" w:themeColor="text1"/>
          <w:shd w:val="clear" w:color="auto" w:fill="FFFFFF"/>
        </w:rPr>
        <w:t xml:space="preserve">(a) for a continuous period of not less than 36 months immediately preceding the time of the making of the application, </w:t>
      </w:r>
      <w:r w:rsidRPr="00A947E2">
        <w:rPr>
          <w:i/>
          <w:iCs/>
          <w:color w:val="000000" w:themeColor="text1"/>
          <w:shd w:val="clear" w:color="auto" w:fill="FFFFFF"/>
        </w:rPr>
        <w:lastRenderedPageBreak/>
        <w:t xml:space="preserve">the parents of the child to whom the declaration under section 53(1) relates, have </w:t>
      </w:r>
      <w:r w:rsidRPr="00A947E2">
        <w:rPr>
          <w:b/>
          <w:bCs/>
          <w:i/>
          <w:iCs/>
          <w:color w:val="000000" w:themeColor="text1"/>
          <w:shd w:val="clear" w:color="auto" w:fill="FFFFFF"/>
        </w:rPr>
        <w:t>failed</w:t>
      </w:r>
      <w:r w:rsidRPr="00A947E2">
        <w:rPr>
          <w:i/>
          <w:iCs/>
          <w:color w:val="000000" w:themeColor="text1"/>
          <w:shd w:val="clear" w:color="auto" w:fill="FFFFFF"/>
        </w:rPr>
        <w:t xml:space="preserve"> in their duty towards the child to such extent that the safety or welfare of the child is likely to be prejudicially affected,</w:t>
      </w:r>
      <w:r w:rsidR="00F00879">
        <w:rPr>
          <w:i/>
          <w:iCs/>
          <w:color w:val="000000" w:themeColor="text1"/>
          <w:shd w:val="clear" w:color="auto" w:fill="FFFFFF"/>
        </w:rPr>
        <w:t xml:space="preserve"> </w:t>
      </w:r>
      <w:r w:rsidRPr="00A947E2">
        <w:rPr>
          <w:i/>
          <w:iCs/>
          <w:color w:val="000000" w:themeColor="text1"/>
          <w:shd w:val="clear" w:color="auto" w:fill="FFFFFF"/>
        </w:rPr>
        <w:t>(b) there is no reasonable prospect that the parents will be able to care for the child in a manner that will not prejudicially affect his or her safety or welfare,</w:t>
      </w:r>
      <w:r w:rsidR="00F00879">
        <w:rPr>
          <w:i/>
          <w:iCs/>
          <w:color w:val="000000" w:themeColor="text1"/>
          <w:shd w:val="clear" w:color="auto" w:fill="FFFFFF"/>
        </w:rPr>
        <w:t xml:space="preserve"> </w:t>
      </w:r>
      <w:r w:rsidRPr="00A947E2">
        <w:rPr>
          <w:i/>
          <w:iCs/>
          <w:color w:val="000000" w:themeColor="text1"/>
          <w:shd w:val="clear" w:color="auto" w:fill="FFFFFF"/>
        </w:rPr>
        <w:t xml:space="preserve">(c) the </w:t>
      </w:r>
      <w:r w:rsidRPr="00A947E2">
        <w:rPr>
          <w:b/>
          <w:bCs/>
          <w:i/>
          <w:iCs/>
          <w:color w:val="000000" w:themeColor="text1"/>
          <w:shd w:val="clear" w:color="auto" w:fill="FFFFFF"/>
        </w:rPr>
        <w:t>failure</w:t>
      </w:r>
      <w:r w:rsidRPr="00A947E2">
        <w:rPr>
          <w:i/>
          <w:iCs/>
          <w:color w:val="000000" w:themeColor="text1"/>
          <w:shd w:val="clear" w:color="auto" w:fill="FFFFFF"/>
        </w:rPr>
        <w:t xml:space="preserve"> constitutes an </w:t>
      </w:r>
      <w:r w:rsidRPr="00A947E2">
        <w:rPr>
          <w:b/>
          <w:bCs/>
          <w:i/>
          <w:iCs/>
          <w:color w:val="000000" w:themeColor="text1"/>
          <w:shd w:val="clear" w:color="auto" w:fill="FFFFFF"/>
        </w:rPr>
        <w:t>abandonment</w:t>
      </w:r>
      <w:r w:rsidRPr="00A947E2">
        <w:rPr>
          <w:i/>
          <w:iCs/>
          <w:color w:val="000000" w:themeColor="text1"/>
          <w:shd w:val="clear" w:color="auto" w:fill="FFFFFF"/>
        </w:rPr>
        <w:t xml:space="preserve"> on the part of the parents of all parental rights, whether under the Constitution or otherwise, with respect to the child,</w:t>
      </w:r>
      <w:r w:rsidR="00F00879">
        <w:rPr>
          <w:i/>
          <w:iCs/>
          <w:color w:val="000000" w:themeColor="text1"/>
          <w:shd w:val="clear" w:color="auto" w:fill="FFFFFF"/>
        </w:rPr>
        <w:t xml:space="preserve"> </w:t>
      </w:r>
      <w:r w:rsidRPr="00A947E2">
        <w:rPr>
          <w:i/>
          <w:iCs/>
          <w:color w:val="000000" w:themeColor="text1"/>
          <w:shd w:val="clear" w:color="auto" w:fill="FFFFFF"/>
        </w:rPr>
        <w:t>(d) by reason of the failure, the State, as guardian of the common good, should supply the place of the parents,</w:t>
      </w:r>
      <w:r w:rsidR="00F00879">
        <w:rPr>
          <w:i/>
          <w:iCs/>
          <w:color w:val="000000" w:themeColor="text1"/>
          <w:shd w:val="clear" w:color="auto" w:fill="FFFFFF"/>
        </w:rPr>
        <w:t xml:space="preserve"> </w:t>
      </w:r>
      <w:r w:rsidRPr="00A947E2">
        <w:rPr>
          <w:i/>
          <w:iCs/>
          <w:color w:val="000000" w:themeColor="text1"/>
          <w:shd w:val="clear" w:color="auto" w:fill="FFFFFF"/>
        </w:rPr>
        <w:t>(e) the child—</w:t>
      </w:r>
      <w:r w:rsidR="00F00879">
        <w:rPr>
          <w:i/>
          <w:iCs/>
          <w:color w:val="000000" w:themeColor="text1"/>
          <w:shd w:val="clear" w:color="auto" w:fill="FFFFFF"/>
        </w:rPr>
        <w:t xml:space="preserve"> </w:t>
      </w:r>
      <w:r w:rsidRPr="00A947E2">
        <w:rPr>
          <w:i/>
          <w:iCs/>
          <w:color w:val="000000" w:themeColor="text1"/>
          <w:shd w:val="clear" w:color="auto" w:fill="FFFFFF"/>
        </w:rPr>
        <w:t>(</w:t>
      </w:r>
      <w:proofErr w:type="spellStart"/>
      <w:r w:rsidRPr="00A947E2">
        <w:rPr>
          <w:i/>
          <w:iCs/>
          <w:color w:val="000000" w:themeColor="text1"/>
          <w:shd w:val="clear" w:color="auto" w:fill="FFFFFF"/>
        </w:rPr>
        <w:t>i</w:t>
      </w:r>
      <w:proofErr w:type="spellEnd"/>
      <w:r w:rsidRPr="00A947E2">
        <w:rPr>
          <w:i/>
          <w:iCs/>
          <w:color w:val="000000" w:themeColor="text1"/>
          <w:shd w:val="clear" w:color="auto" w:fill="FFFFFF"/>
        </w:rPr>
        <w:t>) at the time of the making of the application, is in the custody of and has a home with the applicants, and</w:t>
      </w:r>
      <w:r w:rsidR="00F00879">
        <w:rPr>
          <w:i/>
          <w:iCs/>
          <w:color w:val="000000" w:themeColor="text1"/>
          <w:shd w:val="clear" w:color="auto" w:fill="FFFFFF"/>
        </w:rPr>
        <w:t xml:space="preserve"> </w:t>
      </w:r>
      <w:r w:rsidRPr="00A947E2">
        <w:rPr>
          <w:i/>
          <w:iCs/>
          <w:color w:val="000000" w:themeColor="text1"/>
          <w:shd w:val="clear" w:color="auto" w:fill="FFFFFF"/>
        </w:rPr>
        <w:t>(ii) for a continuous period of not less than 18 months immediately preceding that time, has been in the custody of and has had a home with the applicants, and</w:t>
      </w:r>
      <w:r w:rsidR="00F00879">
        <w:rPr>
          <w:i/>
          <w:iCs/>
          <w:color w:val="000000" w:themeColor="text1"/>
          <w:shd w:val="clear" w:color="auto" w:fill="FFFFFF"/>
        </w:rPr>
        <w:t xml:space="preserve"> </w:t>
      </w:r>
      <w:r w:rsidRPr="00A947E2">
        <w:rPr>
          <w:i/>
          <w:iCs/>
          <w:color w:val="000000" w:themeColor="text1"/>
          <w:shd w:val="clear" w:color="auto" w:fill="FFFFFF"/>
        </w:rPr>
        <w:t>(f) that the adoption of the child by the applicants is a proportionate means by which to supply the place of the parents.</w:t>
      </w:r>
    </w:p>
    <w:p w14:paraId="71B41842" w14:textId="77777777" w:rsidR="0053443E" w:rsidRDefault="0053443E" w:rsidP="00846C10">
      <w:pPr>
        <w:pStyle w:val="NormalWeb"/>
        <w:spacing w:before="0" w:beforeAutospacing="0" w:after="0" w:afterAutospacing="0" w:line="360" w:lineRule="auto"/>
        <w:ind w:left="1134" w:right="1088"/>
        <w:jc w:val="both"/>
        <w:rPr>
          <w:i/>
          <w:iCs/>
          <w:color w:val="000000" w:themeColor="text1"/>
          <w:shd w:val="clear" w:color="auto" w:fill="FFFFFF"/>
        </w:rPr>
      </w:pPr>
    </w:p>
    <w:p w14:paraId="047112F6" w14:textId="3ABC828B" w:rsidR="002876DE" w:rsidRPr="00F00879" w:rsidRDefault="004D109B" w:rsidP="00F00879">
      <w:pPr>
        <w:pStyle w:val="NormalWeb"/>
        <w:spacing w:before="0" w:beforeAutospacing="0" w:after="0" w:afterAutospacing="0" w:line="360" w:lineRule="auto"/>
        <w:ind w:left="1134" w:right="1088"/>
        <w:jc w:val="both"/>
        <w:rPr>
          <w:i/>
          <w:iCs/>
          <w:color w:val="000000" w:themeColor="text1"/>
          <w:shd w:val="clear" w:color="auto" w:fill="FFFFFF"/>
        </w:rPr>
      </w:pPr>
      <w:r w:rsidRPr="00A947E2">
        <w:rPr>
          <w:i/>
          <w:iCs/>
          <w:color w:val="000000" w:themeColor="text1"/>
          <w:shd w:val="clear" w:color="auto" w:fill="FFFFFF"/>
        </w:rPr>
        <w:t>(3) In considering an application for an order under subsection (2), the High Court shall—(a) have regard to the following:</w:t>
      </w:r>
      <w:r w:rsidR="00F00879">
        <w:rPr>
          <w:i/>
          <w:iCs/>
          <w:color w:val="000000" w:themeColor="text1"/>
          <w:shd w:val="clear" w:color="auto" w:fill="FFFFFF"/>
        </w:rPr>
        <w:t xml:space="preserve"> </w:t>
      </w:r>
      <w:r w:rsidRPr="00A947E2">
        <w:rPr>
          <w:i/>
          <w:iCs/>
          <w:color w:val="000000" w:themeColor="text1"/>
          <w:shd w:val="clear" w:color="auto" w:fill="FFFFFF"/>
        </w:rPr>
        <w:t>(</w:t>
      </w:r>
      <w:proofErr w:type="spellStart"/>
      <w:r w:rsidRPr="00A947E2">
        <w:rPr>
          <w:i/>
          <w:iCs/>
          <w:color w:val="000000" w:themeColor="text1"/>
          <w:shd w:val="clear" w:color="auto" w:fill="FFFFFF"/>
        </w:rPr>
        <w:t>i</w:t>
      </w:r>
      <w:proofErr w:type="spellEnd"/>
      <w:r w:rsidRPr="00A947E2">
        <w:rPr>
          <w:i/>
          <w:iCs/>
          <w:color w:val="000000" w:themeColor="text1"/>
          <w:shd w:val="clear" w:color="auto" w:fill="FFFFFF"/>
        </w:rPr>
        <w:t>) the rights, whether under the Constitution or otherwise, of the persons concerned (including the natural and imprescriptible rights of the child);</w:t>
      </w:r>
      <w:r w:rsidR="00F00879">
        <w:rPr>
          <w:i/>
          <w:iCs/>
          <w:color w:val="000000" w:themeColor="text1"/>
          <w:shd w:val="clear" w:color="auto" w:fill="FFFFFF"/>
        </w:rPr>
        <w:t xml:space="preserve"> </w:t>
      </w:r>
      <w:r w:rsidRPr="00A947E2">
        <w:rPr>
          <w:i/>
          <w:iCs/>
          <w:color w:val="000000" w:themeColor="text1"/>
          <w:shd w:val="clear" w:color="auto" w:fill="FFFFFF"/>
        </w:rPr>
        <w:t>(ii) any other matter which the High Court considers relevant to the application,</w:t>
      </w:r>
      <w:r w:rsidR="00F00879">
        <w:rPr>
          <w:i/>
          <w:iCs/>
          <w:color w:val="000000" w:themeColor="text1"/>
          <w:shd w:val="clear" w:color="auto" w:fill="FFFFFF"/>
        </w:rPr>
        <w:t xml:space="preserve"> </w:t>
      </w:r>
      <w:r w:rsidRPr="00A947E2">
        <w:rPr>
          <w:i/>
          <w:iCs/>
          <w:color w:val="000000" w:themeColor="text1"/>
          <w:shd w:val="clear" w:color="auto" w:fill="FFFFFF"/>
        </w:rPr>
        <w:t>and</w:t>
      </w:r>
      <w:r w:rsidR="00F00879">
        <w:rPr>
          <w:i/>
          <w:iCs/>
          <w:color w:val="000000" w:themeColor="text1"/>
          <w:shd w:val="clear" w:color="auto" w:fill="FFFFFF"/>
        </w:rPr>
        <w:t xml:space="preserve"> </w:t>
      </w:r>
      <w:r w:rsidRPr="00A947E2">
        <w:rPr>
          <w:i/>
          <w:iCs/>
          <w:color w:val="000000" w:themeColor="text1"/>
          <w:shd w:val="clear" w:color="auto" w:fill="FFFFFF"/>
        </w:rPr>
        <w:t>(b) in so far as is practicable, in a case where the child concerned is capable of forming his or her own views, give due weight to the views of that child, having regard to the age and maturity of the child,</w:t>
      </w:r>
      <w:r w:rsidR="00F00879">
        <w:rPr>
          <w:i/>
          <w:iCs/>
          <w:color w:val="000000" w:themeColor="text1"/>
          <w:shd w:val="clear" w:color="auto" w:fill="FFFFFF"/>
        </w:rPr>
        <w:t xml:space="preserve"> </w:t>
      </w:r>
      <w:r w:rsidRPr="00A947E2">
        <w:rPr>
          <w:i/>
          <w:iCs/>
          <w:color w:val="000000" w:themeColor="text1"/>
          <w:shd w:val="clear" w:color="auto" w:fill="FFFFFF"/>
        </w:rPr>
        <w:t>and, in the resolution of any such application, the best interests of the child shall be the paramount consideration.</w:t>
      </w:r>
      <w:r w:rsidR="006A2EF7" w:rsidRPr="006A2EF7">
        <w:rPr>
          <w:rFonts w:ascii="Open Sans" w:hAnsi="Open Sans" w:cs="Open Sans"/>
          <w:color w:val="666666"/>
          <w:shd w:val="clear" w:color="auto" w:fill="FFFFFF"/>
        </w:rPr>
        <w:t>”</w:t>
      </w:r>
    </w:p>
    <w:p w14:paraId="36BCDC53" w14:textId="065D29DB" w:rsidR="00E202C9" w:rsidRDefault="00E202C9" w:rsidP="00846C10">
      <w:pPr>
        <w:pStyle w:val="NormalWeb"/>
        <w:spacing w:before="0" w:beforeAutospacing="0" w:after="0" w:afterAutospacing="0" w:line="360" w:lineRule="auto"/>
        <w:ind w:left="1134" w:right="1088"/>
        <w:jc w:val="both"/>
        <w:rPr>
          <w:color w:val="000000" w:themeColor="text1"/>
        </w:rPr>
      </w:pPr>
    </w:p>
    <w:p w14:paraId="3F1B77E5" w14:textId="50BFCFA3" w:rsidR="00E202C9" w:rsidRPr="00A947E2" w:rsidRDefault="00E202C9" w:rsidP="00846C10">
      <w:pPr>
        <w:pStyle w:val="NormalWeb"/>
        <w:spacing w:before="0" w:beforeAutospacing="0" w:after="0" w:afterAutospacing="0" w:line="360" w:lineRule="auto"/>
        <w:ind w:left="1134" w:right="1088" w:firstLine="4962"/>
        <w:jc w:val="both"/>
        <w:rPr>
          <w:color w:val="000000" w:themeColor="text1"/>
        </w:rPr>
      </w:pPr>
      <w:r>
        <w:rPr>
          <w:color w:val="000000" w:themeColor="text1"/>
        </w:rPr>
        <w:t>[Emphasis added].</w:t>
      </w:r>
    </w:p>
    <w:p w14:paraId="011AE7D6" w14:textId="77777777" w:rsidR="00DE74F5" w:rsidRPr="00A947E2" w:rsidRDefault="00DE74F5" w:rsidP="00846C10">
      <w:pPr>
        <w:pStyle w:val="NormalWeb"/>
        <w:tabs>
          <w:tab w:val="left" w:pos="426"/>
        </w:tabs>
        <w:spacing w:before="0" w:beforeAutospacing="0" w:after="0" w:afterAutospacing="0" w:line="360" w:lineRule="auto"/>
        <w:ind w:right="-46"/>
        <w:jc w:val="both"/>
        <w:rPr>
          <w:color w:val="000000" w:themeColor="text1"/>
          <w:lang w:val="en-GB"/>
        </w:rPr>
      </w:pPr>
    </w:p>
    <w:p w14:paraId="360C8C58" w14:textId="77777777" w:rsidR="007F5816" w:rsidRPr="007F5816" w:rsidRDefault="00985DB6" w:rsidP="00846C10">
      <w:pPr>
        <w:pStyle w:val="NormalWeb"/>
        <w:numPr>
          <w:ilvl w:val="0"/>
          <w:numId w:val="1"/>
        </w:numPr>
        <w:tabs>
          <w:tab w:val="left" w:pos="426"/>
        </w:tabs>
        <w:spacing w:before="0" w:beforeAutospacing="0" w:after="0" w:afterAutospacing="0" w:line="360" w:lineRule="auto"/>
        <w:ind w:left="0" w:right="-46" w:firstLine="0"/>
        <w:jc w:val="both"/>
        <w:rPr>
          <w:color w:val="000000" w:themeColor="text1"/>
          <w:lang w:val="en-GB"/>
        </w:rPr>
      </w:pPr>
      <w:r w:rsidRPr="00A947E2">
        <w:rPr>
          <w:color w:val="000000" w:themeColor="text1"/>
        </w:rPr>
        <w:t xml:space="preserve">Having regard to all that I have </w:t>
      </w:r>
      <w:r w:rsidR="006928D9">
        <w:rPr>
          <w:color w:val="000000" w:themeColor="text1"/>
        </w:rPr>
        <w:t>mentioned</w:t>
      </w:r>
      <w:r w:rsidRPr="00A947E2">
        <w:rPr>
          <w:color w:val="000000" w:themeColor="text1"/>
        </w:rPr>
        <w:t xml:space="preserve"> in the preceding pages, I am </w:t>
      </w:r>
      <w:r w:rsidR="005C7527" w:rsidRPr="00A947E2">
        <w:rPr>
          <w:color w:val="000000" w:themeColor="text1"/>
        </w:rPr>
        <w:t xml:space="preserve">satisfied as to the various matters referenced in </w:t>
      </w:r>
      <w:r w:rsidR="00F00879">
        <w:rPr>
          <w:color w:val="000000" w:themeColor="text1"/>
        </w:rPr>
        <w:t>s.54(2A), I have had regard to the matters identified in s.54(3),</w:t>
      </w:r>
      <w:r w:rsidR="005C7527" w:rsidRPr="00A947E2">
        <w:rPr>
          <w:color w:val="000000" w:themeColor="text1"/>
        </w:rPr>
        <w:t xml:space="preserve"> </w:t>
      </w:r>
      <w:r w:rsidR="007F5816">
        <w:rPr>
          <w:color w:val="000000" w:themeColor="text1"/>
        </w:rPr>
        <w:t xml:space="preserve">I have given the requisite due weight to the views of Child X having regard to his age and </w:t>
      </w:r>
      <w:r w:rsidR="007F5816">
        <w:rPr>
          <w:color w:val="000000" w:themeColor="text1"/>
        </w:rPr>
        <w:lastRenderedPageBreak/>
        <w:t xml:space="preserve">maturity, </w:t>
      </w:r>
      <w:r w:rsidR="005C7527" w:rsidRPr="00A947E2">
        <w:rPr>
          <w:color w:val="000000" w:themeColor="text1"/>
        </w:rPr>
        <w:t xml:space="preserve">and I </w:t>
      </w:r>
      <w:r w:rsidR="006928D9">
        <w:rPr>
          <w:color w:val="000000" w:themeColor="text1"/>
        </w:rPr>
        <w:t xml:space="preserve">also </w:t>
      </w:r>
      <w:r w:rsidR="005C7527" w:rsidRPr="00A947E2">
        <w:rPr>
          <w:color w:val="000000" w:themeColor="text1"/>
        </w:rPr>
        <w:t>consider it in the best interests of Child X that the adoption should now proceed</w:t>
      </w:r>
      <w:r w:rsidRPr="00A947E2">
        <w:rPr>
          <w:color w:val="000000" w:themeColor="text1"/>
        </w:rPr>
        <w:t>.</w:t>
      </w:r>
      <w:r w:rsidR="005C7527" w:rsidRPr="00A947E2">
        <w:rPr>
          <w:color w:val="000000" w:themeColor="text1"/>
        </w:rPr>
        <w:t xml:space="preserve"> </w:t>
      </w:r>
    </w:p>
    <w:p w14:paraId="74365585" w14:textId="77777777" w:rsidR="007F5816" w:rsidRPr="007F5816" w:rsidRDefault="007F5816" w:rsidP="007F5816">
      <w:pPr>
        <w:pStyle w:val="NormalWeb"/>
        <w:tabs>
          <w:tab w:val="left" w:pos="426"/>
        </w:tabs>
        <w:spacing w:before="0" w:beforeAutospacing="0" w:after="0" w:afterAutospacing="0" w:line="360" w:lineRule="auto"/>
        <w:ind w:right="-46"/>
        <w:jc w:val="both"/>
        <w:rPr>
          <w:color w:val="000000" w:themeColor="text1"/>
          <w:lang w:val="en-GB"/>
        </w:rPr>
      </w:pPr>
    </w:p>
    <w:p w14:paraId="56C844D5" w14:textId="1A70CB5C" w:rsidR="00DE74F5" w:rsidRPr="00A947E2" w:rsidRDefault="005C7527" w:rsidP="00846C10">
      <w:pPr>
        <w:pStyle w:val="NormalWeb"/>
        <w:numPr>
          <w:ilvl w:val="0"/>
          <w:numId w:val="1"/>
        </w:numPr>
        <w:tabs>
          <w:tab w:val="left" w:pos="426"/>
        </w:tabs>
        <w:spacing w:before="0" w:beforeAutospacing="0" w:after="0" w:afterAutospacing="0" w:line="360" w:lineRule="auto"/>
        <w:ind w:left="0" w:right="-46" w:firstLine="0"/>
        <w:jc w:val="both"/>
        <w:rPr>
          <w:color w:val="000000" w:themeColor="text1"/>
          <w:lang w:val="en-GB"/>
        </w:rPr>
      </w:pPr>
      <w:r w:rsidRPr="00A947E2">
        <w:rPr>
          <w:color w:val="000000" w:themeColor="text1"/>
        </w:rPr>
        <w:t>Given that the issue of proportionality was expressly raised by Mr</w:t>
      </w:r>
      <w:r w:rsidR="00985DB6" w:rsidRPr="00A947E2">
        <w:rPr>
          <w:color w:val="000000" w:themeColor="text1"/>
        </w:rPr>
        <w:t xml:space="preserve"> </w:t>
      </w:r>
      <w:r w:rsidR="00C04510" w:rsidRPr="00A947E2">
        <w:rPr>
          <w:color w:val="000000" w:themeColor="text1"/>
        </w:rPr>
        <w:t>C</w:t>
      </w:r>
      <w:r w:rsidR="007473EA" w:rsidRPr="00A947E2">
        <w:rPr>
          <w:color w:val="000000" w:themeColor="text1"/>
        </w:rPr>
        <w:t>, I note</w:t>
      </w:r>
      <w:r w:rsidRPr="00A947E2">
        <w:rPr>
          <w:color w:val="000000" w:themeColor="text1"/>
        </w:rPr>
        <w:t xml:space="preserve"> </w:t>
      </w:r>
      <w:r w:rsidR="007473EA" w:rsidRPr="00A947E2">
        <w:rPr>
          <w:color w:val="000000" w:themeColor="text1"/>
        </w:rPr>
        <w:t>that I am satisfied in all the circumstances “</w:t>
      </w:r>
      <w:r w:rsidR="007473EA" w:rsidRPr="00A947E2">
        <w:rPr>
          <w:i/>
          <w:iCs/>
          <w:color w:val="000000" w:themeColor="text1"/>
          <w:shd w:val="clear" w:color="auto" w:fill="FFFFFF"/>
        </w:rPr>
        <w:t>that the adoption of the child by the applicants is a proportionate means by which to supply the place of the parents</w:t>
      </w:r>
      <w:r w:rsidR="007473EA" w:rsidRPr="00A947E2">
        <w:rPr>
          <w:color w:val="000000" w:themeColor="text1"/>
        </w:rPr>
        <w:t xml:space="preserve">”. Since infancy the foster-parents have exercised a parental role to </w:t>
      </w:r>
      <w:r w:rsidR="00AF6BA4" w:rsidRPr="00A947E2">
        <w:rPr>
          <w:color w:val="000000" w:themeColor="text1"/>
        </w:rPr>
        <w:t xml:space="preserve">Child </w:t>
      </w:r>
      <w:proofErr w:type="gramStart"/>
      <w:r w:rsidR="00AF6BA4" w:rsidRPr="00A947E2">
        <w:rPr>
          <w:color w:val="000000" w:themeColor="text1"/>
        </w:rPr>
        <w:t>X</w:t>
      </w:r>
      <w:proofErr w:type="gramEnd"/>
      <w:r w:rsidR="00AF6BA4" w:rsidRPr="00A947E2">
        <w:rPr>
          <w:color w:val="000000" w:themeColor="text1"/>
        </w:rPr>
        <w:t xml:space="preserve"> and he is a part of their family. Child X </w:t>
      </w:r>
      <w:r w:rsidR="00C04510" w:rsidRPr="00A947E2">
        <w:rPr>
          <w:color w:val="000000" w:themeColor="text1"/>
        </w:rPr>
        <w:t>understands what adoption means and yearns</w:t>
      </w:r>
      <w:r w:rsidR="00AF6BA4" w:rsidRPr="00A947E2">
        <w:rPr>
          <w:color w:val="000000" w:themeColor="text1"/>
        </w:rPr>
        <w:t xml:space="preserve"> for </w:t>
      </w:r>
      <w:r w:rsidR="00C04510" w:rsidRPr="00A947E2">
        <w:rPr>
          <w:color w:val="000000" w:themeColor="text1"/>
        </w:rPr>
        <w:t>it</w:t>
      </w:r>
      <w:r w:rsidR="00AF6BA4" w:rsidRPr="00A947E2">
        <w:rPr>
          <w:color w:val="000000" w:themeColor="text1"/>
        </w:rPr>
        <w:t xml:space="preserve">. As mentioned above, </w:t>
      </w:r>
      <w:r w:rsidR="00AF6BA4" w:rsidRPr="00A947E2">
        <w:t>it was explained to me at the hearing that because Child X has a particular disability he has struggled (in a way that another child might not) with the present arrangement in which he has in effect two sets of parents (natural and foster-parents), with intermittent (and</w:t>
      </w:r>
      <w:r w:rsidR="00C04510" w:rsidRPr="00A947E2">
        <w:t>,</w:t>
      </w:r>
      <w:r w:rsidR="00AF6BA4" w:rsidRPr="00A947E2">
        <w:t xml:space="preserve"> for some time now</w:t>
      </w:r>
      <w:r w:rsidR="00C04510" w:rsidRPr="00A947E2">
        <w:t>,</w:t>
      </w:r>
      <w:r w:rsidR="00AF6BA4" w:rsidRPr="00A947E2">
        <w:t xml:space="preserve"> no) access to the natural parents, and that he does not wish for a guardianship arrangement but very much wishes to be a part of one family with one set of parents.</w:t>
      </w:r>
      <w:r w:rsidR="00C04510" w:rsidRPr="00A947E2">
        <w:t xml:space="preserve"> I </w:t>
      </w:r>
      <w:proofErr w:type="gramStart"/>
      <w:r w:rsidR="00C04510" w:rsidRPr="00A947E2">
        <w:t>note also</w:t>
      </w:r>
      <w:proofErr w:type="gramEnd"/>
      <w:r w:rsidR="00C04510" w:rsidRPr="00A947E2">
        <w:t xml:space="preserve"> the willingness of the foster (soon-to-be adoptive) parents to facilitate access with the natural parents in the future </w:t>
      </w:r>
      <w:r w:rsidR="00C04510" w:rsidRPr="00095D0A">
        <w:rPr>
          <w:u w:val="single"/>
        </w:rPr>
        <w:t>should that be what Child X wants</w:t>
      </w:r>
      <w:r w:rsidR="00C04510" w:rsidRPr="00A947E2">
        <w:t xml:space="preserve"> and that they </w:t>
      </w:r>
      <w:r w:rsidR="00095D0A">
        <w:t xml:space="preserve">also </w:t>
      </w:r>
      <w:r w:rsidR="00C04510" w:rsidRPr="00A947E2">
        <w:t>continue on an ongoing basis to facilitate access to his paternal grandparents and a sister.</w:t>
      </w:r>
      <w:r w:rsidR="008D22E1">
        <w:t xml:space="preserve"> </w:t>
      </w:r>
      <w:r w:rsidR="00AF6BA4" w:rsidRPr="00A947E2">
        <w:t>I respectfully do not see</w:t>
      </w:r>
      <w:r w:rsidR="00866421">
        <w:t>,</w:t>
      </w:r>
      <w:r w:rsidR="00AF6BA4" w:rsidRPr="00A947E2">
        <w:t xml:space="preserve"> when one has regard to</w:t>
      </w:r>
      <w:r w:rsidR="00B018CA">
        <w:t xml:space="preserve"> all of</w:t>
      </w:r>
      <w:r w:rsidR="00AF6BA4" w:rsidRPr="00A947E2">
        <w:t xml:space="preserve"> the foregoing, to the other factors touched upon in this judgment, to the difficulties that the natural parents present with, and to the fact that the</w:t>
      </w:r>
      <w:r w:rsidR="00F15587" w:rsidRPr="00A947E2">
        <w:t>re</w:t>
      </w:r>
      <w:r w:rsidR="00AF6BA4" w:rsidRPr="00A947E2">
        <w:t xml:space="preserve"> has been a non-exercise of parental duties on their parts for a very protracted period, that to allow what Child X wants and what is in his best interests is other than a proportionate response.</w:t>
      </w:r>
    </w:p>
    <w:p w14:paraId="7ABCB6B6" w14:textId="77777777" w:rsidR="00DE74F5" w:rsidRPr="00A947E2" w:rsidRDefault="00DE74F5" w:rsidP="00846C10">
      <w:pPr>
        <w:pStyle w:val="NormalWeb"/>
        <w:tabs>
          <w:tab w:val="left" w:pos="426"/>
        </w:tabs>
        <w:spacing w:before="0" w:beforeAutospacing="0" w:after="0" w:afterAutospacing="0" w:line="360" w:lineRule="auto"/>
        <w:ind w:right="-46"/>
        <w:jc w:val="both"/>
        <w:rPr>
          <w:color w:val="000000" w:themeColor="text1"/>
          <w:lang w:val="en-GB"/>
        </w:rPr>
      </w:pPr>
    </w:p>
    <w:p w14:paraId="6B5208CB" w14:textId="0B7E990B" w:rsidR="001E7768" w:rsidRPr="00A947E2" w:rsidRDefault="00985DB6" w:rsidP="00846C10">
      <w:pPr>
        <w:pStyle w:val="NormalWeb"/>
        <w:numPr>
          <w:ilvl w:val="0"/>
          <w:numId w:val="1"/>
        </w:numPr>
        <w:tabs>
          <w:tab w:val="left" w:pos="426"/>
        </w:tabs>
        <w:spacing w:before="0" w:beforeAutospacing="0" w:after="0" w:afterAutospacing="0" w:line="360" w:lineRule="auto"/>
        <w:ind w:left="0" w:right="-46" w:firstLine="0"/>
        <w:jc w:val="both"/>
        <w:rPr>
          <w:color w:val="000000" w:themeColor="text1"/>
          <w:lang w:val="en-GB"/>
        </w:rPr>
      </w:pPr>
      <w:r w:rsidRPr="00A947E2">
        <w:rPr>
          <w:color w:val="000000" w:themeColor="text1"/>
        </w:rPr>
        <w:t>I wonder if I might briefly touch on the</w:t>
      </w:r>
      <w:r w:rsidR="00F7062F" w:rsidRPr="00A947E2">
        <w:rPr>
          <w:color w:val="000000" w:themeColor="text1"/>
        </w:rPr>
        <w:t xml:space="preserve"> highlighted words in s.54(2)</w:t>
      </w:r>
      <w:r w:rsidR="00B018CA">
        <w:rPr>
          <w:color w:val="000000" w:themeColor="text1"/>
        </w:rPr>
        <w:t xml:space="preserve">, </w:t>
      </w:r>
      <w:proofErr w:type="gramStart"/>
      <w:r w:rsidR="00B018CA" w:rsidRPr="00095D0A">
        <w:rPr>
          <w:i/>
          <w:iCs/>
          <w:color w:val="000000" w:themeColor="text1"/>
        </w:rPr>
        <w:t>i.e.</w:t>
      </w:r>
      <w:proofErr w:type="gramEnd"/>
      <w:r w:rsidR="00B018CA">
        <w:rPr>
          <w:color w:val="000000" w:themeColor="text1"/>
        </w:rPr>
        <w:t xml:space="preserve"> “</w:t>
      </w:r>
      <w:r w:rsidR="00B018CA" w:rsidRPr="00B018CA">
        <w:rPr>
          <w:i/>
          <w:iCs/>
          <w:color w:val="000000" w:themeColor="text1"/>
        </w:rPr>
        <w:t>failed</w:t>
      </w:r>
      <w:r w:rsidR="00B018CA">
        <w:rPr>
          <w:color w:val="000000" w:themeColor="text1"/>
        </w:rPr>
        <w:t>”, “</w:t>
      </w:r>
      <w:r w:rsidR="00B018CA" w:rsidRPr="00B018CA">
        <w:rPr>
          <w:i/>
          <w:iCs/>
          <w:color w:val="000000" w:themeColor="text1"/>
        </w:rPr>
        <w:t>failure</w:t>
      </w:r>
      <w:r w:rsidR="00B018CA">
        <w:rPr>
          <w:color w:val="000000" w:themeColor="text1"/>
        </w:rPr>
        <w:t>” and “</w:t>
      </w:r>
      <w:r w:rsidR="00B018CA" w:rsidRPr="00B018CA">
        <w:rPr>
          <w:i/>
          <w:iCs/>
          <w:color w:val="000000" w:themeColor="text1"/>
        </w:rPr>
        <w:t>abandonment</w:t>
      </w:r>
      <w:r w:rsidR="00B018CA">
        <w:rPr>
          <w:color w:val="000000" w:themeColor="text1"/>
        </w:rPr>
        <w:t>”</w:t>
      </w:r>
      <w:r w:rsidR="001E7768" w:rsidRPr="00A947E2">
        <w:rPr>
          <w:color w:val="000000" w:themeColor="text1"/>
        </w:rPr>
        <w:t>:</w:t>
      </w:r>
      <w:r w:rsidR="00F7062F" w:rsidRPr="00A947E2">
        <w:rPr>
          <w:color w:val="000000" w:themeColor="text1"/>
        </w:rPr>
        <w:t xml:space="preserve"> </w:t>
      </w:r>
    </w:p>
    <w:p w14:paraId="3313121A" w14:textId="77777777" w:rsidR="001E7768" w:rsidRPr="00A947E2" w:rsidRDefault="001E7768" w:rsidP="00846C10">
      <w:pPr>
        <w:pStyle w:val="NormalWeb"/>
        <w:tabs>
          <w:tab w:val="left" w:pos="426"/>
        </w:tabs>
        <w:spacing w:before="0" w:beforeAutospacing="0" w:after="0" w:afterAutospacing="0" w:line="360" w:lineRule="auto"/>
        <w:ind w:right="-46"/>
        <w:jc w:val="both"/>
        <w:rPr>
          <w:color w:val="000000" w:themeColor="text1"/>
        </w:rPr>
      </w:pPr>
    </w:p>
    <w:p w14:paraId="1762B28A" w14:textId="2DCBABF5" w:rsidR="00F7062F" w:rsidRPr="00A947E2" w:rsidRDefault="001E7768" w:rsidP="00846C10">
      <w:pPr>
        <w:pStyle w:val="NormalWeb"/>
        <w:tabs>
          <w:tab w:val="left" w:pos="426"/>
        </w:tabs>
        <w:spacing w:before="0" w:beforeAutospacing="0" w:after="0" w:afterAutospacing="0" w:line="360" w:lineRule="auto"/>
        <w:ind w:left="567" w:right="521" w:hanging="567"/>
        <w:jc w:val="both"/>
        <w:rPr>
          <w:color w:val="000000" w:themeColor="text1"/>
          <w:lang w:val="en-GB"/>
        </w:rPr>
      </w:pPr>
      <w:r w:rsidRPr="00A947E2">
        <w:rPr>
          <w:color w:val="000000" w:themeColor="text1"/>
        </w:rPr>
        <w:t>•</w:t>
      </w:r>
      <w:r w:rsidR="00947112" w:rsidRPr="00A947E2">
        <w:rPr>
          <w:color w:val="000000" w:themeColor="text1"/>
        </w:rPr>
        <w:t xml:space="preserve"> </w:t>
      </w:r>
      <w:r w:rsidR="006C1E6F" w:rsidRPr="00A947E2">
        <w:rPr>
          <w:color w:val="000000" w:themeColor="text1"/>
        </w:rPr>
        <w:tab/>
      </w:r>
      <w:r w:rsidR="00CA2AA5" w:rsidRPr="00A947E2">
        <w:rPr>
          <w:color w:val="000000" w:themeColor="text1"/>
        </w:rPr>
        <w:tab/>
      </w:r>
      <w:r w:rsidRPr="00A947E2">
        <w:rPr>
          <w:color w:val="000000" w:themeColor="text1"/>
        </w:rPr>
        <w:t>a</w:t>
      </w:r>
      <w:r w:rsidR="00F7062F" w:rsidRPr="00A947E2">
        <w:rPr>
          <w:color w:val="000000" w:themeColor="text1"/>
        </w:rPr>
        <w:t>s to the words “</w:t>
      </w:r>
      <w:r w:rsidR="00F7062F" w:rsidRPr="00A947E2">
        <w:rPr>
          <w:i/>
          <w:iCs/>
          <w:color w:val="000000" w:themeColor="text1"/>
        </w:rPr>
        <w:t>failed</w:t>
      </w:r>
      <w:r w:rsidR="00F7062F" w:rsidRPr="00A947E2">
        <w:rPr>
          <w:color w:val="000000" w:themeColor="text1"/>
        </w:rPr>
        <w:t>” and “</w:t>
      </w:r>
      <w:r w:rsidR="00F7062F" w:rsidRPr="00A947E2">
        <w:rPr>
          <w:i/>
          <w:iCs/>
          <w:color w:val="000000" w:themeColor="text1"/>
        </w:rPr>
        <w:t>failure</w:t>
      </w:r>
      <w:r w:rsidR="00F7062F" w:rsidRPr="00A947E2">
        <w:rPr>
          <w:color w:val="000000" w:themeColor="text1"/>
        </w:rPr>
        <w:t xml:space="preserve">”, those are </w:t>
      </w:r>
      <w:r w:rsidR="00095D0A">
        <w:rPr>
          <w:color w:val="000000" w:themeColor="text1"/>
        </w:rPr>
        <w:t xml:space="preserve">powerful and </w:t>
      </w:r>
      <w:r w:rsidR="00F7062F" w:rsidRPr="00A947E2">
        <w:rPr>
          <w:color w:val="000000" w:themeColor="text1"/>
        </w:rPr>
        <w:t xml:space="preserve">harsh words to </w:t>
      </w:r>
      <w:proofErr w:type="gramStart"/>
      <w:r w:rsidRPr="00A947E2">
        <w:rPr>
          <w:color w:val="000000" w:themeColor="text1"/>
        </w:rPr>
        <w:t>use</w:t>
      </w:r>
      <w:proofErr w:type="gramEnd"/>
      <w:r w:rsidRPr="00A947E2">
        <w:rPr>
          <w:color w:val="000000" w:themeColor="text1"/>
        </w:rPr>
        <w:t xml:space="preserve"> and I am surprised that they continue to be used</w:t>
      </w:r>
      <w:r w:rsidR="006C1E6F" w:rsidRPr="00A947E2">
        <w:rPr>
          <w:color w:val="000000" w:themeColor="text1"/>
        </w:rPr>
        <w:t xml:space="preserve"> in a family law statute</w:t>
      </w:r>
      <w:r w:rsidR="00F7062F" w:rsidRPr="00A947E2">
        <w:rPr>
          <w:color w:val="000000" w:themeColor="text1"/>
        </w:rPr>
        <w:t xml:space="preserve">. One could reach precisely the same </w:t>
      </w:r>
      <w:r w:rsidR="00947112" w:rsidRPr="00A947E2">
        <w:rPr>
          <w:color w:val="000000" w:themeColor="text1"/>
        </w:rPr>
        <w:t>conclusion</w:t>
      </w:r>
      <w:r w:rsidR="00F7062F" w:rsidRPr="00A947E2">
        <w:rPr>
          <w:color w:val="000000" w:themeColor="text1"/>
        </w:rPr>
        <w:t xml:space="preserve"> by </w:t>
      </w:r>
      <w:r w:rsidR="00095D0A">
        <w:rPr>
          <w:color w:val="000000" w:themeColor="text1"/>
        </w:rPr>
        <w:t>deploying terminology</w:t>
      </w:r>
      <w:r w:rsidR="00866421">
        <w:rPr>
          <w:color w:val="000000" w:themeColor="text1"/>
        </w:rPr>
        <w:t>,</w:t>
      </w:r>
      <w:r w:rsidR="00095D0A">
        <w:rPr>
          <w:color w:val="000000" w:themeColor="text1"/>
        </w:rPr>
        <w:t xml:space="preserve"> such as</w:t>
      </w:r>
      <w:r w:rsidR="00F7062F" w:rsidRPr="00A947E2">
        <w:rPr>
          <w:color w:val="000000" w:themeColor="text1"/>
        </w:rPr>
        <w:t xml:space="preserve"> that there had been ‘</w:t>
      </w:r>
      <w:r w:rsidR="00947112" w:rsidRPr="00A947E2">
        <w:rPr>
          <w:color w:val="000000" w:themeColor="text1"/>
        </w:rPr>
        <w:t>non-</w:t>
      </w:r>
      <w:r w:rsidR="00F7062F" w:rsidRPr="00A947E2">
        <w:rPr>
          <w:color w:val="000000" w:themeColor="text1"/>
        </w:rPr>
        <w:t>performance’</w:t>
      </w:r>
      <w:r w:rsidRPr="00A947E2">
        <w:rPr>
          <w:color w:val="000000" w:themeColor="text1"/>
        </w:rPr>
        <w:t xml:space="preserve"> of </w:t>
      </w:r>
      <w:r w:rsidR="00947112" w:rsidRPr="00A947E2">
        <w:rPr>
          <w:color w:val="000000" w:themeColor="text1"/>
        </w:rPr>
        <w:t xml:space="preserve">parental </w:t>
      </w:r>
      <w:r w:rsidRPr="00A947E2">
        <w:rPr>
          <w:color w:val="000000" w:themeColor="text1"/>
        </w:rPr>
        <w:t>duties</w:t>
      </w:r>
      <w:r w:rsidR="00F7062F" w:rsidRPr="00A947E2">
        <w:rPr>
          <w:color w:val="000000" w:themeColor="text1"/>
        </w:rPr>
        <w:t>. If one takes, for example, the parents in this case, they have</w:t>
      </w:r>
      <w:r w:rsidR="00095D0A">
        <w:rPr>
          <w:color w:val="000000" w:themeColor="text1"/>
        </w:rPr>
        <w:t>, if I might use a colloquialism,</w:t>
      </w:r>
      <w:r w:rsidR="00F7062F" w:rsidRPr="00A947E2">
        <w:rPr>
          <w:color w:val="000000" w:themeColor="text1"/>
        </w:rPr>
        <w:t xml:space="preserve"> their own </w:t>
      </w:r>
      <w:r w:rsidR="00095D0A">
        <w:rPr>
          <w:color w:val="000000" w:themeColor="text1"/>
        </w:rPr>
        <w:t>‘</w:t>
      </w:r>
      <w:r w:rsidR="00F7062F" w:rsidRPr="00A947E2">
        <w:rPr>
          <w:color w:val="000000" w:themeColor="text1"/>
        </w:rPr>
        <w:t>crosses to carry</w:t>
      </w:r>
      <w:r w:rsidR="00095D0A">
        <w:rPr>
          <w:color w:val="000000" w:themeColor="text1"/>
        </w:rPr>
        <w:t>’</w:t>
      </w:r>
      <w:r w:rsidR="00F7062F" w:rsidRPr="00A947E2">
        <w:rPr>
          <w:color w:val="000000" w:themeColor="text1"/>
        </w:rPr>
        <w:t xml:space="preserve"> in life</w:t>
      </w:r>
      <w:r w:rsidRPr="00A947E2">
        <w:rPr>
          <w:color w:val="000000" w:themeColor="text1"/>
        </w:rPr>
        <w:t xml:space="preserve">, and I </w:t>
      </w:r>
      <w:r w:rsidR="006C1E6F" w:rsidRPr="00A947E2">
        <w:rPr>
          <w:color w:val="000000" w:themeColor="text1"/>
        </w:rPr>
        <w:t xml:space="preserve">respectfully </w:t>
      </w:r>
      <w:r w:rsidRPr="00A947E2">
        <w:rPr>
          <w:color w:val="000000" w:themeColor="text1"/>
        </w:rPr>
        <w:t xml:space="preserve">do not see why one </w:t>
      </w:r>
      <w:proofErr w:type="gramStart"/>
      <w:r w:rsidRPr="00A947E2">
        <w:rPr>
          <w:color w:val="000000" w:themeColor="text1"/>
        </w:rPr>
        <w:t>has to</w:t>
      </w:r>
      <w:proofErr w:type="gramEnd"/>
      <w:r w:rsidRPr="00A947E2">
        <w:rPr>
          <w:color w:val="000000" w:themeColor="text1"/>
        </w:rPr>
        <w:t xml:space="preserve"> add to their difficulties by having a High Court judge state that they have ‘failed’ – with the obvious related conclusion that they are somehow failures. Regrettably, on the facts presenting I cannot but conclude that the requisite failure presents but it irks greatly to have to use such wording</w:t>
      </w:r>
      <w:r w:rsidR="00947112" w:rsidRPr="00A947E2">
        <w:rPr>
          <w:color w:val="000000" w:themeColor="text1"/>
        </w:rPr>
        <w:t xml:space="preserve"> and </w:t>
      </w:r>
      <w:r w:rsidR="00B018CA">
        <w:rPr>
          <w:color w:val="000000" w:themeColor="text1"/>
        </w:rPr>
        <w:t xml:space="preserve">perhaps thereby </w:t>
      </w:r>
      <w:r w:rsidR="00947112" w:rsidRPr="00A947E2">
        <w:rPr>
          <w:color w:val="000000" w:themeColor="text1"/>
        </w:rPr>
        <w:t>to inflict hurt</w:t>
      </w:r>
      <w:r w:rsidRPr="00A947E2">
        <w:rPr>
          <w:color w:val="000000" w:themeColor="text1"/>
        </w:rPr>
        <w:t xml:space="preserve"> when more sensitive wording </w:t>
      </w:r>
      <w:r w:rsidRPr="00A947E2">
        <w:rPr>
          <w:color w:val="000000" w:themeColor="text1"/>
        </w:rPr>
        <w:lastRenderedPageBreak/>
        <w:t xml:space="preserve">could so easily be deployed </w:t>
      </w:r>
      <w:r w:rsidR="00947112" w:rsidRPr="00A947E2">
        <w:rPr>
          <w:color w:val="000000" w:themeColor="text1"/>
        </w:rPr>
        <w:t>in statute</w:t>
      </w:r>
      <w:r w:rsidRPr="00A947E2">
        <w:rPr>
          <w:color w:val="000000" w:themeColor="text1"/>
        </w:rPr>
        <w:t>.</w:t>
      </w:r>
      <w:r w:rsidR="00947112" w:rsidRPr="00A947E2">
        <w:rPr>
          <w:color w:val="000000" w:themeColor="text1"/>
        </w:rPr>
        <w:t xml:space="preserve"> It is hard enough to see one’s child being adopted without also being told ‘You </w:t>
      </w:r>
      <w:r w:rsidR="00D26745">
        <w:rPr>
          <w:color w:val="000000" w:themeColor="text1"/>
        </w:rPr>
        <w:t>have</w:t>
      </w:r>
      <w:r w:rsidR="00EA7603" w:rsidRPr="00A947E2">
        <w:rPr>
          <w:color w:val="000000" w:themeColor="text1"/>
        </w:rPr>
        <w:t xml:space="preserve"> </w:t>
      </w:r>
      <w:r w:rsidR="00947112" w:rsidRPr="00A947E2">
        <w:rPr>
          <w:color w:val="000000" w:themeColor="text1"/>
        </w:rPr>
        <w:t>failed’</w:t>
      </w:r>
      <w:r w:rsidR="000E02C6" w:rsidRPr="00A947E2">
        <w:rPr>
          <w:color w:val="000000" w:themeColor="text1"/>
        </w:rPr>
        <w:t>.</w:t>
      </w:r>
    </w:p>
    <w:p w14:paraId="1FE6F94F" w14:textId="77777777" w:rsidR="00947112" w:rsidRPr="00A947E2" w:rsidRDefault="00947112" w:rsidP="00846C10">
      <w:pPr>
        <w:pStyle w:val="NormalWeb"/>
        <w:tabs>
          <w:tab w:val="left" w:pos="426"/>
        </w:tabs>
        <w:spacing w:before="0" w:beforeAutospacing="0" w:after="0" w:afterAutospacing="0" w:line="360" w:lineRule="auto"/>
        <w:ind w:left="567" w:right="521" w:hanging="567"/>
        <w:jc w:val="both"/>
        <w:rPr>
          <w:color w:val="000000" w:themeColor="text1"/>
          <w:lang w:val="en-GB"/>
        </w:rPr>
      </w:pPr>
    </w:p>
    <w:p w14:paraId="3674A7CD" w14:textId="2EA061BF" w:rsidR="00894BE2" w:rsidRDefault="00EA7603" w:rsidP="00846C10">
      <w:pPr>
        <w:pStyle w:val="NormalWeb"/>
        <w:tabs>
          <w:tab w:val="left" w:pos="426"/>
        </w:tabs>
        <w:spacing w:before="0" w:beforeAutospacing="0" w:after="0" w:afterAutospacing="0" w:line="360" w:lineRule="auto"/>
        <w:ind w:left="567" w:right="521" w:hanging="567"/>
        <w:jc w:val="both"/>
        <w:rPr>
          <w:color w:val="000000" w:themeColor="text1"/>
        </w:rPr>
      </w:pPr>
      <w:r w:rsidRPr="00A947E2">
        <w:rPr>
          <w:color w:val="000000" w:themeColor="text1"/>
        </w:rPr>
        <w:t xml:space="preserve">• </w:t>
      </w:r>
      <w:r w:rsidR="006C1E6F" w:rsidRPr="00A947E2">
        <w:rPr>
          <w:color w:val="000000" w:themeColor="text1"/>
        </w:rPr>
        <w:tab/>
      </w:r>
      <w:r w:rsidR="006C1E6F" w:rsidRPr="00A947E2">
        <w:rPr>
          <w:color w:val="000000" w:themeColor="text1"/>
        </w:rPr>
        <w:tab/>
      </w:r>
      <w:r w:rsidRPr="00A947E2">
        <w:rPr>
          <w:color w:val="000000" w:themeColor="text1"/>
        </w:rPr>
        <w:t xml:space="preserve">as to the </w:t>
      </w:r>
      <w:r w:rsidR="00985DB6" w:rsidRPr="00A947E2">
        <w:rPr>
          <w:color w:val="000000" w:themeColor="text1"/>
        </w:rPr>
        <w:t>word “</w:t>
      </w:r>
      <w:r w:rsidR="00985DB6" w:rsidRPr="00A947E2">
        <w:rPr>
          <w:i/>
          <w:iCs/>
          <w:color w:val="000000" w:themeColor="text1"/>
        </w:rPr>
        <w:t>abandonment</w:t>
      </w:r>
      <w:r w:rsidR="00985DB6" w:rsidRPr="00A947E2">
        <w:rPr>
          <w:color w:val="000000" w:themeColor="text1"/>
        </w:rPr>
        <w:t>”</w:t>
      </w:r>
      <w:r w:rsidR="006C1E6F" w:rsidRPr="00A947E2">
        <w:rPr>
          <w:color w:val="000000" w:themeColor="text1"/>
        </w:rPr>
        <w:t xml:space="preserve">, </w:t>
      </w:r>
      <w:r w:rsidR="00985DB6" w:rsidRPr="00A947E2">
        <w:rPr>
          <w:color w:val="000000" w:themeColor="text1"/>
        </w:rPr>
        <w:t xml:space="preserve">I know that </w:t>
      </w:r>
      <w:r w:rsidR="00D41398" w:rsidRPr="00A947E2">
        <w:rPr>
          <w:color w:val="000000" w:themeColor="text1"/>
        </w:rPr>
        <w:t>this</w:t>
      </w:r>
      <w:r w:rsidR="00CB6743">
        <w:rPr>
          <w:color w:val="000000" w:themeColor="text1"/>
        </w:rPr>
        <w:t xml:space="preserve"> is </w:t>
      </w:r>
      <w:r w:rsidR="004F26FA">
        <w:rPr>
          <w:color w:val="000000" w:themeColor="text1"/>
        </w:rPr>
        <w:t>not a test of</w:t>
      </w:r>
      <w:r w:rsidR="00CB6743">
        <w:rPr>
          <w:color w:val="000000" w:themeColor="text1"/>
        </w:rPr>
        <w:t xml:space="preserve"> parental intent</w:t>
      </w:r>
      <w:r w:rsidR="004F26FA">
        <w:rPr>
          <w:color w:val="000000" w:themeColor="text1"/>
        </w:rPr>
        <w:t>ion</w:t>
      </w:r>
      <w:r w:rsidR="00CB6743">
        <w:rPr>
          <w:color w:val="000000" w:themeColor="text1"/>
        </w:rPr>
        <w:t xml:space="preserve"> (see </w:t>
      </w:r>
      <w:r w:rsidR="00CB6743" w:rsidRPr="00894BE2">
        <w:rPr>
          <w:i/>
          <w:iCs/>
          <w:color w:val="000000" w:themeColor="text1"/>
        </w:rPr>
        <w:t>Southern Health Board</w:t>
      </w:r>
      <w:r w:rsidR="00CB6743">
        <w:rPr>
          <w:color w:val="000000" w:themeColor="text1"/>
        </w:rPr>
        <w:t xml:space="preserve"> </w:t>
      </w:r>
      <w:r w:rsidR="00CB6743" w:rsidRPr="0053443E">
        <w:rPr>
          <w:i/>
          <w:iCs/>
          <w:color w:val="000000" w:themeColor="text1"/>
        </w:rPr>
        <w:t>v.</w:t>
      </w:r>
      <w:r w:rsidR="00CB6743">
        <w:rPr>
          <w:color w:val="000000" w:themeColor="text1"/>
        </w:rPr>
        <w:t xml:space="preserve"> </w:t>
      </w:r>
      <w:r w:rsidR="00CB6743" w:rsidRPr="00894BE2">
        <w:rPr>
          <w:i/>
          <w:iCs/>
          <w:color w:val="000000" w:themeColor="text1"/>
        </w:rPr>
        <w:t xml:space="preserve">An Bord </w:t>
      </w:r>
      <w:proofErr w:type="spellStart"/>
      <w:r w:rsidR="00CB6743" w:rsidRPr="00894BE2">
        <w:rPr>
          <w:i/>
          <w:iCs/>
          <w:color w:val="000000" w:themeColor="text1"/>
        </w:rPr>
        <w:t>Uchtála</w:t>
      </w:r>
      <w:proofErr w:type="spellEnd"/>
      <w:r w:rsidR="00CB6743">
        <w:rPr>
          <w:color w:val="000000" w:themeColor="text1"/>
        </w:rPr>
        <w:t xml:space="preserve"> [200</w:t>
      </w:r>
      <w:r w:rsidR="00866421">
        <w:rPr>
          <w:color w:val="000000" w:themeColor="text1"/>
        </w:rPr>
        <w:t>0</w:t>
      </w:r>
      <w:r w:rsidR="00CB6743">
        <w:rPr>
          <w:color w:val="000000" w:themeColor="text1"/>
        </w:rPr>
        <w:t>] 1 I.R. 165</w:t>
      </w:r>
      <w:r w:rsidR="00E202C9">
        <w:rPr>
          <w:color w:val="000000" w:themeColor="text1"/>
        </w:rPr>
        <w:t xml:space="preserve">, 177 </w:t>
      </w:r>
      <w:r w:rsidR="00E202C9" w:rsidRPr="00E202C9">
        <w:rPr>
          <w:i/>
          <w:iCs/>
          <w:color w:val="000000" w:themeColor="text1"/>
        </w:rPr>
        <w:t xml:space="preserve">et </w:t>
      </w:r>
      <w:proofErr w:type="spellStart"/>
      <w:r w:rsidR="00E202C9" w:rsidRPr="00E202C9">
        <w:rPr>
          <w:i/>
          <w:iCs/>
          <w:color w:val="000000" w:themeColor="text1"/>
        </w:rPr>
        <w:t>seq</w:t>
      </w:r>
      <w:proofErr w:type="spellEnd"/>
      <w:r w:rsidR="00E202C9" w:rsidRPr="00E202C9">
        <w:rPr>
          <w:i/>
          <w:iCs/>
          <w:color w:val="000000" w:themeColor="text1"/>
        </w:rPr>
        <w:t>,</w:t>
      </w:r>
      <w:r w:rsidR="00CB6743">
        <w:t xml:space="preserve">) but </w:t>
      </w:r>
      <w:r w:rsidR="00095D0A">
        <w:t>i</w:t>
      </w:r>
      <w:r w:rsidRPr="00A947E2">
        <w:rPr>
          <w:color w:val="000000" w:themeColor="text1"/>
        </w:rPr>
        <w:t>n everyday speech</w:t>
      </w:r>
      <w:r w:rsidR="000513C5" w:rsidRPr="00A947E2">
        <w:rPr>
          <w:color w:val="000000" w:themeColor="text1"/>
        </w:rPr>
        <w:t xml:space="preserve"> the word </w:t>
      </w:r>
      <w:r w:rsidR="00CB6743">
        <w:rPr>
          <w:color w:val="000000" w:themeColor="text1"/>
        </w:rPr>
        <w:t>“</w:t>
      </w:r>
      <w:r w:rsidR="000513C5" w:rsidRPr="00CB6743">
        <w:rPr>
          <w:i/>
          <w:iCs/>
          <w:color w:val="000000" w:themeColor="text1"/>
        </w:rPr>
        <w:t>a</w:t>
      </w:r>
      <w:r w:rsidR="00062096" w:rsidRPr="00CB6743">
        <w:rPr>
          <w:i/>
          <w:iCs/>
          <w:color w:val="000000" w:themeColor="text1"/>
        </w:rPr>
        <w:t>bandonment</w:t>
      </w:r>
      <w:r w:rsidR="00CB6743">
        <w:rPr>
          <w:color w:val="000000" w:themeColor="text1"/>
        </w:rPr>
        <w:t>”</w:t>
      </w:r>
      <w:r w:rsidR="000513C5" w:rsidRPr="00A947E2">
        <w:rPr>
          <w:color w:val="000000" w:themeColor="text1"/>
        </w:rPr>
        <w:t xml:space="preserve"> – </w:t>
      </w:r>
      <w:r w:rsidR="00CB6743">
        <w:rPr>
          <w:color w:val="000000" w:themeColor="text1"/>
        </w:rPr>
        <w:t>however it falls to be approached in legal terms</w:t>
      </w:r>
      <w:r w:rsidR="000513C5" w:rsidRPr="00A947E2">
        <w:rPr>
          <w:color w:val="000000" w:themeColor="text1"/>
        </w:rPr>
        <w:t xml:space="preserve"> –</w:t>
      </w:r>
      <w:r w:rsidR="00D41398" w:rsidRPr="00A947E2">
        <w:rPr>
          <w:color w:val="000000" w:themeColor="text1"/>
        </w:rPr>
        <w:t xml:space="preserve"> </w:t>
      </w:r>
      <w:r w:rsidR="000513C5" w:rsidRPr="00A947E2">
        <w:rPr>
          <w:color w:val="000000" w:themeColor="text1"/>
        </w:rPr>
        <w:t xml:space="preserve">is </w:t>
      </w:r>
      <w:r w:rsidR="00CB6743">
        <w:rPr>
          <w:color w:val="000000" w:themeColor="text1"/>
        </w:rPr>
        <w:t xml:space="preserve">typically </w:t>
      </w:r>
      <w:r w:rsidR="000513C5" w:rsidRPr="00A947E2">
        <w:rPr>
          <w:color w:val="000000" w:themeColor="text1"/>
        </w:rPr>
        <w:t xml:space="preserve">used to refer to someone casting </w:t>
      </w:r>
      <w:r w:rsidR="00CB6743">
        <w:rPr>
          <w:color w:val="000000" w:themeColor="text1"/>
        </w:rPr>
        <w:t xml:space="preserve">away </w:t>
      </w:r>
      <w:r w:rsidR="00062096" w:rsidRPr="00A947E2">
        <w:rPr>
          <w:color w:val="000000" w:themeColor="text1"/>
        </w:rPr>
        <w:t>a child</w:t>
      </w:r>
      <w:r w:rsidR="000513C5" w:rsidRPr="00A947E2">
        <w:rPr>
          <w:color w:val="000000" w:themeColor="text1"/>
        </w:rPr>
        <w:t xml:space="preserve">, perhaps by leaving </w:t>
      </w:r>
      <w:r w:rsidR="00D41398" w:rsidRPr="00A947E2">
        <w:rPr>
          <w:color w:val="000000" w:themeColor="text1"/>
        </w:rPr>
        <w:t>that child</w:t>
      </w:r>
      <w:r w:rsidR="00062096" w:rsidRPr="00A947E2">
        <w:rPr>
          <w:color w:val="000000" w:themeColor="text1"/>
        </w:rPr>
        <w:t xml:space="preserve"> on a doorstep or by the wayside.</w:t>
      </w:r>
      <w:r w:rsidR="007C3395">
        <w:rPr>
          <w:color w:val="000000" w:themeColor="text1"/>
        </w:rPr>
        <w:t xml:space="preserve"> As Denham J.</w:t>
      </w:r>
      <w:r w:rsidR="00095D0A">
        <w:rPr>
          <w:color w:val="000000" w:themeColor="text1"/>
        </w:rPr>
        <w:t>, as she then was,</w:t>
      </w:r>
      <w:r w:rsidR="007C3395">
        <w:rPr>
          <w:color w:val="000000" w:themeColor="text1"/>
        </w:rPr>
        <w:t xml:space="preserve"> noted in the relatively long-ago case of </w:t>
      </w:r>
      <w:r w:rsidR="007C3395">
        <w:rPr>
          <w:i/>
          <w:iCs/>
          <w:color w:val="000000" w:themeColor="text1"/>
        </w:rPr>
        <w:t xml:space="preserve">Southern Health Board </w:t>
      </w:r>
      <w:r w:rsidR="007C3395">
        <w:rPr>
          <w:color w:val="000000" w:themeColor="text1"/>
        </w:rPr>
        <w:t>(at p.177)</w:t>
      </w:r>
      <w:r w:rsidR="007C3395">
        <w:rPr>
          <w:i/>
          <w:iCs/>
          <w:color w:val="000000" w:themeColor="text1"/>
        </w:rPr>
        <w:t xml:space="preserve"> </w:t>
      </w:r>
      <w:r w:rsidR="007C3395">
        <w:rPr>
          <w:color w:val="000000" w:themeColor="text1"/>
        </w:rPr>
        <w:t>“</w:t>
      </w:r>
      <w:r w:rsidR="007C3395" w:rsidRPr="007C3395">
        <w:rPr>
          <w:i/>
          <w:iCs/>
          <w:color w:val="000000" w:themeColor="text1"/>
        </w:rPr>
        <w:t>It is understandable that the word ‘abandonment’ in its ordinary meaning, would distress parents</w:t>
      </w:r>
      <w:proofErr w:type="gramStart"/>
      <w:r w:rsidR="007C3395" w:rsidRPr="007C3395">
        <w:rPr>
          <w:i/>
          <w:iCs/>
          <w:color w:val="000000" w:themeColor="text1"/>
        </w:rPr>
        <w:t>….</w:t>
      </w:r>
      <w:r w:rsidR="007C3395">
        <w:rPr>
          <w:color w:val="000000" w:themeColor="text1"/>
        </w:rPr>
        <w:t>[</w:t>
      </w:r>
      <w:proofErr w:type="gramEnd"/>
      <w:r w:rsidR="007C3395">
        <w:rPr>
          <w:color w:val="000000" w:themeColor="text1"/>
        </w:rPr>
        <w:t>for] i</w:t>
      </w:r>
      <w:r w:rsidR="007C3395" w:rsidRPr="007C3395">
        <w:rPr>
          <w:i/>
          <w:iCs/>
          <w:color w:val="000000" w:themeColor="text1"/>
        </w:rPr>
        <w:t>t raises images of deserting or forsaking a child</w:t>
      </w:r>
      <w:r w:rsidR="007C3395">
        <w:rPr>
          <w:color w:val="000000" w:themeColor="text1"/>
        </w:rPr>
        <w:t xml:space="preserve">”. </w:t>
      </w:r>
      <w:r w:rsidR="00E202C9">
        <w:rPr>
          <w:color w:val="000000" w:themeColor="text1"/>
        </w:rPr>
        <w:t>And i</w:t>
      </w:r>
      <w:r w:rsidR="004F26FA">
        <w:rPr>
          <w:color w:val="000000" w:themeColor="text1"/>
        </w:rPr>
        <w:t xml:space="preserve">t </w:t>
      </w:r>
      <w:r w:rsidR="007C3395">
        <w:rPr>
          <w:color w:val="000000" w:themeColor="text1"/>
        </w:rPr>
        <w:t>does not matter</w:t>
      </w:r>
      <w:r w:rsidR="004F26FA">
        <w:rPr>
          <w:color w:val="000000" w:themeColor="text1"/>
        </w:rPr>
        <w:t>, with every respect,</w:t>
      </w:r>
      <w:r w:rsidR="007C3395">
        <w:rPr>
          <w:color w:val="000000" w:themeColor="text1"/>
        </w:rPr>
        <w:t xml:space="preserve"> that, as deployed in statute</w:t>
      </w:r>
      <w:r w:rsidR="004F26FA">
        <w:rPr>
          <w:color w:val="000000" w:themeColor="text1"/>
        </w:rPr>
        <w:t>, “</w:t>
      </w:r>
      <w:r w:rsidR="004F26FA" w:rsidRPr="004F26FA">
        <w:rPr>
          <w:i/>
          <w:iCs/>
          <w:color w:val="000000" w:themeColor="text1"/>
        </w:rPr>
        <w:t>the word…is used as a special legal term</w:t>
      </w:r>
      <w:r w:rsidR="004F26FA">
        <w:rPr>
          <w:color w:val="000000" w:themeColor="text1"/>
        </w:rPr>
        <w:t>” (</w:t>
      </w:r>
      <w:r w:rsidR="004F26FA" w:rsidRPr="004F26FA">
        <w:rPr>
          <w:i/>
          <w:iCs/>
          <w:color w:val="000000" w:themeColor="text1"/>
        </w:rPr>
        <w:t>Southern Health Board</w:t>
      </w:r>
      <w:r w:rsidR="004F26FA">
        <w:rPr>
          <w:color w:val="000000" w:themeColor="text1"/>
        </w:rPr>
        <w:t>, p.177). The word is</w:t>
      </w:r>
      <w:r w:rsidR="00E202C9">
        <w:rPr>
          <w:color w:val="000000" w:themeColor="text1"/>
        </w:rPr>
        <w:t xml:space="preserve"> typically</w:t>
      </w:r>
      <w:r w:rsidR="004F26FA">
        <w:rPr>
          <w:color w:val="000000" w:themeColor="text1"/>
        </w:rPr>
        <w:t xml:space="preserve"> understood by </w:t>
      </w:r>
      <w:r w:rsidR="007F5816">
        <w:rPr>
          <w:color w:val="000000" w:themeColor="text1"/>
        </w:rPr>
        <w:t>non-lawyers</w:t>
      </w:r>
      <w:r w:rsidR="004F26FA">
        <w:rPr>
          <w:color w:val="000000" w:themeColor="text1"/>
        </w:rPr>
        <w:t xml:space="preserve"> as having a particular </w:t>
      </w:r>
      <w:r w:rsidR="007F5816">
        <w:rPr>
          <w:color w:val="000000" w:themeColor="text1"/>
        </w:rPr>
        <w:t xml:space="preserve">colloquial </w:t>
      </w:r>
      <w:r w:rsidR="004F26FA">
        <w:rPr>
          <w:color w:val="000000" w:themeColor="text1"/>
        </w:rPr>
        <w:t xml:space="preserve">meaning and the meaning </w:t>
      </w:r>
      <w:r w:rsidR="004F26FA">
        <w:rPr>
          <w:i/>
          <w:iCs/>
          <w:color w:val="000000" w:themeColor="text1"/>
        </w:rPr>
        <w:t xml:space="preserve">is </w:t>
      </w:r>
      <w:r w:rsidR="004F26FA">
        <w:rPr>
          <w:color w:val="000000" w:themeColor="text1"/>
        </w:rPr>
        <w:t xml:space="preserve">upsetting. And a </w:t>
      </w:r>
      <w:proofErr w:type="gramStart"/>
      <w:r w:rsidR="004F26FA">
        <w:rPr>
          <w:color w:val="000000" w:themeColor="text1"/>
        </w:rPr>
        <w:t xml:space="preserve">certain reality </w:t>
      </w:r>
      <w:r w:rsidR="00E202C9">
        <w:rPr>
          <w:color w:val="000000" w:themeColor="text1"/>
        </w:rPr>
        <w:t>falls</w:t>
      </w:r>
      <w:proofErr w:type="gramEnd"/>
      <w:r w:rsidR="00E202C9">
        <w:rPr>
          <w:color w:val="000000" w:themeColor="text1"/>
        </w:rPr>
        <w:t xml:space="preserve"> to be brought to bear</w:t>
      </w:r>
      <w:r w:rsidR="004F26FA">
        <w:rPr>
          <w:color w:val="000000" w:themeColor="text1"/>
        </w:rPr>
        <w:t xml:space="preserve">. If some </w:t>
      </w:r>
      <w:r w:rsidR="00E202C9">
        <w:rPr>
          <w:color w:val="000000" w:themeColor="text1"/>
        </w:rPr>
        <w:t>‘</w:t>
      </w:r>
      <w:r w:rsidR="004F26FA">
        <w:rPr>
          <w:color w:val="000000" w:themeColor="text1"/>
        </w:rPr>
        <w:t>smart-aleck</w:t>
      </w:r>
      <w:r w:rsidR="00E202C9">
        <w:rPr>
          <w:color w:val="000000" w:themeColor="text1"/>
        </w:rPr>
        <w:t>’</w:t>
      </w:r>
      <w:r w:rsidR="004F26FA">
        <w:rPr>
          <w:color w:val="000000" w:themeColor="text1"/>
        </w:rPr>
        <w:t xml:space="preserve"> in a pub says to a parent whose child is adopted: ‘That means you abandoned your child, doesn’t it</w:t>
      </w:r>
      <w:r w:rsidR="00095D0A">
        <w:rPr>
          <w:color w:val="000000" w:themeColor="text1"/>
        </w:rPr>
        <w:t>?</w:t>
      </w:r>
      <w:r w:rsidR="004F26FA">
        <w:rPr>
          <w:color w:val="000000" w:themeColor="text1"/>
        </w:rPr>
        <w:t xml:space="preserve">’, the answer ‘Yes, but </w:t>
      </w:r>
      <w:r w:rsidR="007F5816">
        <w:rPr>
          <w:color w:val="000000" w:themeColor="text1"/>
        </w:rPr>
        <w:t>the word ‘</w:t>
      </w:r>
      <w:r w:rsidR="004F26FA">
        <w:rPr>
          <w:color w:val="000000" w:themeColor="text1"/>
        </w:rPr>
        <w:t>abandonment</w:t>
      </w:r>
      <w:r w:rsidR="007F5816">
        <w:rPr>
          <w:color w:val="000000" w:themeColor="text1"/>
        </w:rPr>
        <w:t>’</w:t>
      </w:r>
      <w:r w:rsidR="004F26FA">
        <w:rPr>
          <w:color w:val="000000" w:themeColor="text1"/>
        </w:rPr>
        <w:t xml:space="preserve"> has a special legal meaning when used in the adoption context’ is not going to be used </w:t>
      </w:r>
      <w:r w:rsidR="00E202C9">
        <w:rPr>
          <w:color w:val="000000" w:themeColor="text1"/>
        </w:rPr>
        <w:t>and</w:t>
      </w:r>
      <w:r w:rsidR="004F26FA">
        <w:rPr>
          <w:color w:val="000000" w:themeColor="text1"/>
        </w:rPr>
        <w:t xml:space="preserve">, if used, </w:t>
      </w:r>
      <w:r w:rsidR="00E202C9">
        <w:rPr>
          <w:color w:val="000000" w:themeColor="text1"/>
        </w:rPr>
        <w:t xml:space="preserve">is not going to be </w:t>
      </w:r>
      <w:r w:rsidR="004F26FA">
        <w:rPr>
          <w:color w:val="000000" w:themeColor="text1"/>
        </w:rPr>
        <w:t xml:space="preserve">believed. </w:t>
      </w:r>
      <w:r w:rsidR="00062096" w:rsidRPr="00A947E2">
        <w:rPr>
          <w:color w:val="000000" w:themeColor="text1"/>
        </w:rPr>
        <w:t xml:space="preserve">There are other words that </w:t>
      </w:r>
      <w:bookmarkStart w:id="1" w:name="_Hlk102743601"/>
      <w:r w:rsidR="00062096" w:rsidRPr="00A947E2">
        <w:rPr>
          <w:color w:val="000000" w:themeColor="text1"/>
        </w:rPr>
        <w:t xml:space="preserve">connote </w:t>
      </w:r>
      <w:bookmarkEnd w:id="1"/>
      <w:r w:rsidR="00D41398" w:rsidRPr="00A947E2">
        <w:rPr>
          <w:color w:val="000000" w:themeColor="text1"/>
        </w:rPr>
        <w:t xml:space="preserve">much </w:t>
      </w:r>
      <w:r w:rsidR="00062096" w:rsidRPr="00A947E2">
        <w:rPr>
          <w:color w:val="000000" w:themeColor="text1"/>
        </w:rPr>
        <w:t xml:space="preserve">the same meaning </w:t>
      </w:r>
      <w:r w:rsidR="000513C5" w:rsidRPr="00A947E2">
        <w:rPr>
          <w:color w:val="000000" w:themeColor="text1"/>
        </w:rPr>
        <w:t>that</w:t>
      </w:r>
      <w:r w:rsidR="00062096" w:rsidRPr="00A947E2">
        <w:rPr>
          <w:color w:val="000000" w:themeColor="text1"/>
        </w:rPr>
        <w:t xml:space="preserve"> the Oireachtas</w:t>
      </w:r>
      <w:r w:rsidR="000513C5" w:rsidRPr="00A947E2">
        <w:rPr>
          <w:color w:val="000000" w:themeColor="text1"/>
        </w:rPr>
        <w:t xml:space="preserve"> intended to connote</w:t>
      </w:r>
      <w:r w:rsidR="00D41398" w:rsidRPr="00A947E2">
        <w:rPr>
          <w:color w:val="000000" w:themeColor="text1"/>
        </w:rPr>
        <w:t xml:space="preserve"> </w:t>
      </w:r>
      <w:r w:rsidR="00E202C9">
        <w:rPr>
          <w:color w:val="000000" w:themeColor="text1"/>
        </w:rPr>
        <w:t>through its use of the word “</w:t>
      </w:r>
      <w:r w:rsidR="00E202C9" w:rsidRPr="00E202C9">
        <w:rPr>
          <w:i/>
          <w:iCs/>
          <w:color w:val="000000" w:themeColor="text1"/>
        </w:rPr>
        <w:t>abandonment</w:t>
      </w:r>
      <w:r w:rsidR="00E202C9">
        <w:rPr>
          <w:color w:val="000000" w:themeColor="text1"/>
        </w:rPr>
        <w:t>” in this context</w:t>
      </w:r>
      <w:r w:rsidR="00CC7779" w:rsidRPr="00A947E2">
        <w:rPr>
          <w:color w:val="000000" w:themeColor="text1"/>
        </w:rPr>
        <w:t xml:space="preserve"> –</w:t>
      </w:r>
      <w:r w:rsidR="000513C5" w:rsidRPr="00A947E2">
        <w:rPr>
          <w:color w:val="000000" w:themeColor="text1"/>
        </w:rPr>
        <w:t xml:space="preserve"> </w:t>
      </w:r>
      <w:r w:rsidR="000513C5" w:rsidRPr="00A947E2">
        <w:rPr>
          <w:i/>
          <w:iCs/>
          <w:color w:val="000000" w:themeColor="text1"/>
        </w:rPr>
        <w:t>e.g.</w:t>
      </w:r>
      <w:r w:rsidR="000513C5" w:rsidRPr="00A947E2">
        <w:rPr>
          <w:color w:val="000000" w:themeColor="text1"/>
        </w:rPr>
        <w:t xml:space="preserve">, </w:t>
      </w:r>
      <w:r w:rsidR="00E202C9">
        <w:rPr>
          <w:color w:val="000000" w:themeColor="text1"/>
        </w:rPr>
        <w:t xml:space="preserve">a </w:t>
      </w:r>
      <w:r w:rsidR="00D41398" w:rsidRPr="00A947E2">
        <w:rPr>
          <w:color w:val="000000" w:themeColor="text1"/>
        </w:rPr>
        <w:t>‘disclaimer’, ‘disavowal’</w:t>
      </w:r>
      <w:r w:rsidR="00E202C9">
        <w:rPr>
          <w:color w:val="000000" w:themeColor="text1"/>
        </w:rPr>
        <w:t xml:space="preserve"> or</w:t>
      </w:r>
      <w:r w:rsidR="00D41398" w:rsidRPr="00A947E2">
        <w:rPr>
          <w:color w:val="000000" w:themeColor="text1"/>
        </w:rPr>
        <w:t xml:space="preserve"> ‘</w:t>
      </w:r>
      <w:r w:rsidR="000513C5" w:rsidRPr="00A947E2">
        <w:rPr>
          <w:color w:val="000000" w:themeColor="text1"/>
        </w:rPr>
        <w:t>relinquish</w:t>
      </w:r>
      <w:r w:rsidR="00D41398" w:rsidRPr="00A947E2">
        <w:rPr>
          <w:color w:val="000000" w:themeColor="text1"/>
        </w:rPr>
        <w:t>ment’</w:t>
      </w:r>
      <w:r w:rsidR="00E202C9">
        <w:rPr>
          <w:color w:val="000000" w:themeColor="text1"/>
        </w:rPr>
        <w:t xml:space="preserve"> of one’s parental rights</w:t>
      </w:r>
      <w:r w:rsidR="00D41398" w:rsidRPr="00A947E2">
        <w:rPr>
          <w:color w:val="000000" w:themeColor="text1"/>
        </w:rPr>
        <w:t xml:space="preserve"> – all words</w:t>
      </w:r>
      <w:r w:rsidR="00E202C9">
        <w:rPr>
          <w:color w:val="000000" w:themeColor="text1"/>
        </w:rPr>
        <w:t xml:space="preserve"> (and there are other like words)</w:t>
      </w:r>
      <w:r w:rsidR="000513C5" w:rsidRPr="00A947E2">
        <w:rPr>
          <w:color w:val="000000" w:themeColor="text1"/>
        </w:rPr>
        <w:t xml:space="preserve"> which do not have the unpleasant</w:t>
      </w:r>
      <w:r w:rsidR="00F7062F" w:rsidRPr="00A947E2">
        <w:rPr>
          <w:color w:val="000000" w:themeColor="text1"/>
        </w:rPr>
        <w:t xml:space="preserve"> </w:t>
      </w:r>
      <w:r w:rsidR="000513C5" w:rsidRPr="00A947E2">
        <w:rPr>
          <w:color w:val="000000" w:themeColor="text1"/>
        </w:rPr>
        <w:t xml:space="preserve">meaning </w:t>
      </w:r>
      <w:r w:rsidR="00CC7779" w:rsidRPr="00A947E2">
        <w:rPr>
          <w:color w:val="000000" w:themeColor="text1"/>
        </w:rPr>
        <w:t>that the word “</w:t>
      </w:r>
      <w:r w:rsidR="00CC7779" w:rsidRPr="00A947E2">
        <w:rPr>
          <w:i/>
          <w:iCs/>
          <w:color w:val="000000" w:themeColor="text1"/>
        </w:rPr>
        <w:t>abandonment</w:t>
      </w:r>
      <w:r w:rsidR="00CC7779" w:rsidRPr="00A947E2">
        <w:rPr>
          <w:color w:val="000000" w:themeColor="text1"/>
        </w:rPr>
        <w:t>” possesses</w:t>
      </w:r>
      <w:r w:rsidR="00CB6743">
        <w:rPr>
          <w:color w:val="000000" w:themeColor="text1"/>
        </w:rPr>
        <w:t xml:space="preserve"> in every</w:t>
      </w:r>
      <w:r w:rsidR="00E202C9">
        <w:rPr>
          <w:color w:val="000000" w:themeColor="text1"/>
        </w:rPr>
        <w:t>-</w:t>
      </w:r>
      <w:r w:rsidR="00CB6743">
        <w:rPr>
          <w:color w:val="000000" w:themeColor="text1"/>
        </w:rPr>
        <w:t>day English</w:t>
      </w:r>
      <w:r w:rsidR="000513C5" w:rsidRPr="00A947E2">
        <w:rPr>
          <w:color w:val="000000" w:themeColor="text1"/>
        </w:rPr>
        <w:t>. I said at the hearing of this case that ‘</w:t>
      </w:r>
      <w:r w:rsidR="00D26745">
        <w:rPr>
          <w:color w:val="000000" w:themeColor="text1"/>
        </w:rPr>
        <w:t>O</w:t>
      </w:r>
      <w:r w:rsidR="000513C5" w:rsidRPr="00A947E2">
        <w:rPr>
          <w:color w:val="000000" w:themeColor="text1"/>
        </w:rPr>
        <w:t xml:space="preserve">ne sometimes wishes the Oireachtas had chosen a different </w:t>
      </w:r>
      <w:r w:rsidR="00D41398" w:rsidRPr="00A947E2">
        <w:rPr>
          <w:color w:val="000000" w:themeColor="text1"/>
        </w:rPr>
        <w:t xml:space="preserve">noun to </w:t>
      </w:r>
      <w:r w:rsidR="00894BE2">
        <w:rPr>
          <w:color w:val="000000" w:themeColor="text1"/>
        </w:rPr>
        <w:t>“</w:t>
      </w:r>
      <w:r w:rsidR="00D41398" w:rsidRPr="00894BE2">
        <w:rPr>
          <w:i/>
          <w:iCs/>
          <w:color w:val="000000" w:themeColor="text1"/>
        </w:rPr>
        <w:t>abandonment</w:t>
      </w:r>
      <w:proofErr w:type="gramStart"/>
      <w:r w:rsidR="00894BE2">
        <w:rPr>
          <w:color w:val="000000" w:themeColor="text1"/>
        </w:rPr>
        <w:t>”</w:t>
      </w:r>
      <w:proofErr w:type="gramEnd"/>
      <w:r w:rsidR="00D41398" w:rsidRPr="00A947E2">
        <w:rPr>
          <w:color w:val="000000" w:themeColor="text1"/>
        </w:rPr>
        <w:t xml:space="preserve"> and I was struck by just how vigorously </w:t>
      </w:r>
      <w:r w:rsidR="00D41398" w:rsidRPr="00894BE2">
        <w:rPr>
          <w:i/>
          <w:iCs/>
          <w:color w:val="000000" w:themeColor="text1"/>
        </w:rPr>
        <w:t>everyone</w:t>
      </w:r>
      <w:r w:rsidR="00D41398" w:rsidRPr="00A947E2">
        <w:rPr>
          <w:color w:val="000000" w:themeColor="text1"/>
        </w:rPr>
        <w:t xml:space="preserve"> present in the courtroom agreed with this</w:t>
      </w:r>
      <w:r w:rsidR="00894BE2">
        <w:rPr>
          <w:color w:val="000000" w:themeColor="text1"/>
        </w:rPr>
        <w:t>, some even speaking up their agreement</w:t>
      </w:r>
      <w:r w:rsidR="00D41398" w:rsidRPr="00A947E2">
        <w:rPr>
          <w:color w:val="000000" w:themeColor="text1"/>
        </w:rPr>
        <w:t xml:space="preserve"> – which suggests that practitioners </w:t>
      </w:r>
      <w:r w:rsidR="00CC7779" w:rsidRPr="00A947E2">
        <w:rPr>
          <w:color w:val="000000" w:themeColor="text1"/>
        </w:rPr>
        <w:t>also find that</w:t>
      </w:r>
      <w:r w:rsidR="00D41398" w:rsidRPr="00A947E2">
        <w:rPr>
          <w:color w:val="000000" w:themeColor="text1"/>
        </w:rPr>
        <w:t xml:space="preserve"> the word </w:t>
      </w:r>
      <w:r w:rsidR="00F7062F" w:rsidRPr="00A947E2">
        <w:rPr>
          <w:color w:val="000000" w:themeColor="text1"/>
        </w:rPr>
        <w:t>is causing</w:t>
      </w:r>
      <w:r w:rsidR="00D41398" w:rsidRPr="00A947E2">
        <w:rPr>
          <w:color w:val="000000" w:themeColor="text1"/>
        </w:rPr>
        <w:t xml:space="preserve"> needless upset in practice.</w:t>
      </w:r>
      <w:r w:rsidRPr="00A947E2">
        <w:rPr>
          <w:color w:val="000000" w:themeColor="text1"/>
        </w:rPr>
        <w:t xml:space="preserve"> Again, it is hard enough to see one’s child being adopted without also being told ‘You know you abandoned your parental rights’ </w:t>
      </w:r>
      <w:proofErr w:type="gramStart"/>
      <w:r w:rsidRPr="00A947E2">
        <w:rPr>
          <w:color w:val="000000" w:themeColor="text1"/>
        </w:rPr>
        <w:t>–  while</w:t>
      </w:r>
      <w:proofErr w:type="gramEnd"/>
      <w:r w:rsidRPr="00A947E2">
        <w:rPr>
          <w:color w:val="000000" w:themeColor="text1"/>
        </w:rPr>
        <w:t xml:space="preserve"> that sentence means one thing legally</w:t>
      </w:r>
      <w:r w:rsidR="00CC7779" w:rsidRPr="00A947E2">
        <w:rPr>
          <w:color w:val="000000" w:themeColor="text1"/>
        </w:rPr>
        <w:t>,</w:t>
      </w:r>
      <w:r w:rsidRPr="00A947E2">
        <w:rPr>
          <w:color w:val="000000" w:themeColor="text1"/>
        </w:rPr>
        <w:t xml:space="preserve"> what natural parents</w:t>
      </w:r>
      <w:r w:rsidR="00CC7779" w:rsidRPr="00A947E2">
        <w:rPr>
          <w:color w:val="000000" w:themeColor="text1"/>
        </w:rPr>
        <w:t xml:space="preserve"> who are not lawyers</w:t>
      </w:r>
      <w:r w:rsidRPr="00A947E2">
        <w:rPr>
          <w:color w:val="000000" w:themeColor="text1"/>
        </w:rPr>
        <w:t xml:space="preserve"> take from that</w:t>
      </w:r>
      <w:r w:rsidR="00CC7779" w:rsidRPr="00A947E2">
        <w:rPr>
          <w:color w:val="000000" w:themeColor="text1"/>
        </w:rPr>
        <w:t xml:space="preserve"> conclusion</w:t>
      </w:r>
      <w:r w:rsidRPr="00A947E2">
        <w:rPr>
          <w:color w:val="000000" w:themeColor="text1"/>
        </w:rPr>
        <w:t xml:space="preserve"> is that </w:t>
      </w:r>
      <w:r w:rsidR="00CC7779" w:rsidRPr="00A947E2">
        <w:rPr>
          <w:color w:val="000000" w:themeColor="text1"/>
        </w:rPr>
        <w:t>they</w:t>
      </w:r>
      <w:r w:rsidRPr="00A947E2">
        <w:rPr>
          <w:color w:val="000000" w:themeColor="text1"/>
        </w:rPr>
        <w:t xml:space="preserve"> </w:t>
      </w:r>
      <w:r w:rsidR="00894BE2">
        <w:rPr>
          <w:color w:val="000000" w:themeColor="text1"/>
        </w:rPr>
        <w:t xml:space="preserve">elected to </w:t>
      </w:r>
      <w:r w:rsidRPr="00A947E2">
        <w:rPr>
          <w:color w:val="000000" w:themeColor="text1"/>
        </w:rPr>
        <w:t xml:space="preserve">cast aside </w:t>
      </w:r>
      <w:r w:rsidR="00CC7779" w:rsidRPr="00A947E2">
        <w:rPr>
          <w:color w:val="000000" w:themeColor="text1"/>
        </w:rPr>
        <w:t>thei</w:t>
      </w:r>
      <w:r w:rsidRPr="00A947E2">
        <w:rPr>
          <w:color w:val="000000" w:themeColor="text1"/>
        </w:rPr>
        <w:t>r child</w:t>
      </w:r>
      <w:r w:rsidR="00894BE2">
        <w:rPr>
          <w:color w:val="000000" w:themeColor="text1"/>
        </w:rPr>
        <w:t xml:space="preserve"> and that is a quite awful thing for them to have to bear.</w:t>
      </w:r>
    </w:p>
    <w:p w14:paraId="7BFA83DC" w14:textId="77777777" w:rsidR="00EA7603" w:rsidRPr="00A947E2" w:rsidRDefault="00EA7603" w:rsidP="00846C10">
      <w:pPr>
        <w:pStyle w:val="NormalWeb"/>
        <w:tabs>
          <w:tab w:val="left" w:pos="426"/>
        </w:tabs>
        <w:spacing w:before="0" w:beforeAutospacing="0" w:after="0" w:afterAutospacing="0" w:line="360" w:lineRule="auto"/>
        <w:ind w:right="-46"/>
        <w:jc w:val="both"/>
        <w:rPr>
          <w:color w:val="000000" w:themeColor="text1"/>
        </w:rPr>
      </w:pPr>
    </w:p>
    <w:p w14:paraId="7BB03939" w14:textId="7CA1E739" w:rsidR="000E02C6" w:rsidRPr="00A947E2" w:rsidRDefault="00EA7603" w:rsidP="00846C10">
      <w:pPr>
        <w:pStyle w:val="NormalWeb"/>
        <w:numPr>
          <w:ilvl w:val="0"/>
          <w:numId w:val="1"/>
        </w:numPr>
        <w:tabs>
          <w:tab w:val="left" w:pos="426"/>
        </w:tabs>
        <w:spacing w:before="0" w:beforeAutospacing="0" w:after="0" w:afterAutospacing="0" w:line="360" w:lineRule="auto"/>
        <w:ind w:left="0" w:right="-46" w:firstLine="0"/>
        <w:jc w:val="both"/>
        <w:rPr>
          <w:color w:val="000000" w:themeColor="text1"/>
        </w:rPr>
      </w:pPr>
      <w:r w:rsidRPr="00A947E2">
        <w:rPr>
          <w:color w:val="000000" w:themeColor="text1"/>
        </w:rPr>
        <w:lastRenderedPageBreak/>
        <w:t>Words count and judgments endure. Why needlessly hurt the feelings of people who</w:t>
      </w:r>
      <w:r w:rsidR="00CC7779" w:rsidRPr="00A947E2">
        <w:rPr>
          <w:color w:val="000000" w:themeColor="text1"/>
        </w:rPr>
        <w:t xml:space="preserve">se child is adopted? </w:t>
      </w:r>
      <w:r w:rsidR="000E02C6" w:rsidRPr="00A947E2">
        <w:rPr>
          <w:color w:val="000000" w:themeColor="text1"/>
        </w:rPr>
        <w:t>W</w:t>
      </w:r>
      <w:r w:rsidR="00CC7779" w:rsidRPr="00A947E2">
        <w:rPr>
          <w:color w:val="000000" w:themeColor="text1"/>
        </w:rPr>
        <w:t xml:space="preserve">hy require a High Court judge to reach findings which, as worded in statute, cause hurt now and may cause further hurt when a child who has been adopted comes to read a judgment in the future and finds that it contains (as it must, thanks to statute) words that suggest that </w:t>
      </w:r>
      <w:r w:rsidR="000E02C6" w:rsidRPr="00A947E2">
        <w:rPr>
          <w:color w:val="000000" w:themeColor="text1"/>
        </w:rPr>
        <w:t>the child</w:t>
      </w:r>
      <w:r w:rsidR="00CC7779" w:rsidRPr="00A947E2">
        <w:rPr>
          <w:color w:val="000000" w:themeColor="text1"/>
        </w:rPr>
        <w:t xml:space="preserve"> was ‘abandoned’ or that </w:t>
      </w:r>
      <w:r w:rsidR="000E02C6" w:rsidRPr="00A947E2">
        <w:rPr>
          <w:color w:val="000000" w:themeColor="text1"/>
        </w:rPr>
        <w:t>the child’s</w:t>
      </w:r>
      <w:r w:rsidR="00CC7779" w:rsidRPr="00A947E2">
        <w:rPr>
          <w:color w:val="000000" w:themeColor="text1"/>
        </w:rPr>
        <w:t xml:space="preserve"> natural parents </w:t>
      </w:r>
      <w:r w:rsidR="00894BE2">
        <w:rPr>
          <w:color w:val="000000" w:themeColor="text1"/>
        </w:rPr>
        <w:t>‘</w:t>
      </w:r>
      <w:r w:rsidR="00CC7779" w:rsidRPr="00A947E2">
        <w:rPr>
          <w:color w:val="000000" w:themeColor="text1"/>
        </w:rPr>
        <w:t>failed</w:t>
      </w:r>
      <w:r w:rsidR="00894BE2">
        <w:rPr>
          <w:color w:val="000000" w:themeColor="text1"/>
        </w:rPr>
        <w:t>’</w:t>
      </w:r>
      <w:r w:rsidR="00CC7779" w:rsidRPr="00A947E2">
        <w:rPr>
          <w:color w:val="000000" w:themeColor="text1"/>
        </w:rPr>
        <w:t xml:space="preserve"> and were likely to continue to fail</w:t>
      </w:r>
      <w:r w:rsidR="000E02C6" w:rsidRPr="00A947E2">
        <w:rPr>
          <w:color w:val="000000" w:themeColor="text1"/>
        </w:rPr>
        <w:t>?</w:t>
      </w:r>
      <w:r w:rsidR="00CC7779" w:rsidRPr="00A947E2">
        <w:rPr>
          <w:color w:val="000000" w:themeColor="text1"/>
        </w:rPr>
        <w:t xml:space="preserve"> </w:t>
      </w:r>
      <w:r w:rsidR="000E02C6" w:rsidRPr="00A947E2">
        <w:rPr>
          <w:color w:val="000000" w:themeColor="text1"/>
        </w:rPr>
        <w:t>M</w:t>
      </w:r>
      <w:r w:rsidR="00CC7779" w:rsidRPr="00A947E2">
        <w:rPr>
          <w:color w:val="000000" w:themeColor="text1"/>
        </w:rPr>
        <w:t xml:space="preserve">ore nuanced wording that is less </w:t>
      </w:r>
      <w:bookmarkStart w:id="2" w:name="_Hlk102743710"/>
      <w:r w:rsidR="006C1E6F" w:rsidRPr="00A947E2">
        <w:rPr>
          <w:color w:val="000000" w:themeColor="text1"/>
        </w:rPr>
        <w:t>censorious</w:t>
      </w:r>
      <w:r w:rsidR="000E02C6" w:rsidRPr="00A947E2">
        <w:rPr>
          <w:color w:val="000000" w:themeColor="text1"/>
        </w:rPr>
        <w:t xml:space="preserve"> </w:t>
      </w:r>
      <w:bookmarkEnd w:id="2"/>
      <w:r w:rsidR="000E02C6" w:rsidRPr="00A947E2">
        <w:rPr>
          <w:color w:val="000000" w:themeColor="text1"/>
        </w:rPr>
        <w:t>and</w:t>
      </w:r>
      <w:r w:rsidR="00894BE2">
        <w:rPr>
          <w:color w:val="000000" w:themeColor="text1"/>
        </w:rPr>
        <w:t xml:space="preserve"> that has less potential to</w:t>
      </w:r>
      <w:r w:rsidR="000E02C6" w:rsidRPr="00A947E2">
        <w:rPr>
          <w:color w:val="000000" w:themeColor="text1"/>
        </w:rPr>
        <w:t xml:space="preserve"> hurt</w:t>
      </w:r>
      <w:r w:rsidR="006C1E6F" w:rsidRPr="00A947E2">
        <w:rPr>
          <w:color w:val="000000" w:themeColor="text1"/>
        </w:rPr>
        <w:t>,</w:t>
      </w:r>
      <w:r w:rsidR="000E02C6" w:rsidRPr="00A947E2">
        <w:rPr>
          <w:color w:val="000000" w:themeColor="text1"/>
        </w:rPr>
        <w:t xml:space="preserve"> I would respectfully contend, should be deployed in </w:t>
      </w:r>
      <w:proofErr w:type="gramStart"/>
      <w:r w:rsidR="000E02C6" w:rsidRPr="00A947E2">
        <w:rPr>
          <w:color w:val="000000" w:themeColor="text1"/>
        </w:rPr>
        <w:t>statute</w:t>
      </w:r>
      <w:proofErr w:type="gramEnd"/>
      <w:r w:rsidR="000E02C6" w:rsidRPr="00A947E2">
        <w:rPr>
          <w:color w:val="000000" w:themeColor="text1"/>
        </w:rPr>
        <w:t xml:space="preserve"> and would then inevitably permeate into case-law.</w:t>
      </w:r>
    </w:p>
    <w:p w14:paraId="5F89A680" w14:textId="77777777" w:rsidR="000E02C6" w:rsidRPr="00A947E2" w:rsidRDefault="000E02C6" w:rsidP="00846C10">
      <w:pPr>
        <w:pStyle w:val="NormalWeb"/>
        <w:tabs>
          <w:tab w:val="left" w:pos="426"/>
        </w:tabs>
        <w:spacing w:before="0" w:beforeAutospacing="0" w:after="0" w:afterAutospacing="0" w:line="360" w:lineRule="auto"/>
        <w:ind w:right="-46"/>
        <w:jc w:val="both"/>
        <w:rPr>
          <w:color w:val="000000" w:themeColor="text1"/>
        </w:rPr>
      </w:pPr>
    </w:p>
    <w:p w14:paraId="5FD70153" w14:textId="2DBCEA50" w:rsidR="00677003" w:rsidRPr="00D26745" w:rsidRDefault="000E02C6" w:rsidP="00846C10">
      <w:pPr>
        <w:pStyle w:val="NormalWeb"/>
        <w:numPr>
          <w:ilvl w:val="0"/>
          <w:numId w:val="1"/>
        </w:numPr>
        <w:tabs>
          <w:tab w:val="left" w:pos="426"/>
        </w:tabs>
        <w:spacing w:before="0" w:beforeAutospacing="0" w:after="0" w:afterAutospacing="0" w:line="360" w:lineRule="auto"/>
        <w:ind w:left="0" w:right="-46" w:firstLine="0"/>
        <w:jc w:val="both"/>
        <w:rPr>
          <w:color w:val="000000" w:themeColor="text1"/>
          <w:lang w:val="en-GB"/>
        </w:rPr>
      </w:pPr>
      <w:r w:rsidRPr="00A947E2">
        <w:rPr>
          <w:color w:val="000000" w:themeColor="text1"/>
        </w:rPr>
        <w:t>In any event, on the facts of this case</w:t>
      </w:r>
      <w:r w:rsidR="00C04510" w:rsidRPr="00A947E2">
        <w:rPr>
          <w:color w:val="000000" w:themeColor="text1"/>
        </w:rPr>
        <w:t xml:space="preserve"> and for </w:t>
      </w:r>
      <w:proofErr w:type="gramStart"/>
      <w:r w:rsidR="00C04510" w:rsidRPr="00A947E2">
        <w:rPr>
          <w:color w:val="000000" w:themeColor="text1"/>
        </w:rPr>
        <w:t>all of</w:t>
      </w:r>
      <w:proofErr w:type="gramEnd"/>
      <w:r w:rsidR="00C04510" w:rsidRPr="00A947E2">
        <w:rPr>
          <w:color w:val="000000" w:themeColor="text1"/>
        </w:rPr>
        <w:t xml:space="preserve"> the reasons stated</w:t>
      </w:r>
      <w:r w:rsidRPr="00A947E2">
        <w:rPr>
          <w:color w:val="000000" w:themeColor="text1"/>
        </w:rPr>
        <w:t xml:space="preserve"> th</w:t>
      </w:r>
      <w:r w:rsidR="00C04510" w:rsidRPr="00A947E2">
        <w:rPr>
          <w:color w:val="000000" w:themeColor="text1"/>
        </w:rPr>
        <w:t>e</w:t>
      </w:r>
      <w:r w:rsidRPr="00A947E2">
        <w:rPr>
          <w:color w:val="000000" w:themeColor="text1"/>
        </w:rPr>
        <w:t xml:space="preserve"> various statutory requirements are met</w:t>
      </w:r>
      <w:r w:rsidR="001E2D45" w:rsidRPr="00A947E2">
        <w:rPr>
          <w:color w:val="000000" w:themeColor="text1"/>
        </w:rPr>
        <w:t xml:space="preserve"> and adoption is in the best interests of Child X. In this regard my conclusions respectfully chime with those of the Adoption Authority.</w:t>
      </w:r>
      <w:r w:rsidRPr="00A947E2">
        <w:rPr>
          <w:color w:val="000000" w:themeColor="text1"/>
        </w:rPr>
        <w:t xml:space="preserve"> I will </w:t>
      </w:r>
      <w:r w:rsidR="001E2D45" w:rsidRPr="00A947E2">
        <w:rPr>
          <w:color w:val="000000" w:themeColor="text1"/>
        </w:rPr>
        <w:t xml:space="preserve">therefore </w:t>
      </w:r>
      <w:r w:rsidRPr="00A947E2">
        <w:rPr>
          <w:color w:val="000000" w:themeColor="text1"/>
        </w:rPr>
        <w:t>make the orders sought.</w:t>
      </w:r>
    </w:p>
    <w:p w14:paraId="6E30C3DE" w14:textId="565AB9B9" w:rsidR="00677003" w:rsidRPr="00A947E2" w:rsidRDefault="00677003" w:rsidP="00846C10">
      <w:pPr>
        <w:spacing w:line="360" w:lineRule="auto"/>
        <w:rPr>
          <w:rFonts w:ascii="Times New Roman" w:eastAsia="Times New Roman" w:hAnsi="Times New Roman" w:cs="Times New Roman"/>
          <w:color w:val="000000" w:themeColor="text1"/>
          <w:sz w:val="24"/>
          <w:szCs w:val="24"/>
          <w:lang w:val="en-GB" w:eastAsia="en-IE"/>
        </w:rPr>
      </w:pPr>
      <w:r w:rsidRPr="00A947E2">
        <w:rPr>
          <w:color w:val="000000" w:themeColor="text1"/>
          <w:sz w:val="24"/>
          <w:szCs w:val="24"/>
          <w:lang w:val="en-GB"/>
        </w:rPr>
        <w:br w:type="page"/>
      </w:r>
    </w:p>
    <w:p w14:paraId="4E9098F8" w14:textId="499CF3FB" w:rsidR="00677003" w:rsidRPr="00A947E2" w:rsidRDefault="00677003">
      <w:pPr>
        <w:shd w:val="clear" w:color="auto" w:fill="FFFFFF"/>
        <w:spacing w:after="0" w:line="240" w:lineRule="auto"/>
        <w:ind w:right="-46"/>
        <w:jc w:val="center"/>
        <w:rPr>
          <w:rFonts w:ascii="Times New Roman" w:hAnsi="Times New Roman"/>
          <w:b/>
          <w:bCs/>
          <w:i/>
          <w:iCs/>
          <w:smallCaps/>
          <w:sz w:val="24"/>
          <w:szCs w:val="24"/>
        </w:rPr>
      </w:pPr>
      <w:r w:rsidRPr="00A947E2">
        <w:rPr>
          <w:rFonts w:ascii="Times New Roman" w:hAnsi="Times New Roman"/>
          <w:b/>
          <w:bCs/>
          <w:i/>
          <w:iCs/>
          <w:smallCaps/>
          <w:sz w:val="24"/>
          <w:szCs w:val="24"/>
        </w:rPr>
        <w:lastRenderedPageBreak/>
        <w:t xml:space="preserve">To The Parties: </w:t>
      </w:r>
    </w:p>
    <w:p w14:paraId="1C494155" w14:textId="77777777" w:rsidR="00677003" w:rsidRPr="00A947E2" w:rsidRDefault="00677003">
      <w:pPr>
        <w:shd w:val="clear" w:color="auto" w:fill="FFFFFF"/>
        <w:spacing w:after="0" w:line="240" w:lineRule="auto"/>
        <w:ind w:right="-46"/>
        <w:jc w:val="center"/>
        <w:rPr>
          <w:rFonts w:ascii="Times New Roman" w:hAnsi="Times New Roman"/>
          <w:b/>
          <w:bCs/>
          <w:i/>
          <w:iCs/>
          <w:smallCaps/>
          <w:sz w:val="24"/>
          <w:szCs w:val="24"/>
        </w:rPr>
      </w:pPr>
      <w:r w:rsidRPr="00A947E2">
        <w:rPr>
          <w:rFonts w:ascii="Times New Roman" w:hAnsi="Times New Roman"/>
          <w:b/>
          <w:bCs/>
          <w:i/>
          <w:iCs/>
          <w:smallCaps/>
          <w:sz w:val="24"/>
          <w:szCs w:val="24"/>
        </w:rPr>
        <w:t>What does this Judgment Mean for You?</w:t>
      </w:r>
    </w:p>
    <w:p w14:paraId="415C082F" w14:textId="77777777" w:rsidR="00677003" w:rsidRPr="00A947E2" w:rsidRDefault="00677003">
      <w:pPr>
        <w:shd w:val="clear" w:color="auto" w:fill="FFFFFF"/>
        <w:spacing w:after="0" w:line="240" w:lineRule="auto"/>
        <w:ind w:right="-46"/>
        <w:jc w:val="center"/>
        <w:rPr>
          <w:rFonts w:ascii="Times New Roman" w:hAnsi="Times New Roman"/>
          <w:b/>
          <w:bCs/>
          <w:i/>
          <w:iCs/>
          <w:smallCaps/>
          <w:sz w:val="24"/>
          <w:szCs w:val="24"/>
        </w:rPr>
      </w:pPr>
    </w:p>
    <w:p w14:paraId="02B2D6A8" w14:textId="77777777" w:rsidR="00677003" w:rsidRPr="00A947E2" w:rsidRDefault="00677003">
      <w:pPr>
        <w:shd w:val="clear" w:color="auto" w:fill="FFFFFF"/>
        <w:spacing w:after="0" w:line="240" w:lineRule="auto"/>
        <w:ind w:right="-46"/>
        <w:rPr>
          <w:rFonts w:ascii="Times New Roman" w:hAnsi="Times New Roman"/>
          <w:i/>
          <w:iCs/>
          <w:sz w:val="24"/>
          <w:szCs w:val="24"/>
        </w:rPr>
      </w:pPr>
    </w:p>
    <w:p w14:paraId="21E1ADDF" w14:textId="29C40FF3" w:rsidR="00677003" w:rsidRPr="00A947E2" w:rsidRDefault="00677003">
      <w:pPr>
        <w:shd w:val="clear" w:color="auto" w:fill="FFFFFF"/>
        <w:spacing w:after="0" w:line="240" w:lineRule="auto"/>
        <w:ind w:right="-46"/>
        <w:rPr>
          <w:rFonts w:ascii="Times New Roman" w:hAnsi="Times New Roman" w:cs="Times New Roman"/>
          <w:i/>
          <w:iCs/>
          <w:sz w:val="24"/>
          <w:szCs w:val="24"/>
        </w:rPr>
      </w:pPr>
      <w:r w:rsidRPr="00A947E2">
        <w:rPr>
          <w:rFonts w:ascii="Times New Roman" w:hAnsi="Times New Roman" w:cs="Times New Roman"/>
          <w:i/>
          <w:iCs/>
          <w:sz w:val="24"/>
          <w:szCs w:val="24"/>
        </w:rPr>
        <w:t>Dear All</w:t>
      </w:r>
    </w:p>
    <w:p w14:paraId="69D7F863" w14:textId="77777777" w:rsidR="00677003" w:rsidRPr="00A947E2" w:rsidRDefault="00677003">
      <w:pPr>
        <w:shd w:val="clear" w:color="auto" w:fill="FFFFFF"/>
        <w:spacing w:after="0" w:line="240" w:lineRule="auto"/>
        <w:ind w:right="-46"/>
        <w:rPr>
          <w:rFonts w:ascii="Times New Roman" w:hAnsi="Times New Roman" w:cs="Times New Roman"/>
          <w:i/>
          <w:iCs/>
          <w:sz w:val="24"/>
          <w:szCs w:val="24"/>
        </w:rPr>
      </w:pPr>
    </w:p>
    <w:p w14:paraId="14DDF98E" w14:textId="5F51CBFF" w:rsidR="00C44FEC" w:rsidRPr="00A947E2" w:rsidRDefault="00677003">
      <w:pPr>
        <w:shd w:val="clear" w:color="auto" w:fill="FFFFFF"/>
        <w:spacing w:after="0" w:line="240" w:lineRule="auto"/>
        <w:ind w:right="-46"/>
        <w:jc w:val="both"/>
        <w:rPr>
          <w:rFonts w:ascii="Times New Roman" w:hAnsi="Times New Roman" w:cs="Times New Roman"/>
          <w:i/>
          <w:iCs/>
          <w:sz w:val="24"/>
          <w:szCs w:val="24"/>
        </w:rPr>
      </w:pPr>
      <w:r w:rsidRPr="00A947E2">
        <w:rPr>
          <w:rFonts w:ascii="Times New Roman" w:hAnsi="Times New Roman" w:cs="Times New Roman"/>
          <w:i/>
          <w:iCs/>
          <w:sz w:val="24"/>
          <w:szCs w:val="24"/>
        </w:rPr>
        <w:t xml:space="preserve">I have written a </w:t>
      </w:r>
      <w:r w:rsidR="00C44FEC" w:rsidRPr="00A947E2">
        <w:rPr>
          <w:rFonts w:ascii="Times New Roman" w:hAnsi="Times New Roman" w:cs="Times New Roman"/>
          <w:i/>
          <w:iCs/>
          <w:sz w:val="24"/>
          <w:szCs w:val="24"/>
        </w:rPr>
        <w:t xml:space="preserve">long </w:t>
      </w:r>
      <w:r w:rsidRPr="00A947E2">
        <w:rPr>
          <w:rFonts w:ascii="Times New Roman" w:hAnsi="Times New Roman" w:cs="Times New Roman"/>
          <w:i/>
          <w:iCs/>
          <w:sz w:val="24"/>
          <w:szCs w:val="24"/>
        </w:rPr>
        <w:t>judgment about the adoption application. The judgment contains legal language</w:t>
      </w:r>
      <w:r w:rsidR="00D26745">
        <w:rPr>
          <w:rFonts w:ascii="Times New Roman" w:hAnsi="Times New Roman" w:cs="Times New Roman"/>
          <w:i/>
          <w:iCs/>
          <w:sz w:val="24"/>
          <w:szCs w:val="24"/>
        </w:rPr>
        <w:t xml:space="preserve"> which can be challenging (and boring) to read</w:t>
      </w:r>
      <w:r w:rsidR="00C44FEC" w:rsidRPr="00A947E2">
        <w:rPr>
          <w:rFonts w:ascii="Times New Roman" w:hAnsi="Times New Roman" w:cs="Times New Roman"/>
          <w:i/>
          <w:iCs/>
          <w:sz w:val="24"/>
          <w:szCs w:val="24"/>
        </w:rPr>
        <w:t>.</w:t>
      </w:r>
      <w:r w:rsidRPr="00A947E2">
        <w:rPr>
          <w:rFonts w:ascii="Times New Roman" w:hAnsi="Times New Roman" w:cs="Times New Roman"/>
          <w:i/>
          <w:iCs/>
          <w:sz w:val="24"/>
          <w:szCs w:val="24"/>
        </w:rPr>
        <w:t xml:space="preserve"> </w:t>
      </w:r>
    </w:p>
    <w:p w14:paraId="0E8CE78B" w14:textId="77777777" w:rsidR="00C44FEC" w:rsidRPr="00A947E2" w:rsidRDefault="00C44FEC">
      <w:pPr>
        <w:shd w:val="clear" w:color="auto" w:fill="FFFFFF"/>
        <w:spacing w:after="0" w:line="240" w:lineRule="auto"/>
        <w:ind w:right="-46"/>
        <w:jc w:val="both"/>
        <w:rPr>
          <w:rFonts w:ascii="Times New Roman" w:hAnsi="Times New Roman" w:cs="Times New Roman"/>
          <w:i/>
          <w:iCs/>
          <w:sz w:val="24"/>
          <w:szCs w:val="24"/>
        </w:rPr>
      </w:pPr>
    </w:p>
    <w:p w14:paraId="1D60DD89" w14:textId="3EC66FE3" w:rsidR="00677003" w:rsidRPr="00A947E2" w:rsidRDefault="00677003">
      <w:pPr>
        <w:shd w:val="clear" w:color="auto" w:fill="FFFFFF"/>
        <w:spacing w:after="0" w:line="240" w:lineRule="auto"/>
        <w:ind w:right="-46"/>
        <w:jc w:val="both"/>
        <w:rPr>
          <w:rFonts w:ascii="Times New Roman" w:hAnsi="Times New Roman" w:cs="Times New Roman"/>
          <w:i/>
          <w:iCs/>
          <w:sz w:val="24"/>
          <w:szCs w:val="24"/>
        </w:rPr>
      </w:pPr>
      <w:r w:rsidRPr="00A947E2">
        <w:rPr>
          <w:rFonts w:ascii="Times New Roman" w:hAnsi="Times New Roman" w:cs="Times New Roman"/>
          <w:i/>
          <w:iCs/>
          <w:sz w:val="24"/>
          <w:szCs w:val="24"/>
        </w:rPr>
        <w:t xml:space="preserve">I am aware that family law judgments touch on important matters in people’s lives. </w:t>
      </w:r>
      <w:proofErr w:type="gramStart"/>
      <w:r w:rsidRPr="00A947E2">
        <w:rPr>
          <w:rFonts w:ascii="Times New Roman" w:hAnsi="Times New Roman" w:cs="Times New Roman"/>
          <w:i/>
          <w:iCs/>
          <w:sz w:val="24"/>
          <w:szCs w:val="24"/>
        </w:rPr>
        <w:t>So</w:t>
      </w:r>
      <w:proofErr w:type="gramEnd"/>
      <w:r w:rsidRPr="00A947E2">
        <w:rPr>
          <w:rFonts w:ascii="Times New Roman" w:hAnsi="Times New Roman" w:cs="Times New Roman"/>
          <w:i/>
          <w:iCs/>
          <w:sz w:val="24"/>
          <w:szCs w:val="24"/>
        </w:rPr>
        <w:t xml:space="preserve"> I now add a note to my judgments explaining </w:t>
      </w:r>
      <w:r w:rsidR="00A947E2" w:rsidRPr="00A947E2">
        <w:rPr>
          <w:rFonts w:ascii="Times New Roman" w:hAnsi="Times New Roman" w:cs="Times New Roman"/>
          <w:i/>
          <w:iCs/>
          <w:sz w:val="24"/>
          <w:szCs w:val="24"/>
        </w:rPr>
        <w:t>in plain English</w:t>
      </w:r>
      <w:r w:rsidRPr="00A947E2">
        <w:rPr>
          <w:rFonts w:ascii="Times New Roman" w:hAnsi="Times New Roman" w:cs="Times New Roman"/>
          <w:i/>
          <w:iCs/>
          <w:sz w:val="24"/>
          <w:szCs w:val="24"/>
        </w:rPr>
        <w:t xml:space="preserve"> what I have decided. That seems to me to be the least that </w:t>
      </w:r>
      <w:r w:rsidR="00A947E2" w:rsidRPr="00A947E2">
        <w:rPr>
          <w:rFonts w:ascii="Times New Roman" w:hAnsi="Times New Roman" w:cs="Times New Roman"/>
          <w:i/>
          <w:iCs/>
          <w:sz w:val="24"/>
          <w:szCs w:val="24"/>
        </w:rPr>
        <w:t>you all</w:t>
      </w:r>
      <w:r w:rsidRPr="00A947E2">
        <w:rPr>
          <w:rFonts w:ascii="Times New Roman" w:hAnsi="Times New Roman" w:cs="Times New Roman"/>
          <w:i/>
          <w:iCs/>
          <w:sz w:val="24"/>
          <w:szCs w:val="24"/>
        </w:rPr>
        <w:t xml:space="preserve"> deserve. </w:t>
      </w:r>
    </w:p>
    <w:p w14:paraId="281F9601" w14:textId="77777777" w:rsidR="00677003" w:rsidRPr="00A947E2" w:rsidRDefault="00677003">
      <w:pPr>
        <w:shd w:val="clear" w:color="auto" w:fill="FFFFFF"/>
        <w:spacing w:after="0" w:line="240" w:lineRule="auto"/>
        <w:ind w:right="-46"/>
        <w:jc w:val="both"/>
        <w:rPr>
          <w:rFonts w:ascii="Times New Roman" w:hAnsi="Times New Roman" w:cs="Times New Roman"/>
          <w:i/>
          <w:iCs/>
          <w:sz w:val="24"/>
          <w:szCs w:val="24"/>
        </w:rPr>
      </w:pPr>
    </w:p>
    <w:p w14:paraId="6788A550" w14:textId="13021218" w:rsidR="00C44FEC" w:rsidRPr="00A947E2" w:rsidRDefault="00677003">
      <w:pPr>
        <w:shd w:val="clear" w:color="auto" w:fill="FFFFFF"/>
        <w:spacing w:after="0" w:line="240" w:lineRule="auto"/>
        <w:ind w:right="-46"/>
        <w:jc w:val="both"/>
        <w:rPr>
          <w:rFonts w:ascii="Times New Roman" w:hAnsi="Times New Roman" w:cs="Times New Roman"/>
          <w:i/>
          <w:iCs/>
          <w:sz w:val="24"/>
          <w:szCs w:val="24"/>
        </w:rPr>
      </w:pPr>
      <w:r w:rsidRPr="00A947E2">
        <w:rPr>
          <w:rFonts w:ascii="Times New Roman" w:hAnsi="Times New Roman" w:cs="Times New Roman"/>
          <w:i/>
          <w:iCs/>
          <w:sz w:val="24"/>
          <w:szCs w:val="24"/>
        </w:rPr>
        <w:t>This note</w:t>
      </w:r>
      <w:r w:rsidR="00D26745">
        <w:rPr>
          <w:rFonts w:ascii="Times New Roman" w:hAnsi="Times New Roman" w:cs="Times New Roman"/>
          <w:i/>
          <w:iCs/>
          <w:sz w:val="24"/>
          <w:szCs w:val="24"/>
        </w:rPr>
        <w:t xml:space="preserve"> is</w:t>
      </w:r>
      <w:r w:rsidRPr="00A947E2">
        <w:rPr>
          <w:rFonts w:ascii="Times New Roman" w:hAnsi="Times New Roman" w:cs="Times New Roman"/>
          <w:i/>
          <w:iCs/>
          <w:sz w:val="24"/>
          <w:szCs w:val="24"/>
        </w:rPr>
        <w:t xml:space="preserve"> a part of my judgment</w:t>
      </w:r>
      <w:r w:rsidR="00D26745">
        <w:rPr>
          <w:rFonts w:ascii="Times New Roman" w:hAnsi="Times New Roman" w:cs="Times New Roman"/>
          <w:i/>
          <w:iCs/>
          <w:sz w:val="24"/>
          <w:szCs w:val="24"/>
        </w:rPr>
        <w:t>. However, it</w:t>
      </w:r>
      <w:r w:rsidRPr="00A947E2">
        <w:rPr>
          <w:rFonts w:ascii="Times New Roman" w:hAnsi="Times New Roman" w:cs="Times New Roman"/>
          <w:i/>
          <w:iCs/>
          <w:sz w:val="24"/>
          <w:szCs w:val="24"/>
        </w:rPr>
        <w:t xml:space="preserve"> </w:t>
      </w:r>
      <w:r w:rsidR="00C44FEC" w:rsidRPr="00A947E2">
        <w:rPr>
          <w:rFonts w:ascii="Times New Roman" w:hAnsi="Times New Roman" w:cs="Times New Roman"/>
          <w:i/>
          <w:iCs/>
          <w:sz w:val="24"/>
          <w:szCs w:val="24"/>
        </w:rPr>
        <w:t>does not</w:t>
      </w:r>
      <w:r w:rsidRPr="00A947E2">
        <w:rPr>
          <w:rFonts w:ascii="Times New Roman" w:hAnsi="Times New Roman" w:cs="Times New Roman"/>
          <w:i/>
          <w:iCs/>
          <w:sz w:val="24"/>
          <w:szCs w:val="24"/>
        </w:rPr>
        <w:t xml:space="preserve"> replace the text in the rest of my judgment. It is merely </w:t>
      </w:r>
      <w:r w:rsidR="00A947E2" w:rsidRPr="00A947E2">
        <w:rPr>
          <w:rFonts w:ascii="Times New Roman" w:hAnsi="Times New Roman" w:cs="Times New Roman"/>
          <w:i/>
          <w:iCs/>
          <w:sz w:val="24"/>
          <w:szCs w:val="24"/>
        </w:rPr>
        <w:t>meant</w:t>
      </w:r>
      <w:r w:rsidRPr="00A947E2">
        <w:rPr>
          <w:rFonts w:ascii="Times New Roman" w:hAnsi="Times New Roman" w:cs="Times New Roman"/>
          <w:i/>
          <w:iCs/>
          <w:sz w:val="24"/>
          <w:szCs w:val="24"/>
        </w:rPr>
        <w:t xml:space="preserve"> to help you understand what I have decided. Your lawyers will explain my judgment in more detail. </w:t>
      </w:r>
    </w:p>
    <w:p w14:paraId="6E386ADE" w14:textId="77777777" w:rsidR="00C44FEC" w:rsidRPr="00A947E2" w:rsidRDefault="00C44FEC">
      <w:pPr>
        <w:shd w:val="clear" w:color="auto" w:fill="FFFFFF"/>
        <w:spacing w:after="0" w:line="240" w:lineRule="auto"/>
        <w:ind w:right="-46"/>
        <w:jc w:val="both"/>
        <w:rPr>
          <w:rFonts w:ascii="Times New Roman" w:hAnsi="Times New Roman" w:cs="Times New Roman"/>
          <w:i/>
          <w:iCs/>
          <w:sz w:val="24"/>
          <w:szCs w:val="24"/>
        </w:rPr>
      </w:pPr>
    </w:p>
    <w:p w14:paraId="5ECA77E8" w14:textId="4ED6D96E" w:rsidR="00677003" w:rsidRPr="00A947E2" w:rsidRDefault="00677003">
      <w:pPr>
        <w:shd w:val="clear" w:color="auto" w:fill="FFFFFF"/>
        <w:spacing w:after="0" w:line="240" w:lineRule="auto"/>
        <w:ind w:right="-46"/>
        <w:jc w:val="both"/>
        <w:rPr>
          <w:rFonts w:ascii="Times New Roman" w:hAnsi="Times New Roman" w:cs="Times New Roman"/>
          <w:i/>
          <w:iCs/>
          <w:sz w:val="24"/>
          <w:szCs w:val="24"/>
        </w:rPr>
      </w:pPr>
      <w:r w:rsidRPr="00A947E2">
        <w:rPr>
          <w:rFonts w:ascii="Times New Roman" w:hAnsi="Times New Roman" w:cs="Times New Roman"/>
          <w:i/>
          <w:iCs/>
          <w:sz w:val="24"/>
          <w:szCs w:val="24"/>
        </w:rPr>
        <w:t xml:space="preserve">I have referred to you all </w:t>
      </w:r>
      <w:r w:rsidR="00C44FEC" w:rsidRPr="00A947E2">
        <w:rPr>
          <w:rFonts w:ascii="Times New Roman" w:hAnsi="Times New Roman" w:cs="Times New Roman"/>
          <w:i/>
          <w:iCs/>
          <w:sz w:val="24"/>
          <w:szCs w:val="24"/>
        </w:rPr>
        <w:t xml:space="preserve">in my judgment </w:t>
      </w:r>
      <w:r w:rsidRPr="00A947E2">
        <w:rPr>
          <w:rFonts w:ascii="Times New Roman" w:hAnsi="Times New Roman" w:cs="Times New Roman"/>
          <w:i/>
          <w:iCs/>
          <w:sz w:val="24"/>
          <w:szCs w:val="24"/>
        </w:rPr>
        <w:t xml:space="preserve">as </w:t>
      </w:r>
      <w:r w:rsidR="00C44FEC" w:rsidRPr="00A947E2">
        <w:rPr>
          <w:rFonts w:ascii="Times New Roman" w:hAnsi="Times New Roman" w:cs="Times New Roman"/>
          <w:i/>
          <w:iCs/>
          <w:sz w:val="24"/>
          <w:szCs w:val="24"/>
        </w:rPr>
        <w:t xml:space="preserve">Child X, </w:t>
      </w:r>
      <w:r w:rsidRPr="00A947E2">
        <w:rPr>
          <w:rFonts w:ascii="Times New Roman" w:hAnsi="Times New Roman" w:cs="Times New Roman"/>
          <w:i/>
          <w:iCs/>
          <w:sz w:val="24"/>
          <w:szCs w:val="24"/>
        </w:rPr>
        <w:t xml:space="preserve">Ms A, Mr B, </w:t>
      </w:r>
      <w:r w:rsidRPr="00A947E2">
        <w:rPr>
          <w:rFonts w:ascii="Times New Roman" w:hAnsi="Times New Roman" w:cs="Times New Roman"/>
          <w:sz w:val="24"/>
          <w:szCs w:val="24"/>
        </w:rPr>
        <w:t>etc.</w:t>
      </w:r>
      <w:r w:rsidRPr="00A947E2">
        <w:rPr>
          <w:rFonts w:ascii="Times New Roman" w:hAnsi="Times New Roman" w:cs="Times New Roman"/>
          <w:i/>
          <w:iCs/>
          <w:sz w:val="24"/>
          <w:szCs w:val="24"/>
        </w:rPr>
        <w:t xml:space="preserve"> so that no-one </w:t>
      </w:r>
      <w:r w:rsidR="00C44FEC" w:rsidRPr="00A947E2">
        <w:rPr>
          <w:rFonts w:ascii="Times New Roman" w:hAnsi="Times New Roman" w:cs="Times New Roman"/>
          <w:i/>
          <w:iCs/>
          <w:sz w:val="24"/>
          <w:szCs w:val="24"/>
        </w:rPr>
        <w:t xml:space="preserve">else who reads this judgment </w:t>
      </w:r>
      <w:r w:rsidRPr="00A947E2">
        <w:rPr>
          <w:rFonts w:ascii="Times New Roman" w:hAnsi="Times New Roman" w:cs="Times New Roman"/>
          <w:i/>
          <w:iCs/>
          <w:sz w:val="24"/>
          <w:szCs w:val="24"/>
        </w:rPr>
        <w:t>know</w:t>
      </w:r>
      <w:r w:rsidR="00C44FEC" w:rsidRPr="00A947E2">
        <w:rPr>
          <w:rFonts w:ascii="Times New Roman" w:hAnsi="Times New Roman" w:cs="Times New Roman"/>
          <w:i/>
          <w:iCs/>
          <w:sz w:val="24"/>
          <w:szCs w:val="24"/>
        </w:rPr>
        <w:t>s who</w:t>
      </w:r>
      <w:r w:rsidRPr="00A947E2">
        <w:rPr>
          <w:rFonts w:ascii="Times New Roman" w:hAnsi="Times New Roman" w:cs="Times New Roman"/>
          <w:i/>
          <w:iCs/>
          <w:sz w:val="24"/>
          <w:szCs w:val="24"/>
        </w:rPr>
        <w:t xml:space="preserve"> you</w:t>
      </w:r>
      <w:r w:rsidR="00C44FEC" w:rsidRPr="00A947E2">
        <w:rPr>
          <w:rFonts w:ascii="Times New Roman" w:hAnsi="Times New Roman" w:cs="Times New Roman"/>
          <w:i/>
          <w:iCs/>
          <w:sz w:val="24"/>
          <w:szCs w:val="24"/>
        </w:rPr>
        <w:t xml:space="preserve"> are</w:t>
      </w:r>
      <w:r w:rsidRPr="00A947E2">
        <w:rPr>
          <w:rFonts w:ascii="Times New Roman" w:hAnsi="Times New Roman" w:cs="Times New Roman"/>
          <w:i/>
          <w:iCs/>
          <w:sz w:val="24"/>
          <w:szCs w:val="24"/>
        </w:rPr>
        <w:t>.</w:t>
      </w:r>
      <w:r w:rsidR="00A947E2" w:rsidRPr="00A947E2">
        <w:rPr>
          <w:rFonts w:ascii="Times New Roman" w:hAnsi="Times New Roman" w:cs="Times New Roman"/>
          <w:i/>
          <w:iCs/>
          <w:sz w:val="24"/>
          <w:szCs w:val="24"/>
        </w:rPr>
        <w:t xml:space="preserve"> I am sorry if that feels </w:t>
      </w:r>
      <w:proofErr w:type="gramStart"/>
      <w:r w:rsidR="00A947E2" w:rsidRPr="00A947E2">
        <w:rPr>
          <w:rFonts w:ascii="Times New Roman" w:hAnsi="Times New Roman" w:cs="Times New Roman"/>
          <w:i/>
          <w:iCs/>
          <w:sz w:val="24"/>
          <w:szCs w:val="24"/>
        </w:rPr>
        <w:t>impersonal</w:t>
      </w:r>
      <w:proofErr w:type="gramEnd"/>
      <w:r w:rsidR="00A947E2" w:rsidRPr="00A947E2">
        <w:rPr>
          <w:rFonts w:ascii="Times New Roman" w:hAnsi="Times New Roman" w:cs="Times New Roman"/>
          <w:i/>
          <w:iCs/>
          <w:sz w:val="24"/>
          <w:szCs w:val="24"/>
        </w:rPr>
        <w:t xml:space="preserve"> but I think it is for the best.</w:t>
      </w:r>
    </w:p>
    <w:p w14:paraId="1866ED6E" w14:textId="77777777" w:rsidR="00677003" w:rsidRPr="00A947E2" w:rsidRDefault="00677003">
      <w:pPr>
        <w:shd w:val="clear" w:color="auto" w:fill="FFFFFF"/>
        <w:spacing w:after="0" w:line="240" w:lineRule="auto"/>
        <w:ind w:right="-46"/>
        <w:jc w:val="both"/>
        <w:rPr>
          <w:rFonts w:ascii="Times New Roman" w:hAnsi="Times New Roman" w:cs="Times New Roman"/>
          <w:i/>
          <w:iCs/>
          <w:sz w:val="24"/>
          <w:szCs w:val="24"/>
        </w:rPr>
      </w:pPr>
    </w:p>
    <w:p w14:paraId="37E9BFDD" w14:textId="0BA8C174" w:rsidR="00C44FEC" w:rsidRPr="00A947E2" w:rsidRDefault="00677003">
      <w:pPr>
        <w:shd w:val="clear" w:color="auto" w:fill="FFFFFF"/>
        <w:spacing w:after="0" w:line="240" w:lineRule="auto"/>
        <w:ind w:right="-46"/>
        <w:jc w:val="both"/>
        <w:rPr>
          <w:rFonts w:ascii="Times New Roman" w:hAnsi="Times New Roman" w:cs="Times New Roman"/>
          <w:i/>
          <w:iCs/>
          <w:sz w:val="24"/>
          <w:szCs w:val="24"/>
        </w:rPr>
      </w:pPr>
      <w:r w:rsidRPr="00A947E2">
        <w:rPr>
          <w:rFonts w:ascii="Times New Roman" w:hAnsi="Times New Roman" w:cs="Times New Roman"/>
          <w:i/>
          <w:iCs/>
          <w:sz w:val="24"/>
          <w:szCs w:val="24"/>
        </w:rPr>
        <w:t xml:space="preserve">As I mentioned </w:t>
      </w:r>
      <w:r w:rsidR="00C44FEC" w:rsidRPr="00A947E2">
        <w:rPr>
          <w:rFonts w:ascii="Times New Roman" w:hAnsi="Times New Roman" w:cs="Times New Roman"/>
          <w:i/>
          <w:iCs/>
          <w:sz w:val="24"/>
          <w:szCs w:val="24"/>
        </w:rPr>
        <w:t>in court</w:t>
      </w:r>
      <w:r w:rsidRPr="00A947E2">
        <w:rPr>
          <w:rFonts w:ascii="Times New Roman" w:hAnsi="Times New Roman" w:cs="Times New Roman"/>
          <w:i/>
          <w:iCs/>
          <w:sz w:val="24"/>
          <w:szCs w:val="24"/>
        </w:rPr>
        <w:t xml:space="preserve"> when I consider the various legal tests that apply</w:t>
      </w:r>
      <w:r w:rsidR="00C44FEC" w:rsidRPr="00A947E2">
        <w:rPr>
          <w:rFonts w:ascii="Times New Roman" w:hAnsi="Times New Roman" w:cs="Times New Roman"/>
          <w:i/>
          <w:iCs/>
          <w:sz w:val="24"/>
          <w:szCs w:val="24"/>
        </w:rPr>
        <w:t xml:space="preserve"> to an </w:t>
      </w:r>
      <w:proofErr w:type="gramStart"/>
      <w:r w:rsidR="00C44FEC" w:rsidRPr="00A947E2">
        <w:rPr>
          <w:rFonts w:ascii="Times New Roman" w:hAnsi="Times New Roman" w:cs="Times New Roman"/>
          <w:i/>
          <w:iCs/>
          <w:sz w:val="24"/>
          <w:szCs w:val="24"/>
        </w:rPr>
        <w:t>adoption</w:t>
      </w:r>
      <w:proofErr w:type="gramEnd"/>
      <w:r w:rsidRPr="00A947E2">
        <w:rPr>
          <w:rFonts w:ascii="Times New Roman" w:hAnsi="Times New Roman" w:cs="Times New Roman"/>
          <w:i/>
          <w:iCs/>
          <w:sz w:val="24"/>
          <w:szCs w:val="24"/>
        </w:rPr>
        <w:t xml:space="preserve"> I am satisfied</w:t>
      </w:r>
      <w:r w:rsidR="00C44FEC" w:rsidRPr="00A947E2">
        <w:rPr>
          <w:rFonts w:ascii="Times New Roman" w:hAnsi="Times New Roman" w:cs="Times New Roman"/>
          <w:i/>
          <w:iCs/>
          <w:sz w:val="24"/>
          <w:szCs w:val="24"/>
        </w:rPr>
        <w:t xml:space="preserve"> that:</w:t>
      </w:r>
      <w:r w:rsidRPr="00A947E2">
        <w:rPr>
          <w:rFonts w:ascii="Times New Roman" w:hAnsi="Times New Roman" w:cs="Times New Roman"/>
          <w:i/>
          <w:iCs/>
          <w:sz w:val="24"/>
          <w:szCs w:val="24"/>
        </w:rPr>
        <w:t xml:space="preserve"> </w:t>
      </w:r>
    </w:p>
    <w:p w14:paraId="47BCC52F" w14:textId="77777777" w:rsidR="00C44FEC" w:rsidRPr="00A947E2" w:rsidRDefault="00C44FEC">
      <w:pPr>
        <w:shd w:val="clear" w:color="auto" w:fill="FFFFFF"/>
        <w:spacing w:after="0" w:line="240" w:lineRule="auto"/>
        <w:ind w:right="-46"/>
        <w:jc w:val="both"/>
        <w:rPr>
          <w:rFonts w:ascii="Times New Roman" w:hAnsi="Times New Roman" w:cs="Times New Roman"/>
          <w:i/>
          <w:iCs/>
          <w:sz w:val="24"/>
          <w:szCs w:val="24"/>
        </w:rPr>
      </w:pPr>
    </w:p>
    <w:p w14:paraId="4B3147CD" w14:textId="79E909BC" w:rsidR="00C44FEC" w:rsidRPr="00A947E2" w:rsidRDefault="00C44FEC">
      <w:pPr>
        <w:shd w:val="clear" w:color="auto" w:fill="FFFFFF"/>
        <w:spacing w:after="0" w:line="240" w:lineRule="auto"/>
        <w:ind w:left="1134" w:right="-46" w:hanging="567"/>
        <w:jc w:val="both"/>
        <w:rPr>
          <w:rFonts w:ascii="Times New Roman" w:hAnsi="Times New Roman" w:cs="Times New Roman"/>
          <w:i/>
          <w:iCs/>
          <w:sz w:val="24"/>
          <w:szCs w:val="24"/>
        </w:rPr>
      </w:pPr>
      <w:r w:rsidRPr="00A947E2">
        <w:rPr>
          <w:rFonts w:ascii="Times New Roman" w:hAnsi="Times New Roman" w:cs="Times New Roman"/>
          <w:i/>
          <w:iCs/>
          <w:sz w:val="24"/>
          <w:szCs w:val="24"/>
        </w:rPr>
        <w:t xml:space="preserve">• </w:t>
      </w:r>
      <w:r w:rsidR="00A947E2" w:rsidRPr="00A947E2">
        <w:rPr>
          <w:rFonts w:ascii="Times New Roman" w:hAnsi="Times New Roman" w:cs="Times New Roman"/>
          <w:i/>
          <w:iCs/>
          <w:sz w:val="24"/>
          <w:szCs w:val="24"/>
        </w:rPr>
        <w:tab/>
      </w:r>
      <w:r w:rsidR="00677003" w:rsidRPr="00A947E2">
        <w:rPr>
          <w:rFonts w:ascii="Times New Roman" w:hAnsi="Times New Roman" w:cs="Times New Roman"/>
          <w:i/>
          <w:iCs/>
          <w:sz w:val="24"/>
          <w:szCs w:val="24"/>
        </w:rPr>
        <w:t xml:space="preserve">those tests </w:t>
      </w:r>
      <w:r w:rsidRPr="00A947E2">
        <w:rPr>
          <w:rFonts w:ascii="Times New Roman" w:hAnsi="Times New Roman" w:cs="Times New Roman"/>
          <w:i/>
          <w:iCs/>
          <w:sz w:val="24"/>
          <w:szCs w:val="24"/>
        </w:rPr>
        <w:t>have been met,</w:t>
      </w:r>
      <w:r w:rsidR="00677003" w:rsidRPr="00A947E2">
        <w:rPr>
          <w:rFonts w:ascii="Times New Roman" w:hAnsi="Times New Roman" w:cs="Times New Roman"/>
          <w:i/>
          <w:iCs/>
          <w:sz w:val="24"/>
          <w:szCs w:val="24"/>
        </w:rPr>
        <w:t xml:space="preserve"> and </w:t>
      </w:r>
    </w:p>
    <w:p w14:paraId="66502428" w14:textId="1951DA63" w:rsidR="00C44FEC" w:rsidRPr="00A947E2" w:rsidRDefault="00C44FEC">
      <w:pPr>
        <w:shd w:val="clear" w:color="auto" w:fill="FFFFFF"/>
        <w:spacing w:after="0" w:line="240" w:lineRule="auto"/>
        <w:ind w:left="1134" w:right="-46" w:hanging="567"/>
        <w:jc w:val="both"/>
        <w:rPr>
          <w:rFonts w:ascii="Times New Roman" w:hAnsi="Times New Roman" w:cs="Times New Roman"/>
          <w:i/>
          <w:iCs/>
          <w:sz w:val="24"/>
          <w:szCs w:val="24"/>
        </w:rPr>
      </w:pPr>
      <w:r w:rsidRPr="00A947E2">
        <w:rPr>
          <w:rFonts w:ascii="Times New Roman" w:hAnsi="Times New Roman" w:cs="Times New Roman"/>
          <w:i/>
          <w:iCs/>
          <w:sz w:val="24"/>
          <w:szCs w:val="24"/>
        </w:rPr>
        <w:t xml:space="preserve">• </w:t>
      </w:r>
      <w:r w:rsidR="00A947E2" w:rsidRPr="00A947E2">
        <w:rPr>
          <w:rFonts w:ascii="Times New Roman" w:hAnsi="Times New Roman" w:cs="Times New Roman"/>
          <w:i/>
          <w:iCs/>
          <w:sz w:val="24"/>
          <w:szCs w:val="24"/>
        </w:rPr>
        <w:tab/>
        <w:t xml:space="preserve">it </w:t>
      </w:r>
      <w:r w:rsidR="00677003" w:rsidRPr="00A947E2">
        <w:rPr>
          <w:rFonts w:ascii="Times New Roman" w:hAnsi="Times New Roman" w:cs="Times New Roman"/>
          <w:i/>
          <w:iCs/>
          <w:sz w:val="24"/>
          <w:szCs w:val="24"/>
        </w:rPr>
        <w:t xml:space="preserve">is otherwise in the best interests of Child X that he now be adopted. </w:t>
      </w:r>
    </w:p>
    <w:p w14:paraId="1D075632" w14:textId="77777777" w:rsidR="00C44FEC" w:rsidRPr="00A947E2" w:rsidRDefault="00C44FEC">
      <w:pPr>
        <w:shd w:val="clear" w:color="auto" w:fill="FFFFFF"/>
        <w:spacing w:after="0" w:line="240" w:lineRule="auto"/>
        <w:ind w:right="-46"/>
        <w:jc w:val="both"/>
        <w:rPr>
          <w:rFonts w:ascii="Times New Roman" w:hAnsi="Times New Roman" w:cs="Times New Roman"/>
          <w:i/>
          <w:iCs/>
          <w:sz w:val="24"/>
          <w:szCs w:val="24"/>
        </w:rPr>
      </w:pPr>
    </w:p>
    <w:p w14:paraId="78A9E697" w14:textId="2B880A7E" w:rsidR="00677003" w:rsidRPr="00A947E2" w:rsidRDefault="00677003">
      <w:pPr>
        <w:shd w:val="clear" w:color="auto" w:fill="FFFFFF"/>
        <w:spacing w:after="0" w:line="240" w:lineRule="auto"/>
        <w:ind w:right="-46"/>
        <w:jc w:val="both"/>
        <w:rPr>
          <w:rFonts w:ascii="Times New Roman" w:hAnsi="Times New Roman" w:cs="Times New Roman"/>
          <w:i/>
          <w:iCs/>
          <w:sz w:val="24"/>
          <w:szCs w:val="24"/>
        </w:rPr>
      </w:pPr>
      <w:r w:rsidRPr="00A947E2">
        <w:rPr>
          <w:rFonts w:ascii="Times New Roman" w:hAnsi="Times New Roman" w:cs="Times New Roman"/>
          <w:i/>
          <w:iCs/>
          <w:sz w:val="24"/>
          <w:szCs w:val="24"/>
        </w:rPr>
        <w:t xml:space="preserve">I note the willingness of the foster-parents (now the adoptive parents) to facilitate access to the natural parents in the future </w:t>
      </w:r>
      <w:r w:rsidRPr="00A947E2">
        <w:rPr>
          <w:rFonts w:ascii="Times New Roman" w:hAnsi="Times New Roman" w:cs="Times New Roman"/>
          <w:i/>
          <w:iCs/>
          <w:sz w:val="24"/>
          <w:szCs w:val="24"/>
          <w:u w:val="single"/>
        </w:rPr>
        <w:t>should that be what Child X wishes</w:t>
      </w:r>
      <w:r w:rsidRPr="00A947E2">
        <w:rPr>
          <w:rFonts w:ascii="Times New Roman" w:hAnsi="Times New Roman" w:cs="Times New Roman"/>
          <w:i/>
          <w:iCs/>
          <w:sz w:val="24"/>
          <w:szCs w:val="24"/>
        </w:rPr>
        <w:t>.</w:t>
      </w:r>
    </w:p>
    <w:p w14:paraId="08CC30BF" w14:textId="77777777" w:rsidR="00677003" w:rsidRPr="00A947E2" w:rsidRDefault="00677003">
      <w:pPr>
        <w:shd w:val="clear" w:color="auto" w:fill="FFFFFF"/>
        <w:spacing w:after="0" w:line="240" w:lineRule="auto"/>
        <w:ind w:right="-46"/>
        <w:jc w:val="both"/>
        <w:rPr>
          <w:rFonts w:ascii="Times New Roman" w:hAnsi="Times New Roman" w:cs="Times New Roman"/>
          <w:i/>
          <w:iCs/>
          <w:sz w:val="24"/>
          <w:szCs w:val="24"/>
        </w:rPr>
      </w:pPr>
    </w:p>
    <w:p w14:paraId="428C0195" w14:textId="1320CBAD" w:rsidR="00677003" w:rsidRPr="00A947E2" w:rsidRDefault="00C44FEC">
      <w:pPr>
        <w:shd w:val="clear" w:color="auto" w:fill="FFFFFF"/>
        <w:spacing w:after="0" w:line="240" w:lineRule="auto"/>
        <w:ind w:right="-46"/>
        <w:jc w:val="both"/>
        <w:rPr>
          <w:rFonts w:ascii="Times New Roman" w:hAnsi="Times New Roman" w:cs="Times New Roman"/>
          <w:i/>
          <w:iCs/>
          <w:sz w:val="24"/>
          <w:szCs w:val="24"/>
        </w:rPr>
      </w:pPr>
      <w:r w:rsidRPr="00A947E2">
        <w:rPr>
          <w:rFonts w:ascii="Times New Roman" w:hAnsi="Times New Roman" w:cs="Times New Roman"/>
          <w:i/>
          <w:iCs/>
          <w:sz w:val="24"/>
          <w:szCs w:val="24"/>
        </w:rPr>
        <w:t xml:space="preserve">Finally, </w:t>
      </w:r>
      <w:r w:rsidR="00677003" w:rsidRPr="00A947E2">
        <w:rPr>
          <w:rFonts w:ascii="Times New Roman" w:hAnsi="Times New Roman" w:cs="Times New Roman"/>
          <w:i/>
          <w:iCs/>
          <w:sz w:val="24"/>
          <w:szCs w:val="24"/>
        </w:rPr>
        <w:t xml:space="preserve">I should mention to Child X that it was a privilege and a pleasure to meet you. You’re a great </w:t>
      </w:r>
      <w:r w:rsidRPr="00A947E2">
        <w:rPr>
          <w:rFonts w:ascii="Times New Roman" w:hAnsi="Times New Roman" w:cs="Times New Roman"/>
          <w:i/>
          <w:iCs/>
          <w:sz w:val="24"/>
          <w:szCs w:val="24"/>
        </w:rPr>
        <w:t>fellow</w:t>
      </w:r>
      <w:r w:rsidR="00677003" w:rsidRPr="00A947E2">
        <w:rPr>
          <w:rFonts w:ascii="Times New Roman" w:hAnsi="Times New Roman" w:cs="Times New Roman"/>
          <w:i/>
          <w:iCs/>
          <w:sz w:val="24"/>
          <w:szCs w:val="24"/>
        </w:rPr>
        <w:t xml:space="preserve"> and I wish you </w:t>
      </w:r>
      <w:r w:rsidRPr="00A947E2">
        <w:rPr>
          <w:rFonts w:ascii="Times New Roman" w:hAnsi="Times New Roman" w:cs="Times New Roman"/>
          <w:i/>
          <w:iCs/>
          <w:sz w:val="24"/>
          <w:szCs w:val="24"/>
        </w:rPr>
        <w:t xml:space="preserve">all the best in what I </w:t>
      </w:r>
      <w:r w:rsidR="00A947E2" w:rsidRPr="00A947E2">
        <w:rPr>
          <w:rFonts w:ascii="Times New Roman" w:hAnsi="Times New Roman" w:cs="Times New Roman"/>
          <w:i/>
          <w:iCs/>
          <w:sz w:val="24"/>
          <w:szCs w:val="24"/>
        </w:rPr>
        <w:t>expect</w:t>
      </w:r>
      <w:r w:rsidRPr="00A947E2">
        <w:rPr>
          <w:rFonts w:ascii="Times New Roman" w:hAnsi="Times New Roman" w:cs="Times New Roman"/>
          <w:i/>
          <w:iCs/>
          <w:sz w:val="24"/>
          <w:szCs w:val="24"/>
        </w:rPr>
        <w:t xml:space="preserve"> will be a bright future.</w:t>
      </w:r>
    </w:p>
    <w:p w14:paraId="2473BBC5" w14:textId="06F736BB" w:rsidR="00677003" w:rsidRPr="00A947E2" w:rsidRDefault="00677003">
      <w:pPr>
        <w:shd w:val="clear" w:color="auto" w:fill="FFFFFF"/>
        <w:spacing w:after="0" w:line="240" w:lineRule="auto"/>
        <w:ind w:right="-46"/>
        <w:jc w:val="both"/>
        <w:rPr>
          <w:rFonts w:ascii="Times New Roman" w:hAnsi="Times New Roman" w:cs="Times New Roman"/>
          <w:i/>
          <w:iCs/>
          <w:sz w:val="24"/>
          <w:szCs w:val="24"/>
        </w:rPr>
      </w:pPr>
    </w:p>
    <w:p w14:paraId="12588E5A" w14:textId="77777777" w:rsidR="00677003" w:rsidRPr="00A947E2" w:rsidRDefault="00677003">
      <w:pPr>
        <w:shd w:val="clear" w:color="auto" w:fill="FFFFFF"/>
        <w:spacing w:after="0" w:line="240" w:lineRule="auto"/>
        <w:ind w:right="-46"/>
        <w:jc w:val="both"/>
        <w:rPr>
          <w:rFonts w:ascii="Times New Roman" w:hAnsi="Times New Roman" w:cs="Times New Roman"/>
          <w:i/>
          <w:iCs/>
          <w:sz w:val="24"/>
          <w:szCs w:val="24"/>
        </w:rPr>
      </w:pPr>
      <w:r w:rsidRPr="00A947E2">
        <w:rPr>
          <w:rFonts w:ascii="Times New Roman" w:hAnsi="Times New Roman" w:cs="Times New Roman"/>
          <w:i/>
          <w:iCs/>
          <w:sz w:val="24"/>
          <w:szCs w:val="24"/>
        </w:rPr>
        <w:t>Yours sincerely</w:t>
      </w:r>
    </w:p>
    <w:p w14:paraId="6A59D621" w14:textId="77777777" w:rsidR="00677003" w:rsidRPr="00A947E2" w:rsidRDefault="00677003">
      <w:pPr>
        <w:shd w:val="clear" w:color="auto" w:fill="FFFFFF"/>
        <w:spacing w:after="0" w:line="240" w:lineRule="auto"/>
        <w:ind w:right="-46"/>
        <w:jc w:val="both"/>
        <w:rPr>
          <w:rFonts w:ascii="Times New Roman" w:hAnsi="Times New Roman" w:cs="Times New Roman"/>
          <w:i/>
          <w:iCs/>
          <w:sz w:val="24"/>
          <w:szCs w:val="24"/>
        </w:rPr>
      </w:pPr>
    </w:p>
    <w:p w14:paraId="13789C1D" w14:textId="77777777" w:rsidR="00677003" w:rsidRPr="00A947E2" w:rsidRDefault="00677003">
      <w:pPr>
        <w:shd w:val="clear" w:color="auto" w:fill="FFFFFF"/>
        <w:spacing w:after="0" w:line="240" w:lineRule="auto"/>
        <w:ind w:right="-46"/>
        <w:jc w:val="both"/>
        <w:rPr>
          <w:rFonts w:ascii="Times New Roman" w:hAnsi="Times New Roman" w:cs="Times New Roman"/>
          <w:i/>
          <w:iCs/>
          <w:sz w:val="24"/>
          <w:szCs w:val="24"/>
        </w:rPr>
      </w:pPr>
    </w:p>
    <w:p w14:paraId="7193CF9C" w14:textId="1509BC23" w:rsidR="00677003" w:rsidRPr="00A947E2" w:rsidRDefault="00677003">
      <w:pPr>
        <w:pStyle w:val="NormalWeb"/>
        <w:tabs>
          <w:tab w:val="left" w:pos="426"/>
        </w:tabs>
        <w:spacing w:before="0" w:beforeAutospacing="0" w:after="0" w:afterAutospacing="0"/>
        <w:ind w:right="-46"/>
        <w:jc w:val="both"/>
        <w:rPr>
          <w:color w:val="000000" w:themeColor="text1"/>
          <w:lang w:val="en-GB"/>
        </w:rPr>
      </w:pPr>
      <w:r w:rsidRPr="00A947E2">
        <w:rPr>
          <w:i/>
          <w:iCs/>
        </w:rPr>
        <w:t>Max Barrett (Judge)</w:t>
      </w:r>
    </w:p>
    <w:p w14:paraId="56D42E3A" w14:textId="24FE5571" w:rsidR="000E31FC" w:rsidRPr="00A947E2" w:rsidRDefault="000E31FC">
      <w:pPr>
        <w:pStyle w:val="NormalWeb"/>
        <w:spacing w:before="0" w:beforeAutospacing="0" w:after="0" w:afterAutospacing="0"/>
        <w:ind w:right="1655"/>
        <w:jc w:val="both"/>
        <w:rPr>
          <w:i/>
          <w:iCs/>
          <w:color w:val="000000" w:themeColor="text1"/>
        </w:rPr>
      </w:pPr>
    </w:p>
    <w:p w14:paraId="65D93C48" w14:textId="0F04EFA5" w:rsidR="00BB5379" w:rsidRPr="00E8409B" w:rsidRDefault="00BB5379" w:rsidP="00E8409B">
      <w:pPr>
        <w:spacing w:line="240" w:lineRule="auto"/>
        <w:rPr>
          <w:rFonts w:ascii="Times New Roman" w:eastAsia="Times New Roman" w:hAnsi="Times New Roman" w:cs="Times New Roman"/>
          <w:color w:val="000000"/>
          <w:sz w:val="24"/>
          <w:szCs w:val="24"/>
          <w:lang w:eastAsia="en-IE"/>
        </w:rPr>
      </w:pPr>
    </w:p>
    <w:sectPr w:rsidR="00BB5379" w:rsidRPr="00E8409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03586" w14:textId="77777777" w:rsidR="00B01221" w:rsidRDefault="00B01221" w:rsidP="001C5915">
      <w:pPr>
        <w:spacing w:after="0" w:line="240" w:lineRule="auto"/>
      </w:pPr>
      <w:r>
        <w:separator/>
      </w:r>
    </w:p>
  </w:endnote>
  <w:endnote w:type="continuationSeparator" w:id="0">
    <w:p w14:paraId="2793336F" w14:textId="77777777" w:rsidR="00B01221" w:rsidRDefault="00B01221" w:rsidP="001C5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268255"/>
      <w:docPartObj>
        <w:docPartGallery w:val="Page Numbers (Bottom of Page)"/>
        <w:docPartUnique/>
      </w:docPartObj>
    </w:sdtPr>
    <w:sdtEndPr>
      <w:rPr>
        <w:rFonts w:ascii="Times New Roman" w:hAnsi="Times New Roman" w:cs="Times New Roman"/>
        <w:noProof/>
        <w:sz w:val="24"/>
        <w:szCs w:val="24"/>
      </w:rPr>
    </w:sdtEndPr>
    <w:sdtContent>
      <w:p w14:paraId="6538D27E" w14:textId="494AB3D6" w:rsidR="00D26745" w:rsidRPr="00D26745" w:rsidRDefault="00D26745">
        <w:pPr>
          <w:pStyle w:val="Footer"/>
          <w:jc w:val="center"/>
          <w:rPr>
            <w:rFonts w:ascii="Times New Roman" w:hAnsi="Times New Roman" w:cs="Times New Roman"/>
            <w:sz w:val="24"/>
            <w:szCs w:val="24"/>
          </w:rPr>
        </w:pPr>
        <w:r w:rsidRPr="00D26745">
          <w:rPr>
            <w:rFonts w:ascii="Times New Roman" w:hAnsi="Times New Roman" w:cs="Times New Roman"/>
            <w:sz w:val="24"/>
            <w:szCs w:val="24"/>
          </w:rPr>
          <w:fldChar w:fldCharType="begin"/>
        </w:r>
        <w:r w:rsidRPr="00D26745">
          <w:rPr>
            <w:rFonts w:ascii="Times New Roman" w:hAnsi="Times New Roman" w:cs="Times New Roman"/>
            <w:sz w:val="24"/>
            <w:szCs w:val="24"/>
          </w:rPr>
          <w:instrText xml:space="preserve"> PAGE   \* MERGEFORMAT </w:instrText>
        </w:r>
        <w:r w:rsidRPr="00D26745">
          <w:rPr>
            <w:rFonts w:ascii="Times New Roman" w:hAnsi="Times New Roman" w:cs="Times New Roman"/>
            <w:sz w:val="24"/>
            <w:szCs w:val="24"/>
          </w:rPr>
          <w:fldChar w:fldCharType="separate"/>
        </w:r>
        <w:r w:rsidRPr="00D26745">
          <w:rPr>
            <w:rFonts w:ascii="Times New Roman" w:hAnsi="Times New Roman" w:cs="Times New Roman"/>
            <w:noProof/>
            <w:sz w:val="24"/>
            <w:szCs w:val="24"/>
          </w:rPr>
          <w:t>2</w:t>
        </w:r>
        <w:r w:rsidRPr="00D26745">
          <w:rPr>
            <w:rFonts w:ascii="Times New Roman" w:hAnsi="Times New Roman" w:cs="Times New Roman"/>
            <w:noProof/>
            <w:sz w:val="24"/>
            <w:szCs w:val="24"/>
          </w:rPr>
          <w:fldChar w:fldCharType="end"/>
        </w:r>
      </w:p>
    </w:sdtContent>
  </w:sdt>
  <w:p w14:paraId="4621E66F" w14:textId="77777777" w:rsidR="00D26745" w:rsidRDefault="00D26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1B742" w14:textId="77777777" w:rsidR="00B01221" w:rsidRDefault="00B01221" w:rsidP="001C5915">
      <w:pPr>
        <w:spacing w:after="0" w:line="240" w:lineRule="auto"/>
      </w:pPr>
      <w:r>
        <w:separator/>
      </w:r>
    </w:p>
  </w:footnote>
  <w:footnote w:type="continuationSeparator" w:id="0">
    <w:p w14:paraId="32DDAC48" w14:textId="77777777" w:rsidR="00B01221" w:rsidRDefault="00B01221" w:rsidP="001C5915">
      <w:pPr>
        <w:spacing w:after="0" w:line="240" w:lineRule="auto"/>
      </w:pPr>
      <w:r>
        <w:continuationSeparator/>
      </w:r>
    </w:p>
  </w:footnote>
  <w:footnote w:id="1">
    <w:p w14:paraId="548C0030" w14:textId="3F406A6B" w:rsidR="00E91029" w:rsidRPr="00303D78" w:rsidRDefault="00E91029" w:rsidP="00E91029">
      <w:pPr>
        <w:pStyle w:val="FootnoteText"/>
        <w:rPr>
          <w:rFonts w:ascii="Times New Roman" w:hAnsi="Times New Roman" w:cs="Times New Roman"/>
        </w:rPr>
      </w:pPr>
      <w:r w:rsidRPr="00303D78">
        <w:rPr>
          <w:rStyle w:val="FootnoteReference"/>
          <w:rFonts w:ascii="Times New Roman" w:hAnsi="Times New Roman" w:cs="Times New Roman"/>
        </w:rPr>
        <w:footnoteRef/>
      </w:r>
      <w:r w:rsidRPr="00303D78">
        <w:rPr>
          <w:rFonts w:ascii="Times New Roman" w:hAnsi="Times New Roman" w:cs="Times New Roman"/>
        </w:rPr>
        <w:t xml:space="preserve"> As inserted by s.24(1)(a)</w:t>
      </w:r>
      <w:r w:rsidR="0053443E">
        <w:rPr>
          <w:rFonts w:ascii="Times New Roman" w:hAnsi="Times New Roman" w:cs="Times New Roman"/>
        </w:rPr>
        <w:t xml:space="preserve"> of the Adoption (Amendment) Act </w:t>
      </w:r>
      <w:r w:rsidRPr="00303D78">
        <w:rPr>
          <w:rFonts w:ascii="Times New Roman" w:hAnsi="Times New Roman" w:cs="Times New Roman"/>
        </w:rPr>
        <w:t>2017.</w:t>
      </w:r>
    </w:p>
  </w:footnote>
  <w:footnote w:id="2">
    <w:p w14:paraId="76A66D4E" w14:textId="5486608F" w:rsidR="00D86548" w:rsidRPr="00303D78" w:rsidRDefault="00D86548" w:rsidP="00D86548">
      <w:pPr>
        <w:pStyle w:val="FootnoteText"/>
        <w:rPr>
          <w:rFonts w:ascii="Times New Roman" w:hAnsi="Times New Roman" w:cs="Times New Roman"/>
        </w:rPr>
      </w:pPr>
      <w:r w:rsidRPr="00303D78">
        <w:rPr>
          <w:rStyle w:val="FootnoteReference"/>
          <w:rFonts w:ascii="Times New Roman" w:hAnsi="Times New Roman" w:cs="Times New Roman"/>
        </w:rPr>
        <w:footnoteRef/>
      </w:r>
      <w:r w:rsidRPr="00303D78">
        <w:rPr>
          <w:rFonts w:ascii="Times New Roman" w:hAnsi="Times New Roman" w:cs="Times New Roman"/>
        </w:rPr>
        <w:t xml:space="preserve"> As substituted by s.24(1)(b)</w:t>
      </w:r>
      <w:r w:rsidR="0053443E">
        <w:rPr>
          <w:rFonts w:ascii="Times New Roman" w:hAnsi="Times New Roman" w:cs="Times New Roman"/>
        </w:rPr>
        <w:t xml:space="preserve"> of the Adoption (Amendment) Act </w:t>
      </w:r>
      <w:r w:rsidR="0053443E" w:rsidRPr="00303D78">
        <w:rPr>
          <w:rFonts w:ascii="Times New Roman" w:hAnsi="Times New Roman" w:cs="Times New Roman"/>
        </w:rPr>
        <w:t>2017.</w:t>
      </w:r>
    </w:p>
  </w:footnote>
  <w:footnote w:id="3">
    <w:p w14:paraId="122D4038" w14:textId="41383379" w:rsidR="00D86548" w:rsidRPr="00303D78" w:rsidRDefault="00D86548">
      <w:pPr>
        <w:pStyle w:val="FootnoteText"/>
        <w:rPr>
          <w:rFonts w:ascii="Times New Roman" w:hAnsi="Times New Roman" w:cs="Times New Roman"/>
        </w:rPr>
      </w:pPr>
      <w:r w:rsidRPr="00303D78">
        <w:rPr>
          <w:rStyle w:val="FootnoteReference"/>
          <w:rFonts w:ascii="Times New Roman" w:hAnsi="Times New Roman" w:cs="Times New Roman"/>
        </w:rPr>
        <w:footnoteRef/>
      </w:r>
      <w:r w:rsidRPr="00303D78">
        <w:rPr>
          <w:rFonts w:ascii="Times New Roman" w:hAnsi="Times New Roman" w:cs="Times New Roman"/>
        </w:rPr>
        <w:t xml:space="preserve"> As </w:t>
      </w:r>
      <w:r w:rsidR="004D109B" w:rsidRPr="00303D78">
        <w:rPr>
          <w:rFonts w:ascii="Times New Roman" w:hAnsi="Times New Roman" w:cs="Times New Roman"/>
        </w:rPr>
        <w:t>inserted by s.24(1)(c)</w:t>
      </w:r>
      <w:r w:rsidR="006A2EF7">
        <w:rPr>
          <w:rFonts w:ascii="Times New Roman" w:hAnsi="Times New Roman" w:cs="Times New Roman"/>
        </w:rPr>
        <w:t xml:space="preserve"> of the Adoption (Amendment) Act </w:t>
      </w:r>
      <w:r w:rsidR="006A2EF7" w:rsidRPr="00303D78">
        <w:rPr>
          <w:rFonts w:ascii="Times New Roman" w:hAnsi="Times New Roman" w:cs="Times New Roman"/>
        </w:rPr>
        <w:t>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23238"/>
    <w:multiLevelType w:val="hybridMultilevel"/>
    <w:tmpl w:val="F4CE43A2"/>
    <w:lvl w:ilvl="0" w:tplc="BE3C83C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0CA0315"/>
    <w:multiLevelType w:val="hybridMultilevel"/>
    <w:tmpl w:val="565C8104"/>
    <w:lvl w:ilvl="0" w:tplc="E6166BC6">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B8353B6"/>
    <w:multiLevelType w:val="hybridMultilevel"/>
    <w:tmpl w:val="739A567A"/>
    <w:lvl w:ilvl="0" w:tplc="036CAF8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79"/>
    <w:rsid w:val="000513C5"/>
    <w:rsid w:val="000549ED"/>
    <w:rsid w:val="00062096"/>
    <w:rsid w:val="00095D0A"/>
    <w:rsid w:val="000C1D95"/>
    <w:rsid w:val="000C6FC7"/>
    <w:rsid w:val="000E02C6"/>
    <w:rsid w:val="000E31FC"/>
    <w:rsid w:val="00107776"/>
    <w:rsid w:val="00151579"/>
    <w:rsid w:val="00164A41"/>
    <w:rsid w:val="00167B5E"/>
    <w:rsid w:val="001A3D10"/>
    <w:rsid w:val="001C5915"/>
    <w:rsid w:val="001E2D45"/>
    <w:rsid w:val="001E7768"/>
    <w:rsid w:val="002260D5"/>
    <w:rsid w:val="00266309"/>
    <w:rsid w:val="002876DE"/>
    <w:rsid w:val="002E49A5"/>
    <w:rsid w:val="00303D78"/>
    <w:rsid w:val="00326A8F"/>
    <w:rsid w:val="00362FB6"/>
    <w:rsid w:val="003838DD"/>
    <w:rsid w:val="00396483"/>
    <w:rsid w:val="003F07FB"/>
    <w:rsid w:val="0040754F"/>
    <w:rsid w:val="004A0AB5"/>
    <w:rsid w:val="004B0085"/>
    <w:rsid w:val="004D109B"/>
    <w:rsid w:val="004F26FA"/>
    <w:rsid w:val="00506F9E"/>
    <w:rsid w:val="005166F5"/>
    <w:rsid w:val="0053443E"/>
    <w:rsid w:val="0054531C"/>
    <w:rsid w:val="00586879"/>
    <w:rsid w:val="005A3124"/>
    <w:rsid w:val="005C298E"/>
    <w:rsid w:val="005C7527"/>
    <w:rsid w:val="005E13F6"/>
    <w:rsid w:val="00604D19"/>
    <w:rsid w:val="00634AD8"/>
    <w:rsid w:val="00677003"/>
    <w:rsid w:val="006928D9"/>
    <w:rsid w:val="006A2EF7"/>
    <w:rsid w:val="006C1E6F"/>
    <w:rsid w:val="006C253F"/>
    <w:rsid w:val="006D75FE"/>
    <w:rsid w:val="00712792"/>
    <w:rsid w:val="007473EA"/>
    <w:rsid w:val="007C3395"/>
    <w:rsid w:val="007C62BC"/>
    <w:rsid w:val="007D564A"/>
    <w:rsid w:val="007E1881"/>
    <w:rsid w:val="007F5816"/>
    <w:rsid w:val="0081374E"/>
    <w:rsid w:val="0083287E"/>
    <w:rsid w:val="00846C10"/>
    <w:rsid w:val="00864DA9"/>
    <w:rsid w:val="00866421"/>
    <w:rsid w:val="008763AB"/>
    <w:rsid w:val="00894BE2"/>
    <w:rsid w:val="008A7A3F"/>
    <w:rsid w:val="008D09E4"/>
    <w:rsid w:val="008D22E1"/>
    <w:rsid w:val="00905CA6"/>
    <w:rsid w:val="00912F5B"/>
    <w:rsid w:val="00933A6E"/>
    <w:rsid w:val="0094497E"/>
    <w:rsid w:val="00947112"/>
    <w:rsid w:val="009763A7"/>
    <w:rsid w:val="00985DB6"/>
    <w:rsid w:val="009B5711"/>
    <w:rsid w:val="009D22E4"/>
    <w:rsid w:val="00A84BF6"/>
    <w:rsid w:val="00A85D43"/>
    <w:rsid w:val="00A947E2"/>
    <w:rsid w:val="00AA4F45"/>
    <w:rsid w:val="00AC29CE"/>
    <w:rsid w:val="00AD1CBA"/>
    <w:rsid w:val="00AF6BA4"/>
    <w:rsid w:val="00B00683"/>
    <w:rsid w:val="00B01221"/>
    <w:rsid w:val="00B018CA"/>
    <w:rsid w:val="00B1009B"/>
    <w:rsid w:val="00B13731"/>
    <w:rsid w:val="00B13829"/>
    <w:rsid w:val="00B24AAD"/>
    <w:rsid w:val="00B46247"/>
    <w:rsid w:val="00BA5374"/>
    <w:rsid w:val="00BB5379"/>
    <w:rsid w:val="00BC064F"/>
    <w:rsid w:val="00C04510"/>
    <w:rsid w:val="00C15BDB"/>
    <w:rsid w:val="00C44FEC"/>
    <w:rsid w:val="00C563B0"/>
    <w:rsid w:val="00C66952"/>
    <w:rsid w:val="00C70925"/>
    <w:rsid w:val="00C73C84"/>
    <w:rsid w:val="00CA2AA5"/>
    <w:rsid w:val="00CB6743"/>
    <w:rsid w:val="00CC7779"/>
    <w:rsid w:val="00D0632B"/>
    <w:rsid w:val="00D26745"/>
    <w:rsid w:val="00D41398"/>
    <w:rsid w:val="00D71372"/>
    <w:rsid w:val="00D86548"/>
    <w:rsid w:val="00DA05EC"/>
    <w:rsid w:val="00DE74F5"/>
    <w:rsid w:val="00DF6CE2"/>
    <w:rsid w:val="00E02096"/>
    <w:rsid w:val="00E04293"/>
    <w:rsid w:val="00E202C9"/>
    <w:rsid w:val="00E23771"/>
    <w:rsid w:val="00E2758D"/>
    <w:rsid w:val="00E675E5"/>
    <w:rsid w:val="00E8409B"/>
    <w:rsid w:val="00E91029"/>
    <w:rsid w:val="00EA7603"/>
    <w:rsid w:val="00EC2A5B"/>
    <w:rsid w:val="00EE7F4E"/>
    <w:rsid w:val="00F00879"/>
    <w:rsid w:val="00F03FD0"/>
    <w:rsid w:val="00F15587"/>
    <w:rsid w:val="00F370A8"/>
    <w:rsid w:val="00F7062F"/>
    <w:rsid w:val="00F946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7B4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579"/>
    <w:pPr>
      <w:ind w:left="720"/>
      <w:contextualSpacing/>
    </w:pPr>
  </w:style>
  <w:style w:type="paragraph" w:styleId="FootnoteText">
    <w:name w:val="footnote text"/>
    <w:basedOn w:val="Normal"/>
    <w:link w:val="FootnoteTextChar"/>
    <w:uiPriority w:val="99"/>
    <w:semiHidden/>
    <w:unhideWhenUsed/>
    <w:rsid w:val="001C59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915"/>
    <w:rPr>
      <w:sz w:val="20"/>
      <w:szCs w:val="20"/>
    </w:rPr>
  </w:style>
  <w:style w:type="character" w:styleId="FootnoteReference">
    <w:name w:val="footnote reference"/>
    <w:basedOn w:val="DefaultParagraphFont"/>
    <w:uiPriority w:val="99"/>
    <w:semiHidden/>
    <w:unhideWhenUsed/>
    <w:rsid w:val="001C5915"/>
    <w:rPr>
      <w:vertAlign w:val="superscript"/>
    </w:rPr>
  </w:style>
  <w:style w:type="character" w:styleId="Hyperlink">
    <w:name w:val="Hyperlink"/>
    <w:basedOn w:val="DefaultParagraphFont"/>
    <w:uiPriority w:val="99"/>
    <w:unhideWhenUsed/>
    <w:rsid w:val="002260D5"/>
    <w:rPr>
      <w:color w:val="0563C1" w:themeColor="hyperlink"/>
      <w:u w:val="single"/>
    </w:rPr>
  </w:style>
  <w:style w:type="paragraph" w:styleId="NormalWeb">
    <w:name w:val="Normal (Web)"/>
    <w:basedOn w:val="Normal"/>
    <w:uiPriority w:val="99"/>
    <w:unhideWhenUsed/>
    <w:rsid w:val="00EE7F4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ommentary-reference">
    <w:name w:val="commentary-reference"/>
    <w:basedOn w:val="DefaultParagraphFont"/>
    <w:rsid w:val="002876DE"/>
  </w:style>
  <w:style w:type="character" w:customStyle="1" w:styleId="markup">
    <w:name w:val="markup"/>
    <w:basedOn w:val="DefaultParagraphFont"/>
    <w:rsid w:val="002876DE"/>
  </w:style>
  <w:style w:type="character" w:customStyle="1" w:styleId="change">
    <w:name w:val="change"/>
    <w:basedOn w:val="DefaultParagraphFont"/>
    <w:rsid w:val="002876DE"/>
  </w:style>
  <w:style w:type="paragraph" w:styleId="Header">
    <w:name w:val="header"/>
    <w:basedOn w:val="Normal"/>
    <w:link w:val="HeaderChar"/>
    <w:uiPriority w:val="99"/>
    <w:unhideWhenUsed/>
    <w:rsid w:val="00677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003"/>
  </w:style>
  <w:style w:type="paragraph" w:styleId="Footer">
    <w:name w:val="footer"/>
    <w:basedOn w:val="Normal"/>
    <w:link w:val="FooterChar"/>
    <w:uiPriority w:val="99"/>
    <w:unhideWhenUsed/>
    <w:rsid w:val="00D26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745"/>
  </w:style>
  <w:style w:type="character" w:styleId="CommentReference">
    <w:name w:val="annotation reference"/>
    <w:basedOn w:val="DefaultParagraphFont"/>
    <w:uiPriority w:val="99"/>
    <w:semiHidden/>
    <w:unhideWhenUsed/>
    <w:rsid w:val="000C1D95"/>
    <w:rPr>
      <w:sz w:val="16"/>
      <w:szCs w:val="16"/>
    </w:rPr>
  </w:style>
  <w:style w:type="paragraph" w:styleId="CommentText">
    <w:name w:val="annotation text"/>
    <w:basedOn w:val="Normal"/>
    <w:link w:val="CommentTextChar"/>
    <w:uiPriority w:val="99"/>
    <w:semiHidden/>
    <w:unhideWhenUsed/>
    <w:rsid w:val="000C1D95"/>
    <w:pPr>
      <w:spacing w:line="240" w:lineRule="auto"/>
    </w:pPr>
    <w:rPr>
      <w:sz w:val="20"/>
      <w:szCs w:val="20"/>
    </w:rPr>
  </w:style>
  <w:style w:type="character" w:customStyle="1" w:styleId="CommentTextChar">
    <w:name w:val="Comment Text Char"/>
    <w:basedOn w:val="DefaultParagraphFont"/>
    <w:link w:val="CommentText"/>
    <w:uiPriority w:val="99"/>
    <w:semiHidden/>
    <w:rsid w:val="000C1D95"/>
    <w:rPr>
      <w:sz w:val="20"/>
      <w:szCs w:val="20"/>
    </w:rPr>
  </w:style>
  <w:style w:type="paragraph" w:styleId="CommentSubject">
    <w:name w:val="annotation subject"/>
    <w:basedOn w:val="CommentText"/>
    <w:next w:val="CommentText"/>
    <w:link w:val="CommentSubjectChar"/>
    <w:uiPriority w:val="99"/>
    <w:semiHidden/>
    <w:unhideWhenUsed/>
    <w:rsid w:val="000C1D95"/>
    <w:rPr>
      <w:b/>
      <w:bCs/>
    </w:rPr>
  </w:style>
  <w:style w:type="character" w:customStyle="1" w:styleId="CommentSubjectChar">
    <w:name w:val="Comment Subject Char"/>
    <w:basedOn w:val="CommentTextChar"/>
    <w:link w:val="CommentSubject"/>
    <w:uiPriority w:val="99"/>
    <w:semiHidden/>
    <w:rsid w:val="000C1D95"/>
    <w:rPr>
      <w:b/>
      <w:bCs/>
      <w:sz w:val="20"/>
      <w:szCs w:val="20"/>
    </w:rPr>
  </w:style>
  <w:style w:type="paragraph" w:styleId="BalloonText">
    <w:name w:val="Balloon Text"/>
    <w:basedOn w:val="Normal"/>
    <w:link w:val="BalloonTextChar"/>
    <w:uiPriority w:val="99"/>
    <w:semiHidden/>
    <w:unhideWhenUsed/>
    <w:rsid w:val="000C1D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D95"/>
    <w:rPr>
      <w:rFonts w:ascii="Segoe UI" w:hAnsi="Segoe UI" w:cs="Segoe UI"/>
      <w:sz w:val="18"/>
      <w:szCs w:val="18"/>
    </w:rPr>
  </w:style>
  <w:style w:type="paragraph" w:styleId="Revision">
    <w:name w:val="Revision"/>
    <w:hidden/>
    <w:uiPriority w:val="99"/>
    <w:semiHidden/>
    <w:rsid w:val="005344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133533">
      <w:bodyDiv w:val="1"/>
      <w:marLeft w:val="0"/>
      <w:marRight w:val="0"/>
      <w:marTop w:val="0"/>
      <w:marBottom w:val="0"/>
      <w:divBdr>
        <w:top w:val="none" w:sz="0" w:space="0" w:color="auto"/>
        <w:left w:val="none" w:sz="0" w:space="0" w:color="auto"/>
        <w:bottom w:val="none" w:sz="0" w:space="0" w:color="auto"/>
        <w:right w:val="none" w:sz="0" w:space="0" w:color="auto"/>
      </w:divBdr>
    </w:div>
    <w:div w:id="1115565633">
      <w:bodyDiv w:val="1"/>
      <w:marLeft w:val="0"/>
      <w:marRight w:val="0"/>
      <w:marTop w:val="0"/>
      <w:marBottom w:val="0"/>
      <w:divBdr>
        <w:top w:val="none" w:sz="0" w:space="0" w:color="auto"/>
        <w:left w:val="none" w:sz="0" w:space="0" w:color="auto"/>
        <w:bottom w:val="none" w:sz="0" w:space="0" w:color="auto"/>
        <w:right w:val="none" w:sz="0" w:space="0" w:color="auto"/>
      </w:divBdr>
    </w:div>
    <w:div w:id="1154637785">
      <w:bodyDiv w:val="1"/>
      <w:marLeft w:val="0"/>
      <w:marRight w:val="0"/>
      <w:marTop w:val="0"/>
      <w:marBottom w:val="0"/>
      <w:divBdr>
        <w:top w:val="none" w:sz="0" w:space="0" w:color="auto"/>
        <w:left w:val="none" w:sz="0" w:space="0" w:color="auto"/>
        <w:bottom w:val="none" w:sz="0" w:space="0" w:color="auto"/>
        <w:right w:val="none" w:sz="0" w:space="0" w:color="auto"/>
      </w:divBdr>
    </w:div>
    <w:div w:id="1468818871">
      <w:bodyDiv w:val="1"/>
      <w:marLeft w:val="0"/>
      <w:marRight w:val="0"/>
      <w:marTop w:val="0"/>
      <w:marBottom w:val="0"/>
      <w:divBdr>
        <w:top w:val="none" w:sz="0" w:space="0" w:color="auto"/>
        <w:left w:val="none" w:sz="0" w:space="0" w:color="auto"/>
        <w:bottom w:val="none" w:sz="0" w:space="0" w:color="auto"/>
        <w:right w:val="none" w:sz="0" w:space="0" w:color="auto"/>
      </w:divBdr>
    </w:div>
    <w:div w:id="178553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reform.ie/_fileupload/RevisedActs/WithAnnotations/HTML/en_act_2010_0021.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B5298-D467-4452-8198-F2BED027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4836</Words>
  <Characters>27567</Characters>
  <Application>Microsoft Office Word</Application>
  <DocSecurity>0</DocSecurity>
  <Lines>229</Lines>
  <Paragraphs>64</Paragraphs>
  <ScaleCrop>false</ScaleCrop>
  <Company/>
  <LinksUpToDate>false</LinksUpToDate>
  <CharactersWithSpaces>32339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2022-05-11T15:15:00Z</dcterms:created>
  <dcterms:modified xsi:type="dcterms:W3CDTF">2022-05-11T15:15:00Z</dcterms:modified>
</cp:coreProperties>
</file>