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95DE" w14:textId="77777777" w:rsidR="009B7769" w:rsidRPr="002D6E4A" w:rsidRDefault="009B7769" w:rsidP="00BE26D3">
      <w:pPr>
        <w:spacing w:before="120" w:line="380" w:lineRule="exact"/>
        <w:rPr>
          <w:rFonts w:ascii="Arial" w:hAnsi="Arial" w:cs="Arial"/>
          <w:b/>
          <w:bCs/>
          <w:sz w:val="22"/>
          <w:szCs w:val="22"/>
        </w:rPr>
      </w:pPr>
      <w:r w:rsidRPr="002D6E4A">
        <w:rPr>
          <w:rFonts w:ascii="Arial" w:hAnsi="Arial" w:cs="Arial"/>
          <w:b/>
          <w:bCs/>
          <w:sz w:val="22"/>
          <w:szCs w:val="22"/>
        </w:rPr>
        <w:t>Praram 9 Hospital Public Company Limited</w:t>
      </w:r>
    </w:p>
    <w:p w14:paraId="48A025A3" w14:textId="77777777" w:rsidR="005537C6" w:rsidRPr="002D6E4A" w:rsidRDefault="005730DD" w:rsidP="00BE26D3">
      <w:pPr>
        <w:spacing w:line="380" w:lineRule="exact"/>
        <w:rPr>
          <w:rFonts w:ascii="Arial" w:hAnsi="Arial" w:cs="Arial"/>
          <w:b/>
          <w:bCs/>
          <w:sz w:val="22"/>
          <w:szCs w:val="22"/>
        </w:rPr>
      </w:pPr>
      <w:r w:rsidRPr="002D6E4A">
        <w:rPr>
          <w:rFonts w:ascii="Arial" w:hAnsi="Arial" w:cs="Arial"/>
          <w:b/>
          <w:bCs/>
          <w:sz w:val="22"/>
          <w:szCs w:val="22"/>
        </w:rPr>
        <w:t>Notes to financial statement</w:t>
      </w:r>
      <w:r w:rsidR="002167B0" w:rsidRPr="002D6E4A">
        <w:rPr>
          <w:rFonts w:ascii="Arial" w:hAnsi="Arial" w:cs="Arial"/>
          <w:b/>
          <w:bCs/>
          <w:sz w:val="22"/>
          <w:szCs w:val="22"/>
        </w:rPr>
        <w:t>s</w:t>
      </w:r>
    </w:p>
    <w:p w14:paraId="42D0BCB3" w14:textId="33FDE3A7" w:rsidR="005537C6" w:rsidRPr="002D6E4A" w:rsidRDefault="002167B0" w:rsidP="00BE26D3">
      <w:pPr>
        <w:spacing w:after="240" w:line="380" w:lineRule="exact"/>
        <w:rPr>
          <w:rFonts w:ascii="Arial" w:hAnsi="Arial" w:cs="Arial"/>
          <w:b/>
          <w:bCs/>
          <w:sz w:val="22"/>
          <w:szCs w:val="22"/>
        </w:rPr>
      </w:pPr>
      <w:r w:rsidRPr="002D6E4A">
        <w:rPr>
          <w:rFonts w:ascii="Arial" w:hAnsi="Arial" w:cs="Arial"/>
          <w:b/>
          <w:bCs/>
          <w:sz w:val="22"/>
          <w:szCs w:val="22"/>
        </w:rPr>
        <w:t>For the year</w:t>
      </w:r>
      <w:r w:rsidR="005537C6" w:rsidRPr="002D6E4A">
        <w:rPr>
          <w:rFonts w:ascii="Arial" w:hAnsi="Arial" w:cs="Arial"/>
          <w:b/>
          <w:bCs/>
          <w:sz w:val="22"/>
          <w:szCs w:val="22"/>
        </w:rPr>
        <w:t xml:space="preserve"> ended 31 December </w:t>
      </w:r>
      <w:r w:rsidR="00F01D21">
        <w:rPr>
          <w:rFonts w:ascii="Arial" w:hAnsi="Arial" w:cs="Arial"/>
          <w:b/>
          <w:bCs/>
          <w:sz w:val="22"/>
          <w:szCs w:val="22"/>
        </w:rPr>
        <w:t>2025</w:t>
      </w:r>
    </w:p>
    <w:p w14:paraId="5BD0020A" w14:textId="77777777" w:rsidR="0062775E" w:rsidRPr="002D6E4A" w:rsidRDefault="0062775E" w:rsidP="00BE26D3">
      <w:pPr>
        <w:spacing w:before="120" w:after="120" w:line="380" w:lineRule="exact"/>
        <w:ind w:left="547" w:hanging="547"/>
        <w:rPr>
          <w:rFonts w:ascii="Arial" w:hAnsi="Arial" w:cs="Arial"/>
          <w:b/>
          <w:bCs/>
          <w:sz w:val="22"/>
          <w:szCs w:val="22"/>
        </w:rPr>
      </w:pPr>
      <w:r w:rsidRPr="002D6E4A">
        <w:rPr>
          <w:rFonts w:ascii="Arial" w:hAnsi="Arial" w:cs="Arial"/>
          <w:b/>
          <w:bCs/>
          <w:sz w:val="22"/>
          <w:szCs w:val="22"/>
        </w:rPr>
        <w:t>1.</w:t>
      </w:r>
      <w:r w:rsidRPr="002D6E4A">
        <w:rPr>
          <w:rFonts w:ascii="Arial" w:hAnsi="Arial" w:cs="Arial"/>
          <w:b/>
          <w:bCs/>
          <w:sz w:val="22"/>
          <w:szCs w:val="22"/>
        </w:rPr>
        <w:tab/>
        <w:t>General information</w:t>
      </w:r>
    </w:p>
    <w:p w14:paraId="31170B17" w14:textId="77777777" w:rsidR="009B7769" w:rsidRPr="002D6E4A" w:rsidRDefault="009B7769" w:rsidP="00825705">
      <w:pPr>
        <w:pStyle w:val="BodyTextIndent"/>
        <w:ind w:left="547" w:firstLine="0"/>
        <w:rPr>
          <w:rFonts w:ascii="Arial" w:hAnsi="Arial" w:cs="Arial"/>
          <w:sz w:val="22"/>
          <w:szCs w:val="22"/>
        </w:rPr>
      </w:pPr>
      <w:r w:rsidRPr="002D6E4A">
        <w:rPr>
          <w:rFonts w:ascii="Arial" w:hAnsi="Arial" w:cs="Arial"/>
          <w:sz w:val="22"/>
          <w:szCs w:val="22"/>
        </w:rPr>
        <w:t>Praram 9 Hospital Public Company Limited (“the Company”) is a public</w:t>
      </w:r>
      <w:r w:rsidRPr="002D6E4A">
        <w:rPr>
          <w:rFonts w:ascii="Arial" w:hAnsi="Arial" w:cs="Arial"/>
          <w:sz w:val="22"/>
          <w:szCs w:val="22"/>
          <w:cs/>
        </w:rPr>
        <w:t xml:space="preserve"> </w:t>
      </w:r>
      <w:r w:rsidRPr="002D6E4A">
        <w:rPr>
          <w:rFonts w:ascii="Arial" w:hAnsi="Arial" w:cs="Arial"/>
          <w:sz w:val="22"/>
          <w:szCs w:val="22"/>
        </w:rPr>
        <w:t xml:space="preserve">company incorporated and domiciled in Thailand. The Company is principally engaged in the hospital operations. The registered office of the Company is at 99, Praram 9 Road, Bangkapi, Huaykwang, Bangkok. </w:t>
      </w:r>
    </w:p>
    <w:p w14:paraId="5C113072" w14:textId="4F95D26B" w:rsidR="002C2447" w:rsidRPr="002D6E4A" w:rsidRDefault="002C2447" w:rsidP="00825705">
      <w:pPr>
        <w:spacing w:before="120" w:after="120" w:line="380" w:lineRule="exact"/>
        <w:ind w:left="547" w:hanging="547"/>
        <w:rPr>
          <w:rFonts w:ascii="Arial" w:hAnsi="Arial" w:cs="Arial"/>
          <w:b/>
          <w:bCs/>
          <w:caps/>
          <w:sz w:val="22"/>
          <w:szCs w:val="22"/>
        </w:rPr>
      </w:pPr>
      <w:r w:rsidRPr="002D6E4A">
        <w:rPr>
          <w:rFonts w:ascii="Arial" w:hAnsi="Arial" w:cs="Arial"/>
          <w:b/>
          <w:bCs/>
          <w:sz w:val="22"/>
          <w:szCs w:val="22"/>
        </w:rPr>
        <w:t>2.</w:t>
      </w:r>
      <w:r w:rsidRPr="002D6E4A">
        <w:rPr>
          <w:rFonts w:ascii="Arial" w:hAnsi="Arial" w:cs="Arial"/>
          <w:b/>
          <w:bCs/>
          <w:sz w:val="22"/>
          <w:szCs w:val="22"/>
        </w:rPr>
        <w:tab/>
        <w:t>Basis of preparation</w:t>
      </w:r>
    </w:p>
    <w:p w14:paraId="1A7C5D02" w14:textId="6BEAE1B6" w:rsidR="00944BB5" w:rsidRPr="002D6E4A" w:rsidRDefault="00944BB5" w:rsidP="00825705">
      <w:pPr>
        <w:tabs>
          <w:tab w:val="left" w:pos="1440"/>
        </w:tabs>
        <w:spacing w:before="120" w:after="120" w:line="380" w:lineRule="exact"/>
        <w:ind w:left="540" w:hanging="540"/>
        <w:jc w:val="thaiDistribute"/>
        <w:outlineLvl w:val="0"/>
        <w:rPr>
          <w:rFonts w:ascii="Arial" w:hAnsi="Arial" w:cs="Arial"/>
          <w:color w:val="000000"/>
          <w:sz w:val="22"/>
          <w:szCs w:val="22"/>
        </w:rPr>
      </w:pPr>
      <w:r w:rsidRPr="002D6E4A">
        <w:rPr>
          <w:rFonts w:ascii="Arial" w:hAnsi="Arial" w:cs="Arial"/>
          <w:sz w:val="22"/>
          <w:szCs w:val="22"/>
        </w:rPr>
        <w:tab/>
      </w:r>
      <w:r w:rsidR="003C651F" w:rsidRPr="002D6E4A">
        <w:rPr>
          <w:rFonts w:ascii="Arial" w:hAnsi="Arial" w:cs="Arial"/>
          <w:sz w:val="22"/>
          <w:szCs w:val="22"/>
        </w:rPr>
        <w:t>The financial statements have been prepared in accordance with Thai Financial Reporting Standards enunciated under the Accounting Professions Act B.E. 2547 and their presentation has been made in compliance with the stipulations of the Notification of the Department of Business Development, issued under the Accounting Act B.E. 2543.</w:t>
      </w:r>
    </w:p>
    <w:p w14:paraId="3008D62B" w14:textId="77777777" w:rsidR="00944BB5" w:rsidRPr="002D6E4A" w:rsidRDefault="00944BB5" w:rsidP="00825705">
      <w:pPr>
        <w:tabs>
          <w:tab w:val="left" w:pos="1440"/>
        </w:tabs>
        <w:spacing w:before="120" w:after="120" w:line="380" w:lineRule="exact"/>
        <w:ind w:left="540" w:hanging="540"/>
        <w:jc w:val="thaiDistribute"/>
        <w:outlineLvl w:val="0"/>
        <w:rPr>
          <w:rFonts w:ascii="Arial" w:hAnsi="Arial" w:cs="Arial"/>
          <w:color w:val="000000"/>
          <w:sz w:val="22"/>
          <w:szCs w:val="22"/>
        </w:rPr>
      </w:pPr>
      <w:r w:rsidRPr="002D6E4A">
        <w:rPr>
          <w:rFonts w:ascii="Arial" w:hAnsi="Arial" w:cs="Arial"/>
          <w:color w:val="000000"/>
          <w:sz w:val="22"/>
          <w:szCs w:val="22"/>
        </w:rPr>
        <w:tab/>
        <w:t>The financial statements in Thai language are the official statutory financial statements of the Company. The financial statements in English language have been translated from the Thai language financial statements.</w:t>
      </w:r>
    </w:p>
    <w:p w14:paraId="5E0CEB30" w14:textId="77777777" w:rsidR="00944BB5" w:rsidRPr="002D6E4A" w:rsidRDefault="00944BB5" w:rsidP="00825705">
      <w:pPr>
        <w:tabs>
          <w:tab w:val="left" w:pos="1440"/>
        </w:tabs>
        <w:spacing w:before="120" w:after="120" w:line="380" w:lineRule="exact"/>
        <w:ind w:left="540" w:hanging="540"/>
        <w:jc w:val="thaiDistribute"/>
        <w:outlineLvl w:val="0"/>
        <w:rPr>
          <w:rFonts w:ascii="Arial" w:hAnsi="Arial" w:cs="Arial"/>
          <w:color w:val="000000"/>
          <w:sz w:val="22"/>
          <w:szCs w:val="22"/>
        </w:rPr>
      </w:pPr>
      <w:r w:rsidRPr="002D6E4A">
        <w:rPr>
          <w:rFonts w:ascii="Arial" w:hAnsi="Arial" w:cs="Arial"/>
          <w:color w:val="000000"/>
          <w:sz w:val="22"/>
          <w:szCs w:val="22"/>
        </w:rPr>
        <w:tab/>
        <w:t>The financial statements have been prepared on a historical cost basis except where otherwise disclosed in the accounting policies.</w:t>
      </w:r>
    </w:p>
    <w:p w14:paraId="770ADAAE" w14:textId="40340846" w:rsidR="003327A5" w:rsidRPr="002D6E4A" w:rsidRDefault="003327A5" w:rsidP="00825705">
      <w:pPr>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3.</w:t>
      </w:r>
      <w:r w:rsidRPr="002D6E4A">
        <w:rPr>
          <w:rFonts w:ascii="Arial" w:hAnsi="Arial" w:cs="Arial"/>
          <w:b/>
          <w:bCs/>
          <w:sz w:val="22"/>
          <w:szCs w:val="22"/>
        </w:rPr>
        <w:tab/>
        <w:t>New</w:t>
      </w:r>
      <w:r w:rsidRPr="002D6E4A">
        <w:rPr>
          <w:rFonts w:ascii="Arial" w:hAnsi="Arial" w:cs="Arial"/>
          <w:b/>
          <w:bCs/>
          <w:sz w:val="22"/>
          <w:szCs w:val="22"/>
          <w:cs/>
        </w:rPr>
        <w:t xml:space="preserve"> </w:t>
      </w:r>
      <w:r w:rsidRPr="002D6E4A">
        <w:rPr>
          <w:rFonts w:ascii="Arial" w:hAnsi="Arial" w:cs="Arial"/>
          <w:b/>
          <w:bCs/>
          <w:sz w:val="22"/>
          <w:szCs w:val="22"/>
        </w:rPr>
        <w:t>financial reporting standards</w:t>
      </w:r>
    </w:p>
    <w:p w14:paraId="410D523D" w14:textId="77777777" w:rsidR="00283114" w:rsidRPr="002D6E4A" w:rsidRDefault="00283114" w:rsidP="00825705">
      <w:pPr>
        <w:keepNext/>
        <w:tabs>
          <w:tab w:val="left" w:pos="540"/>
        </w:tabs>
        <w:spacing w:before="120" w:after="120" w:line="380" w:lineRule="exact"/>
        <w:textAlignment w:val="auto"/>
        <w:outlineLvl w:val="1"/>
        <w:rPr>
          <w:rFonts w:ascii="Arial" w:hAnsi="Arial" w:cs="Arial"/>
          <w:b/>
          <w:bCs/>
          <w:sz w:val="22"/>
          <w:szCs w:val="22"/>
        </w:rPr>
      </w:pPr>
      <w:r w:rsidRPr="002D6E4A">
        <w:rPr>
          <w:rFonts w:ascii="Arial" w:hAnsi="Arial" w:cs="Arial"/>
          <w:b/>
          <w:bCs/>
          <w:sz w:val="22"/>
          <w:szCs w:val="22"/>
        </w:rPr>
        <w:t>3.1</w:t>
      </w:r>
      <w:r w:rsidRPr="002D6E4A">
        <w:rPr>
          <w:rFonts w:ascii="Arial" w:hAnsi="Arial" w:cs="Arial"/>
          <w:b/>
          <w:bCs/>
          <w:sz w:val="22"/>
          <w:szCs w:val="22"/>
        </w:rPr>
        <w:tab/>
        <w:t>Financial reporting standards that became effective in the current year</w:t>
      </w:r>
    </w:p>
    <w:p w14:paraId="032CA9B3" w14:textId="78A8861D" w:rsidR="004C10BF" w:rsidRPr="002D6E4A" w:rsidRDefault="004C10BF" w:rsidP="00825705">
      <w:pPr>
        <w:spacing w:before="120" w:after="120" w:line="380" w:lineRule="exact"/>
        <w:ind w:left="547"/>
        <w:jc w:val="thaiDistribute"/>
        <w:rPr>
          <w:rFonts w:ascii="Arial" w:hAnsi="Arial" w:cs="Arial"/>
          <w:sz w:val="22"/>
          <w:szCs w:val="20"/>
        </w:rPr>
      </w:pPr>
      <w:r w:rsidRPr="002D6E4A">
        <w:rPr>
          <w:rFonts w:ascii="Arial" w:hAnsi="Arial" w:cs="Arial"/>
          <w:sz w:val="22"/>
          <w:szCs w:val="20"/>
        </w:rPr>
        <w:t>During the year, the Company has adopted the revised financial reporting standards which are effective for fiscal years beginning on or after 1 January 202</w:t>
      </w:r>
      <w:r w:rsidR="00D37E01" w:rsidRPr="002D6E4A">
        <w:rPr>
          <w:rFonts w:ascii="Arial" w:hAnsi="Arial" w:cs="Arial"/>
          <w:sz w:val="22"/>
          <w:szCs w:val="20"/>
        </w:rPr>
        <w:t>5</w:t>
      </w:r>
      <w:r w:rsidRPr="002D6E4A">
        <w:rPr>
          <w:rFonts w:ascii="Arial" w:hAnsi="Arial" w:cs="Arial"/>
          <w:sz w:val="22"/>
          <w:szCs w:val="20"/>
        </w:rPr>
        <w:t>. These financial reporting standards were aimed at alignment with the corresponding International Financial Reporting Standards with most of the changes</w:t>
      </w:r>
      <w:r w:rsidRPr="002D6E4A">
        <w:rPr>
          <w:rFonts w:ascii="Arial" w:hAnsi="Arial" w:cs="Arial"/>
          <w:sz w:val="22"/>
          <w:szCs w:val="20"/>
          <w:cs/>
        </w:rPr>
        <w:t xml:space="preserve"> </w:t>
      </w:r>
      <w:r w:rsidRPr="002D6E4A">
        <w:rPr>
          <w:rFonts w:ascii="Arial" w:hAnsi="Arial" w:cs="Arial"/>
          <w:sz w:val="22"/>
          <w:szCs w:val="20"/>
        </w:rPr>
        <w:t>directed towards clarifying accounting treatment and providing accounting guidance for users of the standards.</w:t>
      </w:r>
    </w:p>
    <w:p w14:paraId="66DEC6E3" w14:textId="2BCE9FA8" w:rsidR="004C10BF" w:rsidRPr="002D6E4A" w:rsidRDefault="004C10BF" w:rsidP="00825705">
      <w:pPr>
        <w:spacing w:before="120" w:after="120" w:line="380" w:lineRule="exact"/>
        <w:ind w:left="540"/>
        <w:jc w:val="thaiDistribute"/>
        <w:rPr>
          <w:rFonts w:ascii="Arial" w:hAnsi="Arial" w:cs="Arial"/>
          <w:sz w:val="22"/>
          <w:szCs w:val="20"/>
        </w:rPr>
      </w:pPr>
      <w:r w:rsidRPr="002D6E4A">
        <w:rPr>
          <w:rFonts w:ascii="Arial" w:hAnsi="Arial" w:cs="Arial"/>
          <w:sz w:val="22"/>
          <w:szCs w:val="20"/>
        </w:rPr>
        <w:t>The adoption of these financial reporting standards does not have any significant impact on the Company’s financial statements.</w:t>
      </w:r>
    </w:p>
    <w:p w14:paraId="0832CA30" w14:textId="77777777" w:rsidR="00825705" w:rsidRPr="002D6E4A" w:rsidRDefault="00825705">
      <w:pPr>
        <w:overflowPunct/>
        <w:autoSpaceDE/>
        <w:autoSpaceDN/>
        <w:adjustRightInd/>
        <w:spacing w:after="200" w:line="276" w:lineRule="auto"/>
        <w:textAlignment w:val="auto"/>
        <w:rPr>
          <w:rFonts w:ascii="Arial" w:hAnsi="Arial" w:cs="Arial"/>
          <w:b/>
          <w:bCs/>
          <w:sz w:val="22"/>
          <w:szCs w:val="22"/>
        </w:rPr>
      </w:pPr>
      <w:r w:rsidRPr="002D6E4A">
        <w:rPr>
          <w:rFonts w:ascii="Arial" w:hAnsi="Arial" w:cs="Arial"/>
          <w:b/>
          <w:bCs/>
          <w:sz w:val="22"/>
          <w:szCs w:val="22"/>
        </w:rPr>
        <w:br w:type="page"/>
      </w:r>
    </w:p>
    <w:p w14:paraId="0B8369B3" w14:textId="77777777" w:rsidR="00D37E01" w:rsidRPr="002D6E4A" w:rsidRDefault="009A1EE9" w:rsidP="00D37E01">
      <w:pPr>
        <w:pStyle w:val="Heading2"/>
        <w:tabs>
          <w:tab w:val="left" w:pos="540"/>
        </w:tabs>
        <w:spacing w:before="120" w:after="120"/>
        <w:ind w:left="540" w:hanging="540"/>
        <w:rPr>
          <w:rFonts w:ascii="Arial" w:hAnsi="Arial" w:cs="Arial"/>
          <w:b/>
          <w:bCs/>
          <w:sz w:val="22"/>
          <w:szCs w:val="24"/>
        </w:rPr>
      </w:pPr>
      <w:r w:rsidRPr="002D6E4A">
        <w:rPr>
          <w:rFonts w:ascii="Arial" w:hAnsi="Arial" w:cs="Arial"/>
          <w:b/>
          <w:bCs/>
          <w:sz w:val="22"/>
          <w:szCs w:val="22"/>
        </w:rPr>
        <w:lastRenderedPageBreak/>
        <w:t>3.2</w:t>
      </w:r>
      <w:r w:rsidRPr="002D6E4A">
        <w:rPr>
          <w:rFonts w:ascii="Arial" w:hAnsi="Arial" w:cs="Arial"/>
          <w:b/>
          <w:bCs/>
          <w:sz w:val="22"/>
          <w:szCs w:val="22"/>
        </w:rPr>
        <w:tab/>
      </w:r>
      <w:r w:rsidR="00D37E01" w:rsidRPr="002D6E4A">
        <w:rPr>
          <w:rFonts w:ascii="Arial" w:hAnsi="Arial" w:cs="Arial"/>
          <w:b/>
          <w:bCs/>
          <w:sz w:val="22"/>
          <w:szCs w:val="24"/>
        </w:rPr>
        <w:t>Financial reporting standard that will become effective for fiscal years beginning on or after 1 January 2026</w:t>
      </w:r>
    </w:p>
    <w:p w14:paraId="4B7ABDDC" w14:textId="77777777" w:rsidR="00D37E01" w:rsidRPr="002D6E4A" w:rsidRDefault="00D37E01" w:rsidP="00D37E01">
      <w:pPr>
        <w:spacing w:before="120" w:after="120" w:line="380" w:lineRule="exact"/>
        <w:ind w:left="540"/>
        <w:jc w:val="thaiDistribute"/>
        <w:rPr>
          <w:rFonts w:ascii="Arial" w:hAnsi="Arial" w:cs="Arial"/>
          <w:b/>
          <w:bCs/>
          <w:i/>
          <w:iCs/>
          <w:color w:val="FF0000"/>
          <w:sz w:val="28"/>
          <w:cs/>
        </w:rPr>
      </w:pPr>
      <w:r w:rsidRPr="002D6E4A">
        <w:rPr>
          <w:rFonts w:ascii="Arial" w:hAnsi="Arial" w:cs="Arial"/>
          <w:color w:val="000000" w:themeColor="text1"/>
          <w:sz w:val="22"/>
          <w:szCs w:val="20"/>
        </w:rPr>
        <w:t>The Federation of Accounting Professions issued</w:t>
      </w:r>
      <w:r w:rsidRPr="002D6E4A">
        <w:rPr>
          <w:rFonts w:ascii="Arial" w:hAnsi="Arial" w:cs="Arial"/>
          <w:color w:val="000000" w:themeColor="text1"/>
          <w:sz w:val="22"/>
          <w:szCs w:val="20"/>
          <w:cs/>
        </w:rPr>
        <w:t xml:space="preserve"> </w:t>
      </w:r>
      <w:r w:rsidRPr="002D6E4A">
        <w:rPr>
          <w:rFonts w:ascii="Arial" w:hAnsi="Arial" w:cs="Arial"/>
          <w:color w:val="000000" w:themeColor="text1"/>
          <w:sz w:val="22"/>
          <w:szCs w:val="20"/>
        </w:rPr>
        <w:t xml:space="preserve">a revised financial reporting standard, which is effective for fiscal years beginning on or after 1 January 2026. This financial reporting standard was aimed at alignment with the corresponding International Financial Reporting Standards with most of the changes directed towards </w:t>
      </w:r>
      <w:r w:rsidRPr="002D6E4A">
        <w:rPr>
          <w:rFonts w:ascii="Arial" w:hAnsi="Arial" w:cs="Arial"/>
          <w:sz w:val="22"/>
          <w:szCs w:val="20"/>
        </w:rPr>
        <w:t>clarifying accounting treatment and providing accounting guidance for users of the standards.</w:t>
      </w:r>
    </w:p>
    <w:p w14:paraId="641C7521" w14:textId="5965C7E9" w:rsidR="00F36743" w:rsidRPr="002D6E4A" w:rsidRDefault="00D37E01" w:rsidP="00D37E01">
      <w:pPr>
        <w:keepNext/>
        <w:tabs>
          <w:tab w:val="left" w:pos="540"/>
        </w:tabs>
        <w:spacing w:before="120" w:after="120" w:line="380" w:lineRule="exact"/>
        <w:ind w:left="540" w:hanging="540"/>
        <w:jc w:val="both"/>
        <w:textAlignment w:val="auto"/>
        <w:outlineLvl w:val="1"/>
        <w:rPr>
          <w:rFonts w:ascii="Arial" w:hAnsi="Arial" w:cs="Arial"/>
          <w:sz w:val="22"/>
          <w:szCs w:val="20"/>
        </w:rPr>
      </w:pPr>
      <w:r w:rsidRPr="002D6E4A">
        <w:rPr>
          <w:rFonts w:ascii="Arial" w:hAnsi="Arial" w:cs="Arial"/>
          <w:sz w:val="22"/>
          <w:szCs w:val="20"/>
        </w:rPr>
        <w:tab/>
      </w:r>
      <w:r w:rsidR="00F36743" w:rsidRPr="002D6E4A">
        <w:rPr>
          <w:rFonts w:ascii="Arial" w:hAnsi="Arial" w:cs="Arial"/>
          <w:sz w:val="22"/>
          <w:szCs w:val="20"/>
        </w:rPr>
        <w:t>The management of the Company believes that adoption of these amendments will not have any significant impact on the Company’s financial statements.</w:t>
      </w:r>
    </w:p>
    <w:p w14:paraId="764AA8F4" w14:textId="21B98F48" w:rsidR="005537C6" w:rsidRPr="002D6E4A" w:rsidRDefault="007C122C" w:rsidP="00825705">
      <w:pPr>
        <w:tabs>
          <w:tab w:val="left" w:pos="1440"/>
        </w:tabs>
        <w:spacing w:before="120" w:after="120" w:line="380" w:lineRule="exact"/>
        <w:ind w:left="540" w:hanging="540"/>
        <w:jc w:val="thaiDistribute"/>
        <w:outlineLvl w:val="0"/>
        <w:rPr>
          <w:rFonts w:ascii="Arial" w:hAnsi="Arial" w:cs="Arial"/>
          <w:b/>
          <w:bCs/>
          <w:sz w:val="22"/>
          <w:szCs w:val="22"/>
        </w:rPr>
      </w:pPr>
      <w:r w:rsidRPr="002D6E4A">
        <w:rPr>
          <w:rFonts w:ascii="Arial" w:hAnsi="Arial" w:cs="Arial"/>
          <w:b/>
          <w:bCs/>
          <w:sz w:val="22"/>
          <w:szCs w:val="22"/>
        </w:rPr>
        <w:t>4</w:t>
      </w:r>
      <w:r w:rsidR="005537C6" w:rsidRPr="002D6E4A">
        <w:rPr>
          <w:rFonts w:ascii="Arial" w:hAnsi="Arial" w:cs="Arial"/>
          <w:b/>
          <w:bCs/>
          <w:sz w:val="22"/>
          <w:szCs w:val="22"/>
        </w:rPr>
        <w:t>.</w:t>
      </w:r>
      <w:r w:rsidR="005537C6" w:rsidRPr="002D6E4A">
        <w:rPr>
          <w:rFonts w:ascii="Arial" w:hAnsi="Arial" w:cs="Arial"/>
          <w:b/>
          <w:bCs/>
          <w:sz w:val="22"/>
          <w:szCs w:val="22"/>
        </w:rPr>
        <w:tab/>
      </w:r>
      <w:r w:rsidR="006B51ED" w:rsidRPr="002D6E4A">
        <w:rPr>
          <w:rFonts w:ascii="Arial" w:hAnsi="Arial" w:cs="Arial"/>
          <w:b/>
          <w:bCs/>
          <w:sz w:val="22"/>
          <w:szCs w:val="22"/>
        </w:rPr>
        <w:t>A</w:t>
      </w:r>
      <w:r w:rsidR="005537C6" w:rsidRPr="002D6E4A">
        <w:rPr>
          <w:rFonts w:ascii="Arial" w:hAnsi="Arial" w:cs="Arial"/>
          <w:b/>
          <w:bCs/>
          <w:sz w:val="22"/>
          <w:szCs w:val="22"/>
        </w:rPr>
        <w:t>ccounting policies</w:t>
      </w:r>
    </w:p>
    <w:p w14:paraId="5E35FE75" w14:textId="2B109B42" w:rsidR="000C3271" w:rsidRPr="002D6E4A" w:rsidRDefault="007C122C" w:rsidP="00825705">
      <w:pPr>
        <w:spacing w:before="120" w:after="120" w:line="380" w:lineRule="exact"/>
        <w:ind w:left="547" w:hanging="547"/>
        <w:rPr>
          <w:rFonts w:ascii="Arial" w:hAnsi="Arial" w:cs="Arial"/>
          <w:b/>
          <w:bCs/>
          <w:sz w:val="22"/>
          <w:szCs w:val="22"/>
        </w:rPr>
      </w:pPr>
      <w:r w:rsidRPr="002D6E4A">
        <w:rPr>
          <w:rFonts w:ascii="Arial" w:hAnsi="Arial" w:cs="Arial"/>
          <w:b/>
          <w:bCs/>
          <w:sz w:val="22"/>
          <w:szCs w:val="22"/>
        </w:rPr>
        <w:t>4</w:t>
      </w:r>
      <w:r w:rsidR="000C3271" w:rsidRPr="002D6E4A">
        <w:rPr>
          <w:rFonts w:ascii="Arial" w:hAnsi="Arial" w:cs="Arial"/>
          <w:b/>
          <w:bCs/>
          <w:sz w:val="22"/>
          <w:szCs w:val="22"/>
        </w:rPr>
        <w:t>.1</w:t>
      </w:r>
      <w:r w:rsidR="000C3271" w:rsidRPr="002D6E4A">
        <w:rPr>
          <w:rFonts w:ascii="Arial" w:hAnsi="Arial" w:cs="Arial"/>
          <w:b/>
          <w:bCs/>
          <w:sz w:val="22"/>
          <w:szCs w:val="22"/>
        </w:rPr>
        <w:tab/>
        <w:t>Revenue and expense recognition</w:t>
      </w:r>
    </w:p>
    <w:p w14:paraId="2A26B6FB" w14:textId="77777777" w:rsidR="005537C6" w:rsidRPr="002D6E4A" w:rsidRDefault="005537C6" w:rsidP="00825705">
      <w:pPr>
        <w:tabs>
          <w:tab w:val="left" w:pos="360"/>
        </w:tabs>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ab/>
      </w:r>
      <w:r w:rsidRPr="002D6E4A">
        <w:rPr>
          <w:rFonts w:ascii="Arial" w:hAnsi="Arial" w:cs="Arial"/>
          <w:b/>
          <w:bCs/>
          <w:sz w:val="22"/>
          <w:szCs w:val="22"/>
        </w:rPr>
        <w:tab/>
        <w:t xml:space="preserve">Revenues from hospital operations </w:t>
      </w:r>
    </w:p>
    <w:p w14:paraId="2A4673AE" w14:textId="3FEC2A7A" w:rsidR="005537C6" w:rsidRPr="002D6E4A" w:rsidRDefault="005537C6" w:rsidP="00825705">
      <w:pPr>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r>
      <w:r w:rsidR="00E90851" w:rsidRPr="002D6E4A">
        <w:rPr>
          <w:rFonts w:ascii="Arial" w:hAnsi="Arial" w:cs="Arial"/>
          <w:sz w:val="22"/>
          <w:szCs w:val="22"/>
        </w:rPr>
        <w:t xml:space="preserve">Revenues from hospital operations, mainly consisting of medical fees, hospital room sales, </w:t>
      </w:r>
      <w:r w:rsidR="00B229A0" w:rsidRPr="002D6E4A">
        <w:rPr>
          <w:rFonts w:ascii="Arial" w:hAnsi="Arial" w:cs="Arial"/>
          <w:sz w:val="22"/>
          <w:szCs w:val="22"/>
        </w:rPr>
        <w:t>and medicine sales, are recognis</w:t>
      </w:r>
      <w:r w:rsidR="00E90851" w:rsidRPr="002D6E4A">
        <w:rPr>
          <w:rFonts w:ascii="Arial" w:hAnsi="Arial" w:cs="Arial"/>
          <w:sz w:val="22"/>
          <w:szCs w:val="22"/>
        </w:rPr>
        <w:t xml:space="preserve">ed as </w:t>
      </w:r>
      <w:r w:rsidR="00FF6E5C" w:rsidRPr="002D6E4A">
        <w:rPr>
          <w:rFonts w:ascii="Arial" w:hAnsi="Arial" w:cs="Arial"/>
          <w:sz w:val="22"/>
          <w:szCs w:val="22"/>
        </w:rPr>
        <w:t xml:space="preserve">revenue </w:t>
      </w:r>
      <w:r w:rsidR="005E0807" w:rsidRPr="002D6E4A">
        <w:rPr>
          <w:rFonts w:ascii="Arial" w:hAnsi="Arial" w:cs="Arial"/>
          <w:sz w:val="22"/>
          <w:szCs w:val="22"/>
        </w:rPr>
        <w:t>at</w:t>
      </w:r>
      <w:r w:rsidR="00FF6E5C" w:rsidRPr="002D6E4A">
        <w:rPr>
          <w:rFonts w:ascii="Arial" w:hAnsi="Arial" w:cs="Arial"/>
          <w:sz w:val="22"/>
          <w:szCs w:val="22"/>
        </w:rPr>
        <w:t xml:space="preserve"> the point in time</w:t>
      </w:r>
      <w:r w:rsidR="00E90851" w:rsidRPr="002D6E4A">
        <w:rPr>
          <w:rFonts w:ascii="Arial" w:hAnsi="Arial" w:cs="Arial"/>
          <w:sz w:val="22"/>
          <w:szCs w:val="22"/>
        </w:rPr>
        <w:t xml:space="preserve"> when services have been rendered or medicine</w:t>
      </w:r>
      <w:r w:rsidR="00FF6E5C" w:rsidRPr="002D6E4A">
        <w:rPr>
          <w:rFonts w:ascii="Arial" w:hAnsi="Arial" w:cs="Arial"/>
          <w:sz w:val="22"/>
          <w:szCs w:val="22"/>
        </w:rPr>
        <w:t>s</w:t>
      </w:r>
      <w:r w:rsidR="00E90851" w:rsidRPr="002D6E4A">
        <w:rPr>
          <w:rFonts w:ascii="Arial" w:hAnsi="Arial" w:cs="Arial"/>
          <w:sz w:val="22"/>
          <w:szCs w:val="22"/>
        </w:rPr>
        <w:t xml:space="preserve"> </w:t>
      </w:r>
      <w:r w:rsidR="00FF6E5C" w:rsidRPr="002D6E4A">
        <w:rPr>
          <w:rFonts w:ascii="Arial" w:hAnsi="Arial" w:cs="Arial"/>
          <w:sz w:val="22"/>
          <w:szCs w:val="22"/>
        </w:rPr>
        <w:t xml:space="preserve">have been </w:t>
      </w:r>
      <w:r w:rsidR="00E90851" w:rsidRPr="002D6E4A">
        <w:rPr>
          <w:rFonts w:ascii="Arial" w:hAnsi="Arial" w:cs="Arial"/>
          <w:sz w:val="22"/>
          <w:szCs w:val="22"/>
        </w:rPr>
        <w:t>delivered.</w:t>
      </w:r>
      <w:r w:rsidR="00FF6E5C" w:rsidRPr="002D6E4A">
        <w:rPr>
          <w:rFonts w:ascii="Arial" w:hAnsi="Arial" w:cs="Arial"/>
          <w:sz w:val="22"/>
          <w:szCs w:val="22"/>
        </w:rPr>
        <w:t xml:space="preserve"> Revenues are measured at the amount of the consideration received </w:t>
      </w:r>
      <w:r w:rsidR="00A1334F" w:rsidRPr="002D6E4A">
        <w:rPr>
          <w:rFonts w:ascii="Arial" w:hAnsi="Arial" w:cs="Arial"/>
          <w:sz w:val="22"/>
          <w:szCs w:val="22"/>
        </w:rPr>
        <w:t xml:space="preserve">or </w:t>
      </w:r>
      <w:r w:rsidR="00FF6E5C" w:rsidRPr="002D6E4A">
        <w:rPr>
          <w:rFonts w:ascii="Arial" w:hAnsi="Arial" w:cs="Arial"/>
          <w:sz w:val="22"/>
          <w:szCs w:val="22"/>
        </w:rPr>
        <w:t>receivable of services rendered and medicine delivered after deducting discounts.</w:t>
      </w:r>
    </w:p>
    <w:p w14:paraId="2E456A7D" w14:textId="3C367853" w:rsidR="005537C6" w:rsidRPr="002D6E4A" w:rsidRDefault="005537C6" w:rsidP="00825705">
      <w:pPr>
        <w:tabs>
          <w:tab w:val="left" w:pos="360"/>
        </w:tabs>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cs/>
        </w:rPr>
        <w:tab/>
      </w:r>
      <w:r w:rsidRPr="002D6E4A">
        <w:rPr>
          <w:rFonts w:ascii="Arial" w:hAnsi="Arial" w:cs="Arial"/>
          <w:b/>
          <w:bCs/>
          <w:sz w:val="22"/>
          <w:szCs w:val="22"/>
          <w:cs/>
        </w:rPr>
        <w:tab/>
      </w:r>
      <w:r w:rsidRPr="002D6E4A">
        <w:rPr>
          <w:rFonts w:ascii="Arial" w:hAnsi="Arial" w:cs="Arial"/>
          <w:b/>
          <w:bCs/>
          <w:sz w:val="22"/>
          <w:szCs w:val="22"/>
        </w:rPr>
        <w:t>Rental income</w:t>
      </w:r>
    </w:p>
    <w:p w14:paraId="38130365" w14:textId="686EA88D" w:rsidR="005537C6" w:rsidRPr="002D6E4A" w:rsidRDefault="005537C6" w:rsidP="00825705">
      <w:pPr>
        <w:spacing w:before="120" w:after="120" w:line="380" w:lineRule="exact"/>
        <w:ind w:left="540" w:hanging="540"/>
        <w:jc w:val="thaiDistribute"/>
        <w:rPr>
          <w:rFonts w:ascii="Arial" w:hAnsi="Arial" w:cs="Arial"/>
          <w:sz w:val="22"/>
          <w:szCs w:val="22"/>
        </w:rPr>
      </w:pPr>
      <w:r w:rsidRPr="002D6E4A">
        <w:rPr>
          <w:rFonts w:ascii="Arial" w:hAnsi="Arial" w:cs="Arial"/>
          <w:sz w:val="22"/>
          <w:szCs w:val="22"/>
        </w:rPr>
        <w:tab/>
        <w:t xml:space="preserve">Rental income is recognised over the rental period and at the rate determined in </w:t>
      </w:r>
      <w:r w:rsidR="004D4307" w:rsidRPr="002D6E4A">
        <w:rPr>
          <w:rFonts w:ascii="Arial" w:hAnsi="Arial" w:cs="Arial"/>
          <w:sz w:val="22"/>
          <w:szCs w:val="22"/>
        </w:rPr>
        <w:t xml:space="preserve">the </w:t>
      </w:r>
      <w:r w:rsidRPr="002D6E4A">
        <w:rPr>
          <w:rFonts w:ascii="Arial" w:hAnsi="Arial" w:cs="Arial"/>
          <w:sz w:val="22"/>
          <w:szCs w:val="22"/>
        </w:rPr>
        <w:t>agreement.</w:t>
      </w:r>
    </w:p>
    <w:p w14:paraId="22686F13" w14:textId="38DCCD77" w:rsidR="000C3271" w:rsidRPr="002D6E4A" w:rsidRDefault="000C3271" w:rsidP="00825705">
      <w:pPr>
        <w:overflowPunct/>
        <w:autoSpaceDE/>
        <w:autoSpaceDN/>
        <w:adjustRightInd/>
        <w:spacing w:before="120" w:after="120" w:line="380" w:lineRule="exact"/>
        <w:ind w:left="540" w:firstLine="7"/>
        <w:textAlignment w:val="auto"/>
        <w:rPr>
          <w:rFonts w:ascii="Arial" w:hAnsi="Arial" w:cs="Arial"/>
          <w:b/>
          <w:bCs/>
          <w:sz w:val="22"/>
          <w:szCs w:val="22"/>
        </w:rPr>
      </w:pPr>
      <w:r w:rsidRPr="002D6E4A">
        <w:rPr>
          <w:rFonts w:ascii="Arial" w:hAnsi="Arial" w:cs="Arial"/>
          <w:b/>
          <w:bCs/>
          <w:sz w:val="22"/>
          <w:szCs w:val="22"/>
        </w:rPr>
        <w:t xml:space="preserve">Interest income </w:t>
      </w:r>
    </w:p>
    <w:p w14:paraId="1B79FE40" w14:textId="77777777" w:rsidR="000C3271" w:rsidRPr="002D6E4A" w:rsidRDefault="000C3271" w:rsidP="00825705">
      <w:pPr>
        <w:pStyle w:val="Caption"/>
        <w:ind w:left="547" w:right="0" w:hanging="7"/>
        <w:rPr>
          <w:rFonts w:ascii="Arial" w:hAnsi="Arial" w:cs="Arial"/>
          <w:sz w:val="22"/>
          <w:szCs w:val="22"/>
          <w:u w:val="none"/>
        </w:rPr>
      </w:pPr>
      <w:r w:rsidRPr="002D6E4A">
        <w:rPr>
          <w:rFonts w:ascii="Arial" w:hAnsi="Arial" w:cs="Arial"/>
          <w:sz w:val="22"/>
          <w:szCs w:val="22"/>
          <w:u w:val="none"/>
        </w:rPr>
        <w:tab/>
        <w:t>Interest income is</w:t>
      </w:r>
      <w:r w:rsidRPr="002D6E4A">
        <w:rPr>
          <w:rFonts w:ascii="Arial" w:hAnsi="Arial" w:cs="Arial"/>
          <w:sz w:val="22"/>
          <w:szCs w:val="22"/>
          <w:u w:val="none"/>
          <w:cs/>
        </w:rPr>
        <w:t xml:space="preserve"> </w:t>
      </w:r>
      <w:r w:rsidRPr="002D6E4A">
        <w:rPr>
          <w:rFonts w:ascii="Arial" w:hAnsi="Arial" w:cs="Arial"/>
          <w:sz w:val="22"/>
          <w:szCs w:val="22"/>
          <w:u w:val="none"/>
        </w:rPr>
        <w:t>calculated using the effective interest method and recognised on an accrual basis. The effective interest rate is applied to the gross carrying amount of a financial asset, unless the financial assets subsequently become credit-impaired when it</w:t>
      </w:r>
      <w:r w:rsidRPr="002D6E4A">
        <w:rPr>
          <w:rFonts w:ascii="Arial" w:hAnsi="Arial" w:cs="Arial"/>
          <w:sz w:val="22"/>
          <w:szCs w:val="22"/>
          <w:u w:val="none"/>
          <w:cs/>
        </w:rPr>
        <w:t xml:space="preserve"> </w:t>
      </w:r>
      <w:r w:rsidRPr="002D6E4A">
        <w:rPr>
          <w:rFonts w:ascii="Arial" w:hAnsi="Arial" w:cs="Arial"/>
          <w:sz w:val="22"/>
          <w:szCs w:val="22"/>
          <w:u w:val="none"/>
        </w:rPr>
        <w:t xml:space="preserve">is applied to the net carrying amount of the financial asset (net of the expected credit loss allowance).   </w:t>
      </w:r>
    </w:p>
    <w:p w14:paraId="321BA8A1" w14:textId="77777777" w:rsidR="000C3271" w:rsidRPr="002D6E4A" w:rsidRDefault="000C3271" w:rsidP="00825705">
      <w:pPr>
        <w:pStyle w:val="Caption"/>
        <w:ind w:left="540" w:right="0" w:hanging="7"/>
        <w:rPr>
          <w:rFonts w:ascii="Arial" w:hAnsi="Arial" w:cs="Arial"/>
          <w:b/>
          <w:bCs/>
          <w:sz w:val="22"/>
          <w:szCs w:val="22"/>
          <w:u w:val="none"/>
        </w:rPr>
      </w:pPr>
      <w:r w:rsidRPr="002D6E4A">
        <w:rPr>
          <w:rFonts w:ascii="Arial" w:hAnsi="Arial" w:cs="Arial"/>
          <w:b/>
          <w:bCs/>
          <w:sz w:val="22"/>
          <w:szCs w:val="22"/>
          <w:u w:val="none"/>
        </w:rPr>
        <w:t xml:space="preserve">Finance cost </w:t>
      </w:r>
    </w:p>
    <w:p w14:paraId="6A20F7FC" w14:textId="77777777" w:rsidR="000C3271" w:rsidRPr="002D6E4A" w:rsidRDefault="000C3271" w:rsidP="00825705">
      <w:pPr>
        <w:pStyle w:val="Caption"/>
        <w:ind w:left="547" w:right="0" w:hanging="7"/>
        <w:rPr>
          <w:rFonts w:ascii="Arial" w:hAnsi="Arial" w:cs="Arial"/>
          <w:sz w:val="22"/>
          <w:szCs w:val="22"/>
          <w:u w:val="none"/>
        </w:rPr>
      </w:pPr>
      <w:r w:rsidRPr="002D6E4A">
        <w:rPr>
          <w:rFonts w:ascii="Arial" w:hAnsi="Arial" w:cs="Arial"/>
          <w:sz w:val="22"/>
          <w:szCs w:val="22"/>
          <w:u w:val="none"/>
        </w:rPr>
        <w:tab/>
        <w:t xml:space="preserve">Interest expense from financial liabilities at amortised cost is calculated using the effective interest method and recognised on an accrual basis. </w:t>
      </w:r>
    </w:p>
    <w:p w14:paraId="4C760631" w14:textId="749B5195" w:rsidR="005537C6" w:rsidRPr="002D6E4A" w:rsidRDefault="00E86446" w:rsidP="00825705">
      <w:pPr>
        <w:spacing w:before="120" w:after="120" w:line="380" w:lineRule="exact"/>
        <w:ind w:left="540" w:hanging="540"/>
        <w:jc w:val="thaiDistribute"/>
        <w:rPr>
          <w:rFonts w:ascii="Arial" w:hAnsi="Arial" w:cs="Arial"/>
          <w:b/>
          <w:bCs/>
          <w:sz w:val="22"/>
          <w:szCs w:val="22"/>
        </w:rPr>
      </w:pPr>
      <w:r w:rsidRPr="002D6E4A">
        <w:rPr>
          <w:rFonts w:ascii="Arial" w:hAnsi="Arial" w:cs="Arial"/>
          <w:b/>
          <w:bCs/>
          <w:sz w:val="22"/>
          <w:szCs w:val="22"/>
        </w:rPr>
        <w:t>4</w:t>
      </w:r>
      <w:r w:rsidR="005537C6" w:rsidRPr="002D6E4A">
        <w:rPr>
          <w:rFonts w:ascii="Arial" w:hAnsi="Arial" w:cs="Arial"/>
          <w:b/>
          <w:bCs/>
          <w:sz w:val="22"/>
          <w:szCs w:val="22"/>
        </w:rPr>
        <w:t>.2</w:t>
      </w:r>
      <w:r w:rsidR="005537C6" w:rsidRPr="002D6E4A">
        <w:rPr>
          <w:rFonts w:ascii="Arial" w:hAnsi="Arial" w:cs="Arial"/>
          <w:b/>
          <w:bCs/>
          <w:sz w:val="22"/>
          <w:szCs w:val="22"/>
        </w:rPr>
        <w:tab/>
        <w:t>Cash and cash equivalents</w:t>
      </w:r>
    </w:p>
    <w:p w14:paraId="66D87119" w14:textId="77777777" w:rsidR="00ED00FA" w:rsidRPr="002D6E4A" w:rsidRDefault="005537C6" w:rsidP="00825705">
      <w:pPr>
        <w:spacing w:before="120" w:after="120" w:line="380" w:lineRule="exact"/>
        <w:ind w:left="540" w:hanging="540"/>
        <w:jc w:val="thaiDistribute"/>
        <w:rPr>
          <w:rFonts w:ascii="Arial" w:hAnsi="Arial" w:cs="Arial"/>
          <w:sz w:val="22"/>
          <w:szCs w:val="22"/>
        </w:rPr>
      </w:pPr>
      <w:r w:rsidRPr="002D6E4A">
        <w:rPr>
          <w:rFonts w:ascii="Arial" w:hAnsi="Arial" w:cs="Arial"/>
          <w:sz w:val="22"/>
          <w:szCs w:val="22"/>
        </w:rPr>
        <w:tab/>
      </w:r>
      <w:r w:rsidR="00ED00FA" w:rsidRPr="002D6E4A">
        <w:rPr>
          <w:rFonts w:ascii="Arial" w:hAnsi="Arial" w:cs="Arial"/>
          <w:sz w:val="22"/>
          <w:szCs w:val="22"/>
        </w:rPr>
        <w:t>Cash and cash equivalents consist of cash in hand and at banks, and all highly liquid investments with an original maturity of three months or less and not subject to withdrawal restrictions.</w:t>
      </w:r>
    </w:p>
    <w:p w14:paraId="09C016A2" w14:textId="77777777" w:rsidR="00825705" w:rsidRPr="002D6E4A" w:rsidRDefault="00825705">
      <w:pPr>
        <w:overflowPunct/>
        <w:autoSpaceDE/>
        <w:autoSpaceDN/>
        <w:adjustRightInd/>
        <w:spacing w:after="200" w:line="276" w:lineRule="auto"/>
        <w:textAlignment w:val="auto"/>
        <w:rPr>
          <w:rFonts w:ascii="Arial" w:hAnsi="Arial" w:cs="Arial"/>
          <w:b/>
          <w:bCs/>
          <w:sz w:val="22"/>
          <w:szCs w:val="22"/>
        </w:rPr>
      </w:pPr>
      <w:r w:rsidRPr="002D6E4A">
        <w:rPr>
          <w:rFonts w:ascii="Arial" w:hAnsi="Arial" w:cs="Arial"/>
          <w:b/>
          <w:bCs/>
          <w:sz w:val="22"/>
          <w:szCs w:val="22"/>
        </w:rPr>
        <w:br w:type="page"/>
      </w:r>
    </w:p>
    <w:p w14:paraId="67C0390C" w14:textId="1F834378" w:rsidR="005537C6" w:rsidRPr="002D6E4A" w:rsidRDefault="00E86446" w:rsidP="00825705">
      <w:pPr>
        <w:spacing w:before="120" w:after="120" w:line="380" w:lineRule="exact"/>
        <w:ind w:left="540" w:hanging="540"/>
        <w:jc w:val="thaiDistribute"/>
        <w:rPr>
          <w:rFonts w:ascii="Arial" w:hAnsi="Arial" w:cs="Arial"/>
          <w:sz w:val="22"/>
          <w:szCs w:val="22"/>
        </w:rPr>
      </w:pPr>
      <w:r w:rsidRPr="002D6E4A">
        <w:rPr>
          <w:rFonts w:ascii="Arial" w:hAnsi="Arial" w:cs="Arial"/>
          <w:b/>
          <w:bCs/>
          <w:sz w:val="22"/>
          <w:szCs w:val="22"/>
        </w:rPr>
        <w:lastRenderedPageBreak/>
        <w:t>4</w:t>
      </w:r>
      <w:r w:rsidR="005537C6" w:rsidRPr="002D6E4A">
        <w:rPr>
          <w:rFonts w:ascii="Arial" w:hAnsi="Arial" w:cs="Arial"/>
          <w:b/>
          <w:bCs/>
          <w:sz w:val="22"/>
          <w:szCs w:val="22"/>
        </w:rPr>
        <w:t>.</w:t>
      </w:r>
      <w:r w:rsidR="000C3271" w:rsidRPr="002D6E4A">
        <w:rPr>
          <w:rFonts w:ascii="Arial" w:hAnsi="Arial" w:cs="Arial"/>
          <w:b/>
          <w:bCs/>
          <w:sz w:val="22"/>
          <w:szCs w:val="22"/>
        </w:rPr>
        <w:t>3</w:t>
      </w:r>
      <w:r w:rsidR="005537C6" w:rsidRPr="002D6E4A">
        <w:rPr>
          <w:rFonts w:ascii="Arial" w:hAnsi="Arial" w:cs="Arial"/>
          <w:b/>
          <w:bCs/>
          <w:sz w:val="22"/>
          <w:szCs w:val="22"/>
        </w:rPr>
        <w:tab/>
        <w:t>Medicine</w:t>
      </w:r>
      <w:r w:rsidR="00C3567F" w:rsidRPr="002D6E4A">
        <w:rPr>
          <w:rFonts w:ascii="Arial" w:hAnsi="Arial" w:cs="Arial"/>
          <w:b/>
          <w:bCs/>
          <w:sz w:val="22"/>
          <w:szCs w:val="22"/>
        </w:rPr>
        <w:t>s</w:t>
      </w:r>
      <w:r w:rsidR="005537C6" w:rsidRPr="002D6E4A">
        <w:rPr>
          <w:rFonts w:ascii="Arial" w:hAnsi="Arial" w:cs="Arial"/>
          <w:b/>
          <w:bCs/>
          <w:sz w:val="22"/>
          <w:szCs w:val="22"/>
        </w:rPr>
        <w:t xml:space="preserve"> and supplies</w:t>
      </w:r>
    </w:p>
    <w:p w14:paraId="54596490" w14:textId="77777777" w:rsidR="005537C6" w:rsidRPr="002D6E4A" w:rsidRDefault="005537C6" w:rsidP="00825705">
      <w:pPr>
        <w:tabs>
          <w:tab w:val="left" w:pos="360"/>
        </w:tabs>
        <w:spacing w:before="120" w:after="120" w:line="380" w:lineRule="exact"/>
        <w:ind w:left="540" w:hanging="540"/>
        <w:jc w:val="thaiDistribute"/>
        <w:rPr>
          <w:rFonts w:ascii="Arial" w:hAnsi="Arial" w:cs="Arial"/>
          <w:sz w:val="22"/>
          <w:szCs w:val="22"/>
        </w:rPr>
      </w:pPr>
      <w:r w:rsidRPr="002D6E4A">
        <w:rPr>
          <w:rFonts w:ascii="Arial" w:hAnsi="Arial" w:cs="Arial"/>
          <w:sz w:val="22"/>
          <w:szCs w:val="22"/>
        </w:rPr>
        <w:tab/>
      </w:r>
      <w:r w:rsidRPr="002D6E4A">
        <w:rPr>
          <w:rFonts w:ascii="Arial" w:hAnsi="Arial" w:cs="Arial"/>
          <w:sz w:val="22"/>
          <w:szCs w:val="22"/>
        </w:rPr>
        <w:tab/>
        <w:t>Medicine</w:t>
      </w:r>
      <w:r w:rsidR="00C3567F" w:rsidRPr="002D6E4A">
        <w:rPr>
          <w:rFonts w:ascii="Arial" w:hAnsi="Arial" w:cs="Arial"/>
          <w:sz w:val="22"/>
          <w:szCs w:val="22"/>
        </w:rPr>
        <w:t>s</w:t>
      </w:r>
      <w:r w:rsidRPr="002D6E4A">
        <w:rPr>
          <w:rFonts w:ascii="Arial" w:hAnsi="Arial" w:cs="Arial"/>
          <w:sz w:val="22"/>
          <w:szCs w:val="22"/>
        </w:rPr>
        <w:t xml:space="preserve"> and supplies are </w:t>
      </w:r>
      <w:r w:rsidR="00C22427" w:rsidRPr="002D6E4A">
        <w:rPr>
          <w:rFonts w:ascii="Arial" w:hAnsi="Arial" w:cs="Arial"/>
          <w:sz w:val="22"/>
          <w:szCs w:val="22"/>
        </w:rPr>
        <w:t>valued at the lower of cost and net realisable value. Cost is determined by First-in First-out method.</w:t>
      </w:r>
    </w:p>
    <w:p w14:paraId="4393B4D9" w14:textId="0BB451C5" w:rsidR="008D6B2C" w:rsidRPr="002D6E4A" w:rsidRDefault="00E86446" w:rsidP="00825705">
      <w:pPr>
        <w:spacing w:before="120" w:after="120" w:line="380" w:lineRule="exact"/>
        <w:ind w:left="547" w:hanging="547"/>
        <w:jc w:val="thaiDistribute"/>
        <w:rPr>
          <w:rFonts w:ascii="Arial" w:hAnsi="Arial" w:cs="Arial"/>
          <w:sz w:val="22"/>
          <w:szCs w:val="22"/>
        </w:rPr>
      </w:pPr>
      <w:r w:rsidRPr="002D6E4A">
        <w:rPr>
          <w:rFonts w:ascii="Arial" w:hAnsi="Arial" w:cs="Arial"/>
          <w:b/>
          <w:bCs/>
          <w:sz w:val="22"/>
          <w:szCs w:val="22"/>
        </w:rPr>
        <w:t>4</w:t>
      </w:r>
      <w:r w:rsidR="005537C6" w:rsidRPr="002D6E4A">
        <w:rPr>
          <w:rFonts w:ascii="Arial" w:hAnsi="Arial" w:cs="Arial"/>
          <w:b/>
          <w:bCs/>
          <w:sz w:val="22"/>
          <w:szCs w:val="22"/>
        </w:rPr>
        <w:t>.</w:t>
      </w:r>
      <w:r w:rsidR="000C3271" w:rsidRPr="002D6E4A">
        <w:rPr>
          <w:rFonts w:ascii="Arial" w:hAnsi="Arial" w:cs="Arial"/>
          <w:b/>
          <w:bCs/>
          <w:sz w:val="22"/>
          <w:szCs w:val="22"/>
        </w:rPr>
        <w:t>4</w:t>
      </w:r>
      <w:r w:rsidR="00E2064F" w:rsidRPr="002D6E4A">
        <w:rPr>
          <w:rFonts w:ascii="Arial" w:hAnsi="Arial" w:cs="Arial"/>
          <w:b/>
          <w:bCs/>
          <w:sz w:val="22"/>
          <w:szCs w:val="22"/>
        </w:rPr>
        <w:tab/>
      </w:r>
      <w:r w:rsidR="005537C6" w:rsidRPr="002D6E4A">
        <w:rPr>
          <w:rFonts w:ascii="Arial" w:hAnsi="Arial" w:cs="Arial"/>
          <w:b/>
          <w:bCs/>
          <w:sz w:val="22"/>
          <w:szCs w:val="22"/>
        </w:rPr>
        <w:t xml:space="preserve">Property, plant and equipment/Depreciation </w:t>
      </w:r>
    </w:p>
    <w:p w14:paraId="148DC61F" w14:textId="77777777" w:rsidR="00C22427" w:rsidRPr="002D6E4A" w:rsidRDefault="00732F90" w:rsidP="00825705">
      <w:pPr>
        <w:tabs>
          <w:tab w:val="left" w:pos="1440"/>
        </w:tabs>
        <w:spacing w:before="120" w:after="120" w:line="380" w:lineRule="exact"/>
        <w:ind w:left="547" w:hanging="547"/>
        <w:jc w:val="thaiDistribute"/>
        <w:outlineLvl w:val="0"/>
        <w:rPr>
          <w:rFonts w:ascii="Arial" w:hAnsi="Arial" w:cs="Arial"/>
          <w:sz w:val="22"/>
          <w:szCs w:val="22"/>
        </w:rPr>
      </w:pPr>
      <w:r w:rsidRPr="002D6E4A">
        <w:rPr>
          <w:rFonts w:ascii="Arial" w:hAnsi="Arial" w:cs="Arial"/>
          <w:sz w:val="22"/>
          <w:szCs w:val="22"/>
        </w:rPr>
        <w:tab/>
      </w:r>
      <w:r w:rsidR="005537C6" w:rsidRPr="002D6E4A">
        <w:rPr>
          <w:rFonts w:ascii="Arial" w:hAnsi="Arial" w:cs="Arial"/>
          <w:sz w:val="22"/>
          <w:szCs w:val="22"/>
        </w:rPr>
        <w:t>Land is stated at cost. Buildings and equipment are stated at cost less accumulated depreciation</w:t>
      </w:r>
      <w:r w:rsidR="00C22427" w:rsidRPr="002D6E4A">
        <w:rPr>
          <w:rFonts w:ascii="Arial" w:hAnsi="Arial" w:cs="Arial"/>
          <w:sz w:val="22"/>
          <w:szCs w:val="22"/>
        </w:rPr>
        <w:t xml:space="preserve"> and allowance for </w:t>
      </w:r>
      <w:r w:rsidR="008A1595" w:rsidRPr="002D6E4A">
        <w:rPr>
          <w:rFonts w:ascii="Arial" w:hAnsi="Arial" w:cs="Arial"/>
          <w:sz w:val="22"/>
          <w:szCs w:val="22"/>
        </w:rPr>
        <w:t>loss on impairment of assets</w:t>
      </w:r>
      <w:r w:rsidR="00C22427" w:rsidRPr="002D6E4A">
        <w:rPr>
          <w:rFonts w:ascii="Arial" w:hAnsi="Arial" w:cs="Arial"/>
          <w:sz w:val="22"/>
          <w:szCs w:val="22"/>
        </w:rPr>
        <w:t xml:space="preserve"> (if any)</w:t>
      </w:r>
      <w:r w:rsidR="005537C6" w:rsidRPr="002D6E4A">
        <w:rPr>
          <w:rFonts w:ascii="Arial" w:hAnsi="Arial" w:cs="Arial"/>
          <w:sz w:val="22"/>
          <w:szCs w:val="22"/>
        </w:rPr>
        <w:t xml:space="preserve">. </w:t>
      </w:r>
    </w:p>
    <w:p w14:paraId="1DF64C36" w14:textId="6953E63D" w:rsidR="00B77504" w:rsidRPr="002D6E4A" w:rsidRDefault="00732F90" w:rsidP="00825705">
      <w:pPr>
        <w:tabs>
          <w:tab w:val="left" w:pos="1440"/>
        </w:tabs>
        <w:spacing w:before="120" w:after="120" w:line="380" w:lineRule="exact"/>
        <w:ind w:left="547" w:hanging="547"/>
        <w:jc w:val="thaiDistribute"/>
        <w:outlineLvl w:val="0"/>
        <w:rPr>
          <w:rFonts w:ascii="Arial" w:hAnsi="Arial" w:cs="Arial"/>
          <w:sz w:val="22"/>
          <w:szCs w:val="22"/>
        </w:rPr>
      </w:pPr>
      <w:r w:rsidRPr="002D6E4A">
        <w:rPr>
          <w:rFonts w:ascii="Arial" w:hAnsi="Arial" w:cs="Arial"/>
          <w:sz w:val="22"/>
          <w:szCs w:val="22"/>
        </w:rPr>
        <w:tab/>
      </w:r>
      <w:r w:rsidR="005537C6" w:rsidRPr="002D6E4A">
        <w:rPr>
          <w:rFonts w:ascii="Arial" w:hAnsi="Arial" w:cs="Arial"/>
          <w:sz w:val="22"/>
          <w:szCs w:val="22"/>
        </w:rPr>
        <w:t xml:space="preserve">Depreciation of </w:t>
      </w:r>
      <w:r w:rsidR="004A6D2E" w:rsidRPr="002D6E4A">
        <w:rPr>
          <w:rFonts w:ascii="Arial" w:hAnsi="Arial" w:cs="Arial"/>
          <w:sz w:val="22"/>
          <w:szCs w:val="22"/>
        </w:rPr>
        <w:t>buildings</w:t>
      </w:r>
      <w:r w:rsidR="005537C6" w:rsidRPr="002D6E4A">
        <w:rPr>
          <w:rFonts w:ascii="Arial" w:hAnsi="Arial" w:cs="Arial"/>
          <w:sz w:val="22"/>
          <w:szCs w:val="22"/>
        </w:rPr>
        <w:t xml:space="preserve"> and equipment is calculated by reference to their costs on the straight-line basis over the following estimated useful lives:</w:t>
      </w:r>
    </w:p>
    <w:tbl>
      <w:tblPr>
        <w:tblW w:w="8370" w:type="dxa"/>
        <w:tblInd w:w="450" w:type="dxa"/>
        <w:tblLayout w:type="fixed"/>
        <w:tblLook w:val="0000" w:firstRow="0" w:lastRow="0" w:firstColumn="0" w:lastColumn="0" w:noHBand="0" w:noVBand="0"/>
      </w:tblPr>
      <w:tblGrid>
        <w:gridCol w:w="5670"/>
        <w:gridCol w:w="702"/>
        <w:gridCol w:w="1998"/>
      </w:tblGrid>
      <w:tr w:rsidR="00EC67C1" w:rsidRPr="002D6E4A" w14:paraId="7ED783EF" w14:textId="77777777" w:rsidTr="00EC67C1">
        <w:tc>
          <w:tcPr>
            <w:tcW w:w="5670" w:type="dxa"/>
          </w:tcPr>
          <w:p w14:paraId="0CD668E5" w14:textId="77777777" w:rsidR="00EC67C1" w:rsidRPr="002D6E4A" w:rsidRDefault="00EC67C1" w:rsidP="00BE26D3">
            <w:pPr>
              <w:spacing w:line="380" w:lineRule="exact"/>
              <w:ind w:left="-18"/>
              <w:jc w:val="thaiDistribute"/>
              <w:rPr>
                <w:rFonts w:ascii="Arial" w:hAnsi="Arial" w:cs="Arial"/>
                <w:sz w:val="22"/>
                <w:szCs w:val="22"/>
              </w:rPr>
            </w:pPr>
            <w:r w:rsidRPr="002D6E4A">
              <w:rPr>
                <w:rFonts w:ascii="Arial" w:hAnsi="Arial" w:cs="Arial"/>
                <w:sz w:val="22"/>
                <w:szCs w:val="22"/>
              </w:rPr>
              <w:br w:type="column"/>
            </w:r>
            <w:r w:rsidRPr="002D6E4A">
              <w:rPr>
                <w:rFonts w:ascii="Arial" w:hAnsi="Arial" w:cs="Arial"/>
                <w:sz w:val="22"/>
                <w:szCs w:val="22"/>
              </w:rPr>
              <w:br w:type="column"/>
              <w:t>Land improvement</w:t>
            </w:r>
          </w:p>
        </w:tc>
        <w:tc>
          <w:tcPr>
            <w:tcW w:w="702" w:type="dxa"/>
          </w:tcPr>
          <w:p w14:paraId="1882D24A" w14:textId="77777777" w:rsidR="00EC67C1" w:rsidRPr="002D6E4A" w:rsidRDefault="00EC67C1" w:rsidP="00BE26D3">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6DCA2417" w14:textId="77777777" w:rsidR="00EC67C1" w:rsidRPr="002D6E4A" w:rsidRDefault="00EC67C1" w:rsidP="00BE26D3">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10 - 30</w:t>
            </w:r>
            <w:r w:rsidRPr="002D6E4A">
              <w:rPr>
                <w:rFonts w:ascii="Arial" w:hAnsi="Arial" w:cs="Arial"/>
                <w:sz w:val="22"/>
                <w:szCs w:val="22"/>
              </w:rPr>
              <w:tab/>
              <w:t>years</w:t>
            </w:r>
          </w:p>
        </w:tc>
      </w:tr>
      <w:tr w:rsidR="005537C6" w:rsidRPr="002D6E4A" w14:paraId="6D15AA6B" w14:textId="77777777" w:rsidTr="00531362">
        <w:tc>
          <w:tcPr>
            <w:tcW w:w="5670" w:type="dxa"/>
          </w:tcPr>
          <w:p w14:paraId="2CED5226" w14:textId="77777777" w:rsidR="005537C6" w:rsidRPr="002D6E4A" w:rsidRDefault="00EC67C1" w:rsidP="00BE26D3">
            <w:pPr>
              <w:spacing w:line="380" w:lineRule="exact"/>
              <w:ind w:left="-18"/>
              <w:jc w:val="thaiDistribute"/>
              <w:rPr>
                <w:rFonts w:ascii="Arial" w:hAnsi="Arial" w:cs="Arial"/>
                <w:sz w:val="22"/>
                <w:szCs w:val="22"/>
              </w:rPr>
            </w:pPr>
            <w:r w:rsidRPr="002D6E4A">
              <w:rPr>
                <w:rFonts w:ascii="Arial" w:hAnsi="Arial" w:cs="Arial"/>
                <w:sz w:val="22"/>
                <w:szCs w:val="22"/>
              </w:rPr>
              <w:t>B</w:t>
            </w:r>
            <w:r w:rsidR="00F53681" w:rsidRPr="002D6E4A">
              <w:rPr>
                <w:rFonts w:ascii="Arial" w:hAnsi="Arial" w:cs="Arial"/>
                <w:sz w:val="22"/>
                <w:szCs w:val="22"/>
              </w:rPr>
              <w:t xml:space="preserve">uildings, </w:t>
            </w:r>
            <w:r w:rsidR="005537C6" w:rsidRPr="002D6E4A">
              <w:rPr>
                <w:rFonts w:ascii="Arial" w:hAnsi="Arial" w:cs="Arial"/>
                <w:sz w:val="22"/>
                <w:szCs w:val="22"/>
              </w:rPr>
              <w:t>building improvement</w:t>
            </w:r>
            <w:r w:rsidRPr="002D6E4A">
              <w:rPr>
                <w:rFonts w:ascii="Arial" w:hAnsi="Arial" w:cs="Arial"/>
                <w:sz w:val="22"/>
                <w:szCs w:val="22"/>
              </w:rPr>
              <w:t xml:space="preserve"> </w:t>
            </w:r>
            <w:r w:rsidR="00F53681" w:rsidRPr="002D6E4A">
              <w:rPr>
                <w:rFonts w:ascii="Arial" w:hAnsi="Arial" w:cs="Arial"/>
                <w:sz w:val="22"/>
                <w:szCs w:val="22"/>
              </w:rPr>
              <w:t>and condominium units</w:t>
            </w:r>
          </w:p>
        </w:tc>
        <w:tc>
          <w:tcPr>
            <w:tcW w:w="702" w:type="dxa"/>
          </w:tcPr>
          <w:p w14:paraId="27754C0E" w14:textId="77777777" w:rsidR="005537C6" w:rsidRPr="002D6E4A" w:rsidRDefault="005537C6" w:rsidP="00BE26D3">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59F37D2A" w14:textId="32AD014F" w:rsidR="005537C6" w:rsidRPr="002D6E4A" w:rsidRDefault="005537C6" w:rsidP="00BE26D3">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30</w:t>
            </w:r>
            <w:r w:rsidR="00F32509" w:rsidRPr="002D6E4A">
              <w:rPr>
                <w:rFonts w:ascii="Arial" w:hAnsi="Arial" w:cs="Arial"/>
                <w:sz w:val="22"/>
                <w:szCs w:val="22"/>
              </w:rPr>
              <w:t xml:space="preserve"> - 50</w:t>
            </w:r>
            <w:r w:rsidRPr="002D6E4A">
              <w:rPr>
                <w:rFonts w:ascii="Arial" w:hAnsi="Arial" w:cs="Arial"/>
                <w:sz w:val="22"/>
                <w:szCs w:val="22"/>
              </w:rPr>
              <w:tab/>
              <w:t>years</w:t>
            </w:r>
          </w:p>
        </w:tc>
      </w:tr>
      <w:tr w:rsidR="005537C6" w:rsidRPr="002D6E4A" w14:paraId="4C3A4175" w14:textId="77777777" w:rsidTr="00531362">
        <w:tc>
          <w:tcPr>
            <w:tcW w:w="5670" w:type="dxa"/>
          </w:tcPr>
          <w:p w14:paraId="7337B5DE" w14:textId="77777777" w:rsidR="005537C6" w:rsidRPr="002D6E4A" w:rsidRDefault="005537C6" w:rsidP="00BE26D3">
            <w:pPr>
              <w:spacing w:line="380" w:lineRule="exact"/>
              <w:ind w:left="-18"/>
              <w:jc w:val="thaiDistribute"/>
              <w:rPr>
                <w:rFonts w:ascii="Arial" w:hAnsi="Arial" w:cs="Arial"/>
                <w:sz w:val="22"/>
                <w:szCs w:val="22"/>
              </w:rPr>
            </w:pPr>
            <w:r w:rsidRPr="002D6E4A">
              <w:rPr>
                <w:rFonts w:ascii="Arial" w:hAnsi="Arial" w:cs="Arial"/>
                <w:sz w:val="22"/>
                <w:szCs w:val="22"/>
              </w:rPr>
              <w:t>Building service systems</w:t>
            </w:r>
          </w:p>
        </w:tc>
        <w:tc>
          <w:tcPr>
            <w:tcW w:w="702" w:type="dxa"/>
          </w:tcPr>
          <w:p w14:paraId="3B48EE2D" w14:textId="77777777" w:rsidR="005537C6" w:rsidRPr="002D6E4A" w:rsidRDefault="005537C6" w:rsidP="00BE26D3">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77E5F6CE" w14:textId="77777777" w:rsidR="005537C6" w:rsidRPr="002D6E4A" w:rsidRDefault="005537C6" w:rsidP="00BE26D3">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10 - 20</w:t>
            </w:r>
            <w:r w:rsidRPr="002D6E4A">
              <w:rPr>
                <w:rFonts w:ascii="Arial" w:hAnsi="Arial" w:cs="Arial"/>
                <w:sz w:val="22"/>
                <w:szCs w:val="22"/>
              </w:rPr>
              <w:tab/>
              <w:t>years</w:t>
            </w:r>
          </w:p>
        </w:tc>
      </w:tr>
      <w:tr w:rsidR="00D542B4" w:rsidRPr="002D6E4A" w14:paraId="6E5F2CC7" w14:textId="77777777" w:rsidTr="00531362">
        <w:tc>
          <w:tcPr>
            <w:tcW w:w="5670" w:type="dxa"/>
          </w:tcPr>
          <w:p w14:paraId="71EE12D2" w14:textId="77777777" w:rsidR="00D542B4" w:rsidRPr="002D6E4A" w:rsidRDefault="00D542B4" w:rsidP="00BE26D3">
            <w:pPr>
              <w:spacing w:line="380" w:lineRule="exact"/>
              <w:ind w:left="-18"/>
              <w:jc w:val="thaiDistribute"/>
              <w:rPr>
                <w:rFonts w:ascii="Arial" w:hAnsi="Arial" w:cs="Arial"/>
                <w:sz w:val="22"/>
                <w:szCs w:val="22"/>
              </w:rPr>
            </w:pPr>
            <w:r w:rsidRPr="002D6E4A">
              <w:rPr>
                <w:rFonts w:ascii="Arial" w:hAnsi="Arial" w:cs="Arial"/>
                <w:sz w:val="22"/>
                <w:szCs w:val="22"/>
              </w:rPr>
              <w:t>Tools and medical instruments</w:t>
            </w:r>
          </w:p>
        </w:tc>
        <w:tc>
          <w:tcPr>
            <w:tcW w:w="702" w:type="dxa"/>
          </w:tcPr>
          <w:p w14:paraId="55550304" w14:textId="77777777" w:rsidR="00D542B4" w:rsidRPr="002D6E4A" w:rsidRDefault="00D542B4" w:rsidP="00BE26D3">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39618CB1" w14:textId="77777777" w:rsidR="00D542B4" w:rsidRPr="002D6E4A" w:rsidRDefault="00D542B4" w:rsidP="00BE26D3">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7 - 10</w:t>
            </w:r>
            <w:r w:rsidRPr="002D6E4A">
              <w:rPr>
                <w:rFonts w:ascii="Arial" w:hAnsi="Arial" w:cs="Arial"/>
                <w:sz w:val="22"/>
                <w:szCs w:val="22"/>
              </w:rPr>
              <w:tab/>
              <w:t>years</w:t>
            </w:r>
          </w:p>
        </w:tc>
      </w:tr>
      <w:tr w:rsidR="005537C6" w:rsidRPr="002D6E4A" w14:paraId="2340D756" w14:textId="77777777" w:rsidTr="00531362">
        <w:tc>
          <w:tcPr>
            <w:tcW w:w="5670" w:type="dxa"/>
          </w:tcPr>
          <w:p w14:paraId="5445BD43" w14:textId="77777777" w:rsidR="005537C6" w:rsidRPr="002D6E4A" w:rsidRDefault="005537C6" w:rsidP="00BE26D3">
            <w:pPr>
              <w:spacing w:line="380" w:lineRule="exact"/>
              <w:ind w:left="-18"/>
              <w:jc w:val="thaiDistribute"/>
              <w:rPr>
                <w:rFonts w:ascii="Arial" w:hAnsi="Arial" w:cs="Arial"/>
                <w:sz w:val="22"/>
                <w:szCs w:val="22"/>
              </w:rPr>
            </w:pPr>
            <w:r w:rsidRPr="002D6E4A">
              <w:rPr>
                <w:rFonts w:ascii="Arial" w:hAnsi="Arial" w:cs="Arial"/>
                <w:sz w:val="22"/>
                <w:szCs w:val="22"/>
              </w:rPr>
              <w:t>Office furniture, fixtures and equipment</w:t>
            </w:r>
          </w:p>
        </w:tc>
        <w:tc>
          <w:tcPr>
            <w:tcW w:w="702" w:type="dxa"/>
          </w:tcPr>
          <w:p w14:paraId="127A8DA2" w14:textId="77777777" w:rsidR="005537C6" w:rsidRPr="002D6E4A" w:rsidRDefault="005537C6" w:rsidP="00BE26D3">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02982E9C" w14:textId="77777777" w:rsidR="005537C6" w:rsidRPr="002D6E4A" w:rsidRDefault="005537C6" w:rsidP="00BE26D3">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3 - 10</w:t>
            </w:r>
            <w:r w:rsidRPr="002D6E4A">
              <w:rPr>
                <w:rFonts w:ascii="Arial" w:hAnsi="Arial" w:cs="Arial"/>
                <w:sz w:val="22"/>
                <w:szCs w:val="22"/>
              </w:rPr>
              <w:tab/>
              <w:t>years</w:t>
            </w:r>
          </w:p>
        </w:tc>
      </w:tr>
      <w:tr w:rsidR="005537C6" w:rsidRPr="002D6E4A" w14:paraId="2E53AF19" w14:textId="77777777" w:rsidTr="00531362">
        <w:tc>
          <w:tcPr>
            <w:tcW w:w="5670" w:type="dxa"/>
          </w:tcPr>
          <w:p w14:paraId="0991CEB9" w14:textId="77777777" w:rsidR="005537C6" w:rsidRPr="002D6E4A" w:rsidRDefault="005537C6" w:rsidP="00BE26D3">
            <w:pPr>
              <w:spacing w:line="380" w:lineRule="exact"/>
              <w:ind w:left="-18"/>
              <w:jc w:val="thaiDistribute"/>
              <w:rPr>
                <w:rFonts w:ascii="Arial" w:hAnsi="Arial" w:cs="Arial"/>
                <w:sz w:val="22"/>
                <w:szCs w:val="22"/>
              </w:rPr>
            </w:pPr>
            <w:r w:rsidRPr="002D6E4A">
              <w:rPr>
                <w:rFonts w:ascii="Arial" w:hAnsi="Arial" w:cs="Arial"/>
                <w:sz w:val="22"/>
                <w:szCs w:val="22"/>
              </w:rPr>
              <w:t>Motor vehicles</w:t>
            </w:r>
          </w:p>
        </w:tc>
        <w:tc>
          <w:tcPr>
            <w:tcW w:w="702" w:type="dxa"/>
          </w:tcPr>
          <w:p w14:paraId="39B43678" w14:textId="77777777" w:rsidR="005537C6" w:rsidRPr="002D6E4A" w:rsidRDefault="005537C6" w:rsidP="00BE26D3">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519A7A53" w14:textId="77777777" w:rsidR="005537C6" w:rsidRPr="002D6E4A" w:rsidRDefault="005537C6" w:rsidP="00BE26D3">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10</w:t>
            </w:r>
            <w:r w:rsidRPr="002D6E4A">
              <w:rPr>
                <w:rFonts w:ascii="Arial" w:hAnsi="Arial" w:cs="Arial"/>
                <w:sz w:val="22"/>
                <w:szCs w:val="22"/>
              </w:rPr>
              <w:tab/>
              <w:t>years</w:t>
            </w:r>
          </w:p>
        </w:tc>
      </w:tr>
    </w:tbl>
    <w:p w14:paraId="5B712FF7" w14:textId="77777777" w:rsidR="00E04D3D" w:rsidRPr="002D6E4A" w:rsidRDefault="001643EC"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r>
      <w:r w:rsidR="00C22427" w:rsidRPr="002D6E4A">
        <w:rPr>
          <w:rFonts w:ascii="Arial" w:hAnsi="Arial" w:cs="Arial"/>
          <w:sz w:val="22"/>
          <w:szCs w:val="22"/>
        </w:rPr>
        <w:t xml:space="preserve">Depreciation is included in determining income. </w:t>
      </w:r>
    </w:p>
    <w:p w14:paraId="530B9B44" w14:textId="77777777" w:rsidR="008C559E" w:rsidRPr="002D6E4A" w:rsidRDefault="001643EC"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r>
      <w:r w:rsidR="00C22427" w:rsidRPr="002D6E4A">
        <w:rPr>
          <w:rFonts w:ascii="Arial" w:hAnsi="Arial" w:cs="Arial"/>
          <w:sz w:val="22"/>
          <w:szCs w:val="22"/>
        </w:rPr>
        <w:t>No depre</w:t>
      </w:r>
      <w:r w:rsidR="0025133D" w:rsidRPr="002D6E4A">
        <w:rPr>
          <w:rFonts w:ascii="Arial" w:hAnsi="Arial" w:cs="Arial"/>
          <w:sz w:val="22"/>
          <w:szCs w:val="22"/>
        </w:rPr>
        <w:t xml:space="preserve">ciation is provided on land, </w:t>
      </w:r>
      <w:r w:rsidR="00C22427" w:rsidRPr="002D6E4A">
        <w:rPr>
          <w:rFonts w:ascii="Arial" w:hAnsi="Arial" w:cs="Arial"/>
          <w:sz w:val="22"/>
          <w:szCs w:val="22"/>
        </w:rPr>
        <w:t>assets under installation</w:t>
      </w:r>
      <w:r w:rsidR="0025133D" w:rsidRPr="002D6E4A">
        <w:rPr>
          <w:rFonts w:ascii="Arial" w:hAnsi="Arial" w:cs="Arial"/>
          <w:sz w:val="22"/>
          <w:szCs w:val="22"/>
        </w:rPr>
        <w:t xml:space="preserve"> and construction in progress</w:t>
      </w:r>
      <w:r w:rsidR="00C22427" w:rsidRPr="002D6E4A">
        <w:rPr>
          <w:rFonts w:ascii="Arial" w:hAnsi="Arial" w:cs="Arial"/>
          <w:sz w:val="22"/>
          <w:szCs w:val="22"/>
        </w:rPr>
        <w:t>.</w:t>
      </w:r>
    </w:p>
    <w:p w14:paraId="7F506228" w14:textId="77777777" w:rsidR="00531362" w:rsidRPr="002D6E4A" w:rsidRDefault="001643EC"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t>An item of property, plant and equipment is derecognised upon disposal or when no future economic benefits are expected from its use or disposal.</w:t>
      </w:r>
      <w:r w:rsidRPr="002D6E4A">
        <w:rPr>
          <w:rFonts w:ascii="Arial" w:hAnsi="Arial" w:cs="Arial"/>
          <w:sz w:val="22"/>
          <w:szCs w:val="22"/>
          <w:cs/>
        </w:rPr>
        <w:t xml:space="preserve"> </w:t>
      </w:r>
      <w:r w:rsidRPr="002D6E4A">
        <w:rPr>
          <w:rFonts w:ascii="Arial" w:hAnsi="Arial" w:cs="Arial"/>
          <w:sz w:val="22"/>
          <w:szCs w:val="22"/>
        </w:rPr>
        <w:t>Any gain or loss arising on disposal of an asset is included in profit or loss when the asset is derecognised.</w:t>
      </w:r>
    </w:p>
    <w:p w14:paraId="49D28C4C" w14:textId="52B4AF4A" w:rsidR="005537C6" w:rsidRPr="002D6E4A" w:rsidRDefault="00E86446" w:rsidP="00825705">
      <w:pPr>
        <w:tabs>
          <w:tab w:val="left" w:pos="2160"/>
        </w:tabs>
        <w:spacing w:before="120" w:after="120" w:line="380" w:lineRule="exact"/>
        <w:ind w:left="547" w:hanging="547"/>
        <w:jc w:val="both"/>
        <w:rPr>
          <w:rFonts w:ascii="Arial" w:hAnsi="Arial" w:cs="Arial"/>
          <w:b/>
          <w:bCs/>
          <w:sz w:val="22"/>
          <w:szCs w:val="22"/>
        </w:rPr>
      </w:pPr>
      <w:r w:rsidRPr="002D6E4A">
        <w:rPr>
          <w:rFonts w:ascii="Arial" w:hAnsi="Arial" w:cs="Arial"/>
          <w:b/>
          <w:bCs/>
          <w:sz w:val="22"/>
          <w:szCs w:val="22"/>
        </w:rPr>
        <w:t>4</w:t>
      </w:r>
      <w:r w:rsidR="005537C6" w:rsidRPr="002D6E4A">
        <w:rPr>
          <w:rFonts w:ascii="Arial" w:hAnsi="Arial" w:cs="Arial"/>
          <w:b/>
          <w:bCs/>
          <w:sz w:val="22"/>
          <w:szCs w:val="22"/>
        </w:rPr>
        <w:t>.</w:t>
      </w:r>
      <w:r w:rsidR="00215692" w:rsidRPr="002D6E4A">
        <w:rPr>
          <w:rFonts w:ascii="Arial" w:hAnsi="Arial" w:cs="Arial"/>
          <w:b/>
          <w:bCs/>
          <w:sz w:val="22"/>
          <w:szCs w:val="22"/>
        </w:rPr>
        <w:t>5</w:t>
      </w:r>
      <w:r w:rsidR="005537C6" w:rsidRPr="002D6E4A">
        <w:rPr>
          <w:rFonts w:ascii="Arial" w:hAnsi="Arial" w:cs="Arial"/>
          <w:b/>
          <w:bCs/>
          <w:sz w:val="22"/>
          <w:szCs w:val="22"/>
        </w:rPr>
        <w:tab/>
        <w:t>Intangible assets</w:t>
      </w:r>
      <w:r w:rsidR="0028516C" w:rsidRPr="002D6E4A">
        <w:rPr>
          <w:rFonts w:ascii="Arial" w:hAnsi="Arial" w:cs="Arial"/>
          <w:b/>
          <w:bCs/>
          <w:sz w:val="22"/>
          <w:szCs w:val="22"/>
        </w:rPr>
        <w:t>/Amortisation</w:t>
      </w:r>
      <w:r w:rsidR="005537C6" w:rsidRPr="002D6E4A">
        <w:rPr>
          <w:rFonts w:ascii="Arial" w:hAnsi="Arial" w:cs="Arial"/>
          <w:b/>
          <w:bCs/>
          <w:sz w:val="22"/>
          <w:szCs w:val="22"/>
        </w:rPr>
        <w:t xml:space="preserve"> </w:t>
      </w:r>
    </w:p>
    <w:p w14:paraId="2D5D0B83" w14:textId="162ACBD4" w:rsidR="00C22427" w:rsidRPr="002D6E4A" w:rsidRDefault="005537C6"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r>
      <w:r w:rsidR="00E04D3D" w:rsidRPr="002D6E4A">
        <w:rPr>
          <w:rFonts w:ascii="Arial" w:hAnsi="Arial" w:cs="Arial"/>
          <w:sz w:val="22"/>
          <w:szCs w:val="22"/>
        </w:rPr>
        <w:t>Intangible asset</w:t>
      </w:r>
      <w:r w:rsidR="00234D1C" w:rsidRPr="002D6E4A">
        <w:rPr>
          <w:rFonts w:ascii="Arial" w:hAnsi="Arial" w:cs="Arial"/>
          <w:sz w:val="22"/>
          <w:szCs w:val="22"/>
        </w:rPr>
        <w:t>s</w:t>
      </w:r>
      <w:r w:rsidR="00E04D3D" w:rsidRPr="002D6E4A">
        <w:rPr>
          <w:rFonts w:ascii="Arial" w:hAnsi="Arial" w:cs="Arial"/>
          <w:sz w:val="22"/>
          <w:szCs w:val="22"/>
        </w:rPr>
        <w:t xml:space="preserve"> </w:t>
      </w:r>
      <w:r w:rsidR="00234D1C" w:rsidRPr="002D6E4A">
        <w:rPr>
          <w:rFonts w:ascii="Arial" w:hAnsi="Arial" w:cs="Arial"/>
          <w:sz w:val="22"/>
          <w:szCs w:val="22"/>
        </w:rPr>
        <w:t>are</w:t>
      </w:r>
      <w:r w:rsidRPr="002D6E4A">
        <w:rPr>
          <w:rFonts w:ascii="Arial" w:hAnsi="Arial" w:cs="Arial"/>
          <w:sz w:val="22"/>
          <w:szCs w:val="22"/>
        </w:rPr>
        <w:t xml:space="preserve"> </w:t>
      </w:r>
      <w:r w:rsidR="008C559E" w:rsidRPr="002D6E4A">
        <w:rPr>
          <w:rFonts w:ascii="Arial" w:hAnsi="Arial" w:cs="Arial"/>
          <w:sz w:val="22"/>
          <w:szCs w:val="22"/>
        </w:rPr>
        <w:t>stated</w:t>
      </w:r>
      <w:r w:rsidRPr="002D6E4A">
        <w:rPr>
          <w:rFonts w:ascii="Arial" w:hAnsi="Arial" w:cs="Arial"/>
          <w:sz w:val="22"/>
          <w:szCs w:val="22"/>
        </w:rPr>
        <w:t xml:space="preserve"> at cost less </w:t>
      </w:r>
      <w:r w:rsidR="0055339E" w:rsidRPr="002D6E4A">
        <w:rPr>
          <w:rFonts w:ascii="Arial" w:hAnsi="Arial" w:cs="Arial"/>
          <w:sz w:val="22"/>
          <w:szCs w:val="22"/>
        </w:rPr>
        <w:t xml:space="preserve">any </w:t>
      </w:r>
      <w:r w:rsidRPr="002D6E4A">
        <w:rPr>
          <w:rFonts w:ascii="Arial" w:hAnsi="Arial" w:cs="Arial"/>
          <w:sz w:val="22"/>
          <w:szCs w:val="22"/>
        </w:rPr>
        <w:t xml:space="preserve">accumulated </w:t>
      </w:r>
      <w:r w:rsidR="00C22427" w:rsidRPr="002D6E4A">
        <w:rPr>
          <w:rFonts w:ascii="Arial" w:hAnsi="Arial" w:cs="Arial"/>
          <w:sz w:val="22"/>
          <w:szCs w:val="22"/>
        </w:rPr>
        <w:t>amorti</w:t>
      </w:r>
      <w:r w:rsidR="008C559E" w:rsidRPr="002D6E4A">
        <w:rPr>
          <w:rFonts w:ascii="Arial" w:hAnsi="Arial" w:cs="Arial"/>
          <w:sz w:val="22"/>
          <w:szCs w:val="22"/>
        </w:rPr>
        <w:t>s</w:t>
      </w:r>
      <w:r w:rsidR="00C22427" w:rsidRPr="002D6E4A">
        <w:rPr>
          <w:rFonts w:ascii="Arial" w:hAnsi="Arial" w:cs="Arial"/>
          <w:sz w:val="22"/>
          <w:szCs w:val="22"/>
        </w:rPr>
        <w:t xml:space="preserve">ation </w:t>
      </w:r>
      <w:r w:rsidR="00706176" w:rsidRPr="002D6E4A">
        <w:rPr>
          <w:rFonts w:ascii="Arial" w:hAnsi="Arial" w:cs="Arial"/>
          <w:sz w:val="22"/>
          <w:szCs w:val="22"/>
        </w:rPr>
        <w:t>and</w:t>
      </w:r>
      <w:r w:rsidR="006F73A6" w:rsidRPr="002D6E4A">
        <w:rPr>
          <w:rFonts w:ascii="Arial" w:hAnsi="Arial" w:cs="Arial"/>
          <w:sz w:val="22"/>
          <w:szCs w:val="22"/>
        </w:rPr>
        <w:t xml:space="preserve"> accumulated impairment losses</w:t>
      </w:r>
      <w:r w:rsidR="00234D1C" w:rsidRPr="002D6E4A">
        <w:rPr>
          <w:rFonts w:ascii="Arial" w:hAnsi="Arial" w:cs="Arial"/>
          <w:sz w:val="22"/>
          <w:szCs w:val="22"/>
        </w:rPr>
        <w:t xml:space="preserve"> of assets</w:t>
      </w:r>
      <w:r w:rsidR="00C22427" w:rsidRPr="002D6E4A">
        <w:rPr>
          <w:rFonts w:ascii="Arial" w:hAnsi="Arial" w:cs="Arial"/>
          <w:sz w:val="22"/>
          <w:szCs w:val="22"/>
        </w:rPr>
        <w:t xml:space="preserve"> (if any)</w:t>
      </w:r>
      <w:r w:rsidRPr="002D6E4A">
        <w:rPr>
          <w:rFonts w:ascii="Arial" w:hAnsi="Arial" w:cs="Arial"/>
          <w:sz w:val="22"/>
          <w:szCs w:val="22"/>
        </w:rPr>
        <w:t xml:space="preserve">. </w:t>
      </w:r>
    </w:p>
    <w:p w14:paraId="6D374D21" w14:textId="17C55D46" w:rsidR="004917D6" w:rsidRPr="002D6E4A" w:rsidRDefault="00E04D3D"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t>Intangible asset</w:t>
      </w:r>
      <w:r w:rsidR="00234D1C" w:rsidRPr="002D6E4A">
        <w:rPr>
          <w:rFonts w:ascii="Arial" w:hAnsi="Arial" w:cs="Arial"/>
          <w:sz w:val="22"/>
          <w:szCs w:val="22"/>
        </w:rPr>
        <w:t>s with finite lives are</w:t>
      </w:r>
      <w:r w:rsidRPr="002D6E4A">
        <w:rPr>
          <w:rFonts w:ascii="Arial" w:hAnsi="Arial" w:cs="Arial"/>
          <w:sz w:val="22"/>
          <w:szCs w:val="22"/>
        </w:rPr>
        <w:t xml:space="preserve"> amortised on </w:t>
      </w:r>
      <w:r w:rsidR="009C2849" w:rsidRPr="002D6E4A">
        <w:rPr>
          <w:rFonts w:ascii="Arial" w:hAnsi="Arial" w:cs="Arial"/>
          <w:sz w:val="22"/>
          <w:szCs w:val="22"/>
        </w:rPr>
        <w:t xml:space="preserve">the straight-line </w:t>
      </w:r>
      <w:r w:rsidRPr="002D6E4A">
        <w:rPr>
          <w:rFonts w:ascii="Arial" w:hAnsi="Arial" w:cs="Arial"/>
          <w:sz w:val="22"/>
          <w:szCs w:val="22"/>
        </w:rPr>
        <w:t>basis over the economic useful life and tested for impairment whenever there is an indication that the intangible asset</w:t>
      </w:r>
      <w:r w:rsidR="00234D1C" w:rsidRPr="002D6E4A">
        <w:rPr>
          <w:rFonts w:ascii="Arial" w:hAnsi="Arial" w:cs="Arial"/>
          <w:sz w:val="22"/>
          <w:szCs w:val="22"/>
        </w:rPr>
        <w:t>s</w:t>
      </w:r>
      <w:r w:rsidRPr="002D6E4A">
        <w:rPr>
          <w:rFonts w:ascii="Arial" w:hAnsi="Arial" w:cs="Arial"/>
          <w:sz w:val="22"/>
          <w:szCs w:val="22"/>
        </w:rPr>
        <w:t xml:space="preserve"> may be impaired. The amortisation period and the amortisation method of such intangible asset</w:t>
      </w:r>
      <w:r w:rsidR="00234D1C" w:rsidRPr="002D6E4A">
        <w:rPr>
          <w:rFonts w:ascii="Arial" w:hAnsi="Arial" w:cs="Arial"/>
          <w:sz w:val="22"/>
          <w:szCs w:val="22"/>
        </w:rPr>
        <w:t>s is</w:t>
      </w:r>
      <w:r w:rsidRPr="002D6E4A">
        <w:rPr>
          <w:rFonts w:ascii="Arial" w:hAnsi="Arial" w:cs="Arial"/>
          <w:sz w:val="22"/>
          <w:szCs w:val="22"/>
        </w:rPr>
        <w:t xml:space="preserve"> reviewed at least at each financial year end. </w:t>
      </w:r>
      <w:r w:rsidR="00511EEF" w:rsidRPr="002D6E4A">
        <w:rPr>
          <w:rFonts w:ascii="Arial" w:hAnsi="Arial" w:cs="Arial"/>
          <w:sz w:val="22"/>
          <w:szCs w:val="22"/>
        </w:rPr>
        <w:t>The amortisation expense is charged to profit or loss.</w:t>
      </w:r>
    </w:p>
    <w:p w14:paraId="09980A65" w14:textId="6176AA16" w:rsidR="0028516C" w:rsidRPr="002D6E4A" w:rsidRDefault="0028516C"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t xml:space="preserve">The intangible assets with finite useful lives </w:t>
      </w:r>
      <w:r w:rsidR="004A6D2E" w:rsidRPr="002D6E4A">
        <w:rPr>
          <w:rFonts w:ascii="Arial" w:hAnsi="Arial" w:cs="Arial"/>
          <w:sz w:val="22"/>
          <w:szCs w:val="22"/>
        </w:rPr>
        <w:t>are</w:t>
      </w:r>
      <w:r w:rsidRPr="002D6E4A">
        <w:rPr>
          <w:rFonts w:ascii="Arial" w:hAnsi="Arial" w:cs="Arial"/>
          <w:sz w:val="22"/>
          <w:szCs w:val="22"/>
        </w:rPr>
        <w:t xml:space="preserve"> as follows:</w:t>
      </w:r>
    </w:p>
    <w:tbl>
      <w:tblPr>
        <w:tblStyle w:val="TableGrid"/>
        <w:tblW w:w="762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2850"/>
      </w:tblGrid>
      <w:tr w:rsidR="0028516C" w:rsidRPr="002D6E4A" w14:paraId="4E89F508" w14:textId="77777777" w:rsidTr="0092655A">
        <w:tc>
          <w:tcPr>
            <w:tcW w:w="4770" w:type="dxa"/>
          </w:tcPr>
          <w:p w14:paraId="1AFD8C8C" w14:textId="77777777" w:rsidR="0028516C" w:rsidRPr="002D6E4A" w:rsidRDefault="0028516C" w:rsidP="00BE26D3">
            <w:pPr>
              <w:tabs>
                <w:tab w:val="left" w:pos="1440"/>
              </w:tabs>
              <w:spacing w:line="380" w:lineRule="exact"/>
              <w:jc w:val="thaiDistribute"/>
              <w:rPr>
                <w:rFonts w:ascii="Arial" w:hAnsi="Arial" w:cs="Arial"/>
                <w:sz w:val="22"/>
                <w:szCs w:val="22"/>
                <w:cs/>
              </w:rPr>
            </w:pPr>
          </w:p>
        </w:tc>
        <w:tc>
          <w:tcPr>
            <w:tcW w:w="2850" w:type="dxa"/>
          </w:tcPr>
          <w:p w14:paraId="0C059DF8" w14:textId="59A173BA" w:rsidR="0028516C" w:rsidRPr="002D6E4A" w:rsidRDefault="0028516C" w:rsidP="00BE26D3">
            <w:pPr>
              <w:pBdr>
                <w:bottom w:val="single" w:sz="4" w:space="1" w:color="auto"/>
              </w:pBdr>
              <w:tabs>
                <w:tab w:val="left" w:pos="1320"/>
                <w:tab w:val="left" w:pos="5670"/>
                <w:tab w:val="right" w:pos="6120"/>
              </w:tabs>
              <w:spacing w:line="380" w:lineRule="exact"/>
              <w:jc w:val="center"/>
              <w:rPr>
                <w:rFonts w:ascii="Arial" w:hAnsi="Arial" w:cs="Arial"/>
                <w:sz w:val="22"/>
                <w:szCs w:val="22"/>
                <w:cs/>
              </w:rPr>
            </w:pPr>
            <w:r w:rsidRPr="002D6E4A">
              <w:rPr>
                <w:rFonts w:ascii="Arial" w:hAnsi="Arial" w:cs="Arial"/>
                <w:sz w:val="22"/>
                <w:szCs w:val="22"/>
              </w:rPr>
              <w:t>Useful lives</w:t>
            </w:r>
          </w:p>
        </w:tc>
      </w:tr>
      <w:tr w:rsidR="0028516C" w:rsidRPr="002D6E4A" w14:paraId="79DF4395" w14:textId="77777777" w:rsidTr="0092655A">
        <w:tc>
          <w:tcPr>
            <w:tcW w:w="4770" w:type="dxa"/>
          </w:tcPr>
          <w:p w14:paraId="1D8A07C1" w14:textId="2025794E" w:rsidR="0028516C" w:rsidRPr="002D6E4A" w:rsidRDefault="0028516C" w:rsidP="00BE26D3">
            <w:pPr>
              <w:tabs>
                <w:tab w:val="left" w:pos="1440"/>
              </w:tabs>
              <w:spacing w:line="380" w:lineRule="exact"/>
              <w:jc w:val="thaiDistribute"/>
              <w:rPr>
                <w:rFonts w:ascii="Arial" w:hAnsi="Arial" w:cs="Arial"/>
                <w:sz w:val="22"/>
                <w:szCs w:val="22"/>
                <w:cs/>
              </w:rPr>
            </w:pPr>
            <w:r w:rsidRPr="002D6E4A">
              <w:rPr>
                <w:rFonts w:ascii="Arial" w:hAnsi="Arial" w:cs="Arial"/>
                <w:sz w:val="22"/>
                <w:szCs w:val="22"/>
              </w:rPr>
              <w:t>Computer software</w:t>
            </w:r>
          </w:p>
        </w:tc>
        <w:tc>
          <w:tcPr>
            <w:tcW w:w="2850" w:type="dxa"/>
          </w:tcPr>
          <w:p w14:paraId="53583467" w14:textId="56C4D137" w:rsidR="0028516C" w:rsidRPr="002D6E4A" w:rsidRDefault="0028516C" w:rsidP="00BE26D3">
            <w:pPr>
              <w:tabs>
                <w:tab w:val="left" w:pos="1320"/>
                <w:tab w:val="left" w:pos="5670"/>
                <w:tab w:val="right" w:pos="6120"/>
              </w:tabs>
              <w:spacing w:line="380" w:lineRule="exact"/>
              <w:jc w:val="center"/>
              <w:rPr>
                <w:rFonts w:ascii="Arial" w:hAnsi="Arial" w:cs="Arial"/>
                <w:sz w:val="22"/>
                <w:szCs w:val="22"/>
                <w:cs/>
              </w:rPr>
            </w:pPr>
            <w:r w:rsidRPr="002D6E4A">
              <w:rPr>
                <w:rFonts w:ascii="Arial" w:hAnsi="Arial" w:cs="Arial"/>
                <w:sz w:val="22"/>
                <w:szCs w:val="22"/>
              </w:rPr>
              <w:t>5 - 10 years</w:t>
            </w:r>
          </w:p>
        </w:tc>
      </w:tr>
    </w:tbl>
    <w:p w14:paraId="2D4EBC61" w14:textId="52BA9A39" w:rsidR="0028516C" w:rsidRPr="002D6E4A" w:rsidRDefault="0028516C"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t>No amortisation is provided on computer software under installation.</w:t>
      </w:r>
    </w:p>
    <w:p w14:paraId="3BEE0543" w14:textId="04A06167" w:rsidR="0069369D" w:rsidRPr="002D6E4A" w:rsidRDefault="0069369D" w:rsidP="00825705">
      <w:pPr>
        <w:overflowPunct/>
        <w:autoSpaceDE/>
        <w:autoSpaceDN/>
        <w:adjustRightInd/>
        <w:spacing w:before="120" w:after="120" w:line="380" w:lineRule="exact"/>
        <w:textAlignment w:val="auto"/>
        <w:rPr>
          <w:rFonts w:ascii="Arial" w:hAnsi="Arial" w:cs="Arial"/>
          <w:b/>
          <w:bCs/>
          <w:sz w:val="22"/>
          <w:szCs w:val="22"/>
        </w:rPr>
      </w:pPr>
      <w:r w:rsidRPr="002D6E4A">
        <w:rPr>
          <w:rFonts w:ascii="Arial" w:hAnsi="Arial" w:cs="Arial"/>
          <w:b/>
          <w:bCs/>
          <w:sz w:val="22"/>
          <w:szCs w:val="22"/>
        </w:rPr>
        <w:br w:type="page"/>
      </w:r>
    </w:p>
    <w:p w14:paraId="1EBBB070" w14:textId="117B22AD" w:rsidR="00215692" w:rsidRPr="002D6E4A" w:rsidRDefault="00E86446" w:rsidP="00825705">
      <w:pPr>
        <w:keepNext/>
        <w:spacing w:before="120" w:after="120" w:line="380" w:lineRule="exact"/>
        <w:ind w:left="540" w:hanging="540"/>
        <w:rPr>
          <w:rFonts w:ascii="Arial" w:hAnsi="Arial" w:cs="Arial"/>
          <w:b/>
          <w:bCs/>
          <w:sz w:val="22"/>
          <w:szCs w:val="22"/>
        </w:rPr>
      </w:pPr>
      <w:r w:rsidRPr="002D6E4A">
        <w:rPr>
          <w:rFonts w:ascii="Arial" w:hAnsi="Arial" w:cs="Arial"/>
          <w:b/>
          <w:bCs/>
          <w:sz w:val="22"/>
          <w:szCs w:val="22"/>
        </w:rPr>
        <w:lastRenderedPageBreak/>
        <w:t>4</w:t>
      </w:r>
      <w:r w:rsidR="00215692" w:rsidRPr="002D6E4A">
        <w:rPr>
          <w:rFonts w:ascii="Arial" w:hAnsi="Arial" w:cs="Arial"/>
          <w:b/>
          <w:bCs/>
          <w:sz w:val="22"/>
          <w:szCs w:val="22"/>
        </w:rPr>
        <w:t>.6</w:t>
      </w:r>
      <w:r w:rsidR="00215692" w:rsidRPr="002D6E4A">
        <w:rPr>
          <w:rFonts w:ascii="Arial" w:hAnsi="Arial" w:cs="Arial"/>
          <w:b/>
          <w:bCs/>
          <w:sz w:val="22"/>
          <w:szCs w:val="22"/>
        </w:rPr>
        <w:tab/>
        <w:t>Leases</w:t>
      </w:r>
    </w:p>
    <w:p w14:paraId="03C8A9D8" w14:textId="381E311C" w:rsidR="00825D13" w:rsidRPr="002D6E4A" w:rsidRDefault="00825D13" w:rsidP="00825705">
      <w:pPr>
        <w:tabs>
          <w:tab w:val="left" w:pos="1440"/>
        </w:tabs>
        <w:spacing w:before="120" w:after="120" w:line="380" w:lineRule="exact"/>
        <w:ind w:left="540"/>
        <w:jc w:val="thaiDistribute"/>
        <w:rPr>
          <w:rFonts w:ascii="Arial" w:hAnsi="Arial" w:cs="Arial"/>
          <w:sz w:val="22"/>
          <w:szCs w:val="22"/>
        </w:rPr>
      </w:pPr>
      <w:r w:rsidRPr="002D6E4A">
        <w:rPr>
          <w:rFonts w:ascii="Arial" w:hAnsi="Arial" w:cs="Arial"/>
          <w:sz w:val="22"/>
          <w:szCs w:val="22"/>
        </w:rPr>
        <w:t>At inception of contract, the Company assesses whether a contract is, or contains,</w:t>
      </w:r>
      <w:r w:rsidR="00825705" w:rsidRPr="002D6E4A">
        <w:rPr>
          <w:rFonts w:ascii="Arial" w:hAnsi="Arial" w:cs="Arial"/>
          <w:sz w:val="22"/>
          <w:szCs w:val="22"/>
        </w:rPr>
        <w:t xml:space="preserve"> </w:t>
      </w:r>
      <w:r w:rsidRPr="002D6E4A">
        <w:rPr>
          <w:rFonts w:ascii="Arial" w:hAnsi="Arial" w:cs="Arial"/>
          <w:sz w:val="22"/>
          <w:szCs w:val="22"/>
        </w:rPr>
        <w:t>a lease. A contract is, or contains, a lease if the contract conveys the right to contro</w:t>
      </w:r>
      <w:r w:rsidR="006561C4" w:rsidRPr="002D6E4A">
        <w:rPr>
          <w:rFonts w:ascii="Arial" w:hAnsi="Arial" w:cs="Arial"/>
          <w:sz w:val="22"/>
          <w:szCs w:val="22"/>
        </w:rPr>
        <w:t>l</w:t>
      </w:r>
      <w:r w:rsidR="00825705" w:rsidRPr="002D6E4A">
        <w:rPr>
          <w:rFonts w:ascii="Arial" w:hAnsi="Arial" w:cs="Arial"/>
          <w:sz w:val="22"/>
          <w:szCs w:val="22"/>
        </w:rPr>
        <w:t xml:space="preserve"> </w:t>
      </w:r>
      <w:r w:rsidRPr="002D6E4A">
        <w:rPr>
          <w:rFonts w:ascii="Arial" w:hAnsi="Arial" w:cs="Arial"/>
          <w:sz w:val="22"/>
          <w:szCs w:val="22"/>
        </w:rPr>
        <w:t>the use of an identified asset for a period of time in exchange for consideration.</w:t>
      </w:r>
    </w:p>
    <w:p w14:paraId="5FA68B30" w14:textId="2EC27333" w:rsidR="00825D13" w:rsidRPr="002D6E4A" w:rsidRDefault="00825D13" w:rsidP="00825705">
      <w:pPr>
        <w:tabs>
          <w:tab w:val="left" w:pos="1440"/>
        </w:tabs>
        <w:spacing w:before="120" w:after="120" w:line="380" w:lineRule="exact"/>
        <w:ind w:left="540"/>
        <w:jc w:val="thaiDistribute"/>
        <w:rPr>
          <w:rFonts w:ascii="Arial" w:hAnsi="Arial" w:cs="Arial"/>
          <w:b/>
          <w:bCs/>
          <w:sz w:val="22"/>
          <w:szCs w:val="22"/>
        </w:rPr>
      </w:pPr>
      <w:r w:rsidRPr="002D6E4A">
        <w:rPr>
          <w:rFonts w:ascii="Arial" w:hAnsi="Arial" w:cs="Arial"/>
          <w:b/>
          <w:bCs/>
          <w:sz w:val="22"/>
          <w:szCs w:val="22"/>
        </w:rPr>
        <w:t>The Company as a lessee</w:t>
      </w:r>
    </w:p>
    <w:p w14:paraId="0504A356" w14:textId="77777777" w:rsidR="00215692"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The Company applied a single recognition and measurement approach for all leases, except for short-term leases and leases of low-value assets. At the commencement date of the lease (i.e. the date the underlying asset is available for use), the Company recognises right-of-use assets representing the right to use underlying assets and lease liabilities based on lease payments.</w:t>
      </w:r>
    </w:p>
    <w:p w14:paraId="1DFACC26" w14:textId="77777777" w:rsidR="00215692" w:rsidRPr="002D6E4A" w:rsidRDefault="00215692" w:rsidP="00825705">
      <w:pPr>
        <w:spacing w:before="120" w:after="120" w:line="380" w:lineRule="exact"/>
        <w:ind w:left="540"/>
        <w:jc w:val="thaiDistribute"/>
        <w:rPr>
          <w:rFonts w:ascii="Arial" w:hAnsi="Arial" w:cs="Arial"/>
          <w:b/>
          <w:bCs/>
          <w:i/>
          <w:iCs/>
          <w:sz w:val="22"/>
          <w:szCs w:val="22"/>
        </w:rPr>
      </w:pPr>
      <w:r w:rsidRPr="002D6E4A">
        <w:rPr>
          <w:rFonts w:ascii="Arial" w:hAnsi="Arial" w:cs="Arial"/>
          <w:b/>
          <w:bCs/>
          <w:i/>
          <w:iCs/>
          <w:sz w:val="22"/>
          <w:szCs w:val="22"/>
        </w:rPr>
        <w:t>Right-of-use assets</w:t>
      </w:r>
    </w:p>
    <w:p w14:paraId="3976803B" w14:textId="4EAD7868" w:rsidR="00215692"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Right-of-use assets are measured at cost, less any accumulated depreciation</w:t>
      </w:r>
      <w:r w:rsidR="007C49F6" w:rsidRPr="002D6E4A">
        <w:rPr>
          <w:rFonts w:ascii="Arial" w:hAnsi="Arial" w:cs="Arial"/>
          <w:sz w:val="22"/>
          <w:szCs w:val="22"/>
        </w:rPr>
        <w:t xml:space="preserve"> </w:t>
      </w:r>
      <w:r w:rsidR="001A4DA4" w:rsidRPr="002D6E4A">
        <w:rPr>
          <w:rFonts w:ascii="Arial" w:hAnsi="Arial" w:cs="Arial"/>
          <w:sz w:val="22"/>
          <w:szCs w:val="22"/>
        </w:rPr>
        <w:t>or</w:t>
      </w:r>
      <w:r w:rsidR="007C49F6" w:rsidRPr="002D6E4A">
        <w:rPr>
          <w:rFonts w:ascii="Arial" w:hAnsi="Arial" w:cs="Arial"/>
          <w:sz w:val="22"/>
          <w:szCs w:val="22"/>
        </w:rPr>
        <w:t xml:space="preserve"> accumulated amortisation</w:t>
      </w:r>
      <w:r w:rsidR="00646931" w:rsidRPr="002D6E4A">
        <w:rPr>
          <w:rFonts w:ascii="Arial" w:hAnsi="Arial" w:cs="Arial"/>
          <w:sz w:val="22"/>
          <w:szCs w:val="22"/>
        </w:rPr>
        <w:t>,</w:t>
      </w:r>
      <w:r w:rsidR="007C49F6" w:rsidRPr="002D6E4A">
        <w:rPr>
          <w:rFonts w:ascii="Arial" w:hAnsi="Arial" w:cs="Arial"/>
          <w:sz w:val="22"/>
          <w:szCs w:val="22"/>
        </w:rPr>
        <w:t xml:space="preserve"> </w:t>
      </w:r>
      <w:r w:rsidRPr="002D6E4A">
        <w:rPr>
          <w:rFonts w:ascii="Arial" w:hAnsi="Arial" w:cs="Arial"/>
          <w:sz w:val="22"/>
          <w:szCs w:val="22"/>
        </w:rPr>
        <w:t>any accumulated impairment losses, and adjusted for any remeasurement of lease liabilities. The cost of right-of-use assets includes the amount of lease liabilities initially recognised, initial direct costs incurred, and lease payments made at or before the commencement date of the lease less any lease incentives received.</w:t>
      </w:r>
    </w:p>
    <w:p w14:paraId="12223AA4" w14:textId="69E99A19" w:rsidR="00215692"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 xml:space="preserve">Depreciation </w:t>
      </w:r>
      <w:r w:rsidR="007C49F6" w:rsidRPr="002D6E4A">
        <w:rPr>
          <w:rFonts w:ascii="Arial" w:hAnsi="Arial" w:cs="Arial"/>
          <w:sz w:val="22"/>
          <w:szCs w:val="22"/>
        </w:rPr>
        <w:t xml:space="preserve">and amortisation </w:t>
      </w:r>
      <w:r w:rsidRPr="002D6E4A">
        <w:rPr>
          <w:rFonts w:ascii="Arial" w:hAnsi="Arial" w:cs="Arial"/>
          <w:sz w:val="22"/>
          <w:szCs w:val="22"/>
        </w:rPr>
        <w:t>of right-of-use assets are calculated by reference to their costs, on the straight-line basis over the shorter of their estimated useful lives and the lease term.</w:t>
      </w:r>
    </w:p>
    <w:tbl>
      <w:tblPr>
        <w:tblW w:w="9090" w:type="dxa"/>
        <w:tblInd w:w="450" w:type="dxa"/>
        <w:tblLayout w:type="fixed"/>
        <w:tblLook w:val="0000" w:firstRow="0" w:lastRow="0" w:firstColumn="0" w:lastColumn="0" w:noHBand="0" w:noVBand="0"/>
      </w:tblPr>
      <w:tblGrid>
        <w:gridCol w:w="6390"/>
        <w:gridCol w:w="702"/>
        <w:gridCol w:w="1998"/>
      </w:tblGrid>
      <w:tr w:rsidR="00825D13" w:rsidRPr="002D6E4A" w14:paraId="3CC4A32E" w14:textId="77777777" w:rsidTr="00825705">
        <w:tc>
          <w:tcPr>
            <w:tcW w:w="6390" w:type="dxa"/>
          </w:tcPr>
          <w:p w14:paraId="222DCAD4" w14:textId="4980B5A6" w:rsidR="00825D13" w:rsidRPr="002D6E4A" w:rsidRDefault="00825D13" w:rsidP="00825705">
            <w:pPr>
              <w:spacing w:line="380" w:lineRule="exact"/>
              <w:ind w:left="-18"/>
              <w:jc w:val="thaiDistribute"/>
              <w:rPr>
                <w:rFonts w:ascii="Arial" w:hAnsi="Arial" w:cs="Arial"/>
                <w:sz w:val="22"/>
                <w:szCs w:val="22"/>
              </w:rPr>
            </w:pPr>
            <w:r w:rsidRPr="002D6E4A">
              <w:rPr>
                <w:rFonts w:ascii="Arial" w:hAnsi="Arial" w:cs="Arial"/>
                <w:sz w:val="22"/>
                <w:szCs w:val="22"/>
              </w:rPr>
              <w:br w:type="column"/>
            </w:r>
            <w:r w:rsidRPr="002D6E4A">
              <w:rPr>
                <w:rFonts w:ascii="Arial" w:hAnsi="Arial" w:cs="Arial"/>
                <w:sz w:val="22"/>
                <w:szCs w:val="22"/>
              </w:rPr>
              <w:br w:type="column"/>
              <w:t xml:space="preserve">Land </w:t>
            </w:r>
          </w:p>
        </w:tc>
        <w:tc>
          <w:tcPr>
            <w:tcW w:w="702" w:type="dxa"/>
          </w:tcPr>
          <w:p w14:paraId="51CAFD2F" w14:textId="77777777" w:rsidR="00825D13" w:rsidRPr="002D6E4A" w:rsidRDefault="00825D13" w:rsidP="00825705">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735FC991" w14:textId="12692469" w:rsidR="00825D13" w:rsidRPr="002D6E4A" w:rsidRDefault="00825D13" w:rsidP="00825705">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3</w:t>
            </w:r>
            <w:r w:rsidRPr="002D6E4A">
              <w:rPr>
                <w:rFonts w:ascii="Arial" w:hAnsi="Arial" w:cs="Arial"/>
                <w:sz w:val="22"/>
                <w:szCs w:val="22"/>
              </w:rPr>
              <w:tab/>
              <w:t>years</w:t>
            </w:r>
          </w:p>
        </w:tc>
      </w:tr>
      <w:tr w:rsidR="00825D13" w:rsidRPr="002D6E4A" w14:paraId="00264611" w14:textId="77777777" w:rsidTr="00825705">
        <w:tc>
          <w:tcPr>
            <w:tcW w:w="6390" w:type="dxa"/>
          </w:tcPr>
          <w:p w14:paraId="5EB4FDF1" w14:textId="2E270EAC" w:rsidR="00825D13" w:rsidRPr="002D6E4A" w:rsidRDefault="00825D13" w:rsidP="00825705">
            <w:pPr>
              <w:spacing w:line="380" w:lineRule="exact"/>
              <w:ind w:left="-18"/>
              <w:jc w:val="thaiDistribute"/>
              <w:rPr>
                <w:rFonts w:ascii="Arial" w:hAnsi="Arial" w:cs="Arial"/>
                <w:sz w:val="22"/>
                <w:szCs w:val="22"/>
              </w:rPr>
            </w:pPr>
            <w:r w:rsidRPr="002D6E4A">
              <w:rPr>
                <w:rFonts w:ascii="Arial" w:hAnsi="Arial" w:cs="Arial"/>
                <w:sz w:val="22"/>
                <w:szCs w:val="22"/>
              </w:rPr>
              <w:t>Motor vehicles</w:t>
            </w:r>
            <w:r w:rsidRPr="002D6E4A">
              <w:rPr>
                <w:rFonts w:ascii="Arial" w:hAnsi="Arial" w:cs="Arial"/>
                <w:sz w:val="22"/>
                <w:szCs w:val="22"/>
              </w:rPr>
              <w:tab/>
            </w:r>
          </w:p>
        </w:tc>
        <w:tc>
          <w:tcPr>
            <w:tcW w:w="702" w:type="dxa"/>
          </w:tcPr>
          <w:p w14:paraId="607EE569" w14:textId="77777777" w:rsidR="00825D13" w:rsidRPr="002D6E4A" w:rsidRDefault="00825D13" w:rsidP="00825705">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7F33C555" w14:textId="1BBF5D01" w:rsidR="00825D13" w:rsidRPr="002D6E4A" w:rsidRDefault="00825D13" w:rsidP="00825705">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3</w:t>
            </w:r>
            <w:r w:rsidRPr="002D6E4A">
              <w:rPr>
                <w:rFonts w:ascii="Arial" w:hAnsi="Arial" w:cs="Arial"/>
                <w:sz w:val="22"/>
                <w:szCs w:val="22"/>
              </w:rPr>
              <w:tab/>
              <w:t>years</w:t>
            </w:r>
          </w:p>
        </w:tc>
      </w:tr>
      <w:tr w:rsidR="00825D13" w:rsidRPr="002D6E4A" w14:paraId="2B126388" w14:textId="77777777" w:rsidTr="00825705">
        <w:tc>
          <w:tcPr>
            <w:tcW w:w="6390" w:type="dxa"/>
          </w:tcPr>
          <w:p w14:paraId="575ABB23" w14:textId="1B343E30" w:rsidR="00825D13" w:rsidRPr="002D6E4A" w:rsidRDefault="00825D13" w:rsidP="00825705">
            <w:pPr>
              <w:spacing w:line="380" w:lineRule="exact"/>
              <w:ind w:left="-18"/>
              <w:jc w:val="thaiDistribute"/>
              <w:rPr>
                <w:rFonts w:ascii="Arial" w:hAnsi="Arial" w:cs="Arial"/>
                <w:sz w:val="22"/>
                <w:szCs w:val="22"/>
              </w:rPr>
            </w:pPr>
            <w:r w:rsidRPr="002D6E4A">
              <w:rPr>
                <w:rFonts w:ascii="Arial" w:hAnsi="Arial" w:cs="Arial"/>
                <w:sz w:val="22"/>
                <w:szCs w:val="22"/>
              </w:rPr>
              <w:t>Cost of right-of-use the bridges</w:t>
            </w:r>
          </w:p>
        </w:tc>
        <w:tc>
          <w:tcPr>
            <w:tcW w:w="702" w:type="dxa"/>
          </w:tcPr>
          <w:p w14:paraId="4ECA1A10" w14:textId="77777777" w:rsidR="00825D13" w:rsidRPr="002D6E4A" w:rsidRDefault="00825D13" w:rsidP="00825705">
            <w:pPr>
              <w:spacing w:line="380" w:lineRule="exact"/>
              <w:jc w:val="thaiDistribute"/>
              <w:rPr>
                <w:rFonts w:ascii="Arial" w:hAnsi="Arial" w:cs="Arial"/>
                <w:sz w:val="22"/>
                <w:szCs w:val="22"/>
              </w:rPr>
            </w:pPr>
            <w:r w:rsidRPr="002D6E4A">
              <w:rPr>
                <w:rFonts w:ascii="Arial" w:hAnsi="Arial" w:cs="Arial"/>
                <w:sz w:val="22"/>
                <w:szCs w:val="22"/>
              </w:rPr>
              <w:t>-</w:t>
            </w:r>
          </w:p>
        </w:tc>
        <w:tc>
          <w:tcPr>
            <w:tcW w:w="1998" w:type="dxa"/>
          </w:tcPr>
          <w:p w14:paraId="3A56B2B4" w14:textId="198A30F4" w:rsidR="00825D13" w:rsidRPr="002D6E4A" w:rsidRDefault="00825D13" w:rsidP="00825705">
            <w:pPr>
              <w:tabs>
                <w:tab w:val="right" w:pos="810"/>
                <w:tab w:val="left" w:pos="900"/>
              </w:tabs>
              <w:spacing w:line="380" w:lineRule="exact"/>
              <w:jc w:val="thaiDistribute"/>
              <w:rPr>
                <w:rFonts w:ascii="Arial" w:hAnsi="Arial" w:cs="Arial"/>
                <w:sz w:val="22"/>
                <w:szCs w:val="22"/>
              </w:rPr>
            </w:pPr>
            <w:r w:rsidRPr="002D6E4A">
              <w:rPr>
                <w:rFonts w:ascii="Arial" w:hAnsi="Arial" w:cs="Arial"/>
                <w:sz w:val="22"/>
                <w:szCs w:val="22"/>
              </w:rPr>
              <w:tab/>
              <w:t>10 - 30</w:t>
            </w:r>
            <w:r w:rsidRPr="002D6E4A">
              <w:rPr>
                <w:rFonts w:ascii="Arial" w:hAnsi="Arial" w:cs="Arial"/>
                <w:sz w:val="22"/>
                <w:szCs w:val="22"/>
              </w:rPr>
              <w:tab/>
              <w:t>years</w:t>
            </w:r>
          </w:p>
        </w:tc>
      </w:tr>
    </w:tbl>
    <w:p w14:paraId="485ADBF8" w14:textId="5BEB7866" w:rsidR="00215692"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 xml:space="preserve">If ownership of the leased asset is transferred to the Company at the end of the lease term or the cost reflects the exercise of a purchase option, depreciation </w:t>
      </w:r>
      <w:r w:rsidR="007C49F6" w:rsidRPr="002D6E4A">
        <w:rPr>
          <w:rFonts w:ascii="Arial" w:hAnsi="Arial" w:cs="Arial"/>
          <w:sz w:val="22"/>
          <w:szCs w:val="22"/>
        </w:rPr>
        <w:t>and amortisation are</w:t>
      </w:r>
      <w:r w:rsidRPr="002D6E4A">
        <w:rPr>
          <w:rFonts w:ascii="Arial" w:hAnsi="Arial" w:cs="Arial"/>
          <w:sz w:val="22"/>
          <w:szCs w:val="22"/>
        </w:rPr>
        <w:t xml:space="preserve"> calculated using the estimated useful life of the asset.</w:t>
      </w:r>
    </w:p>
    <w:p w14:paraId="60B5A61D" w14:textId="77777777" w:rsidR="00215692" w:rsidRPr="002D6E4A" w:rsidRDefault="00215692" w:rsidP="00825705">
      <w:pPr>
        <w:spacing w:before="120" w:after="120" w:line="380" w:lineRule="exact"/>
        <w:ind w:left="540"/>
        <w:jc w:val="thaiDistribute"/>
        <w:rPr>
          <w:rFonts w:ascii="Arial" w:hAnsi="Arial" w:cs="Arial"/>
          <w:i/>
          <w:iCs/>
          <w:sz w:val="22"/>
          <w:szCs w:val="22"/>
        </w:rPr>
      </w:pPr>
      <w:r w:rsidRPr="002D6E4A">
        <w:rPr>
          <w:rFonts w:ascii="Arial" w:hAnsi="Arial" w:cs="Arial"/>
          <w:b/>
          <w:bCs/>
          <w:i/>
          <w:iCs/>
          <w:sz w:val="22"/>
          <w:szCs w:val="22"/>
        </w:rPr>
        <w:t>Lease liabilities</w:t>
      </w:r>
    </w:p>
    <w:p w14:paraId="33B28B64" w14:textId="77777777" w:rsidR="00215692"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Lease liabilities are measured at the present value of the lease payments to be made over the lease term. The lease payments include fixed payments less any lease incentives receivable, variable lease payments that depend on an index or a rate, and amounts expected to be payable under residual value guarantees. Moreover, the lease payments include the exercise price of a purchase option reasonably certain to be exercised by the Company and payments of penalties for terminating the lease, if the lease term reflects the Company exercising an option to terminate. Variable lease payments that do not depend on an index or a rate are recognised as expenses in the period in which the event or condition that triggers the payment occurs.</w:t>
      </w:r>
    </w:p>
    <w:p w14:paraId="639A4189" w14:textId="77777777" w:rsidR="00215692"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The Company discounted the present value of the lease payments by the interest rate implicit in the lease or the Company’s incremental borrowing rate. After the commencement date, the amount of lease liabilities is increased to reflect the accretion of interest and reduced for the lease payments made. In addition, the carrying amount of lease liabilities is remeasured if there is a change in the lease term, a change in the lease payments or a change in the</w:t>
      </w:r>
      <w:r w:rsidRPr="002D6E4A">
        <w:rPr>
          <w:rFonts w:ascii="Arial" w:hAnsi="Arial" w:cs="Arial"/>
          <w:sz w:val="22"/>
          <w:szCs w:val="22"/>
          <w:cs/>
        </w:rPr>
        <w:t xml:space="preserve"> </w:t>
      </w:r>
      <w:r w:rsidRPr="002D6E4A">
        <w:rPr>
          <w:rFonts w:ascii="Arial" w:hAnsi="Arial" w:cs="Arial"/>
          <w:sz w:val="22"/>
          <w:szCs w:val="22"/>
        </w:rPr>
        <w:t>assessment of an option to purchase the underlying asset.</w:t>
      </w:r>
    </w:p>
    <w:p w14:paraId="2FD1062D" w14:textId="77777777" w:rsidR="00215692" w:rsidRPr="002D6E4A" w:rsidRDefault="00215692" w:rsidP="00825705">
      <w:pPr>
        <w:spacing w:before="120" w:after="120" w:line="380" w:lineRule="exact"/>
        <w:ind w:left="540"/>
        <w:jc w:val="thaiDistribute"/>
        <w:rPr>
          <w:rFonts w:ascii="Arial" w:hAnsi="Arial" w:cs="Arial"/>
          <w:i/>
          <w:iCs/>
          <w:sz w:val="22"/>
          <w:szCs w:val="22"/>
        </w:rPr>
      </w:pPr>
      <w:r w:rsidRPr="002D6E4A">
        <w:rPr>
          <w:rFonts w:ascii="Arial" w:hAnsi="Arial" w:cs="Arial"/>
          <w:b/>
          <w:bCs/>
          <w:i/>
          <w:iCs/>
          <w:sz w:val="22"/>
          <w:szCs w:val="22"/>
        </w:rPr>
        <w:t>Short-term leases and leases of low-value assets</w:t>
      </w:r>
    </w:p>
    <w:p w14:paraId="3B524EBC" w14:textId="716B7957" w:rsidR="00C84E2B"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A lease that has a lease term less than or equal to 12 months from commencement date or a lease of low-value assets is recognised as expenses on a straight-line basis over the lease term.</w:t>
      </w:r>
    </w:p>
    <w:p w14:paraId="31116851" w14:textId="0B9DAF14" w:rsidR="00215692" w:rsidRPr="002D6E4A" w:rsidRDefault="00215692" w:rsidP="00825705">
      <w:pPr>
        <w:tabs>
          <w:tab w:val="left" w:pos="1440"/>
        </w:tabs>
        <w:spacing w:before="120" w:after="120" w:line="380" w:lineRule="exact"/>
        <w:ind w:left="547" w:hanging="7"/>
        <w:jc w:val="thaiDistribute"/>
        <w:rPr>
          <w:rFonts w:ascii="Arial" w:hAnsi="Arial" w:cs="Arial"/>
          <w:b/>
          <w:bCs/>
          <w:sz w:val="22"/>
          <w:szCs w:val="22"/>
        </w:rPr>
      </w:pPr>
      <w:r w:rsidRPr="002D6E4A">
        <w:rPr>
          <w:rFonts w:ascii="Arial" w:hAnsi="Arial" w:cs="Arial"/>
          <w:b/>
          <w:bCs/>
          <w:sz w:val="22"/>
          <w:szCs w:val="22"/>
        </w:rPr>
        <w:t>The Company as a lessor</w:t>
      </w:r>
    </w:p>
    <w:p w14:paraId="14375DE4" w14:textId="77777777" w:rsidR="0069369D" w:rsidRPr="002D6E4A" w:rsidRDefault="00215692" w:rsidP="00825705">
      <w:pPr>
        <w:spacing w:before="120" w:after="120" w:line="380" w:lineRule="exact"/>
        <w:ind w:left="540"/>
        <w:jc w:val="thaiDistribute"/>
        <w:rPr>
          <w:rFonts w:ascii="Arial" w:hAnsi="Arial" w:cs="Arial"/>
          <w:sz w:val="22"/>
          <w:szCs w:val="22"/>
        </w:rPr>
      </w:pPr>
      <w:r w:rsidRPr="002D6E4A">
        <w:rPr>
          <w:rFonts w:ascii="Arial" w:hAnsi="Arial" w:cs="Arial"/>
          <w:sz w:val="22"/>
          <w:szCs w:val="22"/>
        </w:rPr>
        <w:t>A lease is classified as an operating lease if it does not transfer substantially all the risks and rewards incidental to ownership of an underlying asset to a lessee.</w:t>
      </w:r>
      <w:r w:rsidRPr="002D6E4A">
        <w:rPr>
          <w:rFonts w:ascii="Arial" w:hAnsi="Arial" w:cs="Arial"/>
          <w:sz w:val="22"/>
          <w:szCs w:val="22"/>
          <w:cs/>
        </w:rPr>
        <w:t xml:space="preserve"> </w:t>
      </w:r>
      <w:r w:rsidRPr="002D6E4A">
        <w:rPr>
          <w:rFonts w:ascii="Arial" w:hAnsi="Arial" w:cs="Arial"/>
          <w:sz w:val="22"/>
          <w:szCs w:val="22"/>
        </w:rPr>
        <w:t xml:space="preserve">Lease receivables from operating leases is recognised as income in profit or loss on a straight-line basis over the lease term. Initial direct costs incurred in obtaining an operating lease are added to the carrying amount of the underlying assets and recognised as an expense over the lease term on the same basis as the lease income. </w:t>
      </w:r>
    </w:p>
    <w:p w14:paraId="7D96DFF3" w14:textId="05154808" w:rsidR="00766D27" w:rsidRPr="002D6E4A" w:rsidRDefault="00E86446" w:rsidP="00825705">
      <w:pPr>
        <w:tabs>
          <w:tab w:val="left" w:pos="2160"/>
        </w:tabs>
        <w:spacing w:before="120" w:after="120" w:line="380" w:lineRule="exact"/>
        <w:ind w:left="547" w:hanging="547"/>
        <w:jc w:val="both"/>
        <w:rPr>
          <w:rFonts w:ascii="Arial" w:hAnsi="Arial" w:cs="Arial"/>
          <w:b/>
          <w:bCs/>
          <w:sz w:val="22"/>
          <w:szCs w:val="22"/>
        </w:rPr>
      </w:pPr>
      <w:r w:rsidRPr="002D6E4A">
        <w:rPr>
          <w:rFonts w:ascii="Arial" w:hAnsi="Arial" w:cs="Arial"/>
          <w:b/>
          <w:bCs/>
          <w:sz w:val="22"/>
          <w:szCs w:val="22"/>
        </w:rPr>
        <w:t>4</w:t>
      </w:r>
      <w:r w:rsidR="00A67496" w:rsidRPr="002D6E4A">
        <w:rPr>
          <w:rFonts w:ascii="Arial" w:hAnsi="Arial" w:cs="Arial"/>
          <w:b/>
          <w:bCs/>
          <w:sz w:val="22"/>
          <w:szCs w:val="22"/>
        </w:rPr>
        <w:t>.</w:t>
      </w:r>
      <w:r w:rsidR="00E80568" w:rsidRPr="002D6E4A">
        <w:rPr>
          <w:rFonts w:ascii="Arial" w:hAnsi="Arial" w:cs="Arial"/>
          <w:b/>
          <w:bCs/>
          <w:sz w:val="22"/>
          <w:szCs w:val="22"/>
        </w:rPr>
        <w:t>7</w:t>
      </w:r>
      <w:r w:rsidR="004917D6" w:rsidRPr="002D6E4A">
        <w:rPr>
          <w:rFonts w:ascii="Arial" w:hAnsi="Arial" w:cs="Arial"/>
          <w:b/>
          <w:bCs/>
          <w:sz w:val="22"/>
          <w:szCs w:val="22"/>
          <w:cs/>
        </w:rPr>
        <w:t xml:space="preserve"> </w:t>
      </w:r>
      <w:r w:rsidR="004917D6" w:rsidRPr="002D6E4A">
        <w:rPr>
          <w:rFonts w:ascii="Arial" w:hAnsi="Arial" w:cs="Arial"/>
          <w:b/>
          <w:bCs/>
          <w:sz w:val="22"/>
          <w:szCs w:val="22"/>
          <w:cs/>
        </w:rPr>
        <w:tab/>
      </w:r>
      <w:r w:rsidR="00766D27" w:rsidRPr="002D6E4A">
        <w:rPr>
          <w:rFonts w:ascii="Arial" w:hAnsi="Arial" w:cs="Arial"/>
          <w:b/>
          <w:bCs/>
          <w:sz w:val="22"/>
          <w:szCs w:val="22"/>
        </w:rPr>
        <w:t>Related party transactions</w:t>
      </w:r>
    </w:p>
    <w:p w14:paraId="201A5BF3" w14:textId="142F0EB3" w:rsidR="00766D27" w:rsidRPr="002D6E4A" w:rsidRDefault="00766D27"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r>
      <w:r w:rsidRPr="002D6E4A">
        <w:rPr>
          <w:rFonts w:ascii="Arial" w:hAnsi="Arial" w:cs="Arial"/>
          <w:spacing w:val="-5"/>
          <w:sz w:val="22"/>
          <w:szCs w:val="22"/>
        </w:rPr>
        <w:t xml:space="preserve">Related parties comprise </w:t>
      </w:r>
      <w:r w:rsidR="00AC081E" w:rsidRPr="002D6E4A">
        <w:rPr>
          <w:rFonts w:ascii="Arial" w:hAnsi="Arial" w:cs="Arial"/>
          <w:spacing w:val="-5"/>
          <w:sz w:val="22"/>
          <w:szCs w:val="22"/>
        </w:rPr>
        <w:t xml:space="preserve">individuals or </w:t>
      </w:r>
      <w:r w:rsidRPr="002D6E4A">
        <w:rPr>
          <w:rFonts w:ascii="Arial" w:hAnsi="Arial" w:cs="Arial"/>
          <w:spacing w:val="-5"/>
          <w:sz w:val="22"/>
          <w:szCs w:val="22"/>
        </w:rPr>
        <w:t>enterprises that control, or are controlled by,</w:t>
      </w:r>
      <w:r w:rsidR="00825705" w:rsidRPr="002D6E4A">
        <w:rPr>
          <w:rFonts w:ascii="Arial" w:hAnsi="Arial" w:cs="Arial"/>
          <w:spacing w:val="-5"/>
          <w:sz w:val="22"/>
          <w:szCs w:val="22"/>
        </w:rPr>
        <w:t xml:space="preserve"> </w:t>
      </w:r>
      <w:r w:rsidRPr="002D6E4A">
        <w:rPr>
          <w:rFonts w:ascii="Arial" w:hAnsi="Arial" w:cs="Arial"/>
          <w:spacing w:val="-5"/>
          <w:sz w:val="22"/>
          <w:szCs w:val="22"/>
        </w:rPr>
        <w:t>the Company,</w:t>
      </w:r>
      <w:r w:rsidRPr="002D6E4A">
        <w:rPr>
          <w:rFonts w:ascii="Arial" w:hAnsi="Arial" w:cs="Arial"/>
          <w:sz w:val="22"/>
          <w:szCs w:val="22"/>
        </w:rPr>
        <w:t xml:space="preserve"> whether directly or indirectly, or which are under common control with</w:t>
      </w:r>
      <w:r w:rsidR="00825705" w:rsidRPr="002D6E4A">
        <w:rPr>
          <w:rFonts w:ascii="Arial" w:hAnsi="Arial" w:cs="Arial"/>
          <w:sz w:val="22"/>
          <w:szCs w:val="22"/>
        </w:rPr>
        <w:t xml:space="preserve"> </w:t>
      </w:r>
      <w:r w:rsidRPr="002D6E4A">
        <w:rPr>
          <w:rFonts w:ascii="Arial" w:hAnsi="Arial" w:cs="Arial"/>
          <w:sz w:val="22"/>
          <w:szCs w:val="22"/>
        </w:rPr>
        <w:t>the Company.</w:t>
      </w:r>
    </w:p>
    <w:p w14:paraId="2E4637B2" w14:textId="12651088" w:rsidR="00766D27" w:rsidRPr="002D6E4A" w:rsidRDefault="00766D27" w:rsidP="00825705">
      <w:pPr>
        <w:tabs>
          <w:tab w:val="left" w:pos="216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t>They also include associate</w:t>
      </w:r>
      <w:r w:rsidR="001545A5" w:rsidRPr="002D6E4A">
        <w:rPr>
          <w:rFonts w:ascii="Arial" w:hAnsi="Arial" w:cs="Arial"/>
          <w:sz w:val="22"/>
          <w:szCs w:val="22"/>
        </w:rPr>
        <w:t>s</w:t>
      </w:r>
      <w:r w:rsidRPr="002D6E4A">
        <w:rPr>
          <w:rFonts w:ascii="Arial" w:hAnsi="Arial" w:cs="Arial"/>
          <w:sz w:val="22"/>
          <w:szCs w:val="22"/>
        </w:rPr>
        <w:t xml:space="preserve"> and individuals </w:t>
      </w:r>
      <w:r w:rsidR="00AC081E" w:rsidRPr="002D6E4A">
        <w:rPr>
          <w:rFonts w:ascii="Arial" w:hAnsi="Arial" w:cs="Arial"/>
          <w:sz w:val="22"/>
          <w:szCs w:val="22"/>
        </w:rPr>
        <w:t xml:space="preserve">or enterprises </w:t>
      </w:r>
      <w:r w:rsidRPr="002D6E4A">
        <w:rPr>
          <w:rFonts w:ascii="Arial" w:hAnsi="Arial" w:cs="Arial"/>
          <w:sz w:val="22"/>
          <w:szCs w:val="22"/>
        </w:rPr>
        <w:t>which directly or indirectly own a voting interest in the Company that gives them significant influence over the Company, key management personnel, directors, and officers with authority in the planning and direction of the Company operations.</w:t>
      </w:r>
    </w:p>
    <w:p w14:paraId="5BE22E26" w14:textId="6A2F8286" w:rsidR="00E80568" w:rsidRPr="002D6E4A" w:rsidRDefault="00E86446" w:rsidP="00825705">
      <w:pPr>
        <w:spacing w:before="120" w:after="120" w:line="380" w:lineRule="exact"/>
        <w:ind w:left="539" w:hanging="539"/>
        <w:jc w:val="thaiDistribute"/>
        <w:rPr>
          <w:rFonts w:ascii="Arial" w:hAnsi="Arial" w:cs="Arial"/>
          <w:b/>
          <w:bCs/>
          <w:sz w:val="22"/>
          <w:szCs w:val="22"/>
        </w:rPr>
      </w:pPr>
      <w:r w:rsidRPr="002D6E4A">
        <w:rPr>
          <w:rFonts w:ascii="Arial" w:hAnsi="Arial" w:cs="Arial"/>
          <w:b/>
          <w:bCs/>
          <w:sz w:val="22"/>
          <w:szCs w:val="22"/>
        </w:rPr>
        <w:t>4</w:t>
      </w:r>
      <w:r w:rsidR="00E80568" w:rsidRPr="002D6E4A">
        <w:rPr>
          <w:rFonts w:ascii="Arial" w:hAnsi="Arial" w:cs="Arial"/>
          <w:b/>
          <w:bCs/>
          <w:sz w:val="22"/>
          <w:szCs w:val="22"/>
        </w:rPr>
        <w:t>.8</w:t>
      </w:r>
      <w:r w:rsidR="00E80568" w:rsidRPr="002D6E4A">
        <w:rPr>
          <w:rFonts w:ascii="Arial" w:hAnsi="Arial" w:cs="Arial"/>
          <w:b/>
          <w:bCs/>
          <w:sz w:val="22"/>
          <w:szCs w:val="22"/>
        </w:rPr>
        <w:tab/>
        <w:t>Impairment of non-financial assets</w:t>
      </w:r>
    </w:p>
    <w:p w14:paraId="406E759B" w14:textId="170D73DF" w:rsidR="00C13830" w:rsidRPr="002D6E4A" w:rsidRDefault="00C13830" w:rsidP="00825705">
      <w:pPr>
        <w:pStyle w:val="Caption"/>
        <w:ind w:left="540" w:right="0" w:firstLine="0"/>
        <w:rPr>
          <w:rStyle w:val="IntenseEmphasis"/>
          <w:rFonts w:ascii="Arial" w:hAnsi="Arial" w:cs="Arial"/>
          <w:i w:val="0"/>
          <w:iCs w:val="0"/>
          <w:color w:val="0D0D0D" w:themeColor="text1" w:themeTint="F2"/>
          <w:sz w:val="22"/>
          <w:szCs w:val="22"/>
          <w:u w:val="none"/>
        </w:rPr>
      </w:pPr>
      <w:r w:rsidRPr="002D6E4A">
        <w:rPr>
          <w:rStyle w:val="IntenseEmphasis"/>
          <w:rFonts w:ascii="Arial" w:hAnsi="Arial" w:cs="Arial"/>
          <w:i w:val="0"/>
          <w:iCs w:val="0"/>
          <w:color w:val="0D0D0D" w:themeColor="text1" w:themeTint="F2"/>
          <w:sz w:val="22"/>
          <w:szCs w:val="22"/>
          <w:u w:val="none"/>
        </w:rPr>
        <w:t xml:space="preserve">At the end of each reporting period, the </w:t>
      </w:r>
      <w:r w:rsidR="004F77B2" w:rsidRPr="002D6E4A">
        <w:rPr>
          <w:rStyle w:val="IntenseEmphasis"/>
          <w:rFonts w:ascii="Arial" w:hAnsi="Arial" w:cs="Arial"/>
          <w:i w:val="0"/>
          <w:iCs w:val="0"/>
          <w:color w:val="0D0D0D" w:themeColor="text1" w:themeTint="F2"/>
          <w:sz w:val="22"/>
          <w:szCs w:val="22"/>
          <w:u w:val="none"/>
        </w:rPr>
        <w:t>Company</w:t>
      </w:r>
      <w:r w:rsidRPr="002D6E4A">
        <w:rPr>
          <w:rStyle w:val="IntenseEmphasis"/>
          <w:rFonts w:ascii="Arial" w:hAnsi="Arial" w:cs="Arial"/>
          <w:i w:val="0"/>
          <w:iCs w:val="0"/>
          <w:color w:val="0D0D0D" w:themeColor="text1" w:themeTint="F2"/>
          <w:sz w:val="22"/>
          <w:szCs w:val="22"/>
          <w:u w:val="none"/>
          <w:cs/>
        </w:rPr>
        <w:t xml:space="preserve"> </w:t>
      </w:r>
      <w:r w:rsidRPr="002D6E4A">
        <w:rPr>
          <w:rStyle w:val="IntenseEmphasis"/>
          <w:rFonts w:ascii="Arial" w:hAnsi="Arial" w:cs="Arial"/>
          <w:i w:val="0"/>
          <w:iCs w:val="0"/>
          <w:color w:val="0D0D0D" w:themeColor="text1" w:themeTint="F2"/>
          <w:sz w:val="22"/>
          <w:szCs w:val="22"/>
          <w:u w:val="none"/>
        </w:rPr>
        <w:t>performs impairment reviews in respect of the property, plant and equipment, right-of-use assets and other intangible assets whenever events or changes in circumstances indicate that an asset may be impaired. An impairment loss is recognised when the recoverable amount of an asset, which is the higher of the asset’s fair value less costs to sell and its value in use, is less than the carrying amount.</w:t>
      </w:r>
    </w:p>
    <w:p w14:paraId="68A293F2" w14:textId="676CD219" w:rsidR="00C13830" w:rsidRPr="002D6E4A" w:rsidRDefault="00C13830" w:rsidP="00825705">
      <w:pPr>
        <w:pStyle w:val="Caption"/>
        <w:ind w:left="540" w:right="0" w:firstLine="0"/>
        <w:rPr>
          <w:rFonts w:ascii="Arial" w:hAnsi="Arial" w:cs="Arial"/>
          <w:i/>
          <w:iCs/>
          <w:sz w:val="22"/>
          <w:szCs w:val="22"/>
          <w:u w:val="none"/>
        </w:rPr>
      </w:pPr>
      <w:r w:rsidRPr="002D6E4A">
        <w:rPr>
          <w:rFonts w:ascii="Arial" w:hAnsi="Arial" w:cs="Arial"/>
          <w:sz w:val="22"/>
          <w:szCs w:val="22"/>
          <w:u w:val="none"/>
        </w:rPr>
        <w:t>An impairment loss is recognised in profit or loss.</w:t>
      </w:r>
    </w:p>
    <w:p w14:paraId="38A599B4" w14:textId="77777777" w:rsidR="0069369D" w:rsidRPr="002D6E4A" w:rsidRDefault="0069369D" w:rsidP="00825705">
      <w:pPr>
        <w:overflowPunct/>
        <w:autoSpaceDE/>
        <w:autoSpaceDN/>
        <w:adjustRightInd/>
        <w:spacing w:before="120" w:after="120" w:line="380" w:lineRule="exact"/>
        <w:textAlignment w:val="auto"/>
        <w:rPr>
          <w:rFonts w:ascii="Arial" w:hAnsi="Arial" w:cs="Arial"/>
          <w:b/>
          <w:bCs/>
          <w:sz w:val="22"/>
          <w:szCs w:val="22"/>
        </w:rPr>
      </w:pPr>
      <w:r w:rsidRPr="002D6E4A">
        <w:rPr>
          <w:rFonts w:ascii="Arial" w:hAnsi="Arial" w:cs="Arial"/>
          <w:b/>
          <w:bCs/>
          <w:sz w:val="22"/>
          <w:szCs w:val="22"/>
        </w:rPr>
        <w:br w:type="page"/>
      </w:r>
    </w:p>
    <w:p w14:paraId="65F20715" w14:textId="4BF2B20E" w:rsidR="00766D27" w:rsidRPr="002D6E4A" w:rsidRDefault="00E86446" w:rsidP="00825705">
      <w:pPr>
        <w:tabs>
          <w:tab w:val="left" w:pos="1440"/>
        </w:tabs>
        <w:spacing w:before="120" w:after="120" w:line="380" w:lineRule="exact"/>
        <w:ind w:left="540" w:hanging="540"/>
        <w:jc w:val="both"/>
        <w:rPr>
          <w:rFonts w:ascii="Arial" w:hAnsi="Arial" w:cs="Arial"/>
          <w:b/>
          <w:bCs/>
          <w:sz w:val="22"/>
          <w:szCs w:val="22"/>
        </w:rPr>
      </w:pPr>
      <w:r w:rsidRPr="002D6E4A">
        <w:rPr>
          <w:rFonts w:ascii="Arial" w:hAnsi="Arial" w:cs="Arial"/>
          <w:b/>
          <w:bCs/>
          <w:sz w:val="22"/>
          <w:szCs w:val="22"/>
        </w:rPr>
        <w:t>4</w:t>
      </w:r>
      <w:r w:rsidR="004917D6" w:rsidRPr="002D6E4A">
        <w:rPr>
          <w:rFonts w:ascii="Arial" w:hAnsi="Arial" w:cs="Arial"/>
          <w:b/>
          <w:bCs/>
          <w:sz w:val="22"/>
          <w:szCs w:val="22"/>
        </w:rPr>
        <w:t>.</w:t>
      </w:r>
      <w:r w:rsidR="00C13830" w:rsidRPr="002D6E4A">
        <w:rPr>
          <w:rFonts w:ascii="Arial" w:hAnsi="Arial" w:cs="Arial"/>
          <w:b/>
          <w:bCs/>
          <w:sz w:val="22"/>
          <w:szCs w:val="22"/>
        </w:rPr>
        <w:t>9</w:t>
      </w:r>
      <w:r w:rsidR="00766D27" w:rsidRPr="002D6E4A">
        <w:rPr>
          <w:rFonts w:ascii="Arial" w:hAnsi="Arial" w:cs="Arial"/>
          <w:b/>
          <w:bCs/>
          <w:sz w:val="22"/>
          <w:szCs w:val="22"/>
          <w:cs/>
        </w:rPr>
        <w:tab/>
      </w:r>
      <w:r w:rsidR="00766D27" w:rsidRPr="002D6E4A">
        <w:rPr>
          <w:rFonts w:ascii="Arial" w:hAnsi="Arial" w:cs="Arial"/>
          <w:b/>
          <w:bCs/>
          <w:sz w:val="22"/>
          <w:szCs w:val="22"/>
        </w:rPr>
        <w:t>Employee benefits</w:t>
      </w:r>
    </w:p>
    <w:p w14:paraId="1106B03C" w14:textId="77777777" w:rsidR="00766D27" w:rsidRPr="002D6E4A" w:rsidRDefault="00766D27" w:rsidP="00825705">
      <w:pPr>
        <w:tabs>
          <w:tab w:val="left" w:pos="1440"/>
        </w:tabs>
        <w:spacing w:before="120" w:after="120" w:line="380" w:lineRule="exact"/>
        <w:ind w:left="540" w:hanging="540"/>
        <w:jc w:val="thaiDistribute"/>
        <w:outlineLvl w:val="0"/>
        <w:rPr>
          <w:rFonts w:ascii="Arial" w:hAnsi="Arial" w:cs="Arial"/>
          <w:b/>
          <w:bCs/>
          <w:sz w:val="22"/>
          <w:szCs w:val="22"/>
        </w:rPr>
      </w:pPr>
      <w:r w:rsidRPr="002D6E4A">
        <w:rPr>
          <w:rFonts w:ascii="Arial" w:hAnsi="Arial" w:cs="Arial"/>
          <w:sz w:val="22"/>
          <w:szCs w:val="22"/>
        </w:rPr>
        <w:tab/>
      </w:r>
      <w:r w:rsidRPr="002D6E4A">
        <w:rPr>
          <w:rFonts w:ascii="Arial" w:hAnsi="Arial" w:cs="Arial"/>
          <w:b/>
          <w:bCs/>
          <w:sz w:val="22"/>
          <w:szCs w:val="22"/>
        </w:rPr>
        <w:t>Short-term employee benefits</w:t>
      </w:r>
    </w:p>
    <w:p w14:paraId="48A3AE16" w14:textId="6BFBCAF1" w:rsidR="00766D27" w:rsidRPr="002D6E4A" w:rsidRDefault="005E04F8" w:rsidP="00825705">
      <w:pPr>
        <w:tabs>
          <w:tab w:val="left" w:pos="360"/>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r>
      <w:r w:rsidRPr="002D6E4A">
        <w:rPr>
          <w:rFonts w:ascii="Arial" w:hAnsi="Arial" w:cs="Arial"/>
          <w:sz w:val="22"/>
          <w:szCs w:val="22"/>
        </w:rPr>
        <w:tab/>
        <w:t>Salaries, wages, bonuses</w:t>
      </w:r>
      <w:r w:rsidR="00F04065">
        <w:rPr>
          <w:rFonts w:ascii="Arial" w:hAnsi="Arial" w:cs="Arial"/>
          <w:sz w:val="22"/>
          <w:szCs w:val="22"/>
        </w:rPr>
        <w:t>,</w:t>
      </w:r>
      <w:r w:rsidR="00825D13" w:rsidRPr="002D6E4A">
        <w:rPr>
          <w:rFonts w:ascii="Arial" w:hAnsi="Arial" w:cs="Arial"/>
          <w:sz w:val="22"/>
          <w:szCs w:val="22"/>
        </w:rPr>
        <w:t xml:space="preserve"> </w:t>
      </w:r>
      <w:r w:rsidR="00F04065">
        <w:rPr>
          <w:rFonts w:ascii="Arial" w:hAnsi="Arial" w:cs="Arial"/>
          <w:sz w:val="22"/>
          <w:szCs w:val="22"/>
        </w:rPr>
        <w:t xml:space="preserve">paid annual leave </w:t>
      </w:r>
      <w:r w:rsidR="00766D27" w:rsidRPr="002D6E4A">
        <w:rPr>
          <w:rFonts w:ascii="Arial" w:hAnsi="Arial" w:cs="Arial"/>
          <w:sz w:val="22"/>
          <w:szCs w:val="22"/>
        </w:rPr>
        <w:t>and contributions to the social security fund are recognised as expenses when incurred.</w:t>
      </w:r>
    </w:p>
    <w:p w14:paraId="4A5A55FD" w14:textId="77777777" w:rsidR="00766D27" w:rsidRPr="002D6E4A" w:rsidRDefault="00766D27" w:rsidP="00825705">
      <w:pPr>
        <w:tabs>
          <w:tab w:val="left" w:pos="1440"/>
        </w:tabs>
        <w:spacing w:before="120" w:after="120" w:line="380" w:lineRule="exact"/>
        <w:ind w:left="540" w:hanging="540"/>
        <w:jc w:val="thaiDistribute"/>
        <w:outlineLvl w:val="0"/>
        <w:rPr>
          <w:rFonts w:ascii="Arial" w:hAnsi="Arial" w:cs="Arial"/>
          <w:b/>
          <w:bCs/>
          <w:sz w:val="22"/>
          <w:szCs w:val="22"/>
        </w:rPr>
      </w:pPr>
      <w:r w:rsidRPr="002D6E4A">
        <w:rPr>
          <w:rFonts w:ascii="Arial" w:hAnsi="Arial" w:cs="Arial"/>
          <w:b/>
          <w:bCs/>
          <w:sz w:val="22"/>
          <w:szCs w:val="22"/>
        </w:rPr>
        <w:tab/>
        <w:t>Post-employment benefits</w:t>
      </w:r>
      <w:r w:rsidR="00E04D3D" w:rsidRPr="002D6E4A">
        <w:rPr>
          <w:rFonts w:ascii="Arial" w:hAnsi="Arial" w:cs="Arial"/>
          <w:b/>
          <w:bCs/>
          <w:sz w:val="22"/>
          <w:szCs w:val="22"/>
        </w:rPr>
        <w:t xml:space="preserve"> and other long-term employee benefits</w:t>
      </w:r>
    </w:p>
    <w:p w14:paraId="06A19624" w14:textId="77777777" w:rsidR="00766D27" w:rsidRPr="002D6E4A" w:rsidRDefault="00766D27" w:rsidP="00825705">
      <w:pPr>
        <w:tabs>
          <w:tab w:val="left" w:pos="360"/>
          <w:tab w:val="left" w:pos="1440"/>
        </w:tabs>
        <w:spacing w:before="120" w:after="120" w:line="380" w:lineRule="exact"/>
        <w:ind w:left="540" w:hanging="540"/>
        <w:jc w:val="thaiDistribute"/>
        <w:outlineLvl w:val="0"/>
        <w:rPr>
          <w:rFonts w:ascii="Arial" w:hAnsi="Arial" w:cs="Arial"/>
          <w:b/>
          <w:bCs/>
          <w:i/>
          <w:iCs/>
          <w:sz w:val="22"/>
          <w:szCs w:val="22"/>
        </w:rPr>
      </w:pPr>
      <w:r w:rsidRPr="002D6E4A">
        <w:rPr>
          <w:rFonts w:ascii="Arial" w:hAnsi="Arial" w:cs="Arial"/>
          <w:i/>
          <w:iCs/>
          <w:sz w:val="22"/>
          <w:szCs w:val="22"/>
        </w:rPr>
        <w:tab/>
      </w:r>
      <w:r w:rsidRPr="002D6E4A">
        <w:rPr>
          <w:rFonts w:ascii="Arial" w:hAnsi="Arial" w:cs="Arial"/>
          <w:b/>
          <w:bCs/>
          <w:i/>
          <w:iCs/>
          <w:sz w:val="22"/>
          <w:szCs w:val="22"/>
        </w:rPr>
        <w:tab/>
        <w:t>Defined contribution plans</w:t>
      </w:r>
      <w:r w:rsidR="00E04D3D" w:rsidRPr="002D6E4A">
        <w:rPr>
          <w:rFonts w:ascii="Arial" w:hAnsi="Arial" w:cs="Arial"/>
          <w:b/>
          <w:bCs/>
          <w:i/>
          <w:iCs/>
          <w:sz w:val="22"/>
          <w:szCs w:val="22"/>
        </w:rPr>
        <w:t xml:space="preserve"> </w:t>
      </w:r>
    </w:p>
    <w:p w14:paraId="0009A4A5" w14:textId="77777777" w:rsidR="00766D27" w:rsidRPr="002D6E4A" w:rsidRDefault="00732F90" w:rsidP="0082570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r>
      <w:r w:rsidR="00766D27" w:rsidRPr="002D6E4A">
        <w:rPr>
          <w:rFonts w:ascii="Arial" w:hAnsi="Arial" w:cs="Arial"/>
          <w:sz w:val="22"/>
          <w:szCs w:val="22"/>
        </w:rPr>
        <w:t>The Company and its employees have jointly established a provident fund. The fund is monthly contributed by employees and by the Company. The fund’s assets are held in a separate trust fund and the Company contributions are recognised as expenses when incurred.</w:t>
      </w:r>
    </w:p>
    <w:p w14:paraId="0CFDFEF3" w14:textId="77777777" w:rsidR="00766D27" w:rsidRPr="002D6E4A" w:rsidRDefault="00732F90" w:rsidP="00825705">
      <w:pPr>
        <w:tabs>
          <w:tab w:val="left" w:pos="1440"/>
        </w:tabs>
        <w:spacing w:before="120" w:after="120" w:line="380" w:lineRule="exact"/>
        <w:ind w:left="540" w:hanging="540"/>
        <w:jc w:val="thaiDistribute"/>
        <w:outlineLvl w:val="0"/>
        <w:rPr>
          <w:rFonts w:ascii="Arial" w:hAnsi="Arial" w:cs="Arial"/>
          <w:b/>
          <w:bCs/>
          <w:i/>
          <w:iCs/>
          <w:sz w:val="22"/>
          <w:szCs w:val="22"/>
        </w:rPr>
      </w:pPr>
      <w:r w:rsidRPr="002D6E4A">
        <w:rPr>
          <w:rFonts w:ascii="Arial" w:hAnsi="Arial" w:cs="Arial"/>
          <w:b/>
          <w:bCs/>
          <w:i/>
          <w:iCs/>
          <w:sz w:val="22"/>
          <w:szCs w:val="22"/>
        </w:rPr>
        <w:tab/>
      </w:r>
      <w:r w:rsidR="00766D27" w:rsidRPr="002D6E4A">
        <w:rPr>
          <w:rFonts w:ascii="Arial" w:hAnsi="Arial" w:cs="Arial"/>
          <w:b/>
          <w:bCs/>
          <w:i/>
          <w:iCs/>
          <w:sz w:val="22"/>
          <w:szCs w:val="22"/>
        </w:rPr>
        <w:t xml:space="preserve">Defined benefit plans </w:t>
      </w:r>
      <w:r w:rsidR="00B23B31" w:rsidRPr="002D6E4A">
        <w:rPr>
          <w:rFonts w:ascii="Arial" w:hAnsi="Arial" w:cs="Arial"/>
          <w:b/>
          <w:bCs/>
          <w:i/>
          <w:iCs/>
          <w:sz w:val="22"/>
          <w:szCs w:val="22"/>
        </w:rPr>
        <w:t>and other long-term employee benefits</w:t>
      </w:r>
    </w:p>
    <w:p w14:paraId="072A5BD1" w14:textId="77777777" w:rsidR="00E04D3D" w:rsidRPr="002D6E4A" w:rsidRDefault="00BD64D5" w:rsidP="0082570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r>
      <w:r w:rsidR="00E04D3D" w:rsidRPr="002D6E4A">
        <w:rPr>
          <w:rFonts w:ascii="Arial" w:hAnsi="Arial" w:cs="Arial"/>
          <w:sz w:val="22"/>
          <w:szCs w:val="22"/>
        </w:rPr>
        <w:t xml:space="preserve">The Company has obligations in respect of the severance payments it must make to employees upon retirement under labor law and </w:t>
      </w:r>
      <w:r w:rsidR="00054F6D" w:rsidRPr="002D6E4A">
        <w:rPr>
          <w:rFonts w:ascii="Arial" w:hAnsi="Arial" w:cs="Arial"/>
          <w:sz w:val="22"/>
          <w:szCs w:val="22"/>
        </w:rPr>
        <w:t xml:space="preserve">medical care under </w:t>
      </w:r>
      <w:r w:rsidR="00E04D3D" w:rsidRPr="002D6E4A">
        <w:rPr>
          <w:rFonts w:ascii="Arial" w:hAnsi="Arial" w:cs="Arial"/>
          <w:sz w:val="22"/>
          <w:szCs w:val="22"/>
        </w:rPr>
        <w:t xml:space="preserve">other employee benefit plans. The Company treats these severance payment </w:t>
      </w:r>
      <w:r w:rsidR="00054F6D" w:rsidRPr="002D6E4A">
        <w:rPr>
          <w:rFonts w:ascii="Arial" w:hAnsi="Arial" w:cs="Arial"/>
          <w:sz w:val="22"/>
          <w:szCs w:val="22"/>
        </w:rPr>
        <w:t xml:space="preserve">and medical care </w:t>
      </w:r>
      <w:r w:rsidR="00E04D3D" w:rsidRPr="002D6E4A">
        <w:rPr>
          <w:rFonts w:ascii="Arial" w:hAnsi="Arial" w:cs="Arial"/>
          <w:sz w:val="22"/>
          <w:szCs w:val="22"/>
        </w:rPr>
        <w:t>obligations as a defined benefit plan.</w:t>
      </w:r>
      <w:r w:rsidR="00E04D3D" w:rsidRPr="002D6E4A">
        <w:rPr>
          <w:rFonts w:ascii="Arial" w:hAnsi="Arial" w:cs="Arial"/>
          <w:sz w:val="22"/>
          <w:szCs w:val="22"/>
          <w:cs/>
        </w:rPr>
        <w:t xml:space="preserve"> </w:t>
      </w:r>
      <w:r w:rsidR="00E04D3D" w:rsidRPr="002D6E4A">
        <w:rPr>
          <w:rFonts w:ascii="Arial" w:hAnsi="Arial" w:cs="Arial"/>
          <w:sz w:val="22"/>
          <w:szCs w:val="22"/>
        </w:rPr>
        <w:t>In addition, the Company provides other long-term employee benefit plan, namely long service awards.</w:t>
      </w:r>
    </w:p>
    <w:p w14:paraId="7F111025" w14:textId="5A0E076E" w:rsidR="00E04D3D" w:rsidRPr="002D6E4A" w:rsidRDefault="00BD64D5" w:rsidP="0082570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r>
      <w:r w:rsidR="00E04D3D" w:rsidRPr="002D6E4A">
        <w:rPr>
          <w:rFonts w:ascii="Arial" w:hAnsi="Arial" w:cs="Arial"/>
          <w:sz w:val="22"/>
          <w:szCs w:val="22"/>
        </w:rPr>
        <w:t>The obligation under the defined benefit plan and other long-term employe</w:t>
      </w:r>
      <w:r w:rsidR="004C6BF7" w:rsidRPr="002D6E4A">
        <w:rPr>
          <w:rFonts w:ascii="Arial" w:hAnsi="Arial" w:cs="Arial"/>
          <w:sz w:val="22"/>
          <w:szCs w:val="22"/>
        </w:rPr>
        <w:t>e benefit plans</w:t>
      </w:r>
      <w:r w:rsidR="00E04D3D" w:rsidRPr="002D6E4A">
        <w:rPr>
          <w:rFonts w:ascii="Arial" w:hAnsi="Arial" w:cs="Arial"/>
          <w:sz w:val="22"/>
          <w:szCs w:val="22"/>
        </w:rPr>
        <w:t xml:space="preserve"> is determined by a professionally qualified independent actuary based on actuarial techniques, using the projected unit credit method. </w:t>
      </w:r>
    </w:p>
    <w:p w14:paraId="4CA5646E" w14:textId="77777777" w:rsidR="003662D6" w:rsidRPr="002D6E4A" w:rsidRDefault="003662D6" w:rsidP="0082570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t xml:space="preserve">Actuarial gains and losses arising from </w:t>
      </w:r>
      <w:r w:rsidR="00234D1C" w:rsidRPr="002D6E4A">
        <w:rPr>
          <w:rFonts w:ascii="Arial" w:hAnsi="Arial" w:cs="Arial"/>
          <w:sz w:val="22"/>
          <w:szCs w:val="22"/>
        </w:rPr>
        <w:t xml:space="preserve">post-employment benefits </w:t>
      </w:r>
      <w:r w:rsidRPr="002D6E4A">
        <w:rPr>
          <w:rFonts w:ascii="Arial" w:hAnsi="Arial" w:cs="Arial"/>
          <w:sz w:val="22"/>
          <w:szCs w:val="22"/>
        </w:rPr>
        <w:t>are recognised immediately in other comprehensive income.</w:t>
      </w:r>
    </w:p>
    <w:p w14:paraId="000AA383" w14:textId="7508CB4E" w:rsidR="003662D6" w:rsidRPr="002D6E4A" w:rsidRDefault="003662D6" w:rsidP="0082570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t xml:space="preserve">Actuarial gains and losses arising from other long-term benefits are recognised immediately in profit </w:t>
      </w:r>
      <w:r w:rsidR="005D2B89" w:rsidRPr="002D6E4A">
        <w:rPr>
          <w:rFonts w:ascii="Arial" w:hAnsi="Arial" w:cs="Arial"/>
          <w:sz w:val="22"/>
          <w:szCs w:val="22"/>
        </w:rPr>
        <w:t>or</w:t>
      </w:r>
      <w:r w:rsidRPr="002D6E4A">
        <w:rPr>
          <w:rFonts w:ascii="Arial" w:hAnsi="Arial" w:cs="Arial"/>
          <w:sz w:val="22"/>
          <w:szCs w:val="22"/>
        </w:rPr>
        <w:t xml:space="preserve"> loss. </w:t>
      </w:r>
    </w:p>
    <w:p w14:paraId="332F7A02" w14:textId="77777777" w:rsidR="006F73A6" w:rsidRPr="002D6E4A" w:rsidRDefault="006F73A6" w:rsidP="0082570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r>
      <w:r w:rsidRPr="002D6E4A">
        <w:rPr>
          <w:rFonts w:ascii="Arial" w:hAnsi="Arial" w:cs="Arial"/>
          <w:color w:val="000000"/>
          <w:sz w:val="22"/>
          <w:szCs w:val="22"/>
        </w:rPr>
        <w:t>Past service costs are recogni</w:t>
      </w:r>
      <w:r w:rsidR="00054F6D" w:rsidRPr="002D6E4A">
        <w:rPr>
          <w:rFonts w:ascii="Arial" w:hAnsi="Arial" w:cs="Arial"/>
          <w:color w:val="000000"/>
          <w:sz w:val="22"/>
          <w:szCs w:val="22"/>
        </w:rPr>
        <w:t>s</w:t>
      </w:r>
      <w:r w:rsidRPr="002D6E4A">
        <w:rPr>
          <w:rFonts w:ascii="Arial" w:hAnsi="Arial" w:cs="Arial"/>
          <w:color w:val="000000"/>
          <w:sz w:val="22"/>
          <w:szCs w:val="22"/>
        </w:rPr>
        <w:t>ed in profit or loss on the earlier of the date of the plan amendment or curtailment and the date that the Company recogni</w:t>
      </w:r>
      <w:r w:rsidR="00054F6D" w:rsidRPr="002D6E4A">
        <w:rPr>
          <w:rFonts w:ascii="Arial" w:hAnsi="Arial" w:cs="Arial"/>
          <w:color w:val="000000"/>
          <w:sz w:val="22"/>
          <w:szCs w:val="22"/>
        </w:rPr>
        <w:t>s</w:t>
      </w:r>
      <w:r w:rsidRPr="002D6E4A">
        <w:rPr>
          <w:rFonts w:ascii="Arial" w:hAnsi="Arial" w:cs="Arial"/>
          <w:color w:val="000000"/>
          <w:sz w:val="22"/>
          <w:szCs w:val="22"/>
        </w:rPr>
        <w:t>es restructuring-related costs.</w:t>
      </w:r>
    </w:p>
    <w:p w14:paraId="20BEE788" w14:textId="2DD980DF" w:rsidR="005537C6" w:rsidRPr="002D6E4A" w:rsidRDefault="00E86446" w:rsidP="00C72755">
      <w:pPr>
        <w:tabs>
          <w:tab w:val="left" w:pos="1440"/>
        </w:tabs>
        <w:spacing w:before="120" w:after="120" w:line="380" w:lineRule="exact"/>
        <w:ind w:left="540" w:hanging="540"/>
        <w:jc w:val="both"/>
        <w:rPr>
          <w:rFonts w:ascii="Arial" w:hAnsi="Arial" w:cs="Arial"/>
          <w:b/>
          <w:bCs/>
          <w:sz w:val="22"/>
          <w:szCs w:val="22"/>
        </w:rPr>
      </w:pPr>
      <w:r w:rsidRPr="002D6E4A">
        <w:rPr>
          <w:rFonts w:ascii="Arial" w:hAnsi="Arial" w:cs="Arial"/>
          <w:b/>
          <w:bCs/>
          <w:sz w:val="22"/>
          <w:szCs w:val="22"/>
        </w:rPr>
        <w:t>4</w:t>
      </w:r>
      <w:r w:rsidR="005537C6" w:rsidRPr="002D6E4A">
        <w:rPr>
          <w:rFonts w:ascii="Arial" w:hAnsi="Arial" w:cs="Arial"/>
          <w:b/>
          <w:bCs/>
          <w:sz w:val="22"/>
          <w:szCs w:val="22"/>
        </w:rPr>
        <w:t>.</w:t>
      </w:r>
      <w:r w:rsidR="00A04F6E" w:rsidRPr="002D6E4A">
        <w:rPr>
          <w:rFonts w:ascii="Arial" w:hAnsi="Arial" w:cs="Arial"/>
          <w:b/>
          <w:bCs/>
          <w:sz w:val="22"/>
          <w:szCs w:val="22"/>
        </w:rPr>
        <w:t>1</w:t>
      </w:r>
      <w:r w:rsidR="00C13830" w:rsidRPr="002D6E4A">
        <w:rPr>
          <w:rFonts w:ascii="Arial" w:hAnsi="Arial" w:cs="Arial"/>
          <w:b/>
          <w:bCs/>
          <w:sz w:val="22"/>
          <w:szCs w:val="22"/>
        </w:rPr>
        <w:t>0</w:t>
      </w:r>
      <w:r w:rsidR="005537C6" w:rsidRPr="002D6E4A">
        <w:rPr>
          <w:rFonts w:ascii="Arial" w:hAnsi="Arial" w:cs="Arial"/>
          <w:b/>
          <w:bCs/>
          <w:sz w:val="22"/>
          <w:szCs w:val="22"/>
          <w:cs/>
        </w:rPr>
        <w:tab/>
      </w:r>
      <w:r w:rsidR="00C22427" w:rsidRPr="002D6E4A">
        <w:rPr>
          <w:rFonts w:ascii="Arial" w:hAnsi="Arial" w:cs="Arial"/>
          <w:b/>
          <w:bCs/>
          <w:sz w:val="22"/>
          <w:szCs w:val="22"/>
        </w:rPr>
        <w:t>Provisions</w:t>
      </w:r>
    </w:p>
    <w:p w14:paraId="56C507C0" w14:textId="77777777" w:rsidR="00FA407D" w:rsidRPr="002D6E4A" w:rsidRDefault="005537C6" w:rsidP="00C7275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r>
      <w:r w:rsidR="00FA407D" w:rsidRPr="002D6E4A">
        <w:rPr>
          <w:rFonts w:ascii="Arial" w:hAnsi="Arial" w:cs="Arial"/>
          <w:sz w:val="22"/>
          <w:szCs w:val="22"/>
        </w:rPr>
        <w:t xml:space="preserve">Provisions are recognised when the Company has a present obligation as a result of a past event, it is probable that an outflow of resources embodying economic benefits will be required to settle the obligation, and a reliable estimate can be made of the amount of the obligation. </w:t>
      </w:r>
    </w:p>
    <w:p w14:paraId="44B6F2A8" w14:textId="77777777" w:rsidR="0069369D" w:rsidRPr="002D6E4A" w:rsidRDefault="0069369D" w:rsidP="00825705">
      <w:pPr>
        <w:overflowPunct/>
        <w:autoSpaceDE/>
        <w:autoSpaceDN/>
        <w:adjustRightInd/>
        <w:spacing w:before="120" w:after="120" w:line="380" w:lineRule="exact"/>
        <w:textAlignment w:val="auto"/>
        <w:rPr>
          <w:rFonts w:ascii="Arial" w:hAnsi="Arial" w:cs="Arial"/>
          <w:b/>
          <w:bCs/>
          <w:sz w:val="22"/>
          <w:szCs w:val="22"/>
        </w:rPr>
      </w:pPr>
      <w:r w:rsidRPr="002D6E4A">
        <w:rPr>
          <w:rFonts w:ascii="Arial" w:hAnsi="Arial" w:cs="Arial"/>
          <w:b/>
          <w:bCs/>
          <w:sz w:val="22"/>
          <w:szCs w:val="22"/>
        </w:rPr>
        <w:br w:type="page"/>
      </w:r>
    </w:p>
    <w:p w14:paraId="5FC72531" w14:textId="44066755" w:rsidR="00766D27" w:rsidRPr="002D6E4A" w:rsidRDefault="00E86446" w:rsidP="00C72755">
      <w:pPr>
        <w:spacing w:before="120" w:after="120" w:line="380" w:lineRule="exact"/>
        <w:ind w:left="547" w:hanging="547"/>
        <w:rPr>
          <w:rFonts w:ascii="Arial" w:hAnsi="Arial" w:cs="Arial"/>
          <w:b/>
          <w:bCs/>
          <w:sz w:val="22"/>
          <w:szCs w:val="22"/>
        </w:rPr>
      </w:pPr>
      <w:r w:rsidRPr="002D6E4A">
        <w:rPr>
          <w:rFonts w:ascii="Arial" w:hAnsi="Arial" w:cs="Arial"/>
          <w:b/>
          <w:bCs/>
          <w:sz w:val="22"/>
          <w:szCs w:val="22"/>
        </w:rPr>
        <w:t>4</w:t>
      </w:r>
      <w:r w:rsidR="00766D27" w:rsidRPr="002D6E4A">
        <w:rPr>
          <w:rFonts w:ascii="Arial" w:hAnsi="Arial" w:cs="Arial"/>
          <w:b/>
          <w:bCs/>
          <w:sz w:val="22"/>
          <w:szCs w:val="22"/>
        </w:rPr>
        <w:t>.1</w:t>
      </w:r>
      <w:r w:rsidR="00C13830" w:rsidRPr="002D6E4A">
        <w:rPr>
          <w:rFonts w:ascii="Arial" w:hAnsi="Arial" w:cs="Arial"/>
          <w:b/>
          <w:bCs/>
          <w:sz w:val="22"/>
          <w:szCs w:val="22"/>
        </w:rPr>
        <w:t>1</w:t>
      </w:r>
      <w:r w:rsidR="00766D27" w:rsidRPr="002D6E4A">
        <w:rPr>
          <w:rFonts w:ascii="Arial" w:hAnsi="Arial" w:cs="Arial"/>
          <w:b/>
          <w:bCs/>
          <w:sz w:val="22"/>
          <w:szCs w:val="22"/>
        </w:rPr>
        <w:tab/>
        <w:t>Income Tax</w:t>
      </w:r>
    </w:p>
    <w:p w14:paraId="75EABDD6" w14:textId="78A719E3" w:rsidR="00766D27" w:rsidRPr="002D6E4A" w:rsidRDefault="00766D27" w:rsidP="00C72755">
      <w:pPr>
        <w:spacing w:before="120" w:after="120" w:line="380" w:lineRule="exact"/>
        <w:ind w:left="540"/>
        <w:jc w:val="thaiDistribute"/>
        <w:textAlignment w:val="auto"/>
        <w:rPr>
          <w:rFonts w:ascii="Arial" w:hAnsi="Arial" w:cs="Arial"/>
          <w:b/>
          <w:bCs/>
          <w:sz w:val="22"/>
          <w:szCs w:val="22"/>
        </w:rPr>
      </w:pPr>
      <w:r w:rsidRPr="002D6E4A">
        <w:rPr>
          <w:rFonts w:ascii="Arial" w:hAnsi="Arial" w:cs="Arial"/>
          <w:sz w:val="22"/>
          <w:szCs w:val="22"/>
        </w:rPr>
        <w:t>Income tax expense represents the sum of corporate income tax currently payable and deferred tax.</w:t>
      </w:r>
    </w:p>
    <w:p w14:paraId="4981B04E" w14:textId="77777777" w:rsidR="00766D27" w:rsidRPr="002D6E4A" w:rsidRDefault="00766D27" w:rsidP="00C72755">
      <w:pPr>
        <w:overflowPunct/>
        <w:autoSpaceDE/>
        <w:autoSpaceDN/>
        <w:adjustRightInd/>
        <w:spacing w:before="120" w:after="120" w:line="380" w:lineRule="exact"/>
        <w:ind w:left="540"/>
        <w:textAlignment w:val="auto"/>
        <w:rPr>
          <w:rFonts w:ascii="Arial" w:hAnsi="Arial" w:cs="Arial"/>
          <w:b/>
          <w:bCs/>
          <w:sz w:val="22"/>
          <w:szCs w:val="22"/>
        </w:rPr>
      </w:pPr>
      <w:r w:rsidRPr="002D6E4A">
        <w:rPr>
          <w:rFonts w:ascii="Arial" w:hAnsi="Arial" w:cs="Arial"/>
          <w:b/>
          <w:bCs/>
          <w:sz w:val="22"/>
          <w:szCs w:val="22"/>
        </w:rPr>
        <w:t>Current tax</w:t>
      </w:r>
    </w:p>
    <w:p w14:paraId="0F557A07" w14:textId="32418BE9" w:rsidR="00766D27" w:rsidRPr="002D6E4A" w:rsidRDefault="00766D27" w:rsidP="00C72755">
      <w:pPr>
        <w:tabs>
          <w:tab w:val="left" w:pos="360"/>
          <w:tab w:val="left" w:pos="1440"/>
        </w:tabs>
        <w:spacing w:before="120" w:after="120" w:line="380" w:lineRule="exact"/>
        <w:ind w:left="540"/>
        <w:jc w:val="thaiDistribute"/>
        <w:outlineLvl w:val="0"/>
        <w:rPr>
          <w:rFonts w:ascii="Arial" w:hAnsi="Arial" w:cs="Arial"/>
          <w:sz w:val="22"/>
          <w:szCs w:val="22"/>
        </w:rPr>
      </w:pPr>
      <w:r w:rsidRPr="002D6E4A">
        <w:rPr>
          <w:rFonts w:ascii="Arial" w:hAnsi="Arial" w:cs="Arial"/>
          <w:sz w:val="22"/>
          <w:szCs w:val="22"/>
        </w:rPr>
        <w:t>Current income tax is provided in the accounts at the amount expected to be paid to the taxation authorities, based on taxable profits determined in accordance with tax legislation.</w:t>
      </w:r>
    </w:p>
    <w:p w14:paraId="5D372247" w14:textId="77777777" w:rsidR="00766D27" w:rsidRPr="002D6E4A" w:rsidRDefault="00766D27" w:rsidP="00C72755">
      <w:pPr>
        <w:overflowPunct/>
        <w:autoSpaceDE/>
        <w:autoSpaceDN/>
        <w:adjustRightInd/>
        <w:spacing w:before="120" w:after="120" w:line="380" w:lineRule="exact"/>
        <w:ind w:left="540"/>
        <w:textAlignment w:val="auto"/>
        <w:rPr>
          <w:rFonts w:ascii="Arial" w:hAnsi="Arial" w:cs="Arial"/>
          <w:b/>
          <w:bCs/>
          <w:sz w:val="22"/>
          <w:szCs w:val="22"/>
        </w:rPr>
      </w:pPr>
      <w:r w:rsidRPr="002D6E4A">
        <w:rPr>
          <w:rFonts w:ascii="Arial" w:hAnsi="Arial" w:cs="Arial"/>
          <w:b/>
          <w:bCs/>
          <w:sz w:val="22"/>
          <w:szCs w:val="22"/>
        </w:rPr>
        <w:t>Deferred tax</w:t>
      </w:r>
    </w:p>
    <w:p w14:paraId="272ADF6D" w14:textId="1F9B69C0" w:rsidR="00766D27" w:rsidRPr="002D6E4A" w:rsidRDefault="00766D27" w:rsidP="00C72755">
      <w:pPr>
        <w:tabs>
          <w:tab w:val="left" w:pos="360"/>
          <w:tab w:val="left" w:pos="1440"/>
        </w:tabs>
        <w:spacing w:before="120" w:after="120" w:line="380" w:lineRule="exact"/>
        <w:ind w:left="540"/>
        <w:jc w:val="thaiDistribute"/>
        <w:outlineLvl w:val="0"/>
        <w:rPr>
          <w:rFonts w:ascii="Arial" w:hAnsi="Arial" w:cs="Arial"/>
          <w:sz w:val="22"/>
          <w:szCs w:val="22"/>
        </w:rPr>
      </w:pPr>
      <w:r w:rsidRPr="002D6E4A">
        <w:rPr>
          <w:rFonts w:ascii="Arial" w:hAnsi="Arial" w:cs="Arial"/>
          <w:sz w:val="22"/>
          <w:szCs w:val="22"/>
        </w:rPr>
        <w:t xml:space="preserve">Deferred income tax is provided on temporary differences between the tax bases of assets and liabilities and their carrying amounts at the end of each reporting period, using the tax rates enacted at the end of the reporting period. </w:t>
      </w:r>
    </w:p>
    <w:p w14:paraId="32CA2613" w14:textId="28349D67" w:rsidR="00766D27" w:rsidRPr="002D6E4A" w:rsidRDefault="00766D27" w:rsidP="00C72755">
      <w:pPr>
        <w:tabs>
          <w:tab w:val="left" w:pos="1440"/>
        </w:tabs>
        <w:spacing w:before="120" w:after="120" w:line="380" w:lineRule="exact"/>
        <w:ind w:left="540"/>
        <w:jc w:val="thaiDistribute"/>
        <w:outlineLvl w:val="0"/>
        <w:rPr>
          <w:rFonts w:ascii="Arial" w:hAnsi="Arial" w:cs="Arial"/>
          <w:sz w:val="22"/>
          <w:szCs w:val="22"/>
        </w:rPr>
      </w:pPr>
      <w:r w:rsidRPr="002D6E4A">
        <w:rPr>
          <w:rFonts w:ascii="Arial" w:hAnsi="Arial" w:cs="Arial"/>
          <w:sz w:val="22"/>
          <w:szCs w:val="22"/>
        </w:rPr>
        <w:t>The Company recognise</w:t>
      </w:r>
      <w:r w:rsidR="00890170" w:rsidRPr="002D6E4A">
        <w:rPr>
          <w:rFonts w:ascii="Arial" w:hAnsi="Arial" w:cs="Arial"/>
          <w:sz w:val="22"/>
          <w:szCs w:val="22"/>
        </w:rPr>
        <w:t>s</w:t>
      </w:r>
      <w:r w:rsidRPr="002D6E4A">
        <w:rPr>
          <w:rFonts w:ascii="Arial" w:hAnsi="Arial" w:cs="Arial"/>
          <w:sz w:val="22"/>
          <w:szCs w:val="22"/>
        </w:rPr>
        <w:t xml:space="preserve"> deferred tax liabilities for all taxable temporary differences while it recognise</w:t>
      </w:r>
      <w:r w:rsidR="004A6D2E" w:rsidRPr="002D6E4A">
        <w:rPr>
          <w:rFonts w:ascii="Arial" w:hAnsi="Arial" w:cs="Arial"/>
          <w:sz w:val="22"/>
          <w:szCs w:val="22"/>
        </w:rPr>
        <w:t>s</w:t>
      </w:r>
      <w:r w:rsidRPr="002D6E4A">
        <w:rPr>
          <w:rFonts w:ascii="Arial" w:hAnsi="Arial" w:cs="Arial"/>
          <w:sz w:val="22"/>
          <w:szCs w:val="22"/>
        </w:rPr>
        <w:t xml:space="preserve"> deferred tax assets for all deductible temporary differences and tax losses carried forward to the extent that it is probable that future taxable profit will be available against which such deductible temporary differences and tax losses carried forward can be utilised.</w:t>
      </w:r>
    </w:p>
    <w:p w14:paraId="102379B4" w14:textId="634C28BA" w:rsidR="00766D27" w:rsidRPr="002D6E4A" w:rsidRDefault="00766D27" w:rsidP="00C72755">
      <w:pPr>
        <w:tabs>
          <w:tab w:val="left" w:pos="1440"/>
        </w:tabs>
        <w:spacing w:before="120" w:after="120" w:line="380" w:lineRule="exact"/>
        <w:ind w:left="540"/>
        <w:jc w:val="thaiDistribute"/>
        <w:outlineLvl w:val="0"/>
        <w:rPr>
          <w:rFonts w:ascii="Arial" w:hAnsi="Arial" w:cs="Arial"/>
          <w:sz w:val="22"/>
          <w:szCs w:val="22"/>
        </w:rPr>
      </w:pPr>
      <w:r w:rsidRPr="002D6E4A">
        <w:rPr>
          <w:rFonts w:ascii="Arial" w:hAnsi="Arial" w:cs="Arial"/>
          <w:sz w:val="22"/>
          <w:szCs w:val="22"/>
        </w:rPr>
        <w:t>At each reporting date, the Company reviews and reduces the carrying amount of deferred tax assets to the extent that it is no longer probable that sufficient taxable profit will be available to allow all or part of the deferred tax asset to be utilised.</w:t>
      </w:r>
    </w:p>
    <w:p w14:paraId="3C0096DA" w14:textId="1068A003" w:rsidR="00082C23" w:rsidRPr="002D6E4A" w:rsidRDefault="00766D27" w:rsidP="00C72755">
      <w:pPr>
        <w:tabs>
          <w:tab w:val="left" w:pos="360"/>
          <w:tab w:val="left" w:pos="1440"/>
        </w:tabs>
        <w:spacing w:before="120" w:after="120" w:line="380" w:lineRule="exact"/>
        <w:ind w:left="540"/>
        <w:jc w:val="thaiDistribute"/>
        <w:outlineLvl w:val="0"/>
        <w:rPr>
          <w:rFonts w:ascii="Arial" w:hAnsi="Arial" w:cs="Arial"/>
          <w:b/>
          <w:bCs/>
          <w:sz w:val="22"/>
          <w:szCs w:val="22"/>
        </w:rPr>
      </w:pPr>
      <w:bookmarkStart w:id="0" w:name="IAS_12,_para.61"/>
      <w:r w:rsidRPr="002D6E4A">
        <w:rPr>
          <w:rFonts w:ascii="Arial" w:hAnsi="Arial" w:cs="Arial"/>
          <w:sz w:val="22"/>
          <w:szCs w:val="22"/>
        </w:rPr>
        <w:t>The Company records deferred tax directly to shareholders' equity if the tax relates to items that are recorded directly to shareholders' equity</w:t>
      </w:r>
      <w:bookmarkEnd w:id="0"/>
      <w:r w:rsidRPr="002D6E4A">
        <w:rPr>
          <w:rFonts w:ascii="Arial" w:hAnsi="Arial" w:cs="Arial"/>
          <w:sz w:val="22"/>
          <w:szCs w:val="22"/>
        </w:rPr>
        <w:t>.</w:t>
      </w:r>
    </w:p>
    <w:p w14:paraId="1E7C4F21" w14:textId="1F008B6C" w:rsidR="003A1CE4" w:rsidRPr="002D6E4A" w:rsidRDefault="00E86446" w:rsidP="00825705">
      <w:pPr>
        <w:spacing w:before="120" w:after="120" w:line="380" w:lineRule="exact"/>
        <w:ind w:left="547" w:hanging="547"/>
        <w:rPr>
          <w:rFonts w:ascii="Arial" w:hAnsi="Arial" w:cs="Arial"/>
          <w:b/>
          <w:bCs/>
          <w:sz w:val="22"/>
          <w:szCs w:val="22"/>
        </w:rPr>
      </w:pPr>
      <w:r w:rsidRPr="002D6E4A">
        <w:rPr>
          <w:rFonts w:ascii="Arial" w:hAnsi="Arial" w:cs="Arial"/>
          <w:b/>
          <w:bCs/>
          <w:sz w:val="22"/>
          <w:szCs w:val="22"/>
        </w:rPr>
        <w:t>4</w:t>
      </w:r>
      <w:r w:rsidR="003A1CE4" w:rsidRPr="002D6E4A">
        <w:rPr>
          <w:rFonts w:ascii="Arial" w:hAnsi="Arial" w:cs="Arial"/>
          <w:b/>
          <w:bCs/>
          <w:sz w:val="22"/>
          <w:szCs w:val="22"/>
        </w:rPr>
        <w:t>.12</w:t>
      </w:r>
      <w:r w:rsidR="003A1CE4" w:rsidRPr="002D6E4A">
        <w:rPr>
          <w:rFonts w:ascii="Arial" w:hAnsi="Arial" w:cs="Arial"/>
          <w:b/>
          <w:bCs/>
          <w:sz w:val="22"/>
          <w:szCs w:val="22"/>
        </w:rPr>
        <w:tab/>
        <w:t xml:space="preserve">Financial instruments  </w:t>
      </w:r>
    </w:p>
    <w:p w14:paraId="37C729D3" w14:textId="62D1CB9E"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The Company initially measures financial assets at its fair value plus, in the case of financial assets that are not measured at fair value through profit or loss, transaction costs. However, trade receivables, that do not contain a significant financing component</w:t>
      </w:r>
      <w:r w:rsidR="00AC081E" w:rsidRPr="002D6E4A">
        <w:rPr>
          <w:rFonts w:ascii="Arial" w:eastAsia="Arial Unicode MS" w:hAnsi="Arial" w:cs="Arial"/>
          <w:sz w:val="22"/>
          <w:szCs w:val="22"/>
        </w:rPr>
        <w:t>,</w:t>
      </w:r>
      <w:r w:rsidRPr="002D6E4A">
        <w:rPr>
          <w:rFonts w:ascii="Arial" w:eastAsia="Arial Unicode MS" w:hAnsi="Arial" w:cs="Arial"/>
          <w:sz w:val="22"/>
          <w:szCs w:val="22"/>
        </w:rPr>
        <w:t xml:space="preserve"> are measured at the transaction price as disclosed in the accounting policy relating to revenue recognition. </w:t>
      </w:r>
    </w:p>
    <w:p w14:paraId="6E9C497C" w14:textId="77777777" w:rsidR="003A1CE4" w:rsidRPr="002D6E4A" w:rsidRDefault="003A1CE4" w:rsidP="00825705">
      <w:pPr>
        <w:spacing w:before="120" w:after="120" w:line="380" w:lineRule="exact"/>
        <w:ind w:left="540"/>
        <w:jc w:val="thaiDistribute"/>
        <w:textAlignment w:val="auto"/>
        <w:rPr>
          <w:rFonts w:ascii="Arial" w:eastAsia="Arial" w:hAnsi="Arial" w:cs="Arial"/>
          <w:sz w:val="22"/>
          <w:szCs w:val="22"/>
        </w:rPr>
      </w:pPr>
      <w:r w:rsidRPr="002D6E4A">
        <w:rPr>
          <w:rFonts w:ascii="Arial" w:eastAsia="Arial Unicode MS" w:hAnsi="Arial" w:cs="Arial"/>
          <w:b/>
          <w:bCs/>
          <w:sz w:val="22"/>
          <w:szCs w:val="22"/>
        </w:rPr>
        <w:t>Classification and measurement of financial assets</w:t>
      </w:r>
    </w:p>
    <w:p w14:paraId="7CBBFEF9" w14:textId="21BB1F42"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Financial assets are classified, at initial recognition, as to be subsequently measured at amortised cost, or fair value through profit or loss (FVTPL). The classification of financial assets at initial recognition is driven by the Company’s business model for managing the financial assets and the contractual cash flows characteristics of the financial assets.</w:t>
      </w:r>
      <w:r w:rsidRPr="002D6E4A">
        <w:rPr>
          <w:rFonts w:ascii="Arial" w:eastAsia="Arial Unicode MS" w:hAnsi="Arial" w:cs="Arial"/>
          <w:sz w:val="22"/>
          <w:szCs w:val="22"/>
          <w:cs/>
        </w:rPr>
        <w:t xml:space="preserve"> </w:t>
      </w:r>
    </w:p>
    <w:p w14:paraId="5F8248B4" w14:textId="77777777" w:rsidR="00825705" w:rsidRPr="002D6E4A" w:rsidRDefault="00825705">
      <w:pPr>
        <w:overflowPunct/>
        <w:autoSpaceDE/>
        <w:autoSpaceDN/>
        <w:adjustRightInd/>
        <w:spacing w:after="200" w:line="276" w:lineRule="auto"/>
        <w:textAlignment w:val="auto"/>
        <w:rPr>
          <w:rFonts w:ascii="Arial" w:eastAsia="Arial Unicode MS" w:hAnsi="Arial" w:cs="Arial"/>
          <w:b/>
          <w:bCs/>
          <w:i/>
          <w:iCs/>
          <w:sz w:val="22"/>
          <w:szCs w:val="22"/>
        </w:rPr>
      </w:pPr>
      <w:r w:rsidRPr="002D6E4A">
        <w:rPr>
          <w:rFonts w:ascii="Arial" w:eastAsia="Arial Unicode MS" w:hAnsi="Arial" w:cs="Arial"/>
          <w:b/>
          <w:bCs/>
          <w:i/>
          <w:iCs/>
          <w:sz w:val="22"/>
          <w:szCs w:val="22"/>
        </w:rPr>
        <w:br w:type="page"/>
      </w:r>
    </w:p>
    <w:p w14:paraId="53318A12" w14:textId="6C53A232" w:rsidR="003A1CE4" w:rsidRPr="002D6E4A" w:rsidRDefault="003A1CE4" w:rsidP="00825705">
      <w:pPr>
        <w:spacing w:before="120" w:after="120" w:line="380" w:lineRule="exact"/>
        <w:ind w:left="540"/>
        <w:jc w:val="thaiDistribute"/>
        <w:textAlignment w:val="auto"/>
        <w:rPr>
          <w:rFonts w:ascii="Arial" w:eastAsia="Arial Unicode MS" w:hAnsi="Arial" w:cs="Arial"/>
          <w:b/>
          <w:bCs/>
          <w:i/>
          <w:iCs/>
          <w:sz w:val="22"/>
          <w:szCs w:val="22"/>
        </w:rPr>
      </w:pPr>
      <w:r w:rsidRPr="002D6E4A">
        <w:rPr>
          <w:rFonts w:ascii="Arial" w:eastAsia="Arial Unicode MS" w:hAnsi="Arial" w:cs="Arial"/>
          <w:b/>
          <w:bCs/>
          <w:i/>
          <w:iCs/>
          <w:sz w:val="22"/>
          <w:szCs w:val="22"/>
        </w:rPr>
        <w:t xml:space="preserve">Financial assets at amortised cost </w:t>
      </w:r>
    </w:p>
    <w:p w14:paraId="2E8AB8DF" w14:textId="46696A77"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The Company measures financial assets at amortised cost if the financial asset is held in order to collect contractual cash flows and the contractual terms of the financial asset give rise on specified dates to cash flows that are solely payments of principal and interest on the principal amount outstanding.</w:t>
      </w:r>
    </w:p>
    <w:p w14:paraId="1AE2FECF" w14:textId="77777777"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Financial assets at amortised cost are subsequently measured using the effective interest rate (EIR) method and are subject to impairment. Gains and losses are recognised in profit or loss when the asset is derecognised, modified or impaired.</w:t>
      </w:r>
    </w:p>
    <w:p w14:paraId="082EA2CB" w14:textId="5FA34C2D" w:rsidR="003A1CE4" w:rsidRPr="002D6E4A" w:rsidRDefault="003A1CE4" w:rsidP="00825705">
      <w:pPr>
        <w:spacing w:before="120" w:after="120" w:line="380" w:lineRule="exact"/>
        <w:ind w:left="540"/>
        <w:jc w:val="thaiDistribute"/>
        <w:textAlignment w:val="auto"/>
        <w:rPr>
          <w:rFonts w:ascii="Arial" w:eastAsia="Arial Unicode MS" w:hAnsi="Arial" w:cs="Arial"/>
          <w:b/>
          <w:bCs/>
          <w:i/>
          <w:iCs/>
          <w:sz w:val="22"/>
          <w:szCs w:val="22"/>
        </w:rPr>
      </w:pPr>
      <w:r w:rsidRPr="002D6E4A">
        <w:rPr>
          <w:rFonts w:ascii="Arial" w:eastAsia="Arial Unicode MS" w:hAnsi="Arial" w:cs="Arial"/>
          <w:b/>
          <w:bCs/>
          <w:i/>
          <w:iCs/>
          <w:sz w:val="22"/>
          <w:szCs w:val="22"/>
        </w:rPr>
        <w:t>Financial assets at FVTPL</w:t>
      </w:r>
    </w:p>
    <w:p w14:paraId="0027ECA3" w14:textId="77777777"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Financial assets measured at FVTPL are carried in the statement of financial position at fair value with net changes in fair value recognised in profit or loss.</w:t>
      </w:r>
    </w:p>
    <w:p w14:paraId="16ADE71C" w14:textId="0587F070"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cs/>
        </w:rPr>
      </w:pPr>
      <w:r w:rsidRPr="002D6E4A">
        <w:rPr>
          <w:rFonts w:ascii="Arial" w:eastAsia="Arial Unicode MS" w:hAnsi="Arial" w:cs="Arial"/>
          <w:sz w:val="22"/>
          <w:szCs w:val="22"/>
        </w:rPr>
        <w:t>These financial assets</w:t>
      </w:r>
      <w:r w:rsidRPr="002D6E4A">
        <w:rPr>
          <w:rFonts w:ascii="Arial" w:eastAsia="Arial Unicode MS" w:hAnsi="Arial" w:cs="Arial"/>
          <w:sz w:val="22"/>
          <w:szCs w:val="22"/>
          <w:cs/>
        </w:rPr>
        <w:t xml:space="preserve"> </w:t>
      </w:r>
      <w:r w:rsidRPr="002D6E4A">
        <w:rPr>
          <w:rFonts w:ascii="Arial" w:eastAsia="Arial Unicode MS" w:hAnsi="Arial" w:cs="Arial"/>
          <w:sz w:val="22"/>
          <w:szCs w:val="22"/>
        </w:rPr>
        <w:t xml:space="preserve">include derivatives, security investments held for trading, equity investments which the </w:t>
      </w:r>
      <w:r w:rsidR="00753F40" w:rsidRPr="002D6E4A">
        <w:rPr>
          <w:rFonts w:ascii="Arial" w:eastAsia="Arial Unicode MS" w:hAnsi="Arial" w:cs="Arial"/>
          <w:sz w:val="22"/>
          <w:szCs w:val="22"/>
        </w:rPr>
        <w:t>Company</w:t>
      </w:r>
      <w:r w:rsidRPr="002D6E4A">
        <w:rPr>
          <w:rFonts w:ascii="Arial" w:eastAsia="Arial Unicode MS" w:hAnsi="Arial" w:cs="Arial"/>
          <w:sz w:val="22"/>
          <w:szCs w:val="22"/>
        </w:rPr>
        <w:t xml:space="preserve"> has not irrevocably elected to classify at FVOCI and financial assets with cash flows that are not solely payments of principal and interest.</w:t>
      </w:r>
    </w:p>
    <w:p w14:paraId="2887D200" w14:textId="77777777"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 xml:space="preserve">Dividends on listed equity investments are recognised as other income in profit or loss. </w:t>
      </w:r>
    </w:p>
    <w:p w14:paraId="1A768E77" w14:textId="77777777"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b/>
          <w:bCs/>
          <w:sz w:val="22"/>
          <w:szCs w:val="22"/>
        </w:rPr>
        <w:t>Classification and measurement of financial liabilities</w:t>
      </w:r>
    </w:p>
    <w:p w14:paraId="51442AFE" w14:textId="664AC2A2"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 xml:space="preserve">Except for derivative liabilities, at initial recognition the </w:t>
      </w:r>
      <w:r w:rsidR="0075416B" w:rsidRPr="002D6E4A">
        <w:rPr>
          <w:rFonts w:ascii="Arial" w:eastAsia="Arial Unicode MS" w:hAnsi="Arial" w:cs="Arial"/>
          <w:sz w:val="22"/>
          <w:szCs w:val="22"/>
        </w:rPr>
        <w:t>Company</w:t>
      </w:r>
      <w:r w:rsidRPr="002D6E4A">
        <w:rPr>
          <w:rFonts w:ascii="Arial" w:eastAsia="Arial Unicode MS" w:hAnsi="Arial" w:cs="Arial"/>
          <w:sz w:val="22"/>
          <w:szCs w:val="22"/>
        </w:rPr>
        <w:t>’s financial liabilities are recognised at fair value net of</w:t>
      </w:r>
      <w:r w:rsidRPr="002D6E4A">
        <w:rPr>
          <w:rFonts w:ascii="Arial" w:eastAsia="Arial Unicode MS" w:hAnsi="Arial" w:cs="Arial"/>
          <w:sz w:val="22"/>
          <w:szCs w:val="22"/>
          <w:cs/>
        </w:rPr>
        <w:t xml:space="preserve"> </w:t>
      </w:r>
      <w:r w:rsidRPr="002D6E4A">
        <w:rPr>
          <w:rFonts w:ascii="Arial" w:eastAsia="Arial Unicode MS" w:hAnsi="Arial" w:cs="Arial"/>
          <w:sz w:val="22"/>
          <w:szCs w:val="22"/>
        </w:rPr>
        <w:t>transaction costs and classified</w:t>
      </w:r>
      <w:r w:rsidRPr="002D6E4A">
        <w:rPr>
          <w:rFonts w:ascii="Arial" w:eastAsia="Arial Unicode MS" w:hAnsi="Arial" w:cs="Arial"/>
          <w:sz w:val="22"/>
          <w:szCs w:val="22"/>
          <w:cs/>
        </w:rPr>
        <w:t xml:space="preserve"> </w:t>
      </w:r>
      <w:r w:rsidRPr="002D6E4A">
        <w:rPr>
          <w:rFonts w:ascii="Arial" w:eastAsia="Arial Unicode MS" w:hAnsi="Arial" w:cs="Arial"/>
          <w:sz w:val="22"/>
          <w:szCs w:val="22"/>
        </w:rPr>
        <w:t>as liabilities to be subsequently measured at amortised cost</w:t>
      </w:r>
      <w:r w:rsidRPr="002D6E4A">
        <w:rPr>
          <w:rFonts w:ascii="Arial" w:hAnsi="Arial" w:cs="Arial"/>
          <w:sz w:val="22"/>
          <w:szCs w:val="22"/>
        </w:rPr>
        <w:t xml:space="preserve"> </w:t>
      </w:r>
      <w:r w:rsidRPr="002D6E4A">
        <w:rPr>
          <w:rFonts w:ascii="Arial" w:eastAsia="Arial Unicode MS" w:hAnsi="Arial" w:cs="Arial"/>
          <w:sz w:val="22"/>
          <w:szCs w:val="22"/>
        </w:rPr>
        <w:t>using the EIR method.</w:t>
      </w:r>
      <w:r w:rsidRPr="002D6E4A">
        <w:rPr>
          <w:rFonts w:ascii="Arial" w:eastAsia="Arial Unicode MS" w:hAnsi="Arial" w:cs="Arial"/>
          <w:sz w:val="22"/>
          <w:szCs w:val="22"/>
          <w:cs/>
        </w:rPr>
        <w:t xml:space="preserve"> </w:t>
      </w:r>
      <w:r w:rsidRPr="002D6E4A">
        <w:rPr>
          <w:rFonts w:ascii="Arial" w:eastAsia="Arial Unicode MS" w:hAnsi="Arial" w:cs="Arial"/>
          <w:sz w:val="22"/>
          <w:szCs w:val="22"/>
        </w:rPr>
        <w:t xml:space="preserve">Gains and losses are recognised in profit or loss when the liabilities are derecognised as well as through the EIR amortisation process. In determining amortised cost, the </w:t>
      </w:r>
      <w:r w:rsidR="004F77B2" w:rsidRPr="002D6E4A">
        <w:rPr>
          <w:rFonts w:ascii="Arial" w:eastAsia="Arial Unicode MS" w:hAnsi="Arial" w:cs="Arial"/>
          <w:sz w:val="22"/>
          <w:szCs w:val="22"/>
        </w:rPr>
        <w:t>Company</w:t>
      </w:r>
      <w:r w:rsidRPr="002D6E4A">
        <w:rPr>
          <w:rFonts w:ascii="Arial" w:eastAsia="Arial Unicode MS" w:hAnsi="Arial" w:cs="Arial"/>
          <w:sz w:val="22"/>
          <w:szCs w:val="22"/>
        </w:rPr>
        <w:t xml:space="preserve"> takes into account any fees or costs that are an integral part of the EIR. The EIR amortisation is included in finance costs</w:t>
      </w:r>
      <w:r w:rsidRPr="002D6E4A">
        <w:rPr>
          <w:rFonts w:ascii="Arial" w:eastAsia="Arial Unicode MS" w:hAnsi="Arial" w:cs="Arial"/>
          <w:sz w:val="22"/>
          <w:szCs w:val="22"/>
          <w:cs/>
        </w:rPr>
        <w:t xml:space="preserve"> </w:t>
      </w:r>
      <w:r w:rsidRPr="002D6E4A">
        <w:rPr>
          <w:rFonts w:ascii="Arial" w:eastAsia="Arial Unicode MS" w:hAnsi="Arial" w:cs="Arial"/>
          <w:sz w:val="22"/>
          <w:szCs w:val="22"/>
        </w:rPr>
        <w:t>in profit or loss</w:t>
      </w:r>
      <w:r w:rsidRPr="002D6E4A">
        <w:rPr>
          <w:rFonts w:ascii="Arial" w:eastAsia="Arial Unicode MS" w:hAnsi="Arial" w:cs="Arial"/>
          <w:sz w:val="22"/>
          <w:szCs w:val="22"/>
          <w:cs/>
        </w:rPr>
        <w:t>.</w:t>
      </w:r>
      <w:r w:rsidRPr="002D6E4A">
        <w:rPr>
          <w:rFonts w:ascii="Arial" w:eastAsia="Calibri" w:hAnsi="Arial" w:cs="Arial"/>
          <w:strike/>
          <w:sz w:val="22"/>
          <w:szCs w:val="22"/>
        </w:rPr>
        <w:t xml:space="preserve"> </w:t>
      </w:r>
    </w:p>
    <w:p w14:paraId="0623200F" w14:textId="33A61AD8" w:rsidR="003A1CE4" w:rsidRPr="002D6E4A" w:rsidRDefault="004A6D2E" w:rsidP="00825705">
      <w:pPr>
        <w:keepNext/>
        <w:spacing w:before="120" w:after="120" w:line="380" w:lineRule="exact"/>
        <w:ind w:left="547"/>
        <w:jc w:val="thaiDistribute"/>
        <w:textAlignment w:val="auto"/>
        <w:rPr>
          <w:rFonts w:ascii="Arial" w:eastAsia="Arial" w:hAnsi="Arial" w:cs="Arial"/>
          <w:b/>
          <w:bCs/>
          <w:sz w:val="22"/>
          <w:szCs w:val="22"/>
        </w:rPr>
      </w:pPr>
      <w:r w:rsidRPr="002D6E4A">
        <w:rPr>
          <w:rFonts w:ascii="Arial" w:eastAsia="Arial" w:hAnsi="Arial" w:cs="Arial"/>
          <w:b/>
          <w:bCs/>
          <w:sz w:val="22"/>
          <w:szCs w:val="22"/>
        </w:rPr>
        <w:t>D</w:t>
      </w:r>
      <w:r w:rsidR="003A1CE4" w:rsidRPr="002D6E4A">
        <w:rPr>
          <w:rFonts w:ascii="Arial" w:eastAsia="Arial" w:hAnsi="Arial" w:cs="Arial"/>
          <w:b/>
          <w:bCs/>
          <w:sz w:val="22"/>
          <w:szCs w:val="22"/>
        </w:rPr>
        <w:t>erecognition of financial instruments</w:t>
      </w:r>
    </w:p>
    <w:p w14:paraId="0C919E64" w14:textId="5E5AE5E1"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 xml:space="preserve">A financial asset is primarily derecognised when the rights to receive cash flows from the asset have expired or have been transferred and either the </w:t>
      </w:r>
      <w:r w:rsidR="004F77B2" w:rsidRPr="002D6E4A">
        <w:rPr>
          <w:rFonts w:ascii="Arial" w:eastAsia="Arial Unicode MS" w:hAnsi="Arial" w:cs="Arial"/>
          <w:sz w:val="22"/>
          <w:szCs w:val="22"/>
        </w:rPr>
        <w:t>Company</w:t>
      </w:r>
      <w:r w:rsidRPr="002D6E4A">
        <w:rPr>
          <w:rFonts w:ascii="Arial" w:eastAsia="Arial Unicode MS" w:hAnsi="Arial" w:cs="Arial"/>
          <w:sz w:val="22"/>
          <w:szCs w:val="22"/>
        </w:rPr>
        <w:t xml:space="preserve"> has transferred substantially all the risks and rewards of the asset, or the </w:t>
      </w:r>
      <w:r w:rsidR="004F77B2" w:rsidRPr="002D6E4A">
        <w:rPr>
          <w:rFonts w:ascii="Arial" w:eastAsia="Arial Unicode MS" w:hAnsi="Arial" w:cs="Arial"/>
          <w:sz w:val="22"/>
          <w:szCs w:val="22"/>
        </w:rPr>
        <w:t>Company</w:t>
      </w:r>
      <w:r w:rsidR="00A2783D" w:rsidRPr="002D6E4A">
        <w:rPr>
          <w:rFonts w:ascii="Arial" w:eastAsia="Arial Unicode MS" w:hAnsi="Arial" w:cs="Arial"/>
          <w:sz w:val="22"/>
          <w:szCs w:val="22"/>
        </w:rPr>
        <w:t xml:space="preserve"> </w:t>
      </w:r>
      <w:r w:rsidRPr="002D6E4A">
        <w:rPr>
          <w:rFonts w:ascii="Arial" w:eastAsia="Arial Unicode MS" w:hAnsi="Arial" w:cs="Arial"/>
          <w:sz w:val="22"/>
          <w:szCs w:val="22"/>
        </w:rPr>
        <w:t>has transferred control of the asset.</w:t>
      </w:r>
    </w:p>
    <w:p w14:paraId="49762BFB" w14:textId="65498AC0"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Unicode MS" w:hAnsi="Arial" w:cs="Arial"/>
          <w:sz w:val="22"/>
          <w:szCs w:val="22"/>
        </w:rPr>
        <w:t>A financial liability is derecognised when the obligation under the liability is discharged or cancelled or expires. When an existing financial liability is replaced by another from the same lender on substantially different terms, or the terms of an existing liability are substantially modified, such an exchange or modification is treated as the derecognition of the original liability and the recognition of a new liability. The difference in the respective carrying amounts is recognised in profit o</w:t>
      </w:r>
      <w:r w:rsidR="004F77B2" w:rsidRPr="002D6E4A">
        <w:rPr>
          <w:rFonts w:ascii="Arial" w:eastAsia="Arial Unicode MS" w:hAnsi="Arial" w:cs="Arial"/>
          <w:sz w:val="22"/>
          <w:szCs w:val="22"/>
        </w:rPr>
        <w:t>r loss.</w:t>
      </w:r>
    </w:p>
    <w:p w14:paraId="4B14A145" w14:textId="77777777" w:rsidR="00825705" w:rsidRPr="002D6E4A" w:rsidRDefault="00825705">
      <w:pPr>
        <w:overflowPunct/>
        <w:autoSpaceDE/>
        <w:autoSpaceDN/>
        <w:adjustRightInd/>
        <w:spacing w:after="200" w:line="276" w:lineRule="auto"/>
        <w:textAlignment w:val="auto"/>
        <w:rPr>
          <w:rFonts w:ascii="Arial" w:eastAsia="Arial" w:hAnsi="Arial" w:cs="Arial"/>
          <w:b/>
          <w:bCs/>
          <w:sz w:val="22"/>
          <w:szCs w:val="22"/>
        </w:rPr>
      </w:pPr>
      <w:r w:rsidRPr="002D6E4A">
        <w:rPr>
          <w:rFonts w:ascii="Arial" w:eastAsia="Arial" w:hAnsi="Arial" w:cs="Arial"/>
          <w:b/>
          <w:bCs/>
          <w:sz w:val="22"/>
          <w:szCs w:val="22"/>
        </w:rPr>
        <w:br w:type="page"/>
      </w:r>
    </w:p>
    <w:p w14:paraId="55822B3A" w14:textId="242C1B00"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w:hAnsi="Arial" w:cs="Arial"/>
          <w:b/>
          <w:bCs/>
          <w:sz w:val="22"/>
          <w:szCs w:val="22"/>
        </w:rPr>
        <w:t>Impairment of financial assets</w:t>
      </w:r>
    </w:p>
    <w:p w14:paraId="09A01DEE" w14:textId="0A86B7D1" w:rsidR="004A6D2E" w:rsidRPr="002D6E4A" w:rsidRDefault="003A1CE4" w:rsidP="00825705">
      <w:pPr>
        <w:spacing w:before="120" w:after="120" w:line="380" w:lineRule="exact"/>
        <w:ind w:left="540"/>
        <w:jc w:val="thaiDistribute"/>
        <w:textAlignment w:val="auto"/>
        <w:rPr>
          <w:rFonts w:ascii="Arial" w:eastAsia="Arial" w:hAnsi="Arial" w:cs="Arial"/>
          <w:sz w:val="22"/>
          <w:szCs w:val="22"/>
        </w:rPr>
      </w:pPr>
      <w:r w:rsidRPr="002D6E4A">
        <w:rPr>
          <w:rFonts w:ascii="Arial" w:eastAsia="Arial" w:hAnsi="Arial" w:cs="Arial"/>
          <w:sz w:val="22"/>
          <w:szCs w:val="22"/>
        </w:rPr>
        <w:t>For trade receivables</w:t>
      </w:r>
      <w:r w:rsidR="004F77B2" w:rsidRPr="002D6E4A">
        <w:rPr>
          <w:rFonts w:ascii="Arial" w:eastAsia="Arial" w:hAnsi="Arial" w:cs="Arial"/>
          <w:sz w:val="22"/>
          <w:szCs w:val="22"/>
        </w:rPr>
        <w:t xml:space="preserve">, </w:t>
      </w:r>
      <w:r w:rsidRPr="002D6E4A">
        <w:rPr>
          <w:rFonts w:ascii="Arial" w:eastAsia="Arial" w:hAnsi="Arial" w:cs="Arial"/>
          <w:sz w:val="22"/>
          <w:szCs w:val="22"/>
        </w:rPr>
        <w:t xml:space="preserve">the </w:t>
      </w:r>
      <w:r w:rsidR="004F77B2" w:rsidRPr="002D6E4A">
        <w:rPr>
          <w:rFonts w:ascii="Arial" w:eastAsia="Arial" w:hAnsi="Arial" w:cs="Arial"/>
          <w:sz w:val="22"/>
          <w:szCs w:val="22"/>
        </w:rPr>
        <w:t>Company</w:t>
      </w:r>
      <w:r w:rsidRPr="002D6E4A">
        <w:rPr>
          <w:rFonts w:ascii="Arial" w:eastAsia="Arial" w:hAnsi="Arial" w:cs="Arial"/>
          <w:sz w:val="22"/>
          <w:szCs w:val="22"/>
        </w:rPr>
        <w:t xml:space="preserve"> applies a simplified approach in calculating </w:t>
      </w:r>
      <w:r w:rsidR="004A6D2E" w:rsidRPr="002D6E4A">
        <w:rPr>
          <w:rFonts w:ascii="Arial" w:eastAsia="Arial" w:hAnsi="Arial" w:cs="Arial"/>
          <w:sz w:val="22"/>
          <w:szCs w:val="22"/>
        </w:rPr>
        <w:t xml:space="preserve">allowance for expected credit losses </w:t>
      </w:r>
      <w:r w:rsidR="00706176" w:rsidRPr="002D6E4A">
        <w:rPr>
          <w:rFonts w:ascii="Arial" w:eastAsia="Arial" w:hAnsi="Arial" w:cs="Arial"/>
          <w:sz w:val="22"/>
          <w:szCs w:val="22"/>
        </w:rPr>
        <w:t>(</w:t>
      </w:r>
      <w:r w:rsidR="004A6D2E" w:rsidRPr="002D6E4A">
        <w:rPr>
          <w:rFonts w:ascii="Arial" w:eastAsia="Arial" w:hAnsi="Arial" w:cs="Arial"/>
          <w:sz w:val="22"/>
          <w:szCs w:val="22"/>
        </w:rPr>
        <w:t>"</w:t>
      </w:r>
      <w:r w:rsidRPr="002D6E4A">
        <w:rPr>
          <w:rFonts w:ascii="Arial" w:eastAsia="Arial" w:hAnsi="Arial" w:cs="Arial"/>
          <w:sz w:val="22"/>
          <w:szCs w:val="22"/>
        </w:rPr>
        <w:t>ECLs</w:t>
      </w:r>
      <w:r w:rsidR="004A6D2E" w:rsidRPr="002D6E4A">
        <w:rPr>
          <w:rFonts w:ascii="Arial" w:eastAsia="Arial" w:hAnsi="Arial" w:cs="Arial"/>
          <w:sz w:val="22"/>
          <w:szCs w:val="22"/>
        </w:rPr>
        <w:t>"</w:t>
      </w:r>
      <w:r w:rsidR="00706176" w:rsidRPr="002D6E4A">
        <w:rPr>
          <w:rFonts w:ascii="Arial" w:eastAsia="Arial" w:hAnsi="Arial" w:cs="Arial"/>
          <w:sz w:val="22"/>
          <w:szCs w:val="22"/>
        </w:rPr>
        <w:t>)</w:t>
      </w:r>
      <w:r w:rsidRPr="002D6E4A">
        <w:rPr>
          <w:rFonts w:ascii="Arial" w:eastAsia="Arial" w:hAnsi="Arial" w:cs="Arial"/>
          <w:sz w:val="22"/>
          <w:szCs w:val="22"/>
        </w:rPr>
        <w:t xml:space="preserve">. Therefore, the </w:t>
      </w:r>
      <w:r w:rsidR="004F77B2" w:rsidRPr="002D6E4A">
        <w:rPr>
          <w:rFonts w:ascii="Arial" w:eastAsia="Arial" w:hAnsi="Arial" w:cs="Arial"/>
          <w:sz w:val="22"/>
          <w:szCs w:val="22"/>
        </w:rPr>
        <w:t>Company</w:t>
      </w:r>
      <w:r w:rsidRPr="002D6E4A">
        <w:rPr>
          <w:rFonts w:ascii="Arial" w:eastAsia="Arial" w:hAnsi="Arial" w:cs="Arial"/>
          <w:sz w:val="22"/>
          <w:szCs w:val="22"/>
        </w:rPr>
        <w:t xml:space="preserve"> does not track changes in credit risk, but instead recognises a loss allowance based on lifetime ECLs at each reporting date.</w:t>
      </w:r>
    </w:p>
    <w:p w14:paraId="6DF2C918" w14:textId="7907BCF1" w:rsidR="003A1CE4" w:rsidRPr="002D6E4A" w:rsidRDefault="004A6D2E"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w:hAnsi="Arial" w:cs="Arial"/>
          <w:sz w:val="22"/>
          <w:szCs w:val="22"/>
        </w:rPr>
        <w:t xml:space="preserve">ECLs are calculated </w:t>
      </w:r>
      <w:r w:rsidR="003A1CE4" w:rsidRPr="002D6E4A">
        <w:rPr>
          <w:rFonts w:ascii="Arial" w:eastAsia="Arial" w:hAnsi="Arial" w:cs="Arial"/>
          <w:sz w:val="22"/>
          <w:szCs w:val="22"/>
        </w:rPr>
        <w:t xml:space="preserve">based on its historical credit loss experience and adjusted for </w:t>
      </w:r>
      <w:r w:rsidR="00667473" w:rsidRPr="002D6E4A">
        <w:rPr>
          <w:rFonts w:ascii="Arial" w:eastAsia="Arial" w:hAnsi="Arial" w:cs="Arial"/>
          <w:sz w:val="22"/>
          <w:szCs w:val="22"/>
        </w:rPr>
        <w:t xml:space="preserve">          </w:t>
      </w:r>
      <w:r w:rsidR="003A1CE4" w:rsidRPr="002D6E4A">
        <w:rPr>
          <w:rFonts w:ascii="Arial" w:eastAsia="Arial" w:hAnsi="Arial" w:cs="Arial"/>
          <w:sz w:val="22"/>
          <w:szCs w:val="22"/>
        </w:rPr>
        <w:t>forward-looking factors specific to the debtors and the economic environment.</w:t>
      </w:r>
    </w:p>
    <w:p w14:paraId="161996F5" w14:textId="77777777"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w:hAnsi="Arial" w:cs="Arial"/>
          <w:sz w:val="22"/>
          <w:szCs w:val="22"/>
        </w:rPr>
        <w:t>A financial asset is written off when there is no reasonable expectation of recovering the contractual cash flows.</w:t>
      </w:r>
    </w:p>
    <w:p w14:paraId="6EC0E495" w14:textId="77777777" w:rsidR="003A1CE4" w:rsidRPr="002D6E4A" w:rsidRDefault="003A1CE4" w:rsidP="00825705">
      <w:pPr>
        <w:spacing w:before="120" w:after="120" w:line="380" w:lineRule="exact"/>
        <w:ind w:left="540"/>
        <w:jc w:val="thaiDistribute"/>
        <w:textAlignment w:val="auto"/>
        <w:rPr>
          <w:rFonts w:ascii="Arial" w:eastAsia="Arial Unicode MS" w:hAnsi="Arial" w:cs="Arial"/>
          <w:sz w:val="22"/>
          <w:szCs w:val="22"/>
        </w:rPr>
      </w:pPr>
      <w:r w:rsidRPr="002D6E4A">
        <w:rPr>
          <w:rFonts w:ascii="Arial" w:eastAsia="Arial" w:hAnsi="Arial" w:cs="Arial"/>
          <w:b/>
          <w:bCs/>
          <w:sz w:val="22"/>
          <w:szCs w:val="22"/>
        </w:rPr>
        <w:t xml:space="preserve">Offsetting of financial instruments </w:t>
      </w:r>
    </w:p>
    <w:p w14:paraId="790E0F14" w14:textId="7F72AEDB" w:rsidR="003A1CE4" w:rsidRPr="002D6E4A" w:rsidRDefault="003A1CE4" w:rsidP="00825705">
      <w:pPr>
        <w:spacing w:before="120" w:after="120" w:line="380" w:lineRule="exact"/>
        <w:ind w:left="540"/>
        <w:jc w:val="thaiDistribute"/>
        <w:textAlignment w:val="auto"/>
        <w:rPr>
          <w:rFonts w:ascii="Arial" w:eastAsia="Arial" w:hAnsi="Arial" w:cs="Arial"/>
          <w:sz w:val="22"/>
          <w:szCs w:val="22"/>
        </w:rPr>
      </w:pPr>
      <w:r w:rsidRPr="002D6E4A">
        <w:rPr>
          <w:rFonts w:ascii="Arial" w:eastAsia="Arial" w:hAnsi="Arial" w:cs="Arial"/>
          <w:sz w:val="22"/>
          <w:szCs w:val="22"/>
        </w:rPr>
        <w:t>Financial assets and financial liabilities are offset and the net amount is reported in the statement of financial position if there is a currently enforceable legal right to offset the recognised amounts and there is an intention to settle on a net basis, to realise the assets and settle the liabilities simultaneously.</w:t>
      </w:r>
    </w:p>
    <w:p w14:paraId="7DA80654" w14:textId="35910300" w:rsidR="006C0A82" w:rsidRPr="002D6E4A" w:rsidRDefault="00E86446" w:rsidP="00825705">
      <w:pPr>
        <w:tabs>
          <w:tab w:val="left" w:pos="1440"/>
        </w:tabs>
        <w:spacing w:before="120" w:after="120" w:line="380" w:lineRule="exact"/>
        <w:ind w:left="540" w:hanging="600"/>
        <w:jc w:val="thaiDistribute"/>
        <w:outlineLvl w:val="0"/>
        <w:rPr>
          <w:rFonts w:ascii="Arial" w:hAnsi="Arial" w:cs="Arial"/>
          <w:b/>
          <w:bCs/>
          <w:sz w:val="22"/>
          <w:szCs w:val="22"/>
        </w:rPr>
      </w:pPr>
      <w:r w:rsidRPr="002D6E4A">
        <w:rPr>
          <w:rFonts w:ascii="Arial" w:hAnsi="Arial" w:cs="Arial"/>
          <w:b/>
          <w:bCs/>
          <w:sz w:val="22"/>
          <w:szCs w:val="22"/>
        </w:rPr>
        <w:t>4</w:t>
      </w:r>
      <w:r w:rsidR="00A04F6E" w:rsidRPr="002D6E4A">
        <w:rPr>
          <w:rFonts w:ascii="Arial" w:hAnsi="Arial" w:cs="Arial"/>
          <w:b/>
          <w:bCs/>
          <w:sz w:val="22"/>
          <w:szCs w:val="22"/>
        </w:rPr>
        <w:t>.1</w:t>
      </w:r>
      <w:r w:rsidR="003A1CE4" w:rsidRPr="002D6E4A">
        <w:rPr>
          <w:rFonts w:ascii="Arial" w:hAnsi="Arial" w:cs="Arial"/>
          <w:b/>
          <w:bCs/>
          <w:sz w:val="22"/>
          <w:szCs w:val="22"/>
        </w:rPr>
        <w:t>3</w:t>
      </w:r>
      <w:r w:rsidR="006C0A82" w:rsidRPr="002D6E4A">
        <w:rPr>
          <w:rFonts w:ascii="Arial" w:hAnsi="Arial" w:cs="Arial"/>
          <w:b/>
          <w:bCs/>
          <w:sz w:val="22"/>
          <w:szCs w:val="22"/>
          <w:cs/>
        </w:rPr>
        <w:tab/>
      </w:r>
      <w:r w:rsidR="006C0A82" w:rsidRPr="002D6E4A">
        <w:rPr>
          <w:rFonts w:ascii="Arial" w:hAnsi="Arial" w:cs="Arial"/>
          <w:b/>
          <w:bCs/>
          <w:sz w:val="22"/>
          <w:szCs w:val="22"/>
        </w:rPr>
        <w:t>Fair value measurement</w:t>
      </w:r>
    </w:p>
    <w:p w14:paraId="3207BC41" w14:textId="77777777" w:rsidR="006C0A82" w:rsidRPr="002D6E4A" w:rsidRDefault="006C0A82" w:rsidP="00825705">
      <w:pPr>
        <w:tabs>
          <w:tab w:val="left" w:pos="1440"/>
        </w:tabs>
        <w:spacing w:before="120" w:after="120" w:line="380" w:lineRule="exact"/>
        <w:ind w:left="540" w:hanging="600"/>
        <w:jc w:val="thaiDistribute"/>
        <w:outlineLvl w:val="0"/>
        <w:rPr>
          <w:rFonts w:ascii="Arial" w:hAnsi="Arial" w:cs="Arial"/>
          <w:sz w:val="22"/>
          <w:szCs w:val="22"/>
        </w:rPr>
      </w:pPr>
      <w:r w:rsidRPr="002D6E4A">
        <w:rPr>
          <w:rFonts w:ascii="Arial" w:hAnsi="Arial" w:cs="Arial"/>
          <w:b/>
          <w:bCs/>
          <w:sz w:val="22"/>
          <w:szCs w:val="22"/>
        </w:rPr>
        <w:tab/>
      </w:r>
      <w:r w:rsidRPr="002D6E4A">
        <w:rPr>
          <w:rFonts w:ascii="Arial" w:hAnsi="Arial" w:cs="Arial"/>
          <w:sz w:val="22"/>
          <w:szCs w:val="22"/>
        </w:rPr>
        <w:t>Fair value is the price that would be received to sell an asset or paid to transfer a liability in an orderly transaction between buyer and seller (market participants) at the measurement date. The Company applies a quoted market price in an active market to measure their assets and liabilities that are required to be measured at fair value by relevant financial reporting standards. Except in case of no active market of an identical asset or liability or when a quoted market price is not available, the Company measures fair value using valuation technique that are appropriate in the circumstances and maximises the use of relevant observable inputs related to assets and liabilities that are required to be measured at fair value.</w:t>
      </w:r>
    </w:p>
    <w:p w14:paraId="6DCDC747" w14:textId="5F3ACFF7" w:rsidR="006C0A82" w:rsidRPr="002D6E4A" w:rsidRDefault="006C0A82" w:rsidP="00825705">
      <w:pPr>
        <w:tabs>
          <w:tab w:val="left" w:pos="1440"/>
        </w:tabs>
        <w:spacing w:before="120" w:after="120" w:line="380" w:lineRule="exact"/>
        <w:ind w:left="540" w:hanging="600"/>
        <w:jc w:val="thaiDistribute"/>
        <w:outlineLvl w:val="0"/>
        <w:rPr>
          <w:rFonts w:ascii="Arial" w:hAnsi="Arial" w:cs="Arial"/>
          <w:sz w:val="22"/>
          <w:szCs w:val="22"/>
        </w:rPr>
      </w:pPr>
      <w:r w:rsidRPr="002D6E4A">
        <w:rPr>
          <w:rFonts w:ascii="Arial" w:hAnsi="Arial" w:cs="Arial"/>
          <w:sz w:val="22"/>
          <w:szCs w:val="22"/>
        </w:rPr>
        <w:tab/>
        <w:t>All assets and liabilities for which fair value is measured or disclosed in the financial statements are categorised within the fair value hierarchy into three levels based on categorise of input to be used in fair value measurement as follows:</w:t>
      </w:r>
    </w:p>
    <w:p w14:paraId="0A62DB71" w14:textId="77777777" w:rsidR="006C0A82" w:rsidRPr="002D6E4A" w:rsidRDefault="006C0A82" w:rsidP="00825705">
      <w:pPr>
        <w:tabs>
          <w:tab w:val="left" w:pos="1440"/>
        </w:tabs>
        <w:spacing w:before="120" w:after="120" w:line="380" w:lineRule="exact"/>
        <w:ind w:left="1710" w:hanging="1170"/>
        <w:jc w:val="thaiDistribute"/>
        <w:outlineLvl w:val="0"/>
        <w:rPr>
          <w:rFonts w:ascii="Arial" w:hAnsi="Arial" w:cs="Arial"/>
          <w:sz w:val="22"/>
          <w:szCs w:val="22"/>
        </w:rPr>
      </w:pPr>
      <w:r w:rsidRPr="002D6E4A">
        <w:rPr>
          <w:rFonts w:ascii="Arial" w:hAnsi="Arial" w:cs="Arial"/>
          <w:sz w:val="22"/>
          <w:szCs w:val="22"/>
        </w:rPr>
        <w:t>Level</w:t>
      </w:r>
      <w:r w:rsidRPr="002D6E4A">
        <w:rPr>
          <w:rFonts w:ascii="Arial" w:hAnsi="Arial" w:cs="Arial"/>
          <w:sz w:val="22"/>
          <w:szCs w:val="22"/>
          <w:cs/>
        </w:rPr>
        <w:t xml:space="preserve"> </w:t>
      </w:r>
      <w:r w:rsidRPr="002D6E4A">
        <w:rPr>
          <w:rFonts w:ascii="Arial" w:hAnsi="Arial" w:cs="Arial"/>
          <w:sz w:val="22"/>
          <w:szCs w:val="22"/>
        </w:rPr>
        <w:t xml:space="preserve">1 - </w:t>
      </w:r>
      <w:r w:rsidRPr="002D6E4A">
        <w:rPr>
          <w:rFonts w:ascii="Arial" w:hAnsi="Arial" w:cs="Arial"/>
          <w:sz w:val="22"/>
          <w:szCs w:val="22"/>
        </w:rPr>
        <w:tab/>
        <w:t>Use of quoted</w:t>
      </w:r>
      <w:r w:rsidR="00E04D3D" w:rsidRPr="002D6E4A">
        <w:rPr>
          <w:rFonts w:ascii="Arial" w:hAnsi="Arial" w:cs="Arial"/>
          <w:sz w:val="22"/>
          <w:szCs w:val="22"/>
        </w:rPr>
        <w:t xml:space="preserve"> market prices in an </w:t>
      </w:r>
      <w:r w:rsidRPr="002D6E4A">
        <w:rPr>
          <w:rFonts w:ascii="Arial" w:hAnsi="Arial" w:cs="Arial"/>
          <w:sz w:val="22"/>
          <w:szCs w:val="22"/>
        </w:rPr>
        <w:t xml:space="preserve">active market for such assets or liabilities </w:t>
      </w:r>
    </w:p>
    <w:p w14:paraId="0D894037" w14:textId="77777777" w:rsidR="006C0A82" w:rsidRPr="002D6E4A" w:rsidRDefault="006C0A82" w:rsidP="00825705">
      <w:pPr>
        <w:tabs>
          <w:tab w:val="left" w:pos="1440"/>
        </w:tabs>
        <w:spacing w:before="120" w:after="120" w:line="380" w:lineRule="exact"/>
        <w:ind w:left="1710" w:hanging="1170"/>
        <w:jc w:val="thaiDistribute"/>
        <w:outlineLvl w:val="0"/>
        <w:rPr>
          <w:rFonts w:ascii="Arial" w:hAnsi="Arial" w:cs="Arial"/>
          <w:sz w:val="22"/>
          <w:szCs w:val="22"/>
        </w:rPr>
      </w:pPr>
      <w:r w:rsidRPr="002D6E4A">
        <w:rPr>
          <w:rFonts w:ascii="Arial" w:hAnsi="Arial" w:cs="Arial"/>
          <w:sz w:val="22"/>
          <w:szCs w:val="22"/>
        </w:rPr>
        <w:t>Level</w:t>
      </w:r>
      <w:r w:rsidRPr="002D6E4A">
        <w:rPr>
          <w:rFonts w:ascii="Arial" w:hAnsi="Arial" w:cs="Arial"/>
          <w:sz w:val="22"/>
          <w:szCs w:val="22"/>
          <w:cs/>
        </w:rPr>
        <w:t xml:space="preserve"> </w:t>
      </w:r>
      <w:r w:rsidRPr="002D6E4A">
        <w:rPr>
          <w:rFonts w:ascii="Arial" w:hAnsi="Arial" w:cs="Arial"/>
          <w:sz w:val="22"/>
          <w:szCs w:val="22"/>
        </w:rPr>
        <w:t xml:space="preserve">2 - </w:t>
      </w:r>
      <w:r w:rsidRPr="002D6E4A">
        <w:rPr>
          <w:rFonts w:ascii="Arial" w:hAnsi="Arial" w:cs="Arial"/>
          <w:sz w:val="22"/>
          <w:szCs w:val="22"/>
        </w:rPr>
        <w:tab/>
        <w:t>Use of other observable inputs for such assets or liabilities, whether directly or indirectly</w:t>
      </w:r>
    </w:p>
    <w:p w14:paraId="6571405D" w14:textId="77777777" w:rsidR="006C0A82" w:rsidRPr="002D6E4A" w:rsidRDefault="006C0A82" w:rsidP="00825705">
      <w:pPr>
        <w:tabs>
          <w:tab w:val="left" w:pos="1440"/>
        </w:tabs>
        <w:spacing w:before="120" w:after="120" w:line="380" w:lineRule="exact"/>
        <w:ind w:left="1710" w:hanging="1170"/>
        <w:jc w:val="thaiDistribute"/>
        <w:outlineLvl w:val="0"/>
        <w:rPr>
          <w:rFonts w:ascii="Arial" w:hAnsi="Arial" w:cs="Arial"/>
          <w:sz w:val="22"/>
          <w:szCs w:val="22"/>
        </w:rPr>
      </w:pPr>
      <w:r w:rsidRPr="002D6E4A">
        <w:rPr>
          <w:rFonts w:ascii="Arial" w:hAnsi="Arial" w:cs="Arial"/>
          <w:sz w:val="22"/>
          <w:szCs w:val="22"/>
        </w:rPr>
        <w:t>Level</w:t>
      </w:r>
      <w:r w:rsidRPr="002D6E4A">
        <w:rPr>
          <w:rFonts w:ascii="Arial" w:hAnsi="Arial" w:cs="Arial"/>
          <w:sz w:val="22"/>
          <w:szCs w:val="22"/>
          <w:cs/>
        </w:rPr>
        <w:t xml:space="preserve"> </w:t>
      </w:r>
      <w:r w:rsidRPr="002D6E4A">
        <w:rPr>
          <w:rFonts w:ascii="Arial" w:hAnsi="Arial" w:cs="Arial"/>
          <w:sz w:val="22"/>
          <w:szCs w:val="22"/>
        </w:rPr>
        <w:t>3</w:t>
      </w:r>
      <w:r w:rsidRPr="002D6E4A">
        <w:rPr>
          <w:rFonts w:ascii="Arial" w:hAnsi="Arial" w:cs="Arial"/>
          <w:sz w:val="22"/>
          <w:szCs w:val="22"/>
        </w:rPr>
        <w:tab/>
        <w:t xml:space="preserve">- </w:t>
      </w:r>
      <w:r w:rsidRPr="002D6E4A">
        <w:rPr>
          <w:rFonts w:ascii="Arial" w:hAnsi="Arial" w:cs="Arial"/>
          <w:sz w:val="22"/>
          <w:szCs w:val="22"/>
        </w:rPr>
        <w:tab/>
        <w:t xml:space="preserve">Use of unobservable inputs such as estimates of future cash flows </w:t>
      </w:r>
    </w:p>
    <w:p w14:paraId="44BF2D71" w14:textId="77777777" w:rsidR="006C0A82" w:rsidRPr="002D6E4A" w:rsidRDefault="006C0A82" w:rsidP="00825705">
      <w:pPr>
        <w:tabs>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t>At the end of each reporting period, the Company determines whether transfers have occurred between levels within the fair value hierarchy for assets and liabilities held at the end of the reporting period that are measured at fair value on a recurring basis.</w:t>
      </w:r>
    </w:p>
    <w:p w14:paraId="335511BA" w14:textId="77777777" w:rsidR="00825705" w:rsidRPr="002D6E4A" w:rsidRDefault="00825705">
      <w:pPr>
        <w:overflowPunct/>
        <w:autoSpaceDE/>
        <w:autoSpaceDN/>
        <w:adjustRightInd/>
        <w:spacing w:after="200" w:line="276" w:lineRule="auto"/>
        <w:textAlignment w:val="auto"/>
        <w:rPr>
          <w:rFonts w:ascii="Arial" w:hAnsi="Arial" w:cs="Arial"/>
          <w:b/>
          <w:bCs/>
          <w:sz w:val="22"/>
          <w:szCs w:val="22"/>
        </w:rPr>
      </w:pPr>
      <w:r w:rsidRPr="002D6E4A">
        <w:rPr>
          <w:rFonts w:ascii="Arial" w:hAnsi="Arial" w:cs="Arial"/>
          <w:b/>
          <w:bCs/>
          <w:sz w:val="22"/>
          <w:szCs w:val="22"/>
        </w:rPr>
        <w:br w:type="page"/>
      </w:r>
    </w:p>
    <w:p w14:paraId="753F12FA" w14:textId="717BBED6" w:rsidR="006C0A82" w:rsidRPr="002D6E4A" w:rsidRDefault="00E67DE6" w:rsidP="00825705">
      <w:pPr>
        <w:tabs>
          <w:tab w:val="left" w:pos="1440"/>
        </w:tabs>
        <w:spacing w:before="120" w:after="120" w:line="380" w:lineRule="exact"/>
        <w:ind w:left="540" w:hanging="540"/>
        <w:jc w:val="thaiDistribute"/>
        <w:outlineLvl w:val="0"/>
        <w:rPr>
          <w:rFonts w:ascii="Arial" w:hAnsi="Arial" w:cs="Arial"/>
          <w:b/>
          <w:bCs/>
          <w:sz w:val="22"/>
          <w:szCs w:val="22"/>
        </w:rPr>
      </w:pPr>
      <w:r w:rsidRPr="002D6E4A">
        <w:rPr>
          <w:rFonts w:ascii="Arial" w:hAnsi="Arial" w:cs="Arial"/>
          <w:b/>
          <w:bCs/>
          <w:sz w:val="22"/>
          <w:szCs w:val="22"/>
        </w:rPr>
        <w:t>5</w:t>
      </w:r>
      <w:r w:rsidR="006C0A82" w:rsidRPr="002D6E4A">
        <w:rPr>
          <w:rFonts w:ascii="Arial" w:hAnsi="Arial" w:cs="Arial"/>
          <w:b/>
          <w:bCs/>
          <w:sz w:val="22"/>
          <w:szCs w:val="22"/>
        </w:rPr>
        <w:t>.</w:t>
      </w:r>
      <w:r w:rsidR="006C0A82" w:rsidRPr="002D6E4A">
        <w:rPr>
          <w:rFonts w:ascii="Arial" w:hAnsi="Arial" w:cs="Arial"/>
          <w:b/>
          <w:bCs/>
          <w:sz w:val="22"/>
          <w:szCs w:val="22"/>
        </w:rPr>
        <w:tab/>
        <w:t>Significant accounting judgements and estimates</w:t>
      </w:r>
    </w:p>
    <w:p w14:paraId="0FC7F33D" w14:textId="77777777" w:rsidR="006C0A82" w:rsidRPr="002D6E4A" w:rsidRDefault="006C0A82" w:rsidP="00825705">
      <w:pPr>
        <w:tabs>
          <w:tab w:val="left" w:pos="360"/>
          <w:tab w:val="left" w:pos="1440"/>
        </w:tabs>
        <w:spacing w:before="120" w:after="120" w:line="380" w:lineRule="exact"/>
        <w:ind w:left="540" w:hanging="540"/>
        <w:jc w:val="thaiDistribute"/>
        <w:outlineLvl w:val="0"/>
        <w:rPr>
          <w:rFonts w:ascii="Arial" w:hAnsi="Arial" w:cs="Arial"/>
          <w:sz w:val="22"/>
          <w:szCs w:val="22"/>
        </w:rPr>
      </w:pPr>
      <w:r w:rsidRPr="002D6E4A">
        <w:rPr>
          <w:rFonts w:ascii="Arial" w:hAnsi="Arial" w:cs="Arial"/>
          <w:sz w:val="22"/>
          <w:szCs w:val="22"/>
        </w:rPr>
        <w:tab/>
      </w:r>
      <w:r w:rsidRPr="002D6E4A">
        <w:rPr>
          <w:rFonts w:ascii="Arial" w:hAnsi="Arial" w:cs="Arial"/>
          <w:sz w:val="22"/>
          <w:szCs w:val="22"/>
        </w:rPr>
        <w:tab/>
        <w:t>The preparation of financial statements in conformity with financial reporting standards at times requires management to make subjective judgements and estimates regarding matters that are inherently uncertain. These judgements and estimates affect reported amounts and disclosures; and actual results could differ from these estimates. Significant judgements and estimates are as follows:</w:t>
      </w:r>
    </w:p>
    <w:p w14:paraId="0D7D3533" w14:textId="6AB9C351" w:rsidR="0011636B" w:rsidRPr="002D6E4A" w:rsidRDefault="0011636B" w:rsidP="00825705">
      <w:pPr>
        <w:tabs>
          <w:tab w:val="left" w:pos="1440"/>
        </w:tabs>
        <w:spacing w:before="120" w:after="120" w:line="380" w:lineRule="exact"/>
        <w:ind w:left="547"/>
        <w:jc w:val="thaiDistribute"/>
        <w:outlineLvl w:val="0"/>
        <w:rPr>
          <w:rFonts w:ascii="Arial" w:hAnsi="Arial" w:cs="Arial"/>
          <w:b/>
          <w:bCs/>
          <w:sz w:val="22"/>
          <w:szCs w:val="22"/>
        </w:rPr>
      </w:pPr>
      <w:bookmarkStart w:id="1" w:name="_Hlk61513662"/>
      <w:r w:rsidRPr="002D6E4A">
        <w:rPr>
          <w:rFonts w:ascii="Arial" w:hAnsi="Arial" w:cs="Arial"/>
          <w:b/>
          <w:bCs/>
          <w:sz w:val="22"/>
          <w:szCs w:val="22"/>
        </w:rPr>
        <w:t>Allowance for expected credit losses of trade receivables</w:t>
      </w:r>
    </w:p>
    <w:p w14:paraId="176EA166" w14:textId="4C3E84AA" w:rsidR="0011636B" w:rsidRPr="002D6E4A" w:rsidRDefault="0011636B" w:rsidP="00825705">
      <w:pPr>
        <w:tabs>
          <w:tab w:val="left" w:pos="1440"/>
        </w:tabs>
        <w:spacing w:before="120" w:after="120" w:line="380" w:lineRule="exact"/>
        <w:ind w:left="547"/>
        <w:jc w:val="thaiDistribute"/>
        <w:outlineLvl w:val="0"/>
        <w:rPr>
          <w:rFonts w:ascii="Arial" w:hAnsi="Arial" w:cs="Arial"/>
          <w:sz w:val="22"/>
          <w:szCs w:val="22"/>
        </w:rPr>
      </w:pPr>
      <w:bookmarkStart w:id="2" w:name="_Hlk61507334"/>
      <w:bookmarkStart w:id="3" w:name="_Hlk61513633"/>
      <w:bookmarkEnd w:id="1"/>
      <w:r w:rsidRPr="002D6E4A">
        <w:rPr>
          <w:rFonts w:ascii="Arial" w:hAnsi="Arial" w:cs="Arial"/>
          <w:sz w:val="22"/>
          <w:szCs w:val="22"/>
        </w:rPr>
        <w:t>In determining an allowance for expected credit losses of trade receivables, the management needs to make judgement and estimates based upon, among other things, past collection history, aging profile of outstanding debts and the forecast economic condition</w:t>
      </w:r>
      <w:r w:rsidRPr="002D6E4A">
        <w:rPr>
          <w:rFonts w:ascii="Arial" w:hAnsi="Arial" w:cs="Arial"/>
          <w:sz w:val="22"/>
          <w:szCs w:val="22"/>
          <w:cs/>
        </w:rPr>
        <w:t xml:space="preserve"> </w:t>
      </w:r>
      <w:r w:rsidRPr="002D6E4A">
        <w:rPr>
          <w:rFonts w:ascii="Arial" w:hAnsi="Arial" w:cs="Arial"/>
          <w:sz w:val="22"/>
          <w:szCs w:val="22"/>
        </w:rPr>
        <w:t>for groupings of various customer segments with similar credit risks. The Company’s historical credit loss experience and forecast economic conditions may also not be representative of whether a customer will actually default in the future.</w:t>
      </w:r>
    </w:p>
    <w:bookmarkEnd w:id="2"/>
    <w:bookmarkEnd w:id="3"/>
    <w:p w14:paraId="6E7812E7" w14:textId="6955B9E7" w:rsidR="006C0A82" w:rsidRPr="002D6E4A" w:rsidRDefault="006C0A82" w:rsidP="00825705">
      <w:pPr>
        <w:tabs>
          <w:tab w:val="left" w:pos="1440"/>
        </w:tabs>
        <w:spacing w:before="120" w:after="120" w:line="380" w:lineRule="exact"/>
        <w:ind w:left="547"/>
        <w:jc w:val="thaiDistribute"/>
        <w:outlineLvl w:val="0"/>
        <w:rPr>
          <w:rFonts w:ascii="Arial" w:hAnsi="Arial" w:cs="Arial"/>
          <w:b/>
          <w:bCs/>
          <w:sz w:val="22"/>
          <w:szCs w:val="22"/>
        </w:rPr>
      </w:pPr>
      <w:r w:rsidRPr="002D6E4A">
        <w:rPr>
          <w:rFonts w:ascii="Arial" w:hAnsi="Arial" w:cs="Arial"/>
          <w:b/>
          <w:bCs/>
          <w:sz w:val="22"/>
          <w:szCs w:val="22"/>
        </w:rPr>
        <w:t>Property, plant and equipment/Depreciation</w:t>
      </w:r>
    </w:p>
    <w:p w14:paraId="0F7A1BA6" w14:textId="77777777" w:rsidR="006C0A82" w:rsidRPr="002D6E4A" w:rsidRDefault="006C0A82" w:rsidP="00825705">
      <w:pPr>
        <w:tabs>
          <w:tab w:val="left" w:pos="1440"/>
        </w:tabs>
        <w:spacing w:before="120" w:after="120" w:line="380" w:lineRule="exact"/>
        <w:ind w:left="547"/>
        <w:jc w:val="thaiDistribute"/>
        <w:outlineLvl w:val="0"/>
        <w:rPr>
          <w:rFonts w:ascii="Arial" w:hAnsi="Arial" w:cs="Arial"/>
          <w:sz w:val="22"/>
          <w:szCs w:val="22"/>
        </w:rPr>
      </w:pPr>
      <w:r w:rsidRPr="002D6E4A">
        <w:rPr>
          <w:rFonts w:ascii="Arial" w:hAnsi="Arial" w:cs="Arial"/>
          <w:sz w:val="22"/>
          <w:szCs w:val="22"/>
        </w:rPr>
        <w:t xml:space="preserve">In determining depreciation of plant and equipment, the management is required to make estimates of the useful lives and residual values of the plant and equipment and to review estimate useful lives and residual values when there are any changes. </w:t>
      </w:r>
    </w:p>
    <w:p w14:paraId="05E8E559" w14:textId="77777777" w:rsidR="0069369D" w:rsidRPr="002D6E4A" w:rsidRDefault="00502FD2" w:rsidP="00825705">
      <w:pPr>
        <w:tabs>
          <w:tab w:val="left" w:pos="1440"/>
        </w:tabs>
        <w:spacing w:before="120" w:after="120" w:line="380" w:lineRule="exact"/>
        <w:ind w:left="547"/>
        <w:jc w:val="thaiDistribute"/>
        <w:outlineLvl w:val="0"/>
        <w:rPr>
          <w:rFonts w:ascii="Arial" w:hAnsi="Arial" w:cs="Arial"/>
          <w:b/>
          <w:bCs/>
          <w:i/>
          <w:iCs/>
          <w:sz w:val="22"/>
          <w:szCs w:val="22"/>
        </w:rPr>
      </w:pPr>
      <w:r w:rsidRPr="002D6E4A">
        <w:rPr>
          <w:rFonts w:ascii="Arial" w:hAnsi="Arial" w:cs="Arial"/>
          <w:sz w:val="22"/>
          <w:szCs w:val="22"/>
        </w:rPr>
        <w:t>In addition, the management is required to review property, plant and equipment for impairment on a periodical basis and record impairment losses when it is determined that their recoverable amount is lower than the carrying amount. This requires judgements regarding forecast of future revenues and</w:t>
      </w:r>
      <w:r w:rsidRPr="002D6E4A">
        <w:rPr>
          <w:rFonts w:ascii="Arial" w:hAnsi="Arial" w:cs="Arial"/>
          <w:sz w:val="22"/>
          <w:szCs w:val="22"/>
          <w:cs/>
        </w:rPr>
        <w:t xml:space="preserve"> </w:t>
      </w:r>
      <w:r w:rsidRPr="002D6E4A">
        <w:rPr>
          <w:rFonts w:ascii="Arial" w:hAnsi="Arial" w:cs="Arial"/>
          <w:sz w:val="22"/>
          <w:szCs w:val="22"/>
        </w:rPr>
        <w:t>expenses relating to the assets subject to the review.</w:t>
      </w:r>
      <w:r w:rsidR="00E67DE6" w:rsidRPr="002D6E4A">
        <w:rPr>
          <w:rFonts w:ascii="Arial" w:hAnsi="Arial" w:cs="Arial"/>
          <w:b/>
          <w:bCs/>
          <w:i/>
          <w:iCs/>
          <w:sz w:val="22"/>
          <w:szCs w:val="22"/>
        </w:rPr>
        <w:t xml:space="preserve"> </w:t>
      </w:r>
    </w:p>
    <w:p w14:paraId="7DB66139" w14:textId="77777777" w:rsidR="003662D6" w:rsidRPr="002D6E4A" w:rsidRDefault="003662D6" w:rsidP="00825705">
      <w:pPr>
        <w:tabs>
          <w:tab w:val="left" w:pos="1440"/>
        </w:tabs>
        <w:spacing w:before="120" w:after="120" w:line="380" w:lineRule="exact"/>
        <w:ind w:left="540"/>
        <w:jc w:val="thaiDistribute"/>
        <w:outlineLvl w:val="0"/>
        <w:rPr>
          <w:rFonts w:ascii="Arial" w:hAnsi="Arial" w:cs="Arial"/>
          <w:b/>
          <w:bCs/>
          <w:sz w:val="22"/>
          <w:szCs w:val="22"/>
        </w:rPr>
      </w:pPr>
      <w:r w:rsidRPr="002D6E4A">
        <w:rPr>
          <w:rFonts w:ascii="Arial" w:hAnsi="Arial" w:cs="Arial"/>
          <w:b/>
          <w:bCs/>
          <w:sz w:val="22"/>
          <w:szCs w:val="22"/>
        </w:rPr>
        <w:t>Intangible assets</w:t>
      </w:r>
    </w:p>
    <w:p w14:paraId="58BCB148" w14:textId="77777777" w:rsidR="003662D6" w:rsidRPr="002D6E4A" w:rsidRDefault="003662D6" w:rsidP="00825705">
      <w:pPr>
        <w:tabs>
          <w:tab w:val="left" w:pos="1440"/>
        </w:tabs>
        <w:spacing w:before="120" w:after="120" w:line="380" w:lineRule="exact"/>
        <w:ind w:left="540"/>
        <w:jc w:val="thaiDistribute"/>
        <w:outlineLvl w:val="0"/>
        <w:rPr>
          <w:rFonts w:ascii="Arial" w:hAnsi="Arial" w:cs="Arial"/>
          <w:sz w:val="22"/>
          <w:szCs w:val="22"/>
        </w:rPr>
      </w:pPr>
      <w:r w:rsidRPr="002D6E4A">
        <w:rPr>
          <w:rFonts w:ascii="Arial" w:hAnsi="Arial" w:cs="Arial"/>
          <w:sz w:val="22"/>
          <w:szCs w:val="22"/>
        </w:rPr>
        <w:t>The initial recognition and measurement of intangible assets and subsequent impairment testing require the management to consider the significant changes related to the use or expected use of such assets with an adverse effect on the entity during the year or in the near future and record impairment losses when it is determined that their recoverable amount is lower than the carrying amount.</w:t>
      </w:r>
    </w:p>
    <w:p w14:paraId="59E9EE72" w14:textId="5CE2C5CD" w:rsidR="006C0A82" w:rsidRPr="002D6E4A" w:rsidRDefault="006C0A82" w:rsidP="00825705">
      <w:pPr>
        <w:tabs>
          <w:tab w:val="left" w:pos="1440"/>
        </w:tabs>
        <w:spacing w:before="120" w:after="120" w:line="380" w:lineRule="exact"/>
        <w:ind w:left="540"/>
        <w:jc w:val="thaiDistribute"/>
        <w:outlineLvl w:val="0"/>
        <w:rPr>
          <w:rFonts w:ascii="Arial" w:hAnsi="Arial" w:cs="Arial"/>
          <w:b/>
          <w:bCs/>
          <w:sz w:val="22"/>
          <w:szCs w:val="22"/>
        </w:rPr>
      </w:pPr>
      <w:r w:rsidRPr="002D6E4A">
        <w:rPr>
          <w:rFonts w:ascii="Arial" w:hAnsi="Arial" w:cs="Arial"/>
          <w:b/>
          <w:bCs/>
          <w:sz w:val="22"/>
          <w:szCs w:val="22"/>
        </w:rPr>
        <w:t>Deferred tax assets</w:t>
      </w:r>
    </w:p>
    <w:p w14:paraId="7E6D7CB4" w14:textId="77777777" w:rsidR="006C0A82" w:rsidRPr="002D6E4A" w:rsidRDefault="006C0A82" w:rsidP="00825705">
      <w:pPr>
        <w:tabs>
          <w:tab w:val="left" w:pos="1440"/>
        </w:tabs>
        <w:spacing w:before="120" w:after="120" w:line="380" w:lineRule="exact"/>
        <w:ind w:left="540"/>
        <w:jc w:val="thaiDistribute"/>
        <w:outlineLvl w:val="0"/>
        <w:rPr>
          <w:rFonts w:ascii="Arial" w:hAnsi="Arial" w:cs="Arial"/>
          <w:sz w:val="22"/>
          <w:szCs w:val="22"/>
        </w:rPr>
      </w:pPr>
      <w:r w:rsidRPr="002D6E4A">
        <w:rPr>
          <w:rFonts w:ascii="Arial" w:hAnsi="Arial" w:cs="Arial"/>
          <w:sz w:val="22"/>
          <w:szCs w:val="22"/>
        </w:rPr>
        <w:t xml:space="preserve">Deferred tax assets are recognised for deductible temporary differences and unused tax losses to the extent that it is probable that taxable profit will be available against which the temporary differences and losses can be utilised. Significant management judgement is required to determine the amount of deferred tax assets that can be recognised, based upon the likely timing and level of estimate future taxable profits. </w:t>
      </w:r>
    </w:p>
    <w:p w14:paraId="4955F7CE" w14:textId="2970AF74" w:rsidR="00802CAF" w:rsidRPr="002D6E4A" w:rsidRDefault="00802CAF" w:rsidP="00522A0B">
      <w:pPr>
        <w:tabs>
          <w:tab w:val="left" w:pos="1440"/>
        </w:tabs>
        <w:spacing w:before="120" w:after="120" w:line="365" w:lineRule="exact"/>
        <w:ind w:left="540"/>
        <w:jc w:val="thaiDistribute"/>
        <w:outlineLvl w:val="0"/>
        <w:rPr>
          <w:rFonts w:ascii="Arial" w:hAnsi="Arial" w:cs="Arial"/>
          <w:b/>
          <w:bCs/>
          <w:sz w:val="22"/>
          <w:szCs w:val="22"/>
        </w:rPr>
      </w:pPr>
      <w:r w:rsidRPr="002D6E4A">
        <w:rPr>
          <w:rFonts w:ascii="Arial" w:hAnsi="Arial" w:cs="Arial"/>
          <w:b/>
          <w:bCs/>
          <w:sz w:val="22"/>
          <w:szCs w:val="22"/>
        </w:rPr>
        <w:t>Post-employment benefits under defined benefit plans and other long-term employee benefits</w:t>
      </w:r>
    </w:p>
    <w:p w14:paraId="021081C4" w14:textId="2DB7B5DA" w:rsidR="00082C23" w:rsidRPr="002D6E4A" w:rsidRDefault="00802CAF" w:rsidP="00522A0B">
      <w:pPr>
        <w:tabs>
          <w:tab w:val="left" w:pos="1440"/>
        </w:tabs>
        <w:spacing w:before="120" w:after="120" w:line="365" w:lineRule="exact"/>
        <w:ind w:left="540"/>
        <w:jc w:val="thaiDistribute"/>
        <w:outlineLvl w:val="0"/>
        <w:rPr>
          <w:rFonts w:ascii="Arial" w:hAnsi="Arial" w:cs="Arial"/>
          <w:sz w:val="22"/>
          <w:szCs w:val="22"/>
        </w:rPr>
      </w:pPr>
      <w:r w:rsidRPr="002D6E4A">
        <w:rPr>
          <w:rFonts w:ascii="Arial" w:hAnsi="Arial" w:cs="Arial"/>
          <w:sz w:val="22"/>
          <w:szCs w:val="22"/>
        </w:rPr>
        <w:t>The obligation under the defined benefit plan and other lon</w:t>
      </w:r>
      <w:r w:rsidR="00117B04" w:rsidRPr="002D6E4A">
        <w:rPr>
          <w:rFonts w:ascii="Arial" w:hAnsi="Arial" w:cs="Arial"/>
          <w:sz w:val="22"/>
          <w:szCs w:val="22"/>
        </w:rPr>
        <w:t xml:space="preserve">g-term employee benefit plans </w:t>
      </w:r>
      <w:r w:rsidR="001642E1" w:rsidRPr="002D6E4A">
        <w:rPr>
          <w:rFonts w:ascii="Arial" w:hAnsi="Arial" w:cs="Arial"/>
          <w:sz w:val="22"/>
          <w:szCs w:val="22"/>
        </w:rPr>
        <w:t>is</w:t>
      </w:r>
      <w:r w:rsidRPr="002D6E4A">
        <w:rPr>
          <w:rFonts w:ascii="Arial" w:hAnsi="Arial" w:cs="Arial"/>
          <w:sz w:val="22"/>
          <w:szCs w:val="22"/>
        </w:rPr>
        <w:t xml:space="preserve"> determined based on actuarial techniques. Such determination is made based on various assumptions, including discount rate, future salary in</w:t>
      </w:r>
      <w:r w:rsidR="00DD15A1" w:rsidRPr="002D6E4A">
        <w:rPr>
          <w:rFonts w:ascii="Arial" w:hAnsi="Arial" w:cs="Arial"/>
          <w:sz w:val="22"/>
          <w:szCs w:val="22"/>
        </w:rPr>
        <w:t xml:space="preserve">crease rate, mortality rate, </w:t>
      </w:r>
      <w:r w:rsidRPr="002D6E4A">
        <w:rPr>
          <w:rFonts w:ascii="Arial" w:hAnsi="Arial" w:cs="Arial"/>
          <w:sz w:val="22"/>
          <w:szCs w:val="22"/>
        </w:rPr>
        <w:t>staff turnover rate</w:t>
      </w:r>
      <w:r w:rsidR="00A04F6E" w:rsidRPr="002D6E4A">
        <w:rPr>
          <w:rFonts w:ascii="Arial" w:hAnsi="Arial" w:cs="Arial"/>
          <w:sz w:val="22"/>
          <w:szCs w:val="22"/>
        </w:rPr>
        <w:t xml:space="preserve">, </w:t>
      </w:r>
      <w:r w:rsidR="00DD15A1" w:rsidRPr="002D6E4A">
        <w:rPr>
          <w:rFonts w:ascii="Arial" w:hAnsi="Arial" w:cs="Arial"/>
          <w:sz w:val="22"/>
          <w:szCs w:val="22"/>
        </w:rPr>
        <w:t>gold price</w:t>
      </w:r>
      <w:r w:rsidR="00DD15A1" w:rsidRPr="002D6E4A">
        <w:rPr>
          <w:rFonts w:ascii="Arial" w:hAnsi="Arial" w:cs="Arial"/>
          <w:sz w:val="22"/>
          <w:szCs w:val="22"/>
          <w:cs/>
        </w:rPr>
        <w:t xml:space="preserve"> </w:t>
      </w:r>
      <w:r w:rsidR="00A04F6E" w:rsidRPr="002D6E4A">
        <w:rPr>
          <w:rFonts w:ascii="Arial" w:hAnsi="Arial" w:cs="Arial"/>
          <w:sz w:val="22"/>
          <w:szCs w:val="22"/>
        </w:rPr>
        <w:t xml:space="preserve">change </w:t>
      </w:r>
      <w:r w:rsidR="00DD15A1" w:rsidRPr="002D6E4A">
        <w:rPr>
          <w:rFonts w:ascii="Arial" w:hAnsi="Arial" w:cs="Arial"/>
          <w:sz w:val="22"/>
          <w:szCs w:val="22"/>
        </w:rPr>
        <w:t>rate</w:t>
      </w:r>
      <w:r w:rsidR="00A04F6E" w:rsidRPr="002D6E4A">
        <w:rPr>
          <w:rFonts w:ascii="Arial" w:hAnsi="Arial" w:cs="Arial"/>
          <w:sz w:val="22"/>
          <w:szCs w:val="22"/>
        </w:rPr>
        <w:t xml:space="preserve"> and medical fee</w:t>
      </w:r>
      <w:r w:rsidR="00AC6D07" w:rsidRPr="002D6E4A">
        <w:rPr>
          <w:rFonts w:ascii="Arial" w:hAnsi="Arial" w:cs="Arial"/>
          <w:sz w:val="22"/>
          <w:szCs w:val="22"/>
        </w:rPr>
        <w:t>s</w:t>
      </w:r>
      <w:r w:rsidR="00A04F6E" w:rsidRPr="002D6E4A">
        <w:rPr>
          <w:rFonts w:ascii="Arial" w:hAnsi="Arial" w:cs="Arial"/>
          <w:sz w:val="22"/>
          <w:szCs w:val="22"/>
        </w:rPr>
        <w:t xml:space="preserve"> increase rate</w:t>
      </w:r>
      <w:r w:rsidRPr="002D6E4A">
        <w:rPr>
          <w:rFonts w:ascii="Arial" w:hAnsi="Arial" w:cs="Arial"/>
          <w:sz w:val="22"/>
          <w:szCs w:val="22"/>
        </w:rPr>
        <w:t>.</w:t>
      </w:r>
    </w:p>
    <w:p w14:paraId="44EEDC27" w14:textId="00BFACB1" w:rsidR="006C0A82" w:rsidRPr="002D6E4A" w:rsidRDefault="0080444E" w:rsidP="00522A0B">
      <w:pPr>
        <w:tabs>
          <w:tab w:val="left" w:pos="1440"/>
        </w:tabs>
        <w:spacing w:before="120" w:after="120" w:line="365" w:lineRule="exact"/>
        <w:ind w:left="540" w:hanging="605"/>
        <w:jc w:val="thaiDistribute"/>
        <w:outlineLvl w:val="0"/>
        <w:rPr>
          <w:rFonts w:ascii="Arial" w:hAnsi="Arial" w:cs="Arial"/>
          <w:b/>
          <w:bCs/>
          <w:sz w:val="22"/>
          <w:szCs w:val="22"/>
        </w:rPr>
      </w:pPr>
      <w:r w:rsidRPr="002D6E4A">
        <w:rPr>
          <w:rFonts w:ascii="Arial" w:hAnsi="Arial" w:cs="Arial"/>
          <w:b/>
          <w:bCs/>
          <w:sz w:val="22"/>
          <w:szCs w:val="22"/>
        </w:rPr>
        <w:t>6</w:t>
      </w:r>
      <w:r w:rsidR="006C0A82" w:rsidRPr="002D6E4A">
        <w:rPr>
          <w:rFonts w:ascii="Arial" w:hAnsi="Arial" w:cs="Arial"/>
          <w:b/>
          <w:bCs/>
          <w:sz w:val="22"/>
          <w:szCs w:val="22"/>
        </w:rPr>
        <w:t>.</w:t>
      </w:r>
      <w:r w:rsidR="006C0A82" w:rsidRPr="002D6E4A">
        <w:rPr>
          <w:rFonts w:ascii="Arial" w:hAnsi="Arial" w:cs="Arial"/>
          <w:b/>
          <w:bCs/>
          <w:sz w:val="22"/>
          <w:szCs w:val="22"/>
        </w:rPr>
        <w:tab/>
        <w:t>Related party transactions</w:t>
      </w:r>
    </w:p>
    <w:p w14:paraId="1A80A31B" w14:textId="350110A2" w:rsidR="006C0A82" w:rsidRPr="002D6E4A" w:rsidRDefault="006C0A82" w:rsidP="00522A0B">
      <w:pPr>
        <w:spacing w:before="120" w:after="120" w:line="365" w:lineRule="exact"/>
        <w:ind w:left="540"/>
        <w:jc w:val="both"/>
        <w:rPr>
          <w:rFonts w:ascii="Arial" w:hAnsi="Arial" w:cs="Arial"/>
          <w:sz w:val="22"/>
          <w:szCs w:val="22"/>
        </w:rPr>
      </w:pPr>
      <w:r w:rsidRPr="002D6E4A">
        <w:rPr>
          <w:rFonts w:ascii="Arial" w:hAnsi="Arial" w:cs="Arial"/>
          <w:sz w:val="22"/>
          <w:szCs w:val="22"/>
        </w:rPr>
        <w:t xml:space="preserve">During the years, the Company had significant business transactions with related parties. Such transactions, which are summarised below, </w:t>
      </w:r>
      <w:r w:rsidR="00A17D55" w:rsidRPr="002D6E4A">
        <w:rPr>
          <w:rFonts w:ascii="Arial" w:hAnsi="Arial" w:cs="Arial"/>
          <w:sz w:val="22"/>
          <w:szCs w:val="22"/>
        </w:rPr>
        <w:t xml:space="preserve">arose in the ordinary course of business and </w:t>
      </w:r>
      <w:r w:rsidRPr="002D6E4A">
        <w:rPr>
          <w:rFonts w:ascii="Arial" w:hAnsi="Arial" w:cs="Arial"/>
          <w:sz w:val="22"/>
          <w:szCs w:val="22"/>
        </w:rPr>
        <w:t>were concluded on commercial terms and bases agreed upon between the Company and those related parties.</w:t>
      </w:r>
    </w:p>
    <w:tbl>
      <w:tblPr>
        <w:tblW w:w="9180" w:type="dxa"/>
        <w:tblInd w:w="450" w:type="dxa"/>
        <w:tblLook w:val="0000" w:firstRow="0" w:lastRow="0" w:firstColumn="0" w:lastColumn="0" w:noHBand="0" w:noVBand="0"/>
      </w:tblPr>
      <w:tblGrid>
        <w:gridCol w:w="3870"/>
        <w:gridCol w:w="1260"/>
        <w:gridCol w:w="1260"/>
        <w:gridCol w:w="2790"/>
      </w:tblGrid>
      <w:tr w:rsidR="000D1456" w:rsidRPr="002D6E4A" w14:paraId="1F1F2F70" w14:textId="77777777" w:rsidTr="00825705">
        <w:tc>
          <w:tcPr>
            <w:tcW w:w="3870" w:type="dxa"/>
          </w:tcPr>
          <w:p w14:paraId="14607618" w14:textId="77777777" w:rsidR="000D1456" w:rsidRPr="002D6E4A" w:rsidRDefault="000D1456" w:rsidP="00564EB3">
            <w:pPr>
              <w:spacing w:line="365" w:lineRule="exact"/>
              <w:ind w:left="360" w:right="-43" w:hanging="360"/>
              <w:jc w:val="center"/>
              <w:rPr>
                <w:rFonts w:ascii="Arial" w:hAnsi="Arial" w:cs="Arial"/>
                <w:sz w:val="22"/>
                <w:szCs w:val="22"/>
              </w:rPr>
            </w:pPr>
          </w:p>
        </w:tc>
        <w:tc>
          <w:tcPr>
            <w:tcW w:w="5310" w:type="dxa"/>
            <w:gridSpan w:val="3"/>
          </w:tcPr>
          <w:p w14:paraId="539F3E20" w14:textId="77777777" w:rsidR="000D1456" w:rsidRPr="002D6E4A" w:rsidRDefault="000D1456" w:rsidP="00564EB3">
            <w:pPr>
              <w:spacing w:line="365" w:lineRule="exact"/>
              <w:ind w:left="162" w:right="-45" w:hanging="162"/>
              <w:jc w:val="right"/>
              <w:rPr>
                <w:rFonts w:ascii="Arial" w:hAnsi="Arial" w:cs="Arial"/>
                <w:sz w:val="22"/>
                <w:szCs w:val="22"/>
              </w:rPr>
            </w:pPr>
            <w:r w:rsidRPr="002D6E4A">
              <w:rPr>
                <w:rFonts w:ascii="Arial" w:hAnsi="Arial" w:cs="Arial"/>
                <w:sz w:val="22"/>
                <w:szCs w:val="22"/>
              </w:rPr>
              <w:br w:type="page"/>
              <w:t>(Unit: Million Baht)</w:t>
            </w:r>
          </w:p>
        </w:tc>
      </w:tr>
      <w:tr w:rsidR="005C4C18" w:rsidRPr="002D6E4A" w14:paraId="44F04268" w14:textId="495128C1" w:rsidTr="00825705">
        <w:tc>
          <w:tcPr>
            <w:tcW w:w="3870" w:type="dxa"/>
          </w:tcPr>
          <w:p w14:paraId="0A6B9F0D" w14:textId="77777777" w:rsidR="005C4C18" w:rsidRPr="002D6E4A" w:rsidRDefault="005C4C18" w:rsidP="00564EB3">
            <w:pPr>
              <w:spacing w:line="365" w:lineRule="exact"/>
              <w:ind w:left="360" w:right="-43" w:hanging="360"/>
              <w:jc w:val="center"/>
              <w:rPr>
                <w:rFonts w:ascii="Arial" w:hAnsi="Arial" w:cs="Arial"/>
                <w:sz w:val="22"/>
                <w:szCs w:val="22"/>
              </w:rPr>
            </w:pPr>
          </w:p>
        </w:tc>
        <w:tc>
          <w:tcPr>
            <w:tcW w:w="1260" w:type="dxa"/>
          </w:tcPr>
          <w:p w14:paraId="5DC17483" w14:textId="72F31598" w:rsidR="005C4C18" w:rsidRPr="002D6E4A" w:rsidRDefault="005C4C18" w:rsidP="00564EB3">
            <w:pPr>
              <w:pBdr>
                <w:bottom w:val="single" w:sz="4" w:space="1" w:color="auto"/>
              </w:pBdr>
              <w:spacing w:line="365" w:lineRule="exact"/>
              <w:jc w:val="center"/>
              <w:rPr>
                <w:rFonts w:ascii="Arial" w:hAnsi="Arial" w:cs="Arial"/>
                <w:sz w:val="22"/>
                <w:szCs w:val="22"/>
              </w:rPr>
            </w:pPr>
            <w:r w:rsidRPr="002D6E4A">
              <w:rPr>
                <w:rFonts w:ascii="Arial" w:hAnsi="Arial" w:cs="Arial"/>
                <w:sz w:val="22"/>
                <w:szCs w:val="22"/>
              </w:rPr>
              <w:t>202</w:t>
            </w:r>
            <w:r w:rsidR="00984241" w:rsidRPr="002D6E4A">
              <w:rPr>
                <w:rFonts w:ascii="Arial" w:hAnsi="Arial" w:cs="Arial"/>
                <w:sz w:val="22"/>
                <w:szCs w:val="22"/>
              </w:rPr>
              <w:t>5</w:t>
            </w:r>
          </w:p>
        </w:tc>
        <w:tc>
          <w:tcPr>
            <w:tcW w:w="1260" w:type="dxa"/>
          </w:tcPr>
          <w:p w14:paraId="619FA7AB" w14:textId="27FD34AD" w:rsidR="005C4C18" w:rsidRPr="002D6E4A" w:rsidRDefault="005C4C18" w:rsidP="00564EB3">
            <w:pPr>
              <w:pBdr>
                <w:bottom w:val="single" w:sz="4" w:space="1" w:color="auto"/>
              </w:pBdr>
              <w:spacing w:line="365" w:lineRule="exact"/>
              <w:jc w:val="center"/>
              <w:rPr>
                <w:rFonts w:ascii="Arial" w:hAnsi="Arial" w:cs="Arial"/>
                <w:sz w:val="22"/>
                <w:szCs w:val="22"/>
              </w:rPr>
            </w:pPr>
            <w:r w:rsidRPr="002D6E4A">
              <w:rPr>
                <w:rFonts w:ascii="Arial" w:hAnsi="Arial" w:cs="Arial"/>
                <w:sz w:val="22"/>
                <w:szCs w:val="22"/>
              </w:rPr>
              <w:t>202</w:t>
            </w:r>
            <w:r w:rsidR="00984241" w:rsidRPr="002D6E4A">
              <w:rPr>
                <w:rFonts w:ascii="Arial" w:hAnsi="Arial" w:cs="Arial"/>
                <w:sz w:val="22"/>
                <w:szCs w:val="22"/>
              </w:rPr>
              <w:t>4</w:t>
            </w:r>
          </w:p>
        </w:tc>
        <w:tc>
          <w:tcPr>
            <w:tcW w:w="2790" w:type="dxa"/>
          </w:tcPr>
          <w:p w14:paraId="49954F3A" w14:textId="24962D84" w:rsidR="005C4C18" w:rsidRPr="002D6E4A" w:rsidRDefault="005C4C18" w:rsidP="00564EB3">
            <w:pPr>
              <w:pBdr>
                <w:bottom w:val="single" w:sz="4" w:space="1" w:color="auto"/>
              </w:pBdr>
              <w:spacing w:line="365" w:lineRule="exact"/>
              <w:jc w:val="center"/>
              <w:rPr>
                <w:rFonts w:ascii="Arial" w:hAnsi="Arial" w:cs="Arial"/>
                <w:sz w:val="22"/>
                <w:szCs w:val="22"/>
              </w:rPr>
            </w:pPr>
            <w:r w:rsidRPr="002D6E4A">
              <w:rPr>
                <w:rFonts w:ascii="Arial" w:hAnsi="Arial" w:cs="Arial"/>
                <w:sz w:val="22"/>
                <w:szCs w:val="22"/>
              </w:rPr>
              <w:t>Pricing Policy</w:t>
            </w:r>
          </w:p>
        </w:tc>
      </w:tr>
      <w:tr w:rsidR="005C4C18" w:rsidRPr="002D6E4A" w14:paraId="5AA74417" w14:textId="000D391E" w:rsidTr="00825705">
        <w:tc>
          <w:tcPr>
            <w:tcW w:w="3870" w:type="dxa"/>
          </w:tcPr>
          <w:p w14:paraId="50307037" w14:textId="77777777" w:rsidR="005C4C18" w:rsidRPr="002D6E4A" w:rsidRDefault="005C4C18" w:rsidP="00564EB3">
            <w:pPr>
              <w:spacing w:line="365" w:lineRule="exact"/>
              <w:ind w:left="-18" w:right="-108"/>
              <w:rPr>
                <w:rFonts w:ascii="Arial" w:hAnsi="Arial" w:cs="Arial"/>
                <w:sz w:val="22"/>
                <w:szCs w:val="22"/>
              </w:rPr>
            </w:pPr>
            <w:r w:rsidRPr="002D6E4A">
              <w:rPr>
                <w:rFonts w:ascii="Arial" w:hAnsi="Arial" w:cs="Arial"/>
                <w:sz w:val="22"/>
                <w:szCs w:val="22"/>
                <w:u w:val="single"/>
              </w:rPr>
              <w:t>Transactions with related companies</w:t>
            </w:r>
          </w:p>
        </w:tc>
        <w:tc>
          <w:tcPr>
            <w:tcW w:w="2520" w:type="dxa"/>
            <w:gridSpan w:val="2"/>
          </w:tcPr>
          <w:p w14:paraId="6D4DBF0D" w14:textId="77777777" w:rsidR="005C4C18" w:rsidRPr="002D6E4A" w:rsidRDefault="005C4C18" w:rsidP="00564EB3">
            <w:pPr>
              <w:spacing w:line="365" w:lineRule="exact"/>
              <w:ind w:left="360" w:right="-43" w:hanging="360"/>
              <w:jc w:val="both"/>
              <w:rPr>
                <w:rFonts w:ascii="Arial" w:hAnsi="Arial" w:cs="Arial"/>
                <w:sz w:val="22"/>
                <w:szCs w:val="22"/>
              </w:rPr>
            </w:pPr>
          </w:p>
        </w:tc>
        <w:tc>
          <w:tcPr>
            <w:tcW w:w="2790" w:type="dxa"/>
          </w:tcPr>
          <w:p w14:paraId="1654ED99" w14:textId="77777777" w:rsidR="005C4C18" w:rsidRPr="002D6E4A" w:rsidRDefault="005C4C18" w:rsidP="00564EB3">
            <w:pPr>
              <w:spacing w:line="365" w:lineRule="exact"/>
              <w:ind w:left="360" w:right="-43" w:hanging="360"/>
              <w:jc w:val="both"/>
              <w:rPr>
                <w:rFonts w:ascii="Arial" w:hAnsi="Arial" w:cs="Arial"/>
                <w:sz w:val="22"/>
                <w:szCs w:val="22"/>
              </w:rPr>
            </w:pPr>
          </w:p>
        </w:tc>
      </w:tr>
      <w:tr w:rsidR="00A86006" w:rsidRPr="002D6E4A" w14:paraId="3C67E692" w14:textId="532BB4D0" w:rsidTr="00825705">
        <w:tc>
          <w:tcPr>
            <w:tcW w:w="3870" w:type="dxa"/>
          </w:tcPr>
          <w:p w14:paraId="5DEC159F" w14:textId="77777777"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Medical service income</w:t>
            </w:r>
          </w:p>
        </w:tc>
        <w:tc>
          <w:tcPr>
            <w:tcW w:w="1260" w:type="dxa"/>
            <w:vAlign w:val="center"/>
          </w:tcPr>
          <w:p w14:paraId="45066AD9" w14:textId="6B11B724" w:rsidR="00A86006" w:rsidRPr="002D6E4A" w:rsidRDefault="00A86006" w:rsidP="00A86006">
            <w:pPr>
              <w:pBdr>
                <w:top w:val="single" w:sz="4" w:space="1" w:color="auto"/>
                <w:left w:val="single" w:sz="4" w:space="4"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4</w:t>
            </w:r>
          </w:p>
        </w:tc>
        <w:tc>
          <w:tcPr>
            <w:tcW w:w="1260" w:type="dxa"/>
            <w:vAlign w:val="center"/>
          </w:tcPr>
          <w:p w14:paraId="223DEADD" w14:textId="0DDFC75C" w:rsidR="00A86006" w:rsidRPr="002D6E4A" w:rsidRDefault="00A86006" w:rsidP="00A86006">
            <w:pPr>
              <w:pBdr>
                <w:top w:val="single" w:sz="4" w:space="1" w:color="auto"/>
                <w:left w:val="single" w:sz="4" w:space="4"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4</w:t>
            </w:r>
          </w:p>
        </w:tc>
        <w:tc>
          <w:tcPr>
            <w:tcW w:w="2790" w:type="dxa"/>
          </w:tcPr>
          <w:p w14:paraId="4EC479D4" w14:textId="491960E0" w:rsidR="00A86006" w:rsidRPr="002D6E4A" w:rsidRDefault="00A86006" w:rsidP="00A86006">
            <w:pPr>
              <w:spacing w:line="365" w:lineRule="exact"/>
              <w:ind w:left="43" w:right="6"/>
              <w:rPr>
                <w:rFonts w:ascii="Arial" w:hAnsi="Arial" w:cs="Arial"/>
                <w:sz w:val="22"/>
                <w:szCs w:val="22"/>
              </w:rPr>
            </w:pPr>
            <w:r w:rsidRPr="002D6E4A">
              <w:rPr>
                <w:rFonts w:ascii="Arial" w:hAnsi="Arial" w:cs="Arial"/>
                <w:sz w:val="22"/>
                <w:szCs w:val="22"/>
              </w:rPr>
              <w:t xml:space="preserve">Normal price </w:t>
            </w:r>
          </w:p>
        </w:tc>
      </w:tr>
      <w:tr w:rsidR="00A86006" w:rsidRPr="002D6E4A" w14:paraId="58DECF84" w14:textId="6282A1B7" w:rsidTr="00825705">
        <w:tc>
          <w:tcPr>
            <w:tcW w:w="3870" w:type="dxa"/>
          </w:tcPr>
          <w:p w14:paraId="7905310C" w14:textId="77777777"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Medical service discounts</w:t>
            </w:r>
          </w:p>
        </w:tc>
        <w:tc>
          <w:tcPr>
            <w:tcW w:w="1260" w:type="dxa"/>
            <w:vAlign w:val="center"/>
          </w:tcPr>
          <w:p w14:paraId="57379A89" w14:textId="21ABD39F" w:rsidR="00A86006" w:rsidRPr="002D6E4A" w:rsidRDefault="00A86006" w:rsidP="00A86006">
            <w:pPr>
              <w:pBdr>
                <w:left w:val="single" w:sz="4" w:space="4" w:color="auto"/>
                <w:bottom w:val="single" w:sz="4" w:space="1"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w:t>
            </w:r>
          </w:p>
        </w:tc>
        <w:tc>
          <w:tcPr>
            <w:tcW w:w="1260" w:type="dxa"/>
            <w:vAlign w:val="center"/>
          </w:tcPr>
          <w:p w14:paraId="0B30594F" w14:textId="78303911" w:rsidR="00A86006" w:rsidRPr="002D6E4A" w:rsidRDefault="00A86006" w:rsidP="00A86006">
            <w:pPr>
              <w:pBdr>
                <w:left w:val="single" w:sz="4" w:space="4" w:color="auto"/>
                <w:bottom w:val="single" w:sz="4" w:space="1"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w:t>
            </w:r>
          </w:p>
        </w:tc>
        <w:tc>
          <w:tcPr>
            <w:tcW w:w="2790" w:type="dxa"/>
          </w:tcPr>
          <w:p w14:paraId="4882D24E" w14:textId="6DA6431F" w:rsidR="00A86006" w:rsidRPr="002D6E4A" w:rsidRDefault="00A86006" w:rsidP="00A86006">
            <w:pPr>
              <w:spacing w:line="365" w:lineRule="exact"/>
              <w:ind w:left="43" w:right="6"/>
              <w:rPr>
                <w:rFonts w:ascii="Arial" w:hAnsi="Arial" w:cs="Arial"/>
                <w:sz w:val="22"/>
                <w:szCs w:val="22"/>
              </w:rPr>
            </w:pPr>
            <w:r w:rsidRPr="002D6E4A">
              <w:rPr>
                <w:rFonts w:ascii="Arial" w:hAnsi="Arial" w:cs="Arial"/>
                <w:sz w:val="22"/>
                <w:szCs w:val="22"/>
              </w:rPr>
              <w:t>At the rate of 10%</w:t>
            </w:r>
          </w:p>
        </w:tc>
      </w:tr>
      <w:tr w:rsidR="00A86006" w:rsidRPr="002D6E4A" w14:paraId="24E3C951" w14:textId="5DCAD898" w:rsidTr="00825705">
        <w:tc>
          <w:tcPr>
            <w:tcW w:w="3870" w:type="dxa"/>
          </w:tcPr>
          <w:p w14:paraId="76CBCE0C" w14:textId="77777777"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Medical service income - net</w:t>
            </w:r>
          </w:p>
        </w:tc>
        <w:tc>
          <w:tcPr>
            <w:tcW w:w="1260" w:type="dxa"/>
            <w:vAlign w:val="center"/>
          </w:tcPr>
          <w:p w14:paraId="03AC8D10" w14:textId="57E231D5"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4</w:t>
            </w:r>
          </w:p>
        </w:tc>
        <w:tc>
          <w:tcPr>
            <w:tcW w:w="1260" w:type="dxa"/>
            <w:vAlign w:val="center"/>
          </w:tcPr>
          <w:p w14:paraId="0DAC451B" w14:textId="3A339DC0"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4</w:t>
            </w:r>
          </w:p>
        </w:tc>
        <w:tc>
          <w:tcPr>
            <w:tcW w:w="2790" w:type="dxa"/>
          </w:tcPr>
          <w:p w14:paraId="49E42C64" w14:textId="4DFBCD1C" w:rsidR="00A86006" w:rsidRPr="002D6E4A" w:rsidRDefault="00A86006" w:rsidP="00A86006">
            <w:pPr>
              <w:spacing w:line="365" w:lineRule="exact"/>
              <w:ind w:left="43" w:right="6"/>
              <w:rPr>
                <w:rFonts w:ascii="Arial" w:hAnsi="Arial" w:cs="Arial"/>
                <w:sz w:val="22"/>
                <w:szCs w:val="22"/>
              </w:rPr>
            </w:pPr>
          </w:p>
        </w:tc>
      </w:tr>
      <w:tr w:rsidR="00A86006" w:rsidRPr="002D6E4A" w14:paraId="2582F104" w14:textId="5187C4C1" w:rsidTr="00825705">
        <w:tc>
          <w:tcPr>
            <w:tcW w:w="3870" w:type="dxa"/>
          </w:tcPr>
          <w:p w14:paraId="6372C52E" w14:textId="69AA2167"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Rental income</w:t>
            </w:r>
          </w:p>
        </w:tc>
        <w:tc>
          <w:tcPr>
            <w:tcW w:w="1260" w:type="dxa"/>
            <w:vAlign w:val="center"/>
          </w:tcPr>
          <w:p w14:paraId="4503650C" w14:textId="1B9EA5A0"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1</w:t>
            </w:r>
          </w:p>
        </w:tc>
        <w:tc>
          <w:tcPr>
            <w:tcW w:w="1260" w:type="dxa"/>
            <w:vAlign w:val="center"/>
          </w:tcPr>
          <w:p w14:paraId="2E4844C4" w14:textId="14A5190D"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1</w:t>
            </w:r>
          </w:p>
        </w:tc>
        <w:tc>
          <w:tcPr>
            <w:tcW w:w="2790" w:type="dxa"/>
          </w:tcPr>
          <w:p w14:paraId="60940471" w14:textId="36D89BC8" w:rsidR="00A86006" w:rsidRPr="002D6E4A" w:rsidRDefault="00A86006" w:rsidP="00A86006">
            <w:pPr>
              <w:spacing w:line="365" w:lineRule="exact"/>
              <w:ind w:left="43" w:right="6"/>
              <w:rPr>
                <w:rFonts w:ascii="Arial" w:hAnsi="Arial" w:cs="Arial"/>
                <w:sz w:val="22"/>
                <w:szCs w:val="22"/>
              </w:rPr>
            </w:pPr>
            <w:r w:rsidRPr="002D6E4A">
              <w:rPr>
                <w:rFonts w:ascii="Arial" w:hAnsi="Arial" w:cs="Arial"/>
                <w:sz w:val="22"/>
                <w:szCs w:val="22"/>
              </w:rPr>
              <w:t>Contract price</w:t>
            </w:r>
          </w:p>
        </w:tc>
      </w:tr>
      <w:tr w:rsidR="00A86006" w:rsidRPr="002D6E4A" w14:paraId="7BC3D83B" w14:textId="297B4535" w:rsidTr="00825705">
        <w:tc>
          <w:tcPr>
            <w:tcW w:w="3870" w:type="dxa"/>
          </w:tcPr>
          <w:p w14:paraId="2B64E9D1" w14:textId="3ED06AF9"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Service income</w:t>
            </w:r>
          </w:p>
        </w:tc>
        <w:tc>
          <w:tcPr>
            <w:tcW w:w="1260" w:type="dxa"/>
            <w:vAlign w:val="center"/>
          </w:tcPr>
          <w:p w14:paraId="596AB5B7" w14:textId="3044BE85"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1</w:t>
            </w:r>
          </w:p>
        </w:tc>
        <w:tc>
          <w:tcPr>
            <w:tcW w:w="1260" w:type="dxa"/>
            <w:vAlign w:val="center"/>
          </w:tcPr>
          <w:p w14:paraId="6DCA0F8F" w14:textId="5E148EB2"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1</w:t>
            </w:r>
          </w:p>
        </w:tc>
        <w:tc>
          <w:tcPr>
            <w:tcW w:w="2790" w:type="dxa"/>
          </w:tcPr>
          <w:p w14:paraId="791ADA24" w14:textId="2EDD1B21" w:rsidR="00A86006" w:rsidRPr="002D6E4A" w:rsidRDefault="00A86006" w:rsidP="00A86006">
            <w:pPr>
              <w:spacing w:line="365" w:lineRule="exact"/>
              <w:ind w:left="43" w:right="6"/>
              <w:rPr>
                <w:rFonts w:ascii="Arial" w:hAnsi="Arial" w:cs="Arial"/>
                <w:sz w:val="22"/>
                <w:szCs w:val="22"/>
              </w:rPr>
            </w:pPr>
            <w:r w:rsidRPr="002D6E4A">
              <w:rPr>
                <w:rFonts w:ascii="Arial" w:hAnsi="Arial" w:cs="Arial"/>
                <w:sz w:val="22"/>
                <w:szCs w:val="22"/>
              </w:rPr>
              <w:t>Contract price</w:t>
            </w:r>
          </w:p>
        </w:tc>
      </w:tr>
      <w:tr w:rsidR="00A86006" w:rsidRPr="002D6E4A" w14:paraId="6D83C021" w14:textId="77777777" w:rsidTr="00825705">
        <w:tc>
          <w:tcPr>
            <w:tcW w:w="3870" w:type="dxa"/>
          </w:tcPr>
          <w:p w14:paraId="3BB6DCC4" w14:textId="27CD4BB7"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Purchase of goods</w:t>
            </w:r>
          </w:p>
        </w:tc>
        <w:tc>
          <w:tcPr>
            <w:tcW w:w="1260" w:type="dxa"/>
            <w:vAlign w:val="center"/>
          </w:tcPr>
          <w:p w14:paraId="71402650" w14:textId="584DD486"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5</w:t>
            </w:r>
          </w:p>
        </w:tc>
        <w:tc>
          <w:tcPr>
            <w:tcW w:w="1260" w:type="dxa"/>
            <w:vAlign w:val="center"/>
          </w:tcPr>
          <w:p w14:paraId="450AC678" w14:textId="550E3EE0"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3</w:t>
            </w:r>
          </w:p>
        </w:tc>
        <w:tc>
          <w:tcPr>
            <w:tcW w:w="2790" w:type="dxa"/>
          </w:tcPr>
          <w:p w14:paraId="496CC9BA" w14:textId="6ADBA4AB" w:rsidR="00A86006" w:rsidRPr="002D6E4A" w:rsidRDefault="00A86006" w:rsidP="00A86006">
            <w:pPr>
              <w:spacing w:line="365" w:lineRule="exact"/>
              <w:ind w:left="43" w:right="6"/>
              <w:rPr>
                <w:rFonts w:ascii="Arial" w:hAnsi="Arial" w:cs="Arial"/>
                <w:sz w:val="22"/>
                <w:szCs w:val="22"/>
              </w:rPr>
            </w:pPr>
            <w:r w:rsidRPr="002D6E4A">
              <w:rPr>
                <w:rFonts w:ascii="Arial" w:hAnsi="Arial" w:cs="Arial"/>
                <w:sz w:val="22"/>
                <w:szCs w:val="22"/>
              </w:rPr>
              <w:t>Normal price</w:t>
            </w:r>
          </w:p>
        </w:tc>
      </w:tr>
      <w:tr w:rsidR="00984241" w:rsidRPr="002D6E4A" w14:paraId="0577A5E5" w14:textId="61AE22CC" w:rsidTr="00825705">
        <w:tc>
          <w:tcPr>
            <w:tcW w:w="3870" w:type="dxa"/>
          </w:tcPr>
          <w:p w14:paraId="6651C6D8" w14:textId="77777777" w:rsidR="00984241" w:rsidRPr="002D6E4A" w:rsidRDefault="00984241" w:rsidP="00984241">
            <w:pPr>
              <w:spacing w:line="365" w:lineRule="exact"/>
              <w:ind w:left="-18" w:right="-108"/>
              <w:rPr>
                <w:rFonts w:ascii="Arial" w:hAnsi="Arial" w:cs="Arial"/>
                <w:sz w:val="22"/>
                <w:szCs w:val="22"/>
                <w:u w:val="single"/>
              </w:rPr>
            </w:pPr>
            <w:r w:rsidRPr="002D6E4A">
              <w:rPr>
                <w:rFonts w:ascii="Arial" w:hAnsi="Arial" w:cs="Arial"/>
                <w:sz w:val="22"/>
                <w:szCs w:val="22"/>
                <w:u w:val="single"/>
              </w:rPr>
              <w:t>Transactions with related individuals</w:t>
            </w:r>
          </w:p>
        </w:tc>
        <w:tc>
          <w:tcPr>
            <w:tcW w:w="1260" w:type="dxa"/>
          </w:tcPr>
          <w:p w14:paraId="6A463404" w14:textId="77777777" w:rsidR="00984241" w:rsidRPr="002D6E4A" w:rsidRDefault="00984241" w:rsidP="00A86006">
            <w:pPr>
              <w:tabs>
                <w:tab w:val="decimal" w:pos="786"/>
              </w:tabs>
              <w:spacing w:line="365" w:lineRule="exact"/>
              <w:ind w:left="44" w:right="62"/>
              <w:rPr>
                <w:rFonts w:ascii="Arial" w:hAnsi="Arial" w:cs="Arial"/>
                <w:sz w:val="22"/>
                <w:szCs w:val="22"/>
              </w:rPr>
            </w:pPr>
          </w:p>
        </w:tc>
        <w:tc>
          <w:tcPr>
            <w:tcW w:w="1260" w:type="dxa"/>
          </w:tcPr>
          <w:p w14:paraId="22467EB5" w14:textId="77777777" w:rsidR="00984241" w:rsidRPr="002D6E4A" w:rsidRDefault="00984241" w:rsidP="00984241">
            <w:pPr>
              <w:tabs>
                <w:tab w:val="decimal" w:pos="786"/>
              </w:tabs>
              <w:spacing w:line="365" w:lineRule="exact"/>
              <w:ind w:left="-18"/>
              <w:rPr>
                <w:rFonts w:ascii="Arial" w:hAnsi="Arial" w:cs="Arial"/>
                <w:sz w:val="22"/>
                <w:szCs w:val="22"/>
              </w:rPr>
            </w:pPr>
          </w:p>
        </w:tc>
        <w:tc>
          <w:tcPr>
            <w:tcW w:w="2790" w:type="dxa"/>
          </w:tcPr>
          <w:p w14:paraId="7079C6B2" w14:textId="77777777" w:rsidR="00984241" w:rsidRPr="002D6E4A" w:rsidRDefault="00984241" w:rsidP="00984241">
            <w:pPr>
              <w:spacing w:line="365" w:lineRule="exact"/>
              <w:ind w:left="43" w:right="6"/>
              <w:rPr>
                <w:rFonts w:ascii="Arial" w:hAnsi="Arial" w:cs="Arial"/>
                <w:sz w:val="22"/>
                <w:szCs w:val="22"/>
              </w:rPr>
            </w:pPr>
          </w:p>
        </w:tc>
      </w:tr>
      <w:tr w:rsidR="00A86006" w:rsidRPr="002D6E4A" w14:paraId="62AD5239" w14:textId="0AC88BA9" w:rsidTr="00825705">
        <w:tc>
          <w:tcPr>
            <w:tcW w:w="3870" w:type="dxa"/>
          </w:tcPr>
          <w:p w14:paraId="5A240840" w14:textId="77777777"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Medical service income</w:t>
            </w:r>
          </w:p>
        </w:tc>
        <w:tc>
          <w:tcPr>
            <w:tcW w:w="1260" w:type="dxa"/>
            <w:vAlign w:val="center"/>
          </w:tcPr>
          <w:p w14:paraId="335D52B9" w14:textId="78EBA898" w:rsidR="00A86006" w:rsidRPr="002D6E4A" w:rsidRDefault="00A86006" w:rsidP="00A86006">
            <w:pPr>
              <w:pBdr>
                <w:top w:val="single" w:sz="4" w:space="1" w:color="auto"/>
                <w:left w:val="single" w:sz="4" w:space="4"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14</w:t>
            </w:r>
          </w:p>
        </w:tc>
        <w:tc>
          <w:tcPr>
            <w:tcW w:w="1260" w:type="dxa"/>
            <w:vAlign w:val="center"/>
          </w:tcPr>
          <w:p w14:paraId="1E3B4406" w14:textId="709430F0" w:rsidR="00A86006" w:rsidRPr="002D6E4A" w:rsidRDefault="00A86006" w:rsidP="00A86006">
            <w:pPr>
              <w:pBdr>
                <w:top w:val="single" w:sz="4" w:space="1" w:color="auto"/>
                <w:left w:val="single" w:sz="4" w:space="4"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13</w:t>
            </w:r>
          </w:p>
        </w:tc>
        <w:tc>
          <w:tcPr>
            <w:tcW w:w="2790" w:type="dxa"/>
          </w:tcPr>
          <w:p w14:paraId="4AA28293" w14:textId="6A3C2756" w:rsidR="00A86006" w:rsidRPr="002D6E4A" w:rsidRDefault="00A86006" w:rsidP="00A86006">
            <w:pPr>
              <w:spacing w:line="365" w:lineRule="exact"/>
              <w:ind w:left="43" w:right="6"/>
              <w:rPr>
                <w:rFonts w:ascii="Arial" w:hAnsi="Arial" w:cs="Arial"/>
                <w:sz w:val="22"/>
                <w:szCs w:val="22"/>
              </w:rPr>
            </w:pPr>
            <w:r w:rsidRPr="002D6E4A">
              <w:rPr>
                <w:rFonts w:ascii="Arial" w:hAnsi="Arial" w:cs="Arial"/>
                <w:sz w:val="22"/>
                <w:szCs w:val="22"/>
              </w:rPr>
              <w:t xml:space="preserve">Normal price </w:t>
            </w:r>
          </w:p>
        </w:tc>
      </w:tr>
      <w:tr w:rsidR="00A86006" w:rsidRPr="002D6E4A" w14:paraId="47629E5D" w14:textId="5778135F" w:rsidTr="00825705">
        <w:tc>
          <w:tcPr>
            <w:tcW w:w="3870" w:type="dxa"/>
          </w:tcPr>
          <w:p w14:paraId="2E384FD1" w14:textId="77777777" w:rsidR="00A86006" w:rsidRPr="002D6E4A" w:rsidRDefault="00A86006" w:rsidP="00A86006">
            <w:pPr>
              <w:spacing w:line="365" w:lineRule="exact"/>
              <w:ind w:left="-18" w:right="-192"/>
              <w:rPr>
                <w:rFonts w:ascii="Arial" w:hAnsi="Arial" w:cs="Arial"/>
                <w:spacing w:val="-2"/>
                <w:sz w:val="22"/>
                <w:szCs w:val="22"/>
              </w:rPr>
            </w:pPr>
            <w:r w:rsidRPr="002D6E4A">
              <w:rPr>
                <w:rFonts w:ascii="Arial" w:hAnsi="Arial" w:cs="Arial"/>
                <w:spacing w:val="-2"/>
                <w:sz w:val="22"/>
                <w:szCs w:val="22"/>
              </w:rPr>
              <w:t>Medical service welfares and discounts</w:t>
            </w:r>
          </w:p>
        </w:tc>
        <w:tc>
          <w:tcPr>
            <w:tcW w:w="1260" w:type="dxa"/>
            <w:vAlign w:val="center"/>
          </w:tcPr>
          <w:p w14:paraId="415AC91C" w14:textId="03AFB919" w:rsidR="00A86006" w:rsidRPr="002D6E4A" w:rsidRDefault="00A86006" w:rsidP="00A86006">
            <w:pPr>
              <w:pBdr>
                <w:left w:val="single" w:sz="4" w:space="4" w:color="auto"/>
                <w:bottom w:val="single" w:sz="4" w:space="1"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(7)</w:t>
            </w:r>
          </w:p>
        </w:tc>
        <w:tc>
          <w:tcPr>
            <w:tcW w:w="1260" w:type="dxa"/>
            <w:vAlign w:val="center"/>
          </w:tcPr>
          <w:p w14:paraId="52E21C40" w14:textId="5A81CE48" w:rsidR="00A86006" w:rsidRPr="002D6E4A" w:rsidRDefault="00A86006" w:rsidP="00A86006">
            <w:pPr>
              <w:pBdr>
                <w:left w:val="single" w:sz="4" w:space="4" w:color="auto"/>
                <w:bottom w:val="single" w:sz="4" w:space="1" w:color="auto"/>
                <w:right w:val="single" w:sz="4" w:space="4" w:color="auto"/>
              </w:pBdr>
              <w:tabs>
                <w:tab w:val="decimal" w:pos="786"/>
              </w:tabs>
              <w:spacing w:line="365" w:lineRule="exact"/>
              <w:ind w:left="44" w:right="62"/>
              <w:rPr>
                <w:rFonts w:ascii="Arial" w:hAnsi="Arial" w:cs="Arial"/>
                <w:sz w:val="22"/>
                <w:szCs w:val="22"/>
              </w:rPr>
            </w:pPr>
            <w:r w:rsidRPr="002D6E4A">
              <w:rPr>
                <w:rFonts w:ascii="Arial" w:hAnsi="Arial" w:cs="Arial"/>
                <w:sz w:val="22"/>
                <w:szCs w:val="22"/>
              </w:rPr>
              <w:t>(5)</w:t>
            </w:r>
          </w:p>
        </w:tc>
        <w:tc>
          <w:tcPr>
            <w:tcW w:w="2790" w:type="dxa"/>
          </w:tcPr>
          <w:p w14:paraId="348C18C7" w14:textId="20BE0109" w:rsidR="00A86006" w:rsidRPr="002D6E4A" w:rsidRDefault="00A86006" w:rsidP="00A86006">
            <w:pPr>
              <w:spacing w:line="365" w:lineRule="exact"/>
              <w:ind w:left="43" w:right="-102"/>
              <w:rPr>
                <w:rFonts w:ascii="Arial" w:hAnsi="Arial" w:cs="Arial"/>
                <w:sz w:val="22"/>
                <w:szCs w:val="22"/>
              </w:rPr>
            </w:pPr>
            <w:r w:rsidRPr="002D6E4A">
              <w:rPr>
                <w:rFonts w:ascii="Arial" w:hAnsi="Arial" w:cs="Arial"/>
                <w:sz w:val="22"/>
                <w:szCs w:val="22"/>
              </w:rPr>
              <w:t>At the rate of 15% to 100%</w:t>
            </w:r>
          </w:p>
        </w:tc>
      </w:tr>
      <w:tr w:rsidR="00A86006" w:rsidRPr="002D6E4A" w14:paraId="5C191CBF" w14:textId="7D9F4808" w:rsidTr="00825705">
        <w:tc>
          <w:tcPr>
            <w:tcW w:w="3870" w:type="dxa"/>
          </w:tcPr>
          <w:p w14:paraId="2D622AD5" w14:textId="77777777" w:rsidR="00A86006" w:rsidRPr="002D6E4A" w:rsidRDefault="00A86006" w:rsidP="00A86006">
            <w:pPr>
              <w:spacing w:line="365" w:lineRule="exact"/>
              <w:ind w:left="-18" w:right="-43"/>
              <w:jc w:val="both"/>
              <w:rPr>
                <w:rFonts w:ascii="Arial" w:hAnsi="Arial" w:cs="Arial"/>
                <w:sz w:val="22"/>
                <w:szCs w:val="22"/>
              </w:rPr>
            </w:pPr>
            <w:r w:rsidRPr="002D6E4A">
              <w:rPr>
                <w:rFonts w:ascii="Arial" w:hAnsi="Arial" w:cs="Arial"/>
                <w:sz w:val="22"/>
                <w:szCs w:val="22"/>
              </w:rPr>
              <w:t>Medical service income - net</w:t>
            </w:r>
          </w:p>
        </w:tc>
        <w:tc>
          <w:tcPr>
            <w:tcW w:w="1260" w:type="dxa"/>
            <w:vAlign w:val="center"/>
          </w:tcPr>
          <w:p w14:paraId="2A11E713" w14:textId="075C9A86"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7</w:t>
            </w:r>
          </w:p>
        </w:tc>
        <w:tc>
          <w:tcPr>
            <w:tcW w:w="1260" w:type="dxa"/>
            <w:vAlign w:val="center"/>
          </w:tcPr>
          <w:p w14:paraId="0BDA9880" w14:textId="10827794" w:rsidR="00A86006" w:rsidRPr="002D6E4A" w:rsidRDefault="00A86006" w:rsidP="00A86006">
            <w:pPr>
              <w:tabs>
                <w:tab w:val="decimal" w:pos="786"/>
              </w:tabs>
              <w:spacing w:line="365" w:lineRule="exact"/>
              <w:ind w:left="44" w:right="62"/>
              <w:rPr>
                <w:rFonts w:ascii="Arial" w:hAnsi="Arial" w:cs="Arial"/>
                <w:sz w:val="22"/>
                <w:szCs w:val="22"/>
              </w:rPr>
            </w:pPr>
            <w:r w:rsidRPr="002D6E4A">
              <w:rPr>
                <w:rFonts w:ascii="Arial" w:hAnsi="Arial" w:cs="Arial"/>
                <w:sz w:val="22"/>
                <w:szCs w:val="22"/>
              </w:rPr>
              <w:t>8</w:t>
            </w:r>
          </w:p>
        </w:tc>
        <w:tc>
          <w:tcPr>
            <w:tcW w:w="2790" w:type="dxa"/>
          </w:tcPr>
          <w:p w14:paraId="629B4E85" w14:textId="0D68621D" w:rsidR="00A86006" w:rsidRPr="002D6E4A" w:rsidRDefault="00A86006" w:rsidP="00A86006">
            <w:pPr>
              <w:spacing w:line="365" w:lineRule="exact"/>
              <w:ind w:left="43" w:right="6"/>
              <w:rPr>
                <w:rFonts w:ascii="Arial" w:hAnsi="Arial" w:cs="Arial"/>
                <w:sz w:val="22"/>
                <w:szCs w:val="22"/>
              </w:rPr>
            </w:pPr>
          </w:p>
        </w:tc>
      </w:tr>
    </w:tbl>
    <w:p w14:paraId="43731D9A" w14:textId="40F88631" w:rsidR="006C0A82" w:rsidRPr="002D6E4A" w:rsidRDefault="006C0A82" w:rsidP="00522A0B">
      <w:pPr>
        <w:spacing w:before="120" w:after="120" w:line="365" w:lineRule="exact"/>
        <w:ind w:left="547"/>
        <w:jc w:val="both"/>
        <w:rPr>
          <w:rFonts w:ascii="Arial" w:hAnsi="Arial" w:cs="Arial"/>
          <w:sz w:val="22"/>
          <w:szCs w:val="22"/>
        </w:rPr>
      </w:pPr>
      <w:r w:rsidRPr="002D6E4A">
        <w:rPr>
          <w:rFonts w:ascii="Arial" w:hAnsi="Arial" w:cs="Arial"/>
          <w:sz w:val="22"/>
          <w:szCs w:val="22"/>
        </w:rPr>
        <w:t xml:space="preserve">As at 31 December </w:t>
      </w:r>
      <w:r w:rsidR="00453E7A" w:rsidRPr="002D6E4A">
        <w:rPr>
          <w:rFonts w:ascii="Arial" w:hAnsi="Arial" w:cs="Arial"/>
          <w:sz w:val="22"/>
          <w:szCs w:val="22"/>
        </w:rPr>
        <w:t>20</w:t>
      </w:r>
      <w:r w:rsidR="00206899" w:rsidRPr="002D6E4A">
        <w:rPr>
          <w:rFonts w:ascii="Arial" w:hAnsi="Arial" w:cs="Arial"/>
          <w:sz w:val="22"/>
          <w:szCs w:val="22"/>
        </w:rPr>
        <w:t>2</w:t>
      </w:r>
      <w:r w:rsidR="00984241" w:rsidRPr="002D6E4A">
        <w:rPr>
          <w:rFonts w:ascii="Arial" w:hAnsi="Arial" w:cs="Arial"/>
          <w:sz w:val="22"/>
          <w:szCs w:val="22"/>
        </w:rPr>
        <w:t>5</w:t>
      </w:r>
      <w:r w:rsidRPr="002D6E4A">
        <w:rPr>
          <w:rFonts w:ascii="Arial" w:hAnsi="Arial" w:cs="Arial"/>
          <w:sz w:val="22"/>
          <w:szCs w:val="22"/>
        </w:rPr>
        <w:t xml:space="preserve"> and </w:t>
      </w:r>
      <w:r w:rsidR="00453E7A" w:rsidRPr="002D6E4A">
        <w:rPr>
          <w:rFonts w:ascii="Arial" w:hAnsi="Arial" w:cs="Arial"/>
          <w:sz w:val="22"/>
          <w:szCs w:val="22"/>
        </w:rPr>
        <w:t>20</w:t>
      </w:r>
      <w:r w:rsidR="00607FAF" w:rsidRPr="002D6E4A">
        <w:rPr>
          <w:rFonts w:ascii="Arial" w:hAnsi="Arial" w:cs="Arial"/>
          <w:sz w:val="22"/>
          <w:szCs w:val="22"/>
        </w:rPr>
        <w:t>2</w:t>
      </w:r>
      <w:r w:rsidR="00984241" w:rsidRPr="002D6E4A">
        <w:rPr>
          <w:rFonts w:ascii="Arial" w:hAnsi="Arial" w:cs="Arial"/>
          <w:sz w:val="22"/>
          <w:szCs w:val="22"/>
        </w:rPr>
        <w:t>4</w:t>
      </w:r>
      <w:r w:rsidRPr="002D6E4A">
        <w:rPr>
          <w:rFonts w:ascii="Arial" w:hAnsi="Arial" w:cs="Arial"/>
          <w:sz w:val="22"/>
          <w:szCs w:val="22"/>
        </w:rPr>
        <w:t>, the balances of the accounts between the Company, and those related parties are as follows:</w:t>
      </w:r>
    </w:p>
    <w:tbl>
      <w:tblPr>
        <w:tblW w:w="9090" w:type="dxa"/>
        <w:tblInd w:w="450" w:type="dxa"/>
        <w:tblLayout w:type="fixed"/>
        <w:tblLook w:val="0000" w:firstRow="0" w:lastRow="0" w:firstColumn="0" w:lastColumn="0" w:noHBand="0" w:noVBand="0"/>
      </w:tblPr>
      <w:tblGrid>
        <w:gridCol w:w="6030"/>
        <w:gridCol w:w="1540"/>
        <w:gridCol w:w="1520"/>
      </w:tblGrid>
      <w:tr w:rsidR="006C0A82" w:rsidRPr="002D6E4A" w14:paraId="06ABB353" w14:textId="77777777" w:rsidTr="00825705">
        <w:tc>
          <w:tcPr>
            <w:tcW w:w="6030" w:type="dxa"/>
          </w:tcPr>
          <w:p w14:paraId="32438360" w14:textId="77777777" w:rsidR="006C0A82" w:rsidRPr="002D6E4A" w:rsidRDefault="006C0A82" w:rsidP="00564EB3">
            <w:pPr>
              <w:spacing w:line="365" w:lineRule="exact"/>
              <w:ind w:right="-108"/>
              <w:jc w:val="thaiDistribute"/>
              <w:rPr>
                <w:rFonts w:ascii="Arial" w:hAnsi="Arial" w:cs="Arial"/>
                <w:b/>
                <w:bCs/>
                <w:sz w:val="22"/>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b/>
                <w:bCs/>
                <w:sz w:val="22"/>
                <w:szCs w:val="22"/>
              </w:rPr>
              <w:tab/>
            </w:r>
          </w:p>
        </w:tc>
        <w:tc>
          <w:tcPr>
            <w:tcW w:w="3060" w:type="dxa"/>
            <w:gridSpan w:val="2"/>
          </w:tcPr>
          <w:p w14:paraId="6313B8F6" w14:textId="77777777" w:rsidR="006C0A82" w:rsidRPr="002D6E4A" w:rsidRDefault="006C0A82" w:rsidP="00564EB3">
            <w:pPr>
              <w:spacing w:line="365" w:lineRule="exact"/>
              <w:ind w:right="-18"/>
              <w:jc w:val="right"/>
              <w:rPr>
                <w:rFonts w:ascii="Arial" w:hAnsi="Arial" w:cs="Arial"/>
                <w:sz w:val="22"/>
                <w:szCs w:val="22"/>
                <w:cs/>
              </w:rPr>
            </w:pPr>
            <w:r w:rsidRPr="002D6E4A">
              <w:rPr>
                <w:rFonts w:ascii="Arial" w:hAnsi="Arial" w:cs="Arial"/>
                <w:sz w:val="22"/>
                <w:szCs w:val="22"/>
              </w:rPr>
              <w:t>(Unit: Thousand Baht)</w:t>
            </w:r>
          </w:p>
        </w:tc>
      </w:tr>
      <w:tr w:rsidR="006C0A82" w:rsidRPr="002D6E4A" w14:paraId="0CF80BD4" w14:textId="77777777" w:rsidTr="00825705">
        <w:tc>
          <w:tcPr>
            <w:tcW w:w="6030" w:type="dxa"/>
          </w:tcPr>
          <w:p w14:paraId="040B3798" w14:textId="77777777" w:rsidR="006C0A82" w:rsidRPr="002D6E4A" w:rsidRDefault="006C0A82" w:rsidP="00564EB3">
            <w:pPr>
              <w:spacing w:line="365" w:lineRule="exact"/>
              <w:ind w:right="-108"/>
              <w:jc w:val="thaiDistribute"/>
              <w:rPr>
                <w:rFonts w:ascii="Arial" w:hAnsi="Arial" w:cs="Arial"/>
                <w:b/>
                <w:bCs/>
                <w:sz w:val="22"/>
                <w:szCs w:val="22"/>
                <w:u w:val="single"/>
              </w:rPr>
            </w:pPr>
          </w:p>
        </w:tc>
        <w:tc>
          <w:tcPr>
            <w:tcW w:w="1540" w:type="dxa"/>
          </w:tcPr>
          <w:p w14:paraId="3D607DCA" w14:textId="6B1ACDDD" w:rsidR="006C0A82" w:rsidRPr="002D6E4A" w:rsidRDefault="00453E7A" w:rsidP="00564EB3">
            <w:pPr>
              <w:pBdr>
                <w:bottom w:val="single" w:sz="4" w:space="1" w:color="auto"/>
              </w:pBdr>
              <w:spacing w:line="365" w:lineRule="exact"/>
              <w:jc w:val="center"/>
              <w:rPr>
                <w:rFonts w:ascii="Arial" w:hAnsi="Arial" w:cs="Arial"/>
                <w:sz w:val="22"/>
                <w:szCs w:val="22"/>
              </w:rPr>
            </w:pPr>
            <w:r w:rsidRPr="002D6E4A">
              <w:rPr>
                <w:rFonts w:ascii="Arial" w:hAnsi="Arial" w:cs="Arial"/>
                <w:sz w:val="22"/>
                <w:szCs w:val="22"/>
              </w:rPr>
              <w:t>20</w:t>
            </w:r>
            <w:r w:rsidR="00206899" w:rsidRPr="002D6E4A">
              <w:rPr>
                <w:rFonts w:ascii="Arial" w:hAnsi="Arial" w:cs="Arial"/>
                <w:sz w:val="22"/>
                <w:szCs w:val="22"/>
              </w:rPr>
              <w:t>2</w:t>
            </w:r>
            <w:r w:rsidR="00984241" w:rsidRPr="002D6E4A">
              <w:rPr>
                <w:rFonts w:ascii="Arial" w:hAnsi="Arial" w:cs="Arial"/>
                <w:sz w:val="22"/>
                <w:szCs w:val="22"/>
              </w:rPr>
              <w:t>5</w:t>
            </w:r>
          </w:p>
        </w:tc>
        <w:tc>
          <w:tcPr>
            <w:tcW w:w="1520" w:type="dxa"/>
          </w:tcPr>
          <w:p w14:paraId="39C6715F" w14:textId="2825A33F" w:rsidR="006C0A82" w:rsidRPr="002D6E4A" w:rsidRDefault="00453E7A" w:rsidP="00564EB3">
            <w:pPr>
              <w:pBdr>
                <w:bottom w:val="single" w:sz="4" w:space="1" w:color="auto"/>
              </w:pBdr>
              <w:spacing w:line="365" w:lineRule="exact"/>
              <w:jc w:val="center"/>
              <w:rPr>
                <w:rFonts w:ascii="Arial" w:hAnsi="Arial" w:cs="Arial"/>
                <w:sz w:val="22"/>
                <w:szCs w:val="22"/>
              </w:rPr>
            </w:pPr>
            <w:r w:rsidRPr="002D6E4A">
              <w:rPr>
                <w:rFonts w:ascii="Arial" w:hAnsi="Arial" w:cs="Arial"/>
                <w:sz w:val="22"/>
                <w:szCs w:val="22"/>
              </w:rPr>
              <w:t>20</w:t>
            </w:r>
            <w:r w:rsidR="00607FAF" w:rsidRPr="002D6E4A">
              <w:rPr>
                <w:rFonts w:ascii="Arial" w:hAnsi="Arial" w:cs="Arial"/>
                <w:sz w:val="22"/>
                <w:szCs w:val="22"/>
              </w:rPr>
              <w:t>2</w:t>
            </w:r>
            <w:r w:rsidR="00984241" w:rsidRPr="002D6E4A">
              <w:rPr>
                <w:rFonts w:ascii="Arial" w:hAnsi="Arial" w:cs="Arial"/>
                <w:sz w:val="22"/>
                <w:szCs w:val="22"/>
              </w:rPr>
              <w:t>4</w:t>
            </w:r>
          </w:p>
        </w:tc>
      </w:tr>
      <w:tr w:rsidR="006C0A82" w:rsidRPr="002D6E4A" w14:paraId="741A374F" w14:textId="77777777" w:rsidTr="00825705">
        <w:trPr>
          <w:trHeight w:val="153"/>
        </w:trPr>
        <w:tc>
          <w:tcPr>
            <w:tcW w:w="6030" w:type="dxa"/>
          </w:tcPr>
          <w:p w14:paraId="22EA6DFA" w14:textId="34E2016B" w:rsidR="006C0A82" w:rsidRPr="002D6E4A" w:rsidRDefault="00812B5D" w:rsidP="00564EB3">
            <w:pPr>
              <w:tabs>
                <w:tab w:val="decimal" w:pos="1002"/>
              </w:tabs>
              <w:spacing w:line="365" w:lineRule="exact"/>
              <w:ind w:right="-108"/>
              <w:rPr>
                <w:rFonts w:ascii="Arial" w:hAnsi="Arial" w:cs="Arial"/>
                <w:sz w:val="22"/>
                <w:szCs w:val="22"/>
                <w:cs/>
              </w:rPr>
            </w:pPr>
            <w:r w:rsidRPr="002D6E4A">
              <w:rPr>
                <w:rFonts w:ascii="Arial" w:hAnsi="Arial" w:cs="Arial"/>
                <w:sz w:val="22"/>
                <w:szCs w:val="22"/>
                <w:u w:val="single"/>
              </w:rPr>
              <w:t>Trade and other receivables - related parties</w:t>
            </w:r>
            <w:r w:rsidRPr="002D6E4A">
              <w:rPr>
                <w:rFonts w:ascii="Arial" w:hAnsi="Arial" w:cs="Arial"/>
                <w:sz w:val="22"/>
                <w:szCs w:val="22"/>
              </w:rPr>
              <w:t xml:space="preserve"> </w:t>
            </w:r>
            <w:r w:rsidR="009B7769" w:rsidRPr="002D6E4A">
              <w:rPr>
                <w:rFonts w:ascii="Arial" w:hAnsi="Arial" w:cs="Arial"/>
                <w:sz w:val="22"/>
                <w:szCs w:val="22"/>
              </w:rPr>
              <w:t xml:space="preserve">(Note </w:t>
            </w:r>
            <w:r w:rsidR="0080444E" w:rsidRPr="002D6E4A">
              <w:rPr>
                <w:rFonts w:ascii="Arial" w:hAnsi="Arial" w:cs="Arial"/>
                <w:sz w:val="22"/>
                <w:szCs w:val="22"/>
              </w:rPr>
              <w:t>8</w:t>
            </w:r>
            <w:r w:rsidR="006C0A82" w:rsidRPr="002D6E4A">
              <w:rPr>
                <w:rFonts w:ascii="Arial" w:hAnsi="Arial" w:cs="Arial"/>
                <w:sz w:val="22"/>
                <w:szCs w:val="22"/>
              </w:rPr>
              <w:t>)</w:t>
            </w:r>
          </w:p>
        </w:tc>
        <w:tc>
          <w:tcPr>
            <w:tcW w:w="1540" w:type="dxa"/>
          </w:tcPr>
          <w:p w14:paraId="1689DEDF" w14:textId="77777777" w:rsidR="006C0A82" w:rsidRPr="002D6E4A" w:rsidRDefault="006C0A82" w:rsidP="00564EB3">
            <w:pPr>
              <w:tabs>
                <w:tab w:val="decimal" w:pos="1002"/>
              </w:tabs>
              <w:spacing w:line="365" w:lineRule="exact"/>
              <w:ind w:right="-18"/>
              <w:rPr>
                <w:rFonts w:ascii="Arial" w:hAnsi="Arial" w:cs="Arial"/>
                <w:sz w:val="22"/>
                <w:szCs w:val="22"/>
                <w:cs/>
              </w:rPr>
            </w:pPr>
          </w:p>
        </w:tc>
        <w:tc>
          <w:tcPr>
            <w:tcW w:w="1520" w:type="dxa"/>
          </w:tcPr>
          <w:p w14:paraId="4237DCB1" w14:textId="77777777" w:rsidR="006C0A82" w:rsidRPr="002D6E4A" w:rsidRDefault="006C0A82" w:rsidP="00564EB3">
            <w:pPr>
              <w:tabs>
                <w:tab w:val="decimal" w:pos="1002"/>
              </w:tabs>
              <w:spacing w:line="365" w:lineRule="exact"/>
              <w:ind w:right="-18"/>
              <w:rPr>
                <w:rFonts w:ascii="Arial" w:hAnsi="Arial" w:cs="Arial"/>
                <w:sz w:val="22"/>
                <w:szCs w:val="22"/>
                <w:cs/>
              </w:rPr>
            </w:pPr>
          </w:p>
        </w:tc>
      </w:tr>
      <w:tr w:rsidR="006F08F7" w:rsidRPr="002D6E4A" w14:paraId="42451382" w14:textId="77777777" w:rsidTr="00825705">
        <w:tc>
          <w:tcPr>
            <w:tcW w:w="6030" w:type="dxa"/>
          </w:tcPr>
          <w:p w14:paraId="2CC8B6B4" w14:textId="77777777" w:rsidR="006F08F7" w:rsidRPr="002D6E4A" w:rsidRDefault="006F08F7" w:rsidP="006F08F7">
            <w:pPr>
              <w:spacing w:line="365" w:lineRule="exact"/>
              <w:ind w:right="-108"/>
              <w:rPr>
                <w:rFonts w:ascii="Arial" w:hAnsi="Arial" w:cs="Arial"/>
                <w:sz w:val="22"/>
                <w:szCs w:val="22"/>
              </w:rPr>
            </w:pPr>
            <w:r w:rsidRPr="002D6E4A">
              <w:rPr>
                <w:rFonts w:ascii="Arial" w:hAnsi="Arial" w:cs="Arial"/>
                <w:sz w:val="22"/>
                <w:szCs w:val="22"/>
              </w:rPr>
              <w:t>Related individuals (director and shareholder)</w:t>
            </w:r>
          </w:p>
        </w:tc>
        <w:tc>
          <w:tcPr>
            <w:tcW w:w="1540" w:type="dxa"/>
          </w:tcPr>
          <w:p w14:paraId="2B15EB89" w14:textId="19CF15D5" w:rsidR="006F08F7" w:rsidRPr="002D6E4A" w:rsidRDefault="006F08F7" w:rsidP="006F08F7">
            <w:pPr>
              <w:tabs>
                <w:tab w:val="decimal" w:pos="1242"/>
              </w:tabs>
              <w:spacing w:line="365" w:lineRule="exact"/>
              <w:ind w:right="-18"/>
              <w:rPr>
                <w:rFonts w:ascii="Arial" w:hAnsi="Arial" w:cs="Arial"/>
                <w:sz w:val="22"/>
                <w:szCs w:val="22"/>
              </w:rPr>
            </w:pPr>
            <w:r w:rsidRPr="002D6E4A">
              <w:rPr>
                <w:rFonts w:ascii="Arial" w:hAnsi="Arial" w:cs="Arial"/>
                <w:sz w:val="22"/>
                <w:szCs w:val="22"/>
              </w:rPr>
              <w:t>450</w:t>
            </w:r>
          </w:p>
        </w:tc>
        <w:tc>
          <w:tcPr>
            <w:tcW w:w="1520" w:type="dxa"/>
          </w:tcPr>
          <w:p w14:paraId="02F9BFF0" w14:textId="51291C21" w:rsidR="006F08F7" w:rsidRPr="002D6E4A" w:rsidRDefault="006F08F7" w:rsidP="006F08F7">
            <w:pPr>
              <w:tabs>
                <w:tab w:val="decimal" w:pos="1242"/>
              </w:tabs>
              <w:spacing w:line="365" w:lineRule="exact"/>
              <w:ind w:right="-18"/>
              <w:rPr>
                <w:rFonts w:ascii="Arial" w:hAnsi="Arial" w:cs="Arial"/>
                <w:sz w:val="22"/>
                <w:szCs w:val="22"/>
              </w:rPr>
            </w:pPr>
            <w:r w:rsidRPr="002D6E4A">
              <w:rPr>
                <w:rFonts w:ascii="Arial" w:hAnsi="Arial" w:cs="Arial"/>
                <w:sz w:val="22"/>
                <w:szCs w:val="22"/>
              </w:rPr>
              <w:t>663</w:t>
            </w:r>
          </w:p>
        </w:tc>
      </w:tr>
      <w:tr w:rsidR="006F08F7" w:rsidRPr="002D6E4A" w14:paraId="40EC3785" w14:textId="77777777" w:rsidTr="00825705">
        <w:tc>
          <w:tcPr>
            <w:tcW w:w="6030" w:type="dxa"/>
          </w:tcPr>
          <w:p w14:paraId="6F0A3A58" w14:textId="77777777" w:rsidR="006F08F7" w:rsidRPr="002D6E4A" w:rsidRDefault="006F08F7" w:rsidP="006F08F7">
            <w:pPr>
              <w:spacing w:line="365" w:lineRule="exact"/>
              <w:ind w:right="-108"/>
              <w:rPr>
                <w:rFonts w:ascii="Arial" w:hAnsi="Arial" w:cs="Arial"/>
                <w:sz w:val="22"/>
                <w:szCs w:val="22"/>
              </w:rPr>
            </w:pPr>
            <w:r w:rsidRPr="002D6E4A">
              <w:rPr>
                <w:rFonts w:ascii="Arial" w:hAnsi="Arial" w:cs="Arial"/>
                <w:sz w:val="22"/>
                <w:szCs w:val="22"/>
              </w:rPr>
              <w:t>Related companies (related by common directors)</w:t>
            </w:r>
          </w:p>
        </w:tc>
        <w:tc>
          <w:tcPr>
            <w:tcW w:w="1540" w:type="dxa"/>
          </w:tcPr>
          <w:p w14:paraId="766D23D2" w14:textId="388544BA" w:rsidR="006F08F7" w:rsidRPr="002D6E4A" w:rsidRDefault="006F08F7" w:rsidP="006F08F7">
            <w:pPr>
              <w:pBdr>
                <w:bottom w:val="sing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1,970</w:t>
            </w:r>
          </w:p>
        </w:tc>
        <w:tc>
          <w:tcPr>
            <w:tcW w:w="1520" w:type="dxa"/>
          </w:tcPr>
          <w:p w14:paraId="5404382F" w14:textId="0BCF5C1F" w:rsidR="006F08F7" w:rsidRPr="002D6E4A" w:rsidRDefault="006F08F7" w:rsidP="006F08F7">
            <w:pPr>
              <w:pBdr>
                <w:bottom w:val="sing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753</w:t>
            </w:r>
          </w:p>
        </w:tc>
      </w:tr>
      <w:tr w:rsidR="006F08F7" w:rsidRPr="002D6E4A" w14:paraId="52B79D2B" w14:textId="77777777" w:rsidTr="00825705">
        <w:tc>
          <w:tcPr>
            <w:tcW w:w="6030" w:type="dxa"/>
          </w:tcPr>
          <w:p w14:paraId="411AB7FE" w14:textId="69A67F4A" w:rsidR="006F08F7" w:rsidRPr="002D6E4A" w:rsidRDefault="006F08F7" w:rsidP="006F08F7">
            <w:pPr>
              <w:spacing w:line="365" w:lineRule="exact"/>
              <w:ind w:right="-108"/>
              <w:rPr>
                <w:rFonts w:ascii="Arial" w:hAnsi="Arial" w:cs="Arial"/>
                <w:sz w:val="22"/>
                <w:szCs w:val="22"/>
              </w:rPr>
            </w:pPr>
            <w:r w:rsidRPr="002D6E4A">
              <w:rPr>
                <w:rFonts w:ascii="Arial" w:hAnsi="Arial" w:cs="Arial"/>
                <w:sz w:val="22"/>
                <w:szCs w:val="22"/>
              </w:rPr>
              <w:t>Total trade and other receivables - related parties</w:t>
            </w:r>
          </w:p>
        </w:tc>
        <w:tc>
          <w:tcPr>
            <w:tcW w:w="1540" w:type="dxa"/>
            <w:vAlign w:val="bottom"/>
          </w:tcPr>
          <w:p w14:paraId="39115A79" w14:textId="6BAA5DD2" w:rsidR="006F08F7" w:rsidRPr="002D6E4A" w:rsidRDefault="006F08F7" w:rsidP="006F08F7">
            <w:pPr>
              <w:pBdr>
                <w:bottom w:val="doub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2,420</w:t>
            </w:r>
          </w:p>
        </w:tc>
        <w:tc>
          <w:tcPr>
            <w:tcW w:w="1520" w:type="dxa"/>
            <w:vAlign w:val="bottom"/>
          </w:tcPr>
          <w:p w14:paraId="69C8AD92" w14:textId="03CB7DA3" w:rsidR="006F08F7" w:rsidRPr="002D6E4A" w:rsidRDefault="006F08F7" w:rsidP="006F08F7">
            <w:pPr>
              <w:pBdr>
                <w:bottom w:val="doub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1,416</w:t>
            </w:r>
          </w:p>
        </w:tc>
      </w:tr>
      <w:tr w:rsidR="00984241" w:rsidRPr="002D6E4A" w14:paraId="1723A643" w14:textId="77777777" w:rsidTr="00825705">
        <w:tc>
          <w:tcPr>
            <w:tcW w:w="6030" w:type="dxa"/>
          </w:tcPr>
          <w:p w14:paraId="56805F05" w14:textId="7281D13B" w:rsidR="00984241" w:rsidRPr="002D6E4A" w:rsidRDefault="00984241" w:rsidP="00984241">
            <w:pPr>
              <w:tabs>
                <w:tab w:val="decimal" w:pos="1002"/>
              </w:tabs>
              <w:spacing w:line="365" w:lineRule="exact"/>
              <w:ind w:right="-108"/>
              <w:rPr>
                <w:rFonts w:ascii="Arial" w:hAnsi="Arial" w:cs="Arial"/>
                <w:sz w:val="22"/>
                <w:szCs w:val="22"/>
                <w:u w:val="single"/>
              </w:rPr>
            </w:pPr>
            <w:r w:rsidRPr="002D6E4A">
              <w:rPr>
                <w:rFonts w:ascii="Arial" w:hAnsi="Arial" w:cs="Arial"/>
                <w:sz w:val="22"/>
                <w:szCs w:val="22"/>
                <w:u w:val="single"/>
              </w:rPr>
              <w:t>Other payable - related party</w:t>
            </w:r>
            <w:r w:rsidRPr="002D6E4A">
              <w:rPr>
                <w:rFonts w:ascii="Arial" w:hAnsi="Arial" w:cs="Arial"/>
                <w:sz w:val="22"/>
                <w:szCs w:val="22"/>
              </w:rPr>
              <w:t xml:space="preserve"> (Note 14)</w:t>
            </w:r>
          </w:p>
        </w:tc>
        <w:tc>
          <w:tcPr>
            <w:tcW w:w="1540" w:type="dxa"/>
          </w:tcPr>
          <w:p w14:paraId="15CA14CA" w14:textId="77777777" w:rsidR="00984241" w:rsidRPr="002D6E4A" w:rsidRDefault="00984241" w:rsidP="00984241">
            <w:pPr>
              <w:tabs>
                <w:tab w:val="decimal" w:pos="1242"/>
              </w:tabs>
              <w:spacing w:line="365" w:lineRule="exact"/>
              <w:ind w:right="-18"/>
              <w:rPr>
                <w:rFonts w:ascii="Arial" w:hAnsi="Arial" w:cs="Arial"/>
                <w:sz w:val="22"/>
                <w:szCs w:val="22"/>
                <w:cs/>
              </w:rPr>
            </w:pPr>
          </w:p>
        </w:tc>
        <w:tc>
          <w:tcPr>
            <w:tcW w:w="1520" w:type="dxa"/>
          </w:tcPr>
          <w:p w14:paraId="048C5849" w14:textId="77777777" w:rsidR="00984241" w:rsidRPr="002D6E4A" w:rsidRDefault="00984241" w:rsidP="00984241">
            <w:pPr>
              <w:tabs>
                <w:tab w:val="decimal" w:pos="1242"/>
              </w:tabs>
              <w:spacing w:line="365" w:lineRule="exact"/>
              <w:ind w:right="-18"/>
              <w:rPr>
                <w:rFonts w:ascii="Arial" w:hAnsi="Arial" w:cs="Arial"/>
                <w:sz w:val="22"/>
                <w:szCs w:val="22"/>
                <w:cs/>
              </w:rPr>
            </w:pPr>
          </w:p>
        </w:tc>
      </w:tr>
      <w:tr w:rsidR="00984241" w:rsidRPr="002D6E4A" w14:paraId="4B9D846F" w14:textId="77777777" w:rsidTr="00825705">
        <w:tc>
          <w:tcPr>
            <w:tcW w:w="6030" w:type="dxa"/>
          </w:tcPr>
          <w:p w14:paraId="4DAE2597" w14:textId="77777777" w:rsidR="00984241" w:rsidRPr="002D6E4A" w:rsidRDefault="00984241" w:rsidP="00984241">
            <w:pPr>
              <w:spacing w:line="365" w:lineRule="exact"/>
              <w:ind w:right="-108"/>
              <w:rPr>
                <w:rFonts w:ascii="Arial" w:hAnsi="Arial" w:cs="Arial"/>
                <w:sz w:val="22"/>
                <w:szCs w:val="22"/>
              </w:rPr>
            </w:pPr>
            <w:r w:rsidRPr="002D6E4A">
              <w:rPr>
                <w:rFonts w:ascii="Arial" w:hAnsi="Arial" w:cs="Arial"/>
                <w:sz w:val="22"/>
                <w:szCs w:val="22"/>
              </w:rPr>
              <w:t>Related company (related by common directors)</w:t>
            </w:r>
          </w:p>
        </w:tc>
        <w:tc>
          <w:tcPr>
            <w:tcW w:w="1540" w:type="dxa"/>
          </w:tcPr>
          <w:p w14:paraId="2CE4F61C" w14:textId="018AFC39" w:rsidR="00984241" w:rsidRPr="002D6E4A" w:rsidRDefault="006F08F7" w:rsidP="00984241">
            <w:pPr>
              <w:pBdr>
                <w:bottom w:val="sing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889</w:t>
            </w:r>
          </w:p>
        </w:tc>
        <w:tc>
          <w:tcPr>
            <w:tcW w:w="1520" w:type="dxa"/>
          </w:tcPr>
          <w:p w14:paraId="66C26B5C" w14:textId="75B3E2FA" w:rsidR="00984241" w:rsidRPr="002D6E4A" w:rsidRDefault="00984241" w:rsidP="00984241">
            <w:pPr>
              <w:pBdr>
                <w:bottom w:val="sing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886</w:t>
            </w:r>
          </w:p>
        </w:tc>
      </w:tr>
      <w:tr w:rsidR="00984241" w:rsidRPr="002D6E4A" w14:paraId="2D72C1EA" w14:textId="77777777" w:rsidTr="00825705">
        <w:tc>
          <w:tcPr>
            <w:tcW w:w="6030" w:type="dxa"/>
          </w:tcPr>
          <w:p w14:paraId="74EE7242" w14:textId="77777777" w:rsidR="00984241" w:rsidRPr="002D6E4A" w:rsidRDefault="00984241" w:rsidP="00984241">
            <w:pPr>
              <w:spacing w:line="365" w:lineRule="exact"/>
              <w:ind w:right="-108"/>
              <w:rPr>
                <w:rFonts w:ascii="Arial" w:hAnsi="Arial" w:cs="Arial"/>
                <w:sz w:val="22"/>
                <w:szCs w:val="22"/>
              </w:rPr>
            </w:pPr>
            <w:r w:rsidRPr="002D6E4A">
              <w:rPr>
                <w:rFonts w:ascii="Arial" w:hAnsi="Arial" w:cs="Arial"/>
                <w:sz w:val="22"/>
                <w:szCs w:val="22"/>
              </w:rPr>
              <w:t>Total other payable - related party</w:t>
            </w:r>
          </w:p>
        </w:tc>
        <w:tc>
          <w:tcPr>
            <w:tcW w:w="1540" w:type="dxa"/>
          </w:tcPr>
          <w:p w14:paraId="7AA2494E" w14:textId="76C09E01" w:rsidR="00984241" w:rsidRPr="002D6E4A" w:rsidRDefault="006F08F7" w:rsidP="00984241">
            <w:pPr>
              <w:pBdr>
                <w:bottom w:val="doub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889</w:t>
            </w:r>
          </w:p>
        </w:tc>
        <w:tc>
          <w:tcPr>
            <w:tcW w:w="1520" w:type="dxa"/>
          </w:tcPr>
          <w:p w14:paraId="3EE334F0" w14:textId="4CAB2CF6" w:rsidR="00984241" w:rsidRPr="002D6E4A" w:rsidRDefault="00984241" w:rsidP="00984241">
            <w:pPr>
              <w:pBdr>
                <w:bottom w:val="double" w:sz="4" w:space="1" w:color="auto"/>
              </w:pBdr>
              <w:tabs>
                <w:tab w:val="decimal" w:pos="1242"/>
              </w:tabs>
              <w:spacing w:line="365" w:lineRule="exact"/>
              <w:ind w:right="-18"/>
              <w:rPr>
                <w:rFonts w:ascii="Arial" w:hAnsi="Arial" w:cs="Arial"/>
                <w:sz w:val="22"/>
                <w:szCs w:val="22"/>
              </w:rPr>
            </w:pPr>
            <w:r w:rsidRPr="002D6E4A">
              <w:rPr>
                <w:rFonts w:ascii="Arial" w:hAnsi="Arial" w:cs="Arial"/>
                <w:sz w:val="22"/>
                <w:szCs w:val="22"/>
              </w:rPr>
              <w:t>886</w:t>
            </w:r>
          </w:p>
        </w:tc>
      </w:tr>
    </w:tbl>
    <w:p w14:paraId="44330D39" w14:textId="77777777" w:rsidR="006F08F7" w:rsidRPr="002D6E4A" w:rsidRDefault="006F08F7">
      <w:pPr>
        <w:rPr>
          <w:rFonts w:ascii="Arial" w:hAnsi="Arial" w:cs="Arial"/>
        </w:rPr>
      </w:pPr>
      <w:r w:rsidRPr="002D6E4A">
        <w:rPr>
          <w:rFonts w:ascii="Arial" w:hAnsi="Arial" w:cs="Arial"/>
        </w:rPr>
        <w:br w:type="page"/>
      </w:r>
    </w:p>
    <w:tbl>
      <w:tblPr>
        <w:tblW w:w="9090" w:type="dxa"/>
        <w:tblInd w:w="450" w:type="dxa"/>
        <w:tblLayout w:type="fixed"/>
        <w:tblLook w:val="0000" w:firstRow="0" w:lastRow="0" w:firstColumn="0" w:lastColumn="0" w:noHBand="0" w:noVBand="0"/>
      </w:tblPr>
      <w:tblGrid>
        <w:gridCol w:w="6030"/>
        <w:gridCol w:w="1540"/>
        <w:gridCol w:w="1520"/>
      </w:tblGrid>
      <w:tr w:rsidR="00984241" w:rsidRPr="002D6E4A" w14:paraId="7AEA094F" w14:textId="77777777" w:rsidTr="00EA598F">
        <w:tc>
          <w:tcPr>
            <w:tcW w:w="6030" w:type="dxa"/>
          </w:tcPr>
          <w:p w14:paraId="5E8632B4" w14:textId="3A3CA92E" w:rsidR="00984241" w:rsidRPr="002D6E4A" w:rsidRDefault="00984241" w:rsidP="00984241">
            <w:pPr>
              <w:spacing w:line="380" w:lineRule="exact"/>
              <w:ind w:right="-108"/>
              <w:jc w:val="thaiDistribute"/>
              <w:rPr>
                <w:rFonts w:ascii="Arial" w:hAnsi="Arial" w:cs="Arial"/>
                <w:b/>
                <w:bCs/>
                <w:sz w:val="22"/>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b/>
                <w:bCs/>
                <w:sz w:val="22"/>
                <w:szCs w:val="22"/>
              </w:rPr>
              <w:tab/>
            </w:r>
          </w:p>
        </w:tc>
        <w:tc>
          <w:tcPr>
            <w:tcW w:w="3060" w:type="dxa"/>
            <w:gridSpan w:val="2"/>
          </w:tcPr>
          <w:p w14:paraId="5D540253" w14:textId="77777777" w:rsidR="00984241" w:rsidRPr="002D6E4A" w:rsidRDefault="00984241" w:rsidP="00984241">
            <w:pPr>
              <w:spacing w:line="380" w:lineRule="exact"/>
              <w:ind w:right="-18"/>
              <w:jc w:val="right"/>
              <w:rPr>
                <w:rFonts w:ascii="Arial" w:hAnsi="Arial" w:cs="Arial"/>
                <w:sz w:val="22"/>
                <w:szCs w:val="22"/>
                <w:cs/>
              </w:rPr>
            </w:pPr>
            <w:r w:rsidRPr="002D6E4A">
              <w:rPr>
                <w:rFonts w:ascii="Arial" w:hAnsi="Arial" w:cs="Arial"/>
                <w:sz w:val="22"/>
                <w:szCs w:val="22"/>
              </w:rPr>
              <w:t>(Unit: Thousand Baht)</w:t>
            </w:r>
          </w:p>
        </w:tc>
      </w:tr>
      <w:tr w:rsidR="00984241" w:rsidRPr="002D6E4A" w14:paraId="34A1C807" w14:textId="77777777" w:rsidTr="00EA598F">
        <w:tc>
          <w:tcPr>
            <w:tcW w:w="6030" w:type="dxa"/>
          </w:tcPr>
          <w:p w14:paraId="7F740FC2" w14:textId="77777777" w:rsidR="00984241" w:rsidRPr="002D6E4A" w:rsidRDefault="00984241" w:rsidP="00984241">
            <w:pPr>
              <w:spacing w:line="380" w:lineRule="exact"/>
              <w:ind w:right="-108"/>
              <w:jc w:val="thaiDistribute"/>
              <w:rPr>
                <w:rFonts w:ascii="Arial" w:hAnsi="Arial" w:cs="Arial"/>
                <w:b/>
                <w:bCs/>
                <w:sz w:val="22"/>
                <w:szCs w:val="22"/>
                <w:u w:val="single"/>
              </w:rPr>
            </w:pPr>
          </w:p>
        </w:tc>
        <w:tc>
          <w:tcPr>
            <w:tcW w:w="1540" w:type="dxa"/>
          </w:tcPr>
          <w:p w14:paraId="228D939E" w14:textId="4651C5D8" w:rsidR="00984241" w:rsidRPr="002D6E4A" w:rsidRDefault="00984241" w:rsidP="00984241">
            <w:pPr>
              <w:pBdr>
                <w:bottom w:val="single" w:sz="4" w:space="1" w:color="auto"/>
              </w:pBdr>
              <w:spacing w:line="380" w:lineRule="exact"/>
              <w:jc w:val="center"/>
              <w:rPr>
                <w:rFonts w:ascii="Arial" w:hAnsi="Arial" w:cs="Arial"/>
                <w:sz w:val="22"/>
                <w:szCs w:val="22"/>
              </w:rPr>
            </w:pPr>
            <w:r w:rsidRPr="002D6E4A">
              <w:rPr>
                <w:rFonts w:ascii="Arial" w:hAnsi="Arial" w:cs="Arial"/>
                <w:sz w:val="22"/>
                <w:szCs w:val="22"/>
              </w:rPr>
              <w:t>2025</w:t>
            </w:r>
          </w:p>
        </w:tc>
        <w:tc>
          <w:tcPr>
            <w:tcW w:w="1520" w:type="dxa"/>
          </w:tcPr>
          <w:p w14:paraId="2C64DDE8" w14:textId="40948C35" w:rsidR="00984241" w:rsidRPr="002D6E4A" w:rsidRDefault="00984241" w:rsidP="00984241">
            <w:pPr>
              <w:pBdr>
                <w:bottom w:val="single" w:sz="4" w:space="1" w:color="auto"/>
              </w:pBdr>
              <w:spacing w:line="380" w:lineRule="exact"/>
              <w:jc w:val="center"/>
              <w:rPr>
                <w:rFonts w:ascii="Arial" w:hAnsi="Arial" w:cs="Arial"/>
                <w:sz w:val="22"/>
                <w:szCs w:val="22"/>
              </w:rPr>
            </w:pPr>
            <w:r w:rsidRPr="002D6E4A">
              <w:rPr>
                <w:rFonts w:ascii="Arial" w:hAnsi="Arial" w:cs="Arial"/>
                <w:sz w:val="22"/>
                <w:szCs w:val="22"/>
              </w:rPr>
              <w:t>2024</w:t>
            </w:r>
          </w:p>
        </w:tc>
      </w:tr>
      <w:tr w:rsidR="00984241" w:rsidRPr="002D6E4A" w14:paraId="14A3A767" w14:textId="77777777" w:rsidTr="00825705">
        <w:trPr>
          <w:trHeight w:val="80"/>
        </w:trPr>
        <w:tc>
          <w:tcPr>
            <w:tcW w:w="6030" w:type="dxa"/>
          </w:tcPr>
          <w:p w14:paraId="081A80B4" w14:textId="65747147" w:rsidR="00984241" w:rsidRPr="002D6E4A" w:rsidRDefault="00984241" w:rsidP="00984241">
            <w:pPr>
              <w:tabs>
                <w:tab w:val="decimal" w:pos="1002"/>
              </w:tabs>
              <w:spacing w:line="380" w:lineRule="exact"/>
              <w:ind w:right="-108"/>
              <w:rPr>
                <w:rFonts w:ascii="Arial" w:hAnsi="Arial" w:cs="Arial"/>
                <w:sz w:val="22"/>
                <w:szCs w:val="22"/>
                <w:u w:val="single"/>
              </w:rPr>
            </w:pPr>
            <w:r w:rsidRPr="002D6E4A">
              <w:rPr>
                <w:rFonts w:ascii="Arial" w:hAnsi="Arial" w:cs="Arial"/>
                <w:sz w:val="22"/>
                <w:szCs w:val="22"/>
                <w:u w:val="single"/>
              </w:rPr>
              <w:t>Retention - related party</w:t>
            </w:r>
          </w:p>
        </w:tc>
        <w:tc>
          <w:tcPr>
            <w:tcW w:w="1540" w:type="dxa"/>
          </w:tcPr>
          <w:p w14:paraId="7BC837BA" w14:textId="77777777" w:rsidR="00984241" w:rsidRPr="002D6E4A" w:rsidRDefault="00984241" w:rsidP="00984241">
            <w:pPr>
              <w:tabs>
                <w:tab w:val="decimal" w:pos="1142"/>
              </w:tabs>
              <w:spacing w:line="380" w:lineRule="exact"/>
              <w:ind w:right="-18"/>
              <w:rPr>
                <w:rFonts w:ascii="Arial" w:hAnsi="Arial" w:cs="Arial"/>
                <w:sz w:val="22"/>
                <w:szCs w:val="22"/>
                <w:cs/>
              </w:rPr>
            </w:pPr>
          </w:p>
        </w:tc>
        <w:tc>
          <w:tcPr>
            <w:tcW w:w="1520" w:type="dxa"/>
          </w:tcPr>
          <w:p w14:paraId="4B0EDF91" w14:textId="77777777" w:rsidR="00984241" w:rsidRPr="002D6E4A" w:rsidRDefault="00984241" w:rsidP="00984241">
            <w:pPr>
              <w:tabs>
                <w:tab w:val="decimal" w:pos="1142"/>
              </w:tabs>
              <w:spacing w:line="380" w:lineRule="exact"/>
              <w:ind w:right="-18"/>
              <w:rPr>
                <w:rFonts w:ascii="Arial" w:hAnsi="Arial" w:cs="Arial"/>
                <w:sz w:val="22"/>
                <w:szCs w:val="22"/>
                <w:cs/>
              </w:rPr>
            </w:pPr>
          </w:p>
        </w:tc>
      </w:tr>
      <w:tr w:rsidR="006F08F7" w:rsidRPr="002D6E4A" w14:paraId="5B8B77B0" w14:textId="77777777" w:rsidTr="00825705">
        <w:tc>
          <w:tcPr>
            <w:tcW w:w="6030" w:type="dxa"/>
          </w:tcPr>
          <w:p w14:paraId="6559D935" w14:textId="77777777" w:rsidR="006F08F7" w:rsidRPr="002D6E4A" w:rsidRDefault="006F08F7" w:rsidP="006F08F7">
            <w:pPr>
              <w:spacing w:line="380" w:lineRule="exact"/>
              <w:ind w:right="-108"/>
              <w:rPr>
                <w:rFonts w:ascii="Arial" w:hAnsi="Arial" w:cs="Arial"/>
                <w:sz w:val="22"/>
                <w:szCs w:val="22"/>
              </w:rPr>
            </w:pPr>
            <w:r w:rsidRPr="002D6E4A">
              <w:rPr>
                <w:rFonts w:ascii="Arial" w:hAnsi="Arial" w:cs="Arial"/>
                <w:sz w:val="22"/>
                <w:szCs w:val="22"/>
              </w:rPr>
              <w:t>Related company (related by common directors)</w:t>
            </w:r>
          </w:p>
        </w:tc>
        <w:tc>
          <w:tcPr>
            <w:tcW w:w="1540" w:type="dxa"/>
          </w:tcPr>
          <w:p w14:paraId="42EEA856" w14:textId="51DF8A8C" w:rsidR="006F08F7" w:rsidRPr="002D6E4A" w:rsidRDefault="006F08F7" w:rsidP="006F08F7">
            <w:pPr>
              <w:pBdr>
                <w:bottom w:val="sing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283</w:t>
            </w:r>
          </w:p>
        </w:tc>
        <w:tc>
          <w:tcPr>
            <w:tcW w:w="1520" w:type="dxa"/>
          </w:tcPr>
          <w:p w14:paraId="58BCBC2A" w14:textId="699D0324" w:rsidR="006F08F7" w:rsidRPr="002D6E4A" w:rsidRDefault="006F08F7" w:rsidP="006F08F7">
            <w:pPr>
              <w:pBdr>
                <w:bottom w:val="sing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203</w:t>
            </w:r>
          </w:p>
        </w:tc>
      </w:tr>
      <w:tr w:rsidR="006F08F7" w:rsidRPr="002D6E4A" w14:paraId="4696BB94" w14:textId="77777777" w:rsidTr="00825705">
        <w:tc>
          <w:tcPr>
            <w:tcW w:w="6030" w:type="dxa"/>
          </w:tcPr>
          <w:p w14:paraId="107B9260" w14:textId="77777777" w:rsidR="006F08F7" w:rsidRPr="002D6E4A" w:rsidRDefault="006F08F7" w:rsidP="006F08F7">
            <w:pPr>
              <w:spacing w:line="380" w:lineRule="exact"/>
              <w:ind w:right="-108"/>
              <w:rPr>
                <w:rFonts w:ascii="Arial" w:hAnsi="Arial" w:cs="Arial"/>
                <w:sz w:val="22"/>
                <w:szCs w:val="22"/>
              </w:rPr>
            </w:pPr>
            <w:r w:rsidRPr="002D6E4A">
              <w:rPr>
                <w:rFonts w:ascii="Arial" w:hAnsi="Arial" w:cs="Arial"/>
                <w:sz w:val="22"/>
                <w:szCs w:val="22"/>
              </w:rPr>
              <w:t>Total retention - related party</w:t>
            </w:r>
          </w:p>
        </w:tc>
        <w:tc>
          <w:tcPr>
            <w:tcW w:w="1540" w:type="dxa"/>
          </w:tcPr>
          <w:p w14:paraId="6FAB34E1" w14:textId="07D2ED09" w:rsidR="006F08F7" w:rsidRPr="002D6E4A" w:rsidRDefault="006F08F7" w:rsidP="006F08F7">
            <w:pPr>
              <w:pBdr>
                <w:bottom w:val="doub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283</w:t>
            </w:r>
          </w:p>
        </w:tc>
        <w:tc>
          <w:tcPr>
            <w:tcW w:w="1520" w:type="dxa"/>
          </w:tcPr>
          <w:p w14:paraId="16188AEF" w14:textId="40932435" w:rsidR="006F08F7" w:rsidRPr="002D6E4A" w:rsidRDefault="006F08F7" w:rsidP="006F08F7">
            <w:pPr>
              <w:pBdr>
                <w:bottom w:val="doub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203</w:t>
            </w:r>
          </w:p>
        </w:tc>
      </w:tr>
    </w:tbl>
    <w:p w14:paraId="268608F9" w14:textId="1F45E4B0" w:rsidR="000F0D89" w:rsidRPr="002D6E4A" w:rsidRDefault="00812B5D" w:rsidP="00C72755">
      <w:pPr>
        <w:tabs>
          <w:tab w:val="left" w:pos="900"/>
          <w:tab w:val="left" w:pos="1440"/>
        </w:tabs>
        <w:spacing w:before="120" w:after="120" w:line="380" w:lineRule="exact"/>
        <w:ind w:left="547" w:right="-43" w:hanging="547"/>
        <w:jc w:val="thaiDistribute"/>
        <w:rPr>
          <w:rFonts w:ascii="Arial" w:hAnsi="Arial" w:cs="Arial"/>
          <w:sz w:val="22"/>
          <w:szCs w:val="22"/>
          <w:u w:val="single"/>
        </w:rPr>
      </w:pPr>
      <w:r w:rsidRPr="002D6E4A">
        <w:rPr>
          <w:rFonts w:ascii="Arial" w:hAnsi="Arial" w:cs="Arial"/>
          <w:sz w:val="22"/>
          <w:szCs w:val="22"/>
        </w:rPr>
        <w:tab/>
      </w:r>
      <w:r w:rsidR="000F0D89" w:rsidRPr="002D6E4A">
        <w:rPr>
          <w:rFonts w:ascii="Arial" w:hAnsi="Arial" w:cs="Arial"/>
          <w:sz w:val="22"/>
          <w:szCs w:val="22"/>
          <w:u w:val="single"/>
        </w:rPr>
        <w:t>Directors and management’s benefits</w:t>
      </w:r>
    </w:p>
    <w:p w14:paraId="7F12FF8F" w14:textId="6BA9350A" w:rsidR="000F0D89" w:rsidRPr="002D6E4A" w:rsidRDefault="000F0D89" w:rsidP="00C72755">
      <w:pPr>
        <w:tabs>
          <w:tab w:val="left" w:pos="900"/>
        </w:tabs>
        <w:spacing w:before="120" w:after="120" w:line="380" w:lineRule="exact"/>
        <w:ind w:left="547" w:hanging="547"/>
        <w:jc w:val="thaiDistribute"/>
        <w:outlineLvl w:val="0"/>
        <w:rPr>
          <w:rFonts w:ascii="Arial" w:hAnsi="Arial" w:cs="Arial"/>
          <w:sz w:val="22"/>
          <w:szCs w:val="22"/>
        </w:rPr>
      </w:pPr>
      <w:r w:rsidRPr="002D6E4A">
        <w:rPr>
          <w:rFonts w:ascii="Arial" w:hAnsi="Arial" w:cs="Arial"/>
          <w:sz w:val="22"/>
          <w:szCs w:val="22"/>
        </w:rPr>
        <w:tab/>
        <w:t xml:space="preserve">During the years ended 31 December </w:t>
      </w:r>
      <w:r w:rsidR="00453E7A" w:rsidRPr="002D6E4A">
        <w:rPr>
          <w:rFonts w:ascii="Arial" w:hAnsi="Arial" w:cs="Arial"/>
          <w:sz w:val="22"/>
          <w:szCs w:val="22"/>
        </w:rPr>
        <w:t>20</w:t>
      </w:r>
      <w:r w:rsidR="00206899" w:rsidRPr="002D6E4A">
        <w:rPr>
          <w:rFonts w:ascii="Arial" w:hAnsi="Arial" w:cs="Arial"/>
          <w:sz w:val="22"/>
          <w:szCs w:val="22"/>
        </w:rPr>
        <w:t>2</w:t>
      </w:r>
      <w:r w:rsidR="00984241" w:rsidRPr="002D6E4A">
        <w:rPr>
          <w:rFonts w:ascii="Arial" w:hAnsi="Arial" w:cs="Arial"/>
          <w:sz w:val="22"/>
          <w:szCs w:val="22"/>
        </w:rPr>
        <w:t>5</w:t>
      </w:r>
      <w:r w:rsidRPr="002D6E4A">
        <w:rPr>
          <w:rFonts w:ascii="Arial" w:hAnsi="Arial" w:cs="Arial"/>
          <w:sz w:val="22"/>
          <w:szCs w:val="22"/>
        </w:rPr>
        <w:t xml:space="preserve"> and </w:t>
      </w:r>
      <w:r w:rsidR="00453E7A" w:rsidRPr="002D6E4A">
        <w:rPr>
          <w:rFonts w:ascii="Arial" w:hAnsi="Arial" w:cs="Arial"/>
          <w:sz w:val="22"/>
          <w:szCs w:val="22"/>
        </w:rPr>
        <w:t>20</w:t>
      </w:r>
      <w:r w:rsidR="00607FAF" w:rsidRPr="002D6E4A">
        <w:rPr>
          <w:rFonts w:ascii="Arial" w:hAnsi="Arial" w:cs="Arial"/>
          <w:sz w:val="22"/>
          <w:szCs w:val="22"/>
        </w:rPr>
        <w:t>2</w:t>
      </w:r>
      <w:r w:rsidR="00984241" w:rsidRPr="002D6E4A">
        <w:rPr>
          <w:rFonts w:ascii="Arial" w:hAnsi="Arial" w:cs="Arial"/>
          <w:sz w:val="22"/>
          <w:szCs w:val="22"/>
        </w:rPr>
        <w:t>4</w:t>
      </w:r>
      <w:r w:rsidRPr="002D6E4A">
        <w:rPr>
          <w:rFonts w:ascii="Arial" w:hAnsi="Arial" w:cs="Arial"/>
          <w:sz w:val="22"/>
          <w:szCs w:val="22"/>
        </w:rPr>
        <w:t>, the Company had employee b</w:t>
      </w:r>
      <w:r w:rsidR="00F260F4" w:rsidRPr="002D6E4A">
        <w:rPr>
          <w:rFonts w:ascii="Arial" w:hAnsi="Arial" w:cs="Arial"/>
          <w:sz w:val="22"/>
          <w:szCs w:val="22"/>
        </w:rPr>
        <w:t xml:space="preserve">enefit expenses payable to </w:t>
      </w:r>
      <w:r w:rsidR="004E1854" w:rsidRPr="002D6E4A">
        <w:rPr>
          <w:rFonts w:ascii="Arial" w:hAnsi="Arial" w:cs="Arial"/>
          <w:sz w:val="22"/>
          <w:szCs w:val="22"/>
        </w:rPr>
        <w:t>its</w:t>
      </w:r>
      <w:r w:rsidRPr="002D6E4A">
        <w:rPr>
          <w:rFonts w:ascii="Arial" w:hAnsi="Arial" w:cs="Arial"/>
          <w:sz w:val="22"/>
          <w:szCs w:val="22"/>
        </w:rPr>
        <w:t xml:space="preserve"> directors and management as below.</w:t>
      </w:r>
    </w:p>
    <w:tbl>
      <w:tblPr>
        <w:tblW w:w="9111" w:type="dxa"/>
        <w:tblInd w:w="450" w:type="dxa"/>
        <w:tblLayout w:type="fixed"/>
        <w:tblLook w:val="0000" w:firstRow="0" w:lastRow="0" w:firstColumn="0" w:lastColumn="0" w:noHBand="0" w:noVBand="0"/>
      </w:tblPr>
      <w:tblGrid>
        <w:gridCol w:w="6030"/>
        <w:gridCol w:w="1540"/>
        <w:gridCol w:w="1541"/>
      </w:tblGrid>
      <w:tr w:rsidR="00F93EF6" w:rsidRPr="002D6E4A" w14:paraId="23F5A465" w14:textId="77777777" w:rsidTr="00825705">
        <w:trPr>
          <w:tblHeader/>
        </w:trPr>
        <w:tc>
          <w:tcPr>
            <w:tcW w:w="6030" w:type="dxa"/>
          </w:tcPr>
          <w:p w14:paraId="16E31F9E" w14:textId="77777777" w:rsidR="00F93EF6" w:rsidRPr="002D6E4A" w:rsidRDefault="00F93EF6" w:rsidP="00C72755">
            <w:pPr>
              <w:spacing w:line="380" w:lineRule="exact"/>
              <w:ind w:right="-108"/>
              <w:jc w:val="thaiDistribute"/>
              <w:rPr>
                <w:rFonts w:ascii="Arial" w:hAnsi="Arial" w:cs="Arial"/>
                <w:b/>
                <w:bCs/>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b/>
                <w:bCs/>
                <w:sz w:val="22"/>
                <w:szCs w:val="22"/>
              </w:rPr>
              <w:tab/>
            </w:r>
          </w:p>
        </w:tc>
        <w:tc>
          <w:tcPr>
            <w:tcW w:w="3081" w:type="dxa"/>
            <w:gridSpan w:val="2"/>
          </w:tcPr>
          <w:p w14:paraId="22409DE2" w14:textId="77777777" w:rsidR="00F93EF6" w:rsidRPr="002D6E4A" w:rsidRDefault="00F93EF6" w:rsidP="00C72755">
            <w:pPr>
              <w:spacing w:line="380" w:lineRule="exact"/>
              <w:ind w:right="-18"/>
              <w:jc w:val="right"/>
              <w:rPr>
                <w:rFonts w:ascii="Arial" w:hAnsi="Arial" w:cs="Arial"/>
                <w:szCs w:val="22"/>
                <w:cs/>
              </w:rPr>
            </w:pPr>
            <w:r w:rsidRPr="002D6E4A">
              <w:rPr>
                <w:rFonts w:ascii="Arial" w:hAnsi="Arial" w:cs="Arial"/>
                <w:sz w:val="22"/>
                <w:szCs w:val="22"/>
              </w:rPr>
              <w:t>(Unit: Thousand Baht)</w:t>
            </w:r>
          </w:p>
        </w:tc>
      </w:tr>
      <w:tr w:rsidR="00F93EF6" w:rsidRPr="002D6E4A" w14:paraId="2DD742DE" w14:textId="77777777" w:rsidTr="00825705">
        <w:trPr>
          <w:tblHeader/>
        </w:trPr>
        <w:tc>
          <w:tcPr>
            <w:tcW w:w="6030" w:type="dxa"/>
          </w:tcPr>
          <w:p w14:paraId="21B0807F" w14:textId="77777777" w:rsidR="00F93EF6" w:rsidRPr="002D6E4A" w:rsidRDefault="00F93EF6" w:rsidP="00C72755">
            <w:pPr>
              <w:spacing w:line="380" w:lineRule="exact"/>
              <w:ind w:right="-108"/>
              <w:jc w:val="thaiDistribute"/>
              <w:rPr>
                <w:rFonts w:ascii="Arial" w:hAnsi="Arial" w:cs="Arial"/>
                <w:b/>
                <w:bCs/>
                <w:szCs w:val="22"/>
                <w:u w:val="single"/>
              </w:rPr>
            </w:pPr>
          </w:p>
        </w:tc>
        <w:tc>
          <w:tcPr>
            <w:tcW w:w="1540" w:type="dxa"/>
          </w:tcPr>
          <w:p w14:paraId="0B3E5EC2" w14:textId="12B1813D" w:rsidR="00F93EF6" w:rsidRPr="002D6E4A" w:rsidRDefault="00453E7A" w:rsidP="00C72755">
            <w:pPr>
              <w:pBdr>
                <w:bottom w:val="single" w:sz="4" w:space="1" w:color="auto"/>
              </w:pBdr>
              <w:spacing w:line="380" w:lineRule="exact"/>
              <w:jc w:val="center"/>
              <w:rPr>
                <w:rFonts w:ascii="Arial" w:hAnsi="Arial" w:cs="Arial"/>
                <w:szCs w:val="22"/>
              </w:rPr>
            </w:pPr>
            <w:r w:rsidRPr="002D6E4A">
              <w:rPr>
                <w:rFonts w:ascii="Arial" w:hAnsi="Arial" w:cs="Arial"/>
                <w:sz w:val="22"/>
                <w:szCs w:val="22"/>
              </w:rPr>
              <w:t>20</w:t>
            </w:r>
            <w:r w:rsidR="00206899" w:rsidRPr="002D6E4A">
              <w:rPr>
                <w:rFonts w:ascii="Arial" w:hAnsi="Arial" w:cs="Arial"/>
                <w:sz w:val="22"/>
                <w:szCs w:val="22"/>
              </w:rPr>
              <w:t>2</w:t>
            </w:r>
            <w:r w:rsidR="00984241" w:rsidRPr="002D6E4A">
              <w:rPr>
                <w:rFonts w:ascii="Arial" w:hAnsi="Arial" w:cs="Arial"/>
                <w:sz w:val="22"/>
                <w:szCs w:val="22"/>
              </w:rPr>
              <w:t>5</w:t>
            </w:r>
          </w:p>
        </w:tc>
        <w:tc>
          <w:tcPr>
            <w:tcW w:w="1541" w:type="dxa"/>
          </w:tcPr>
          <w:p w14:paraId="72C5EB0D" w14:textId="27E48B09" w:rsidR="00F93EF6" w:rsidRPr="002D6E4A" w:rsidRDefault="00453E7A" w:rsidP="00C72755">
            <w:pPr>
              <w:pBdr>
                <w:bottom w:val="single" w:sz="4" w:space="1" w:color="auto"/>
              </w:pBdr>
              <w:spacing w:line="380" w:lineRule="exact"/>
              <w:jc w:val="center"/>
              <w:rPr>
                <w:rFonts w:ascii="Arial" w:hAnsi="Arial" w:cs="Arial"/>
                <w:szCs w:val="22"/>
              </w:rPr>
            </w:pPr>
            <w:r w:rsidRPr="002D6E4A">
              <w:rPr>
                <w:rFonts w:ascii="Arial" w:hAnsi="Arial" w:cs="Arial"/>
                <w:sz w:val="22"/>
                <w:szCs w:val="22"/>
              </w:rPr>
              <w:t>20</w:t>
            </w:r>
            <w:r w:rsidR="00607FAF" w:rsidRPr="002D6E4A">
              <w:rPr>
                <w:rFonts w:ascii="Arial" w:hAnsi="Arial" w:cs="Arial"/>
                <w:sz w:val="22"/>
                <w:szCs w:val="22"/>
              </w:rPr>
              <w:t>2</w:t>
            </w:r>
            <w:r w:rsidR="00984241" w:rsidRPr="002D6E4A">
              <w:rPr>
                <w:rFonts w:ascii="Arial" w:hAnsi="Arial" w:cs="Arial"/>
                <w:sz w:val="22"/>
                <w:szCs w:val="22"/>
              </w:rPr>
              <w:t>4</w:t>
            </w:r>
          </w:p>
        </w:tc>
      </w:tr>
      <w:tr w:rsidR="006F08F7" w:rsidRPr="002D6E4A" w14:paraId="6D84137F" w14:textId="77777777" w:rsidTr="00825705">
        <w:tc>
          <w:tcPr>
            <w:tcW w:w="6030" w:type="dxa"/>
          </w:tcPr>
          <w:p w14:paraId="362CFCEA" w14:textId="77777777" w:rsidR="006F08F7" w:rsidRPr="002D6E4A" w:rsidRDefault="006F08F7" w:rsidP="006F08F7">
            <w:pPr>
              <w:spacing w:line="380" w:lineRule="exact"/>
              <w:ind w:right="-108"/>
              <w:rPr>
                <w:rFonts w:ascii="Arial" w:hAnsi="Arial" w:cs="Arial"/>
                <w:szCs w:val="22"/>
              </w:rPr>
            </w:pPr>
            <w:r w:rsidRPr="002D6E4A">
              <w:rPr>
                <w:rFonts w:ascii="Arial" w:hAnsi="Arial" w:cs="Arial"/>
                <w:sz w:val="22"/>
                <w:szCs w:val="22"/>
              </w:rPr>
              <w:t>Short-term employee benefits</w:t>
            </w:r>
          </w:p>
        </w:tc>
        <w:tc>
          <w:tcPr>
            <w:tcW w:w="1540" w:type="dxa"/>
          </w:tcPr>
          <w:p w14:paraId="76EF74AC" w14:textId="69194486" w:rsidR="006F08F7" w:rsidRPr="002D6E4A" w:rsidRDefault="006F08F7" w:rsidP="006F08F7">
            <w:pPr>
              <w:tabs>
                <w:tab w:val="decimal" w:pos="1242"/>
              </w:tabs>
              <w:spacing w:line="380" w:lineRule="exact"/>
              <w:ind w:right="-18"/>
              <w:rPr>
                <w:rFonts w:ascii="Arial" w:hAnsi="Arial" w:cs="Arial"/>
                <w:sz w:val="22"/>
                <w:szCs w:val="22"/>
              </w:rPr>
            </w:pPr>
            <w:r w:rsidRPr="002D6E4A">
              <w:rPr>
                <w:rFonts w:ascii="Arial" w:hAnsi="Arial" w:cs="Arial"/>
                <w:sz w:val="22"/>
                <w:szCs w:val="22"/>
                <w:cs/>
              </w:rPr>
              <w:t>86</w:t>
            </w:r>
            <w:r w:rsidRPr="002D6E4A">
              <w:rPr>
                <w:rFonts w:ascii="Arial" w:hAnsi="Arial" w:cs="Arial"/>
                <w:sz w:val="22"/>
                <w:szCs w:val="22"/>
              </w:rPr>
              <w:t>,204</w:t>
            </w:r>
          </w:p>
        </w:tc>
        <w:tc>
          <w:tcPr>
            <w:tcW w:w="1541" w:type="dxa"/>
          </w:tcPr>
          <w:p w14:paraId="5B5BD841" w14:textId="2A01569B" w:rsidR="006F08F7" w:rsidRPr="002D6E4A" w:rsidRDefault="006F08F7" w:rsidP="006F08F7">
            <w:pPr>
              <w:tabs>
                <w:tab w:val="decimal" w:pos="1242"/>
              </w:tabs>
              <w:spacing w:line="380" w:lineRule="exact"/>
              <w:ind w:right="-18"/>
              <w:rPr>
                <w:rFonts w:ascii="Arial" w:hAnsi="Arial" w:cs="Arial"/>
                <w:sz w:val="22"/>
                <w:szCs w:val="22"/>
              </w:rPr>
            </w:pPr>
            <w:r w:rsidRPr="002D6E4A">
              <w:rPr>
                <w:rFonts w:ascii="Arial" w:hAnsi="Arial" w:cs="Arial"/>
                <w:sz w:val="22"/>
                <w:szCs w:val="22"/>
              </w:rPr>
              <w:t>66,515</w:t>
            </w:r>
          </w:p>
        </w:tc>
      </w:tr>
      <w:tr w:rsidR="006F08F7" w:rsidRPr="002D6E4A" w14:paraId="1275185F" w14:textId="77777777" w:rsidTr="00825705">
        <w:tc>
          <w:tcPr>
            <w:tcW w:w="6030" w:type="dxa"/>
          </w:tcPr>
          <w:p w14:paraId="64A7FA3B" w14:textId="19C97E59" w:rsidR="006F08F7" w:rsidRPr="002D6E4A" w:rsidRDefault="006F08F7" w:rsidP="006F08F7">
            <w:pPr>
              <w:spacing w:line="380" w:lineRule="exact"/>
              <w:ind w:right="-108"/>
              <w:rPr>
                <w:rFonts w:ascii="Arial" w:hAnsi="Arial" w:cs="Arial"/>
                <w:szCs w:val="22"/>
              </w:rPr>
            </w:pPr>
            <w:r w:rsidRPr="002D6E4A">
              <w:rPr>
                <w:rFonts w:ascii="Arial" w:hAnsi="Arial" w:cs="Arial"/>
                <w:sz w:val="22"/>
                <w:szCs w:val="22"/>
              </w:rPr>
              <w:t>Post-employment benefits</w:t>
            </w:r>
          </w:p>
        </w:tc>
        <w:tc>
          <w:tcPr>
            <w:tcW w:w="1540" w:type="dxa"/>
          </w:tcPr>
          <w:p w14:paraId="1B37A31F" w14:textId="0966C55D" w:rsidR="006F08F7" w:rsidRPr="002D6E4A" w:rsidRDefault="006F08F7" w:rsidP="006F08F7">
            <w:pPr>
              <w:pBdr>
                <w:bottom w:val="single" w:sz="4" w:space="1" w:color="auto"/>
              </w:pBdr>
              <w:tabs>
                <w:tab w:val="decimal" w:pos="1242"/>
              </w:tabs>
              <w:spacing w:line="380" w:lineRule="exact"/>
              <w:ind w:right="-18"/>
              <w:rPr>
                <w:rFonts w:ascii="Arial" w:hAnsi="Arial" w:cs="Arial"/>
                <w:sz w:val="22"/>
                <w:szCs w:val="22"/>
                <w:cs/>
              </w:rPr>
            </w:pPr>
            <w:r w:rsidRPr="002D6E4A">
              <w:rPr>
                <w:rFonts w:ascii="Arial" w:hAnsi="Arial" w:cs="Arial"/>
                <w:sz w:val="22"/>
                <w:szCs w:val="22"/>
                <w:cs/>
              </w:rPr>
              <w:t>1</w:t>
            </w:r>
            <w:r w:rsidRPr="002D6E4A">
              <w:rPr>
                <w:rFonts w:ascii="Arial" w:hAnsi="Arial" w:cs="Arial"/>
                <w:sz w:val="22"/>
                <w:szCs w:val="22"/>
              </w:rPr>
              <w:t>,</w:t>
            </w:r>
            <w:r w:rsidRPr="002D6E4A">
              <w:rPr>
                <w:rFonts w:ascii="Arial" w:hAnsi="Arial" w:cs="Arial"/>
                <w:sz w:val="22"/>
                <w:szCs w:val="22"/>
                <w:cs/>
              </w:rPr>
              <w:t>580</w:t>
            </w:r>
          </w:p>
        </w:tc>
        <w:tc>
          <w:tcPr>
            <w:tcW w:w="1541" w:type="dxa"/>
          </w:tcPr>
          <w:p w14:paraId="40798F23" w14:textId="6F54FFA7" w:rsidR="006F08F7" w:rsidRPr="002D6E4A" w:rsidRDefault="006F08F7" w:rsidP="006F08F7">
            <w:pPr>
              <w:pBdr>
                <w:bottom w:val="single" w:sz="4" w:space="1" w:color="auto"/>
              </w:pBdr>
              <w:tabs>
                <w:tab w:val="decimal" w:pos="1242"/>
              </w:tabs>
              <w:spacing w:line="380" w:lineRule="exact"/>
              <w:ind w:right="-18"/>
              <w:rPr>
                <w:rFonts w:ascii="Arial" w:hAnsi="Arial" w:cs="Arial"/>
                <w:sz w:val="22"/>
                <w:szCs w:val="22"/>
                <w:cs/>
              </w:rPr>
            </w:pPr>
            <w:r w:rsidRPr="002D6E4A">
              <w:rPr>
                <w:rFonts w:ascii="Arial" w:hAnsi="Arial" w:cs="Arial"/>
                <w:sz w:val="22"/>
                <w:szCs w:val="22"/>
              </w:rPr>
              <w:t>1,354</w:t>
            </w:r>
          </w:p>
        </w:tc>
      </w:tr>
      <w:tr w:rsidR="006F08F7" w:rsidRPr="002D6E4A" w14:paraId="3FB8BBBA" w14:textId="77777777" w:rsidTr="00825705">
        <w:tc>
          <w:tcPr>
            <w:tcW w:w="6030" w:type="dxa"/>
          </w:tcPr>
          <w:p w14:paraId="3134A225" w14:textId="77777777" w:rsidR="006F08F7" w:rsidRPr="002D6E4A" w:rsidRDefault="006F08F7" w:rsidP="006F08F7">
            <w:pPr>
              <w:spacing w:line="380" w:lineRule="exact"/>
              <w:ind w:right="-108"/>
              <w:rPr>
                <w:rFonts w:ascii="Arial" w:hAnsi="Arial" w:cs="Arial"/>
                <w:szCs w:val="22"/>
                <w:cs/>
              </w:rPr>
            </w:pPr>
            <w:r w:rsidRPr="002D6E4A">
              <w:rPr>
                <w:rFonts w:ascii="Arial" w:hAnsi="Arial" w:cs="Arial"/>
                <w:sz w:val="22"/>
                <w:szCs w:val="22"/>
              </w:rPr>
              <w:t>Total</w:t>
            </w:r>
          </w:p>
        </w:tc>
        <w:tc>
          <w:tcPr>
            <w:tcW w:w="1540" w:type="dxa"/>
          </w:tcPr>
          <w:p w14:paraId="4B3D30AB" w14:textId="46AE3DDA" w:rsidR="006F08F7" w:rsidRPr="002D6E4A" w:rsidRDefault="006F08F7" w:rsidP="006F08F7">
            <w:pPr>
              <w:pBdr>
                <w:bottom w:val="doub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cs/>
              </w:rPr>
              <w:t>8</w:t>
            </w:r>
            <w:r w:rsidRPr="002D6E4A">
              <w:rPr>
                <w:rFonts w:ascii="Arial" w:hAnsi="Arial" w:cs="Arial"/>
                <w:sz w:val="22"/>
                <w:szCs w:val="22"/>
              </w:rPr>
              <w:t>7,784</w:t>
            </w:r>
          </w:p>
        </w:tc>
        <w:tc>
          <w:tcPr>
            <w:tcW w:w="1541" w:type="dxa"/>
          </w:tcPr>
          <w:p w14:paraId="0580F80D" w14:textId="05F8F7BF" w:rsidR="006F08F7" w:rsidRPr="002D6E4A" w:rsidRDefault="006F08F7" w:rsidP="006F08F7">
            <w:pPr>
              <w:pBdr>
                <w:bottom w:val="doub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67,869</w:t>
            </w:r>
          </w:p>
        </w:tc>
      </w:tr>
    </w:tbl>
    <w:p w14:paraId="2D06A078" w14:textId="068ED1D8" w:rsidR="00D7747E" w:rsidRPr="002D6E4A" w:rsidRDefault="0080444E" w:rsidP="00C72755">
      <w:pPr>
        <w:tabs>
          <w:tab w:val="left" w:pos="1440"/>
        </w:tabs>
        <w:spacing w:before="120" w:after="120" w:line="380" w:lineRule="exact"/>
        <w:ind w:left="547" w:hanging="547"/>
        <w:jc w:val="thaiDistribute"/>
        <w:outlineLvl w:val="0"/>
        <w:rPr>
          <w:rFonts w:ascii="Arial" w:hAnsi="Arial" w:cs="Arial"/>
          <w:b/>
          <w:bCs/>
          <w:sz w:val="22"/>
          <w:szCs w:val="22"/>
        </w:rPr>
      </w:pPr>
      <w:r w:rsidRPr="002D6E4A">
        <w:rPr>
          <w:rFonts w:ascii="Arial" w:hAnsi="Arial" w:cs="Arial"/>
          <w:b/>
          <w:bCs/>
          <w:sz w:val="22"/>
          <w:szCs w:val="22"/>
        </w:rPr>
        <w:t>7</w:t>
      </w:r>
      <w:r w:rsidR="00D7747E" w:rsidRPr="002D6E4A">
        <w:rPr>
          <w:rFonts w:ascii="Arial" w:hAnsi="Arial" w:cs="Arial"/>
          <w:b/>
          <w:bCs/>
          <w:sz w:val="22"/>
          <w:szCs w:val="22"/>
        </w:rPr>
        <w:t>.</w:t>
      </w:r>
      <w:r w:rsidR="00D7747E" w:rsidRPr="002D6E4A">
        <w:rPr>
          <w:rFonts w:ascii="Arial" w:hAnsi="Arial" w:cs="Arial"/>
          <w:b/>
          <w:bCs/>
          <w:sz w:val="22"/>
          <w:szCs w:val="22"/>
          <w:cs/>
        </w:rPr>
        <w:tab/>
      </w:r>
      <w:r w:rsidR="00D7747E" w:rsidRPr="002D6E4A">
        <w:rPr>
          <w:rFonts w:ascii="Arial" w:hAnsi="Arial" w:cs="Arial"/>
          <w:b/>
          <w:bCs/>
          <w:sz w:val="22"/>
          <w:szCs w:val="22"/>
        </w:rPr>
        <w:t>Cash and cash equivalents</w:t>
      </w:r>
    </w:p>
    <w:tbl>
      <w:tblPr>
        <w:tblW w:w="9111" w:type="dxa"/>
        <w:tblInd w:w="450" w:type="dxa"/>
        <w:tblLayout w:type="fixed"/>
        <w:tblLook w:val="0000" w:firstRow="0" w:lastRow="0" w:firstColumn="0" w:lastColumn="0" w:noHBand="0" w:noVBand="0"/>
      </w:tblPr>
      <w:tblGrid>
        <w:gridCol w:w="6030"/>
        <w:gridCol w:w="1540"/>
        <w:gridCol w:w="1541"/>
      </w:tblGrid>
      <w:tr w:rsidR="00F93EF6" w:rsidRPr="002D6E4A" w14:paraId="47D2583C" w14:textId="77777777" w:rsidTr="00825705">
        <w:trPr>
          <w:tblHeader/>
        </w:trPr>
        <w:tc>
          <w:tcPr>
            <w:tcW w:w="6030" w:type="dxa"/>
          </w:tcPr>
          <w:p w14:paraId="7246E386" w14:textId="77777777" w:rsidR="00F93EF6" w:rsidRPr="002D6E4A" w:rsidRDefault="00F93EF6" w:rsidP="00C72755">
            <w:pPr>
              <w:spacing w:line="380" w:lineRule="exact"/>
              <w:ind w:right="-108"/>
              <w:jc w:val="thaiDistribute"/>
              <w:rPr>
                <w:rFonts w:ascii="Arial" w:hAnsi="Arial" w:cs="Arial"/>
                <w:b/>
                <w:bCs/>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b/>
                <w:bCs/>
                <w:sz w:val="22"/>
                <w:szCs w:val="22"/>
              </w:rPr>
              <w:tab/>
            </w:r>
          </w:p>
        </w:tc>
        <w:tc>
          <w:tcPr>
            <w:tcW w:w="3081" w:type="dxa"/>
            <w:gridSpan w:val="2"/>
          </w:tcPr>
          <w:p w14:paraId="249373E8" w14:textId="77777777" w:rsidR="00F93EF6" w:rsidRPr="002D6E4A" w:rsidRDefault="00F93EF6" w:rsidP="00C72755">
            <w:pPr>
              <w:spacing w:line="380" w:lineRule="exact"/>
              <w:ind w:right="-18"/>
              <w:jc w:val="right"/>
              <w:rPr>
                <w:rFonts w:ascii="Arial" w:hAnsi="Arial" w:cs="Arial"/>
                <w:szCs w:val="22"/>
                <w:cs/>
              </w:rPr>
            </w:pPr>
            <w:r w:rsidRPr="002D6E4A">
              <w:rPr>
                <w:rFonts w:ascii="Arial" w:hAnsi="Arial" w:cs="Arial"/>
                <w:sz w:val="22"/>
                <w:szCs w:val="22"/>
              </w:rPr>
              <w:t>(Unit: Thousand Baht)</w:t>
            </w:r>
          </w:p>
        </w:tc>
      </w:tr>
      <w:tr w:rsidR="00F93EF6" w:rsidRPr="002D6E4A" w14:paraId="111A826A" w14:textId="77777777" w:rsidTr="00825705">
        <w:trPr>
          <w:tblHeader/>
        </w:trPr>
        <w:tc>
          <w:tcPr>
            <w:tcW w:w="6030" w:type="dxa"/>
          </w:tcPr>
          <w:p w14:paraId="6B8FBE2D" w14:textId="77777777" w:rsidR="00F93EF6" w:rsidRPr="002D6E4A" w:rsidRDefault="00F93EF6" w:rsidP="00C72755">
            <w:pPr>
              <w:spacing w:line="380" w:lineRule="exact"/>
              <w:ind w:right="-108"/>
              <w:jc w:val="thaiDistribute"/>
              <w:rPr>
                <w:rFonts w:ascii="Arial" w:hAnsi="Arial" w:cs="Arial"/>
                <w:b/>
                <w:bCs/>
                <w:szCs w:val="22"/>
                <w:u w:val="single"/>
              </w:rPr>
            </w:pPr>
          </w:p>
        </w:tc>
        <w:tc>
          <w:tcPr>
            <w:tcW w:w="1540" w:type="dxa"/>
          </w:tcPr>
          <w:p w14:paraId="047FB006" w14:textId="65ACEC60" w:rsidR="00F93EF6" w:rsidRPr="002D6E4A" w:rsidRDefault="00453E7A" w:rsidP="00C72755">
            <w:pPr>
              <w:pBdr>
                <w:bottom w:val="single" w:sz="4" w:space="1" w:color="auto"/>
              </w:pBdr>
              <w:spacing w:line="380" w:lineRule="exact"/>
              <w:jc w:val="center"/>
              <w:rPr>
                <w:rFonts w:ascii="Arial" w:hAnsi="Arial" w:cs="Arial"/>
                <w:szCs w:val="22"/>
              </w:rPr>
            </w:pPr>
            <w:r w:rsidRPr="002D6E4A">
              <w:rPr>
                <w:rFonts w:ascii="Arial" w:hAnsi="Arial" w:cs="Arial"/>
                <w:sz w:val="22"/>
                <w:szCs w:val="22"/>
              </w:rPr>
              <w:t>20</w:t>
            </w:r>
            <w:r w:rsidR="00206899" w:rsidRPr="002D6E4A">
              <w:rPr>
                <w:rFonts w:ascii="Arial" w:hAnsi="Arial" w:cs="Arial"/>
                <w:sz w:val="22"/>
                <w:szCs w:val="22"/>
              </w:rPr>
              <w:t>2</w:t>
            </w:r>
            <w:r w:rsidR="00984241" w:rsidRPr="002D6E4A">
              <w:rPr>
                <w:rFonts w:ascii="Arial" w:hAnsi="Arial" w:cs="Arial"/>
                <w:sz w:val="22"/>
                <w:szCs w:val="22"/>
              </w:rPr>
              <w:t>5</w:t>
            </w:r>
          </w:p>
        </w:tc>
        <w:tc>
          <w:tcPr>
            <w:tcW w:w="1541" w:type="dxa"/>
          </w:tcPr>
          <w:p w14:paraId="31908A68" w14:textId="136365BB" w:rsidR="00F93EF6" w:rsidRPr="002D6E4A" w:rsidRDefault="00453E7A" w:rsidP="00C72755">
            <w:pPr>
              <w:pBdr>
                <w:bottom w:val="single" w:sz="4" w:space="1" w:color="auto"/>
              </w:pBdr>
              <w:spacing w:line="380" w:lineRule="exact"/>
              <w:jc w:val="center"/>
              <w:rPr>
                <w:rFonts w:ascii="Arial" w:hAnsi="Arial" w:cs="Arial"/>
                <w:szCs w:val="22"/>
              </w:rPr>
            </w:pPr>
            <w:r w:rsidRPr="002D6E4A">
              <w:rPr>
                <w:rFonts w:ascii="Arial" w:hAnsi="Arial" w:cs="Arial"/>
                <w:sz w:val="22"/>
                <w:szCs w:val="22"/>
              </w:rPr>
              <w:t>20</w:t>
            </w:r>
            <w:r w:rsidR="00607FAF" w:rsidRPr="002D6E4A">
              <w:rPr>
                <w:rFonts w:ascii="Arial" w:hAnsi="Arial" w:cs="Arial"/>
                <w:sz w:val="22"/>
                <w:szCs w:val="22"/>
              </w:rPr>
              <w:t>2</w:t>
            </w:r>
            <w:r w:rsidR="00984241" w:rsidRPr="002D6E4A">
              <w:rPr>
                <w:rFonts w:ascii="Arial" w:hAnsi="Arial" w:cs="Arial"/>
                <w:sz w:val="22"/>
                <w:szCs w:val="22"/>
              </w:rPr>
              <w:t>4</w:t>
            </w:r>
          </w:p>
        </w:tc>
      </w:tr>
      <w:tr w:rsidR="006F08F7" w:rsidRPr="002D6E4A" w14:paraId="71716299" w14:textId="77777777" w:rsidTr="00825705">
        <w:tc>
          <w:tcPr>
            <w:tcW w:w="6030" w:type="dxa"/>
          </w:tcPr>
          <w:p w14:paraId="4109CCB0" w14:textId="77777777" w:rsidR="006F08F7" w:rsidRPr="002D6E4A" w:rsidRDefault="006F08F7" w:rsidP="006F08F7">
            <w:pPr>
              <w:spacing w:line="380" w:lineRule="exact"/>
              <w:ind w:right="-108"/>
              <w:rPr>
                <w:rFonts w:ascii="Arial" w:hAnsi="Arial" w:cs="Arial"/>
                <w:szCs w:val="22"/>
                <w:cs/>
              </w:rPr>
            </w:pPr>
            <w:r w:rsidRPr="002D6E4A">
              <w:rPr>
                <w:rFonts w:ascii="Arial" w:hAnsi="Arial" w:cs="Arial"/>
                <w:sz w:val="22"/>
                <w:szCs w:val="22"/>
              </w:rPr>
              <w:t>Cash</w:t>
            </w:r>
          </w:p>
        </w:tc>
        <w:tc>
          <w:tcPr>
            <w:tcW w:w="1540" w:type="dxa"/>
            <w:vAlign w:val="bottom"/>
          </w:tcPr>
          <w:p w14:paraId="2FFE4DE9" w14:textId="2AD746B7" w:rsidR="006F08F7" w:rsidRPr="002D6E4A" w:rsidRDefault="006F08F7" w:rsidP="006F08F7">
            <w:pPr>
              <w:tabs>
                <w:tab w:val="decimal" w:pos="1242"/>
              </w:tabs>
              <w:spacing w:line="380" w:lineRule="exact"/>
              <w:ind w:right="-18"/>
              <w:rPr>
                <w:rFonts w:ascii="Arial" w:hAnsi="Arial" w:cs="Arial"/>
                <w:sz w:val="22"/>
                <w:szCs w:val="22"/>
              </w:rPr>
            </w:pPr>
            <w:r w:rsidRPr="002D6E4A">
              <w:rPr>
                <w:rFonts w:ascii="Arial" w:hAnsi="Arial" w:cs="Arial"/>
                <w:sz w:val="22"/>
                <w:szCs w:val="22"/>
              </w:rPr>
              <w:t>2,487</w:t>
            </w:r>
          </w:p>
        </w:tc>
        <w:tc>
          <w:tcPr>
            <w:tcW w:w="1541" w:type="dxa"/>
            <w:vAlign w:val="bottom"/>
          </w:tcPr>
          <w:p w14:paraId="49FFB28B" w14:textId="2E76F1FD" w:rsidR="006F08F7" w:rsidRPr="002D6E4A" w:rsidRDefault="006F08F7" w:rsidP="006F08F7">
            <w:pPr>
              <w:tabs>
                <w:tab w:val="decimal" w:pos="1242"/>
              </w:tabs>
              <w:spacing w:line="380" w:lineRule="exact"/>
              <w:ind w:right="-18"/>
              <w:rPr>
                <w:rFonts w:ascii="Arial" w:hAnsi="Arial" w:cs="Arial"/>
                <w:sz w:val="22"/>
                <w:szCs w:val="22"/>
              </w:rPr>
            </w:pPr>
            <w:r w:rsidRPr="002D6E4A">
              <w:rPr>
                <w:rFonts w:ascii="Arial" w:hAnsi="Arial" w:cs="Arial"/>
                <w:sz w:val="22"/>
                <w:szCs w:val="22"/>
              </w:rPr>
              <w:t>1,890</w:t>
            </w:r>
          </w:p>
        </w:tc>
      </w:tr>
      <w:tr w:rsidR="006F08F7" w:rsidRPr="002D6E4A" w14:paraId="1881B25B" w14:textId="77777777" w:rsidTr="00825705">
        <w:tc>
          <w:tcPr>
            <w:tcW w:w="6030" w:type="dxa"/>
          </w:tcPr>
          <w:p w14:paraId="25E07B33" w14:textId="77777777" w:rsidR="006F08F7" w:rsidRPr="002D6E4A" w:rsidRDefault="006F08F7" w:rsidP="006F08F7">
            <w:pPr>
              <w:spacing w:line="380" w:lineRule="exact"/>
              <w:ind w:right="-108"/>
              <w:rPr>
                <w:rFonts w:ascii="Arial" w:hAnsi="Arial" w:cs="Arial"/>
                <w:szCs w:val="22"/>
                <w:cs/>
              </w:rPr>
            </w:pPr>
            <w:r w:rsidRPr="002D6E4A">
              <w:rPr>
                <w:rFonts w:ascii="Arial" w:hAnsi="Arial" w:cs="Arial"/>
                <w:sz w:val="22"/>
                <w:szCs w:val="22"/>
              </w:rPr>
              <w:t>Savings and current deposits at banks</w:t>
            </w:r>
          </w:p>
        </w:tc>
        <w:tc>
          <w:tcPr>
            <w:tcW w:w="1540" w:type="dxa"/>
            <w:vAlign w:val="bottom"/>
          </w:tcPr>
          <w:p w14:paraId="2FE3117F" w14:textId="1FC0941A" w:rsidR="006F08F7" w:rsidRPr="002D6E4A" w:rsidRDefault="006F08F7" w:rsidP="006F08F7">
            <w:pPr>
              <w:tabs>
                <w:tab w:val="decimal" w:pos="1242"/>
              </w:tabs>
              <w:spacing w:line="380" w:lineRule="exact"/>
              <w:ind w:right="-18"/>
              <w:rPr>
                <w:rFonts w:ascii="Arial" w:hAnsi="Arial" w:cs="Arial"/>
                <w:sz w:val="22"/>
                <w:szCs w:val="22"/>
              </w:rPr>
            </w:pPr>
            <w:r w:rsidRPr="002D6E4A">
              <w:rPr>
                <w:rFonts w:ascii="Arial" w:hAnsi="Arial" w:cs="Arial"/>
                <w:sz w:val="22"/>
                <w:szCs w:val="22"/>
              </w:rPr>
              <w:t>656,828</w:t>
            </w:r>
          </w:p>
        </w:tc>
        <w:tc>
          <w:tcPr>
            <w:tcW w:w="1541" w:type="dxa"/>
            <w:vAlign w:val="bottom"/>
          </w:tcPr>
          <w:p w14:paraId="3522F0EE" w14:textId="1B3C5CB5" w:rsidR="006F08F7" w:rsidRPr="002D6E4A" w:rsidRDefault="006F08F7" w:rsidP="006F08F7">
            <w:pPr>
              <w:tabs>
                <w:tab w:val="decimal" w:pos="1242"/>
              </w:tabs>
              <w:spacing w:line="380" w:lineRule="exact"/>
              <w:ind w:right="-18"/>
              <w:rPr>
                <w:rFonts w:ascii="Arial" w:hAnsi="Arial" w:cs="Arial"/>
                <w:sz w:val="22"/>
                <w:szCs w:val="22"/>
              </w:rPr>
            </w:pPr>
            <w:r w:rsidRPr="002D6E4A">
              <w:rPr>
                <w:rFonts w:ascii="Arial" w:hAnsi="Arial" w:cs="Arial"/>
                <w:sz w:val="22"/>
                <w:szCs w:val="22"/>
              </w:rPr>
              <w:t>392,220</w:t>
            </w:r>
          </w:p>
        </w:tc>
      </w:tr>
      <w:tr w:rsidR="006F08F7" w:rsidRPr="002D6E4A" w14:paraId="0D8D9CF8" w14:textId="77777777" w:rsidTr="00825705">
        <w:tc>
          <w:tcPr>
            <w:tcW w:w="6030" w:type="dxa"/>
          </w:tcPr>
          <w:p w14:paraId="42A40302" w14:textId="77777777" w:rsidR="006F08F7" w:rsidRPr="002D6E4A" w:rsidRDefault="006F08F7" w:rsidP="006F08F7">
            <w:pPr>
              <w:spacing w:line="380" w:lineRule="exact"/>
              <w:ind w:left="162" w:right="-108" w:hanging="162"/>
              <w:rPr>
                <w:rFonts w:ascii="Arial" w:hAnsi="Arial" w:cs="Arial"/>
                <w:szCs w:val="22"/>
                <w:cs/>
              </w:rPr>
            </w:pPr>
            <w:r w:rsidRPr="002D6E4A">
              <w:rPr>
                <w:rFonts w:ascii="Arial" w:hAnsi="Arial" w:cs="Arial"/>
                <w:sz w:val="22"/>
                <w:szCs w:val="22"/>
              </w:rPr>
              <w:t>Fixed deposits at banks with an original maturity of                         3 months or less</w:t>
            </w:r>
          </w:p>
        </w:tc>
        <w:tc>
          <w:tcPr>
            <w:tcW w:w="1540" w:type="dxa"/>
            <w:vAlign w:val="bottom"/>
          </w:tcPr>
          <w:p w14:paraId="2914352D" w14:textId="39FE7712" w:rsidR="006F08F7" w:rsidRPr="002D6E4A" w:rsidRDefault="006F08F7" w:rsidP="006F08F7">
            <w:pPr>
              <w:pBdr>
                <w:bottom w:val="sing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1,192</w:t>
            </w:r>
          </w:p>
        </w:tc>
        <w:tc>
          <w:tcPr>
            <w:tcW w:w="1541" w:type="dxa"/>
            <w:vAlign w:val="bottom"/>
          </w:tcPr>
          <w:p w14:paraId="0748C3D6" w14:textId="7999BBCF" w:rsidR="006F08F7" w:rsidRPr="002D6E4A" w:rsidRDefault="006F08F7" w:rsidP="006F08F7">
            <w:pPr>
              <w:pBdr>
                <w:bottom w:val="single" w:sz="4"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714</w:t>
            </w:r>
          </w:p>
        </w:tc>
      </w:tr>
      <w:tr w:rsidR="006F08F7" w:rsidRPr="002D6E4A" w14:paraId="5013CA41" w14:textId="77777777" w:rsidTr="00825705">
        <w:tc>
          <w:tcPr>
            <w:tcW w:w="6030" w:type="dxa"/>
          </w:tcPr>
          <w:p w14:paraId="0CCBA0BA" w14:textId="6CA6043A" w:rsidR="006F08F7" w:rsidRPr="002D6E4A" w:rsidRDefault="006F08F7" w:rsidP="006F08F7">
            <w:pPr>
              <w:spacing w:line="380" w:lineRule="exact"/>
              <w:ind w:right="-108"/>
              <w:rPr>
                <w:rFonts w:ascii="Arial" w:hAnsi="Arial" w:cs="Arial"/>
                <w:szCs w:val="22"/>
              </w:rPr>
            </w:pPr>
            <w:r w:rsidRPr="002D6E4A">
              <w:rPr>
                <w:rFonts w:ascii="Arial" w:hAnsi="Arial" w:cs="Arial"/>
                <w:sz w:val="22"/>
                <w:szCs w:val="22"/>
              </w:rPr>
              <w:t>Total cash and cash equivalents</w:t>
            </w:r>
          </w:p>
        </w:tc>
        <w:tc>
          <w:tcPr>
            <w:tcW w:w="1540" w:type="dxa"/>
            <w:vAlign w:val="bottom"/>
          </w:tcPr>
          <w:p w14:paraId="7AE1AFBF" w14:textId="722ACE45" w:rsidR="006F08F7" w:rsidRPr="002D6E4A" w:rsidRDefault="006F08F7" w:rsidP="006F08F7">
            <w:pPr>
              <w:pBdr>
                <w:bottom w:val="double" w:sz="6"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660,507</w:t>
            </w:r>
          </w:p>
        </w:tc>
        <w:tc>
          <w:tcPr>
            <w:tcW w:w="1541" w:type="dxa"/>
            <w:vAlign w:val="bottom"/>
          </w:tcPr>
          <w:p w14:paraId="3F202AB9" w14:textId="7D76095F" w:rsidR="006F08F7" w:rsidRPr="002D6E4A" w:rsidRDefault="006F08F7" w:rsidP="006F08F7">
            <w:pPr>
              <w:pBdr>
                <w:bottom w:val="double" w:sz="6" w:space="1" w:color="auto"/>
              </w:pBdr>
              <w:tabs>
                <w:tab w:val="decimal" w:pos="1242"/>
              </w:tabs>
              <w:spacing w:line="380" w:lineRule="exact"/>
              <w:ind w:right="-18"/>
              <w:rPr>
                <w:rFonts w:ascii="Arial" w:hAnsi="Arial" w:cs="Arial"/>
                <w:sz w:val="22"/>
                <w:szCs w:val="22"/>
              </w:rPr>
            </w:pPr>
            <w:r w:rsidRPr="002D6E4A">
              <w:rPr>
                <w:rFonts w:ascii="Arial" w:hAnsi="Arial" w:cs="Arial"/>
                <w:sz w:val="22"/>
                <w:szCs w:val="22"/>
              </w:rPr>
              <w:t>394,824</w:t>
            </w:r>
          </w:p>
        </w:tc>
      </w:tr>
    </w:tbl>
    <w:p w14:paraId="224311A8" w14:textId="4B80CE75" w:rsidR="000F0D89" w:rsidRPr="002D6E4A" w:rsidRDefault="000F0D89" w:rsidP="00C72755">
      <w:pPr>
        <w:spacing w:before="120" w:after="120" w:line="380" w:lineRule="exact"/>
        <w:ind w:left="547"/>
        <w:jc w:val="thaiDistribute"/>
        <w:rPr>
          <w:rFonts w:ascii="Arial" w:hAnsi="Arial" w:cs="Arial"/>
          <w:sz w:val="22"/>
          <w:szCs w:val="22"/>
        </w:rPr>
      </w:pPr>
      <w:r w:rsidRPr="002D6E4A">
        <w:rPr>
          <w:rFonts w:ascii="Arial" w:hAnsi="Arial" w:cs="Arial"/>
          <w:sz w:val="22"/>
          <w:szCs w:val="22"/>
        </w:rPr>
        <w:t xml:space="preserve">As at 31 December </w:t>
      </w:r>
      <w:r w:rsidR="00453E7A" w:rsidRPr="002D6E4A">
        <w:rPr>
          <w:rFonts w:ascii="Arial" w:hAnsi="Arial" w:cs="Arial"/>
          <w:sz w:val="22"/>
          <w:szCs w:val="22"/>
        </w:rPr>
        <w:t>20</w:t>
      </w:r>
      <w:r w:rsidR="00206899" w:rsidRPr="002D6E4A">
        <w:rPr>
          <w:rFonts w:ascii="Arial" w:hAnsi="Arial" w:cs="Arial"/>
          <w:sz w:val="22"/>
          <w:szCs w:val="22"/>
        </w:rPr>
        <w:t>2</w:t>
      </w:r>
      <w:r w:rsidR="00984241" w:rsidRPr="002D6E4A">
        <w:rPr>
          <w:rFonts w:ascii="Arial" w:hAnsi="Arial" w:cs="Arial"/>
          <w:sz w:val="22"/>
          <w:szCs w:val="22"/>
        </w:rPr>
        <w:t>5</w:t>
      </w:r>
      <w:r w:rsidRPr="002D6E4A">
        <w:rPr>
          <w:rFonts w:ascii="Arial" w:hAnsi="Arial" w:cs="Arial"/>
          <w:sz w:val="22"/>
          <w:szCs w:val="22"/>
        </w:rPr>
        <w:t>, bank deposits in saving accounts and fixed deposits</w:t>
      </w:r>
      <w:r w:rsidR="00802CAF" w:rsidRPr="002D6E4A">
        <w:rPr>
          <w:rFonts w:ascii="Arial" w:hAnsi="Arial" w:cs="Arial"/>
          <w:sz w:val="22"/>
          <w:szCs w:val="22"/>
        </w:rPr>
        <w:t xml:space="preserve"> carried interests between </w:t>
      </w:r>
      <w:r w:rsidR="006F08F7" w:rsidRPr="002D6E4A">
        <w:rPr>
          <w:rFonts w:ascii="Arial" w:hAnsi="Arial" w:cs="Arial"/>
          <w:sz w:val="22"/>
          <w:szCs w:val="22"/>
        </w:rPr>
        <w:t>0.15</w:t>
      </w:r>
      <w:r w:rsidR="0058282F" w:rsidRPr="002D6E4A">
        <w:rPr>
          <w:rFonts w:ascii="Arial" w:hAnsi="Arial" w:cs="Arial"/>
          <w:sz w:val="22"/>
          <w:szCs w:val="22"/>
        </w:rPr>
        <w:t>%</w:t>
      </w:r>
      <w:r w:rsidR="00127315" w:rsidRPr="002D6E4A">
        <w:rPr>
          <w:rFonts w:ascii="Arial" w:hAnsi="Arial" w:cs="Arial"/>
          <w:sz w:val="22"/>
          <w:szCs w:val="22"/>
        </w:rPr>
        <w:t xml:space="preserve"> </w:t>
      </w:r>
      <w:r w:rsidR="00802CAF" w:rsidRPr="002D6E4A">
        <w:rPr>
          <w:rFonts w:ascii="Arial" w:hAnsi="Arial" w:cs="Arial"/>
          <w:sz w:val="22"/>
          <w:szCs w:val="22"/>
        </w:rPr>
        <w:t>and</w:t>
      </w:r>
      <w:r w:rsidR="00127315" w:rsidRPr="002D6E4A">
        <w:rPr>
          <w:rFonts w:ascii="Arial" w:hAnsi="Arial" w:cs="Arial"/>
          <w:sz w:val="22"/>
          <w:szCs w:val="22"/>
        </w:rPr>
        <w:t xml:space="preserve"> </w:t>
      </w:r>
      <w:r w:rsidR="006F08F7" w:rsidRPr="002D6E4A">
        <w:rPr>
          <w:rFonts w:ascii="Arial" w:hAnsi="Arial" w:cs="Arial"/>
          <w:sz w:val="22"/>
          <w:szCs w:val="22"/>
        </w:rPr>
        <w:t>1.13</w:t>
      </w:r>
      <w:r w:rsidR="0058282F" w:rsidRPr="002D6E4A">
        <w:rPr>
          <w:rFonts w:ascii="Arial" w:hAnsi="Arial" w:cs="Arial"/>
          <w:sz w:val="22"/>
          <w:szCs w:val="22"/>
        </w:rPr>
        <w:t>%</w:t>
      </w:r>
      <w:r w:rsidR="00802CAF" w:rsidRPr="002D6E4A">
        <w:rPr>
          <w:rFonts w:ascii="Arial" w:hAnsi="Arial" w:cs="Arial"/>
          <w:sz w:val="22"/>
          <w:szCs w:val="22"/>
        </w:rPr>
        <w:t xml:space="preserve"> per annum (</w:t>
      </w:r>
      <w:r w:rsidR="00453E7A" w:rsidRPr="002D6E4A">
        <w:rPr>
          <w:rFonts w:ascii="Arial" w:hAnsi="Arial" w:cs="Arial"/>
          <w:sz w:val="22"/>
          <w:szCs w:val="22"/>
        </w:rPr>
        <w:t>20</w:t>
      </w:r>
      <w:r w:rsidR="00607FAF" w:rsidRPr="002D6E4A">
        <w:rPr>
          <w:rFonts w:ascii="Arial" w:hAnsi="Arial" w:cs="Arial"/>
          <w:sz w:val="22"/>
          <w:szCs w:val="22"/>
        </w:rPr>
        <w:t>2</w:t>
      </w:r>
      <w:r w:rsidR="00984241" w:rsidRPr="002D6E4A">
        <w:rPr>
          <w:rFonts w:ascii="Arial" w:hAnsi="Arial" w:cs="Arial"/>
          <w:sz w:val="22"/>
          <w:szCs w:val="22"/>
        </w:rPr>
        <w:t>4</w:t>
      </w:r>
      <w:r w:rsidR="00802CAF" w:rsidRPr="002D6E4A">
        <w:rPr>
          <w:rFonts w:ascii="Arial" w:hAnsi="Arial" w:cs="Arial"/>
          <w:sz w:val="22"/>
          <w:szCs w:val="22"/>
        </w:rPr>
        <w:t xml:space="preserve">: between </w:t>
      </w:r>
      <w:r w:rsidR="00453E7A" w:rsidRPr="002D6E4A">
        <w:rPr>
          <w:rFonts w:ascii="Arial" w:hAnsi="Arial" w:cs="Arial"/>
          <w:sz w:val="22"/>
          <w:szCs w:val="22"/>
        </w:rPr>
        <w:t>0.</w:t>
      </w:r>
      <w:r w:rsidR="00865DC6" w:rsidRPr="002D6E4A">
        <w:rPr>
          <w:rFonts w:ascii="Arial" w:hAnsi="Arial" w:cs="Arial"/>
          <w:sz w:val="22"/>
          <w:szCs w:val="22"/>
        </w:rPr>
        <w:t>1</w:t>
      </w:r>
      <w:r w:rsidR="00607FAF" w:rsidRPr="002D6E4A">
        <w:rPr>
          <w:rFonts w:ascii="Arial" w:hAnsi="Arial" w:cs="Arial"/>
          <w:sz w:val="22"/>
          <w:szCs w:val="22"/>
        </w:rPr>
        <w:t>5</w:t>
      </w:r>
      <w:r w:rsidR="0058282F" w:rsidRPr="002D6E4A">
        <w:rPr>
          <w:rFonts w:ascii="Arial" w:hAnsi="Arial" w:cs="Arial"/>
          <w:sz w:val="22"/>
          <w:szCs w:val="22"/>
        </w:rPr>
        <w:t>%</w:t>
      </w:r>
      <w:r w:rsidR="00453E7A" w:rsidRPr="002D6E4A">
        <w:rPr>
          <w:rFonts w:ascii="Arial" w:hAnsi="Arial" w:cs="Arial"/>
          <w:sz w:val="22"/>
          <w:szCs w:val="22"/>
        </w:rPr>
        <w:t xml:space="preserve"> and </w:t>
      </w:r>
      <w:r w:rsidR="00984241" w:rsidRPr="002D6E4A">
        <w:rPr>
          <w:rFonts w:ascii="Arial" w:hAnsi="Arial" w:cs="Arial"/>
          <w:sz w:val="22"/>
          <w:szCs w:val="22"/>
        </w:rPr>
        <w:t>1</w:t>
      </w:r>
      <w:r w:rsidR="00453E7A" w:rsidRPr="002D6E4A">
        <w:rPr>
          <w:rFonts w:ascii="Arial" w:hAnsi="Arial" w:cs="Arial"/>
          <w:sz w:val="22"/>
          <w:szCs w:val="22"/>
        </w:rPr>
        <w:t>.</w:t>
      </w:r>
      <w:r w:rsidR="00984241" w:rsidRPr="002D6E4A">
        <w:rPr>
          <w:rFonts w:ascii="Arial" w:hAnsi="Arial" w:cs="Arial"/>
          <w:sz w:val="22"/>
          <w:szCs w:val="22"/>
        </w:rPr>
        <w:t>6</w:t>
      </w:r>
      <w:r w:rsidR="00575054" w:rsidRPr="002D6E4A">
        <w:rPr>
          <w:rFonts w:ascii="Arial" w:hAnsi="Arial" w:cs="Arial"/>
          <w:sz w:val="22"/>
          <w:szCs w:val="22"/>
        </w:rPr>
        <w:t>0</w:t>
      </w:r>
      <w:r w:rsidR="0058282F" w:rsidRPr="002D6E4A">
        <w:rPr>
          <w:rFonts w:ascii="Arial" w:hAnsi="Arial" w:cs="Arial"/>
          <w:sz w:val="22"/>
          <w:szCs w:val="22"/>
        </w:rPr>
        <w:t>%</w:t>
      </w:r>
      <w:r w:rsidRPr="002D6E4A">
        <w:rPr>
          <w:rFonts w:ascii="Arial" w:hAnsi="Arial" w:cs="Arial"/>
          <w:sz w:val="22"/>
          <w:szCs w:val="22"/>
        </w:rPr>
        <w:t xml:space="preserve"> per annum).</w:t>
      </w:r>
    </w:p>
    <w:p w14:paraId="0730EA62" w14:textId="0EFB91C1" w:rsidR="00CB184A" w:rsidRPr="002D6E4A" w:rsidRDefault="0080444E" w:rsidP="00C72755">
      <w:pPr>
        <w:tabs>
          <w:tab w:val="left" w:pos="900"/>
          <w:tab w:val="left" w:pos="2160"/>
          <w:tab w:val="right" w:pos="7200"/>
          <w:tab w:val="right" w:pos="8540"/>
        </w:tabs>
        <w:spacing w:before="120" w:after="120" w:line="380" w:lineRule="exact"/>
        <w:ind w:left="547" w:right="-29" w:hanging="547"/>
        <w:jc w:val="thaiDistribute"/>
        <w:rPr>
          <w:rFonts w:ascii="Arial" w:hAnsi="Arial" w:cs="Arial"/>
          <w:b/>
          <w:bCs/>
          <w:sz w:val="22"/>
          <w:szCs w:val="22"/>
        </w:rPr>
      </w:pPr>
      <w:r w:rsidRPr="002D6E4A">
        <w:rPr>
          <w:rFonts w:ascii="Arial" w:hAnsi="Arial" w:cs="Arial"/>
          <w:b/>
          <w:bCs/>
          <w:sz w:val="22"/>
          <w:szCs w:val="22"/>
        </w:rPr>
        <w:t>8</w:t>
      </w:r>
      <w:r w:rsidR="008C559E" w:rsidRPr="002D6E4A">
        <w:rPr>
          <w:rFonts w:ascii="Arial" w:hAnsi="Arial" w:cs="Arial"/>
          <w:b/>
          <w:bCs/>
          <w:sz w:val="22"/>
          <w:szCs w:val="22"/>
        </w:rPr>
        <w:t>.</w:t>
      </w:r>
      <w:r w:rsidR="00CB184A" w:rsidRPr="002D6E4A">
        <w:rPr>
          <w:rFonts w:ascii="Arial" w:hAnsi="Arial" w:cs="Arial"/>
          <w:b/>
          <w:bCs/>
          <w:sz w:val="22"/>
          <w:szCs w:val="22"/>
        </w:rPr>
        <w:tab/>
        <w:t xml:space="preserve">Trade and </w:t>
      </w:r>
      <w:r w:rsidR="000551CE" w:rsidRPr="002D6E4A">
        <w:rPr>
          <w:rFonts w:ascii="Arial" w:hAnsi="Arial" w:cs="Arial"/>
          <w:b/>
          <w:bCs/>
          <w:sz w:val="22"/>
          <w:szCs w:val="22"/>
        </w:rPr>
        <w:t>other current receivables</w:t>
      </w:r>
    </w:p>
    <w:tbl>
      <w:tblPr>
        <w:tblW w:w="9000" w:type="dxa"/>
        <w:tblInd w:w="450" w:type="dxa"/>
        <w:tblLayout w:type="fixed"/>
        <w:tblLook w:val="0000" w:firstRow="0" w:lastRow="0" w:firstColumn="0" w:lastColumn="0" w:noHBand="0" w:noVBand="0"/>
      </w:tblPr>
      <w:tblGrid>
        <w:gridCol w:w="6120"/>
        <w:gridCol w:w="1440"/>
        <w:gridCol w:w="1434"/>
        <w:gridCol w:w="6"/>
      </w:tblGrid>
      <w:tr w:rsidR="005722BF" w:rsidRPr="002D6E4A" w14:paraId="5D659BDC" w14:textId="77777777" w:rsidTr="00825705">
        <w:trPr>
          <w:gridAfter w:val="1"/>
          <w:wAfter w:w="6" w:type="dxa"/>
        </w:trPr>
        <w:tc>
          <w:tcPr>
            <w:tcW w:w="8994" w:type="dxa"/>
            <w:gridSpan w:val="3"/>
          </w:tcPr>
          <w:p w14:paraId="7A9C6898" w14:textId="77777777" w:rsidR="005722BF" w:rsidRPr="002D6E4A" w:rsidRDefault="005722BF" w:rsidP="00C72755">
            <w:pPr>
              <w:spacing w:line="380" w:lineRule="exact"/>
              <w:ind w:left="13" w:right="-15"/>
              <w:jc w:val="right"/>
              <w:rPr>
                <w:rFonts w:ascii="Arial" w:hAnsi="Arial" w:cs="Arial"/>
                <w:sz w:val="22"/>
                <w:szCs w:val="22"/>
                <w:u w:val="single"/>
              </w:rPr>
            </w:pPr>
            <w:r w:rsidRPr="002D6E4A">
              <w:rPr>
                <w:rFonts w:ascii="Arial" w:hAnsi="Arial" w:cs="Arial"/>
                <w:sz w:val="22"/>
                <w:szCs w:val="22"/>
              </w:rPr>
              <w:t>(Unit: Thousand Baht)</w:t>
            </w:r>
          </w:p>
        </w:tc>
      </w:tr>
      <w:tr w:rsidR="005722BF" w:rsidRPr="002D6E4A" w14:paraId="500AD153" w14:textId="77777777" w:rsidTr="00825705">
        <w:tc>
          <w:tcPr>
            <w:tcW w:w="6120" w:type="dxa"/>
          </w:tcPr>
          <w:p w14:paraId="1E191E84" w14:textId="77777777" w:rsidR="005722BF" w:rsidRPr="002D6E4A" w:rsidRDefault="005722BF" w:rsidP="00C72755">
            <w:pPr>
              <w:spacing w:line="380" w:lineRule="exact"/>
              <w:ind w:right="-108"/>
              <w:jc w:val="thaiDistribute"/>
              <w:rPr>
                <w:rFonts w:ascii="Arial" w:hAnsi="Arial" w:cs="Arial"/>
                <w:b/>
                <w:bCs/>
                <w:sz w:val="22"/>
                <w:szCs w:val="22"/>
                <w:u w:val="single"/>
              </w:rPr>
            </w:pPr>
          </w:p>
        </w:tc>
        <w:tc>
          <w:tcPr>
            <w:tcW w:w="1440" w:type="dxa"/>
            <w:vAlign w:val="bottom"/>
          </w:tcPr>
          <w:p w14:paraId="44B46E64" w14:textId="6620FA46" w:rsidR="005722BF" w:rsidRPr="002D6E4A" w:rsidRDefault="00453E7A" w:rsidP="00C72755">
            <w:pPr>
              <w:pBdr>
                <w:bottom w:val="single" w:sz="4" w:space="1" w:color="auto"/>
              </w:pBdr>
              <w:spacing w:line="380" w:lineRule="exact"/>
              <w:ind w:left="13" w:right="-43"/>
              <w:jc w:val="center"/>
              <w:rPr>
                <w:rFonts w:ascii="Arial" w:hAnsi="Arial" w:cs="Arial"/>
                <w:sz w:val="22"/>
                <w:szCs w:val="22"/>
              </w:rPr>
            </w:pPr>
            <w:r w:rsidRPr="002D6E4A">
              <w:rPr>
                <w:rFonts w:ascii="Arial" w:hAnsi="Arial" w:cs="Arial"/>
                <w:sz w:val="22"/>
                <w:szCs w:val="22"/>
              </w:rPr>
              <w:t>20</w:t>
            </w:r>
            <w:r w:rsidR="00206899" w:rsidRPr="002D6E4A">
              <w:rPr>
                <w:rFonts w:ascii="Arial" w:hAnsi="Arial" w:cs="Arial"/>
                <w:sz w:val="22"/>
                <w:szCs w:val="22"/>
              </w:rPr>
              <w:t>2</w:t>
            </w:r>
            <w:r w:rsidR="00984241" w:rsidRPr="002D6E4A">
              <w:rPr>
                <w:rFonts w:ascii="Arial" w:hAnsi="Arial" w:cs="Arial"/>
                <w:sz w:val="22"/>
                <w:szCs w:val="22"/>
              </w:rPr>
              <w:t>5</w:t>
            </w:r>
          </w:p>
        </w:tc>
        <w:tc>
          <w:tcPr>
            <w:tcW w:w="1440" w:type="dxa"/>
            <w:gridSpan w:val="2"/>
            <w:vAlign w:val="bottom"/>
          </w:tcPr>
          <w:p w14:paraId="58FBD442" w14:textId="787367EA" w:rsidR="005722BF" w:rsidRPr="002D6E4A" w:rsidRDefault="00453E7A" w:rsidP="00C72755">
            <w:pPr>
              <w:pBdr>
                <w:bottom w:val="single" w:sz="4" w:space="1" w:color="auto"/>
              </w:pBdr>
              <w:spacing w:line="380" w:lineRule="exact"/>
              <w:ind w:left="13" w:right="-43"/>
              <w:jc w:val="center"/>
              <w:rPr>
                <w:rFonts w:ascii="Arial" w:hAnsi="Arial" w:cs="Arial"/>
                <w:sz w:val="22"/>
                <w:szCs w:val="22"/>
              </w:rPr>
            </w:pPr>
            <w:r w:rsidRPr="002D6E4A">
              <w:rPr>
                <w:rFonts w:ascii="Arial" w:hAnsi="Arial" w:cs="Arial"/>
                <w:sz w:val="22"/>
                <w:szCs w:val="22"/>
              </w:rPr>
              <w:t>20</w:t>
            </w:r>
            <w:r w:rsidR="00607FAF" w:rsidRPr="002D6E4A">
              <w:rPr>
                <w:rFonts w:ascii="Arial" w:hAnsi="Arial" w:cs="Arial"/>
                <w:sz w:val="22"/>
                <w:szCs w:val="22"/>
              </w:rPr>
              <w:t>2</w:t>
            </w:r>
            <w:r w:rsidR="00984241" w:rsidRPr="002D6E4A">
              <w:rPr>
                <w:rFonts w:ascii="Arial" w:hAnsi="Arial" w:cs="Arial"/>
                <w:sz w:val="22"/>
                <w:szCs w:val="22"/>
              </w:rPr>
              <w:t>4</w:t>
            </w:r>
          </w:p>
        </w:tc>
      </w:tr>
      <w:tr w:rsidR="005722BF" w:rsidRPr="002D6E4A" w14:paraId="63C5C6C8" w14:textId="77777777" w:rsidTr="00825705">
        <w:tc>
          <w:tcPr>
            <w:tcW w:w="6120" w:type="dxa"/>
          </w:tcPr>
          <w:p w14:paraId="4A0D45D4" w14:textId="37D7FF8F" w:rsidR="005722BF" w:rsidRPr="002D6E4A" w:rsidRDefault="005722BF" w:rsidP="00C72755">
            <w:pPr>
              <w:spacing w:line="380" w:lineRule="exact"/>
              <w:ind w:right="-108"/>
              <w:jc w:val="thaiDistribute"/>
              <w:rPr>
                <w:rFonts w:ascii="Arial" w:hAnsi="Arial" w:cs="Arial"/>
                <w:sz w:val="22"/>
                <w:szCs w:val="22"/>
                <w:u w:val="single"/>
                <w:cs/>
              </w:rPr>
            </w:pPr>
            <w:r w:rsidRPr="002D6E4A">
              <w:rPr>
                <w:rFonts w:ascii="Arial" w:hAnsi="Arial" w:cs="Arial"/>
                <w:sz w:val="22"/>
                <w:szCs w:val="22"/>
                <w:u w:val="single"/>
              </w:rPr>
              <w:t xml:space="preserve">Trade </w:t>
            </w:r>
            <w:r w:rsidR="008D2C88" w:rsidRPr="002D6E4A">
              <w:rPr>
                <w:rFonts w:ascii="Arial" w:hAnsi="Arial" w:cs="Arial"/>
                <w:sz w:val="22"/>
                <w:szCs w:val="22"/>
                <w:u w:val="single"/>
              </w:rPr>
              <w:t xml:space="preserve">accounts </w:t>
            </w:r>
            <w:r w:rsidR="00F260F4" w:rsidRPr="002D6E4A">
              <w:rPr>
                <w:rFonts w:ascii="Arial" w:hAnsi="Arial" w:cs="Arial"/>
                <w:sz w:val="22"/>
                <w:szCs w:val="22"/>
                <w:u w:val="single"/>
              </w:rPr>
              <w:t>receivable</w:t>
            </w:r>
            <w:r w:rsidRPr="002D6E4A">
              <w:rPr>
                <w:rFonts w:ascii="Arial" w:hAnsi="Arial" w:cs="Arial"/>
                <w:sz w:val="22"/>
                <w:szCs w:val="22"/>
                <w:u w:val="single"/>
              </w:rPr>
              <w:t xml:space="preserve"> - related parties</w:t>
            </w:r>
          </w:p>
        </w:tc>
        <w:tc>
          <w:tcPr>
            <w:tcW w:w="1440" w:type="dxa"/>
          </w:tcPr>
          <w:p w14:paraId="7A3CA656" w14:textId="77777777" w:rsidR="005722BF" w:rsidRPr="002D6E4A" w:rsidRDefault="005722BF" w:rsidP="00C72755">
            <w:pPr>
              <w:tabs>
                <w:tab w:val="decimal" w:pos="1093"/>
              </w:tabs>
              <w:spacing w:line="380" w:lineRule="exact"/>
              <w:ind w:left="13" w:right="-43"/>
              <w:jc w:val="thaiDistribute"/>
              <w:rPr>
                <w:rFonts w:ascii="Arial" w:hAnsi="Arial" w:cs="Arial"/>
                <w:sz w:val="22"/>
                <w:szCs w:val="22"/>
                <w:cs/>
              </w:rPr>
            </w:pPr>
          </w:p>
        </w:tc>
        <w:tc>
          <w:tcPr>
            <w:tcW w:w="1440" w:type="dxa"/>
            <w:gridSpan w:val="2"/>
          </w:tcPr>
          <w:p w14:paraId="03C626A9" w14:textId="77777777" w:rsidR="005722BF" w:rsidRPr="002D6E4A" w:rsidRDefault="005722BF" w:rsidP="00C72755">
            <w:pPr>
              <w:tabs>
                <w:tab w:val="decimal" w:pos="1093"/>
              </w:tabs>
              <w:spacing w:line="380" w:lineRule="exact"/>
              <w:ind w:left="13" w:right="-43"/>
              <w:jc w:val="thaiDistribute"/>
              <w:rPr>
                <w:rFonts w:ascii="Arial" w:hAnsi="Arial" w:cs="Arial"/>
                <w:sz w:val="22"/>
                <w:szCs w:val="22"/>
                <w:cs/>
              </w:rPr>
            </w:pPr>
          </w:p>
        </w:tc>
      </w:tr>
      <w:tr w:rsidR="005722BF" w:rsidRPr="002D6E4A" w14:paraId="42BEA863" w14:textId="77777777" w:rsidTr="00825705">
        <w:tc>
          <w:tcPr>
            <w:tcW w:w="6120" w:type="dxa"/>
          </w:tcPr>
          <w:p w14:paraId="3567D8FF" w14:textId="77777777" w:rsidR="005722BF" w:rsidRPr="002D6E4A" w:rsidRDefault="005722BF" w:rsidP="00C72755">
            <w:pPr>
              <w:spacing w:line="380" w:lineRule="exact"/>
              <w:ind w:right="-108"/>
              <w:jc w:val="thaiDistribute"/>
              <w:rPr>
                <w:rFonts w:ascii="Arial" w:hAnsi="Arial" w:cs="Arial"/>
                <w:sz w:val="22"/>
                <w:szCs w:val="22"/>
                <w:cs/>
              </w:rPr>
            </w:pPr>
            <w:r w:rsidRPr="002D6E4A">
              <w:rPr>
                <w:rFonts w:ascii="Arial" w:hAnsi="Arial" w:cs="Arial"/>
                <w:sz w:val="22"/>
                <w:szCs w:val="22"/>
              </w:rPr>
              <w:t>Aged on the basis of due dates</w:t>
            </w:r>
          </w:p>
        </w:tc>
        <w:tc>
          <w:tcPr>
            <w:tcW w:w="1440" w:type="dxa"/>
          </w:tcPr>
          <w:p w14:paraId="6BFC8F84" w14:textId="77777777" w:rsidR="005722BF" w:rsidRPr="002D6E4A" w:rsidRDefault="005722BF" w:rsidP="00C72755">
            <w:pPr>
              <w:tabs>
                <w:tab w:val="decimal" w:pos="1093"/>
              </w:tabs>
              <w:spacing w:line="380" w:lineRule="exact"/>
              <w:ind w:left="13" w:right="-43"/>
              <w:jc w:val="thaiDistribute"/>
              <w:rPr>
                <w:rFonts w:ascii="Arial" w:hAnsi="Arial" w:cs="Arial"/>
                <w:sz w:val="22"/>
                <w:szCs w:val="22"/>
              </w:rPr>
            </w:pPr>
          </w:p>
        </w:tc>
        <w:tc>
          <w:tcPr>
            <w:tcW w:w="1440" w:type="dxa"/>
            <w:gridSpan w:val="2"/>
          </w:tcPr>
          <w:p w14:paraId="531AB5D6" w14:textId="77777777" w:rsidR="005722BF" w:rsidRPr="002D6E4A" w:rsidRDefault="005722BF" w:rsidP="00C72755">
            <w:pPr>
              <w:tabs>
                <w:tab w:val="decimal" w:pos="1093"/>
              </w:tabs>
              <w:spacing w:line="380" w:lineRule="exact"/>
              <w:ind w:left="13" w:right="-43"/>
              <w:jc w:val="thaiDistribute"/>
              <w:rPr>
                <w:rFonts w:ascii="Arial" w:hAnsi="Arial" w:cs="Arial"/>
                <w:sz w:val="22"/>
                <w:szCs w:val="22"/>
              </w:rPr>
            </w:pPr>
          </w:p>
        </w:tc>
      </w:tr>
      <w:tr w:rsidR="000551CE" w:rsidRPr="002D6E4A" w14:paraId="6E789DD9" w14:textId="77777777" w:rsidTr="00825705">
        <w:tc>
          <w:tcPr>
            <w:tcW w:w="6120" w:type="dxa"/>
          </w:tcPr>
          <w:p w14:paraId="203C9589" w14:textId="29A8F439" w:rsidR="000551CE" w:rsidRPr="002D6E4A" w:rsidRDefault="000551CE" w:rsidP="000551CE">
            <w:pPr>
              <w:spacing w:line="380" w:lineRule="exact"/>
              <w:ind w:right="-108"/>
              <w:jc w:val="thaiDistribute"/>
              <w:rPr>
                <w:rFonts w:ascii="Arial" w:hAnsi="Arial" w:cs="Arial"/>
                <w:sz w:val="22"/>
                <w:szCs w:val="22"/>
              </w:rPr>
            </w:pPr>
            <w:r w:rsidRPr="002D6E4A">
              <w:rPr>
                <w:rFonts w:ascii="Arial" w:hAnsi="Arial" w:cs="Arial"/>
                <w:sz w:val="22"/>
                <w:szCs w:val="22"/>
              </w:rPr>
              <w:t>Not yet due</w:t>
            </w:r>
          </w:p>
        </w:tc>
        <w:tc>
          <w:tcPr>
            <w:tcW w:w="1440" w:type="dxa"/>
          </w:tcPr>
          <w:p w14:paraId="4F4171D3" w14:textId="088FDE93" w:rsidR="000551CE" w:rsidRPr="002D6E4A" w:rsidRDefault="000551CE"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cs/>
              </w:rPr>
              <w:t xml:space="preserve">   </w:t>
            </w:r>
            <w:r w:rsidRPr="002D6E4A">
              <w:rPr>
                <w:rFonts w:ascii="Arial" w:hAnsi="Arial" w:cs="Arial"/>
                <w:sz w:val="22"/>
                <w:szCs w:val="22"/>
              </w:rPr>
              <w:t>1,636</w:t>
            </w:r>
          </w:p>
        </w:tc>
        <w:tc>
          <w:tcPr>
            <w:tcW w:w="1440" w:type="dxa"/>
            <w:gridSpan w:val="2"/>
          </w:tcPr>
          <w:p w14:paraId="1CB88951" w14:textId="125A7436" w:rsidR="000551CE" w:rsidRPr="002D6E4A" w:rsidRDefault="000551CE"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533</w:t>
            </w:r>
          </w:p>
        </w:tc>
      </w:tr>
      <w:tr w:rsidR="000551CE" w:rsidRPr="002D6E4A" w14:paraId="736E80B5" w14:textId="77777777" w:rsidTr="00825705">
        <w:tc>
          <w:tcPr>
            <w:tcW w:w="6120" w:type="dxa"/>
          </w:tcPr>
          <w:p w14:paraId="59A6138C" w14:textId="61F4D975" w:rsidR="000551CE" w:rsidRPr="002D6E4A" w:rsidRDefault="000551CE" w:rsidP="000551CE">
            <w:pPr>
              <w:spacing w:line="380" w:lineRule="exact"/>
              <w:ind w:right="-108"/>
              <w:jc w:val="thaiDistribute"/>
              <w:rPr>
                <w:rFonts w:ascii="Arial" w:hAnsi="Arial" w:cs="Arial"/>
                <w:sz w:val="22"/>
                <w:szCs w:val="22"/>
              </w:rPr>
            </w:pPr>
            <w:r w:rsidRPr="002D6E4A">
              <w:rPr>
                <w:rFonts w:ascii="Arial" w:hAnsi="Arial" w:cs="Arial"/>
                <w:sz w:val="22"/>
                <w:szCs w:val="22"/>
              </w:rPr>
              <w:t>Past due</w:t>
            </w:r>
          </w:p>
        </w:tc>
        <w:tc>
          <w:tcPr>
            <w:tcW w:w="1440" w:type="dxa"/>
          </w:tcPr>
          <w:p w14:paraId="5348D639" w14:textId="77777777" w:rsidR="000551CE" w:rsidRPr="002D6E4A" w:rsidRDefault="000551CE" w:rsidP="000551CE">
            <w:pPr>
              <w:tabs>
                <w:tab w:val="decimal" w:pos="1155"/>
              </w:tabs>
              <w:spacing w:line="380" w:lineRule="exact"/>
              <w:ind w:left="13" w:right="-43"/>
              <w:rPr>
                <w:rFonts w:ascii="Arial" w:hAnsi="Arial" w:cs="Arial"/>
                <w:sz w:val="22"/>
                <w:szCs w:val="22"/>
              </w:rPr>
            </w:pPr>
          </w:p>
        </w:tc>
        <w:tc>
          <w:tcPr>
            <w:tcW w:w="1440" w:type="dxa"/>
            <w:gridSpan w:val="2"/>
          </w:tcPr>
          <w:p w14:paraId="2C4F25EB" w14:textId="77777777" w:rsidR="000551CE" w:rsidRPr="002D6E4A" w:rsidRDefault="000551CE" w:rsidP="000551CE">
            <w:pPr>
              <w:tabs>
                <w:tab w:val="decimal" w:pos="1155"/>
              </w:tabs>
              <w:spacing w:line="380" w:lineRule="exact"/>
              <w:ind w:left="13" w:right="-43"/>
              <w:rPr>
                <w:rFonts w:ascii="Arial" w:hAnsi="Arial" w:cs="Arial"/>
                <w:sz w:val="22"/>
                <w:szCs w:val="22"/>
              </w:rPr>
            </w:pPr>
          </w:p>
        </w:tc>
      </w:tr>
      <w:tr w:rsidR="000551CE" w:rsidRPr="002D6E4A" w14:paraId="37600AAE" w14:textId="77777777" w:rsidTr="00825705">
        <w:tc>
          <w:tcPr>
            <w:tcW w:w="6120" w:type="dxa"/>
          </w:tcPr>
          <w:p w14:paraId="274EA90B" w14:textId="0AC4B528" w:rsidR="000551CE" w:rsidRPr="002D6E4A" w:rsidRDefault="000551CE" w:rsidP="000551CE">
            <w:pPr>
              <w:tabs>
                <w:tab w:val="left" w:pos="492"/>
              </w:tabs>
              <w:spacing w:line="380" w:lineRule="exact"/>
              <w:ind w:right="-108"/>
              <w:jc w:val="thaiDistribute"/>
              <w:rPr>
                <w:rFonts w:ascii="Arial" w:hAnsi="Arial" w:cs="Arial"/>
                <w:sz w:val="22"/>
                <w:szCs w:val="22"/>
              </w:rPr>
            </w:pPr>
            <w:r w:rsidRPr="002D6E4A">
              <w:rPr>
                <w:rFonts w:ascii="Arial" w:hAnsi="Arial" w:cs="Arial"/>
                <w:sz w:val="22"/>
                <w:szCs w:val="22"/>
                <w:cs/>
              </w:rPr>
              <w:t xml:space="preserve">   </w:t>
            </w:r>
            <w:r w:rsidRPr="002D6E4A">
              <w:rPr>
                <w:rFonts w:ascii="Arial" w:hAnsi="Arial" w:cs="Arial"/>
                <w:sz w:val="22"/>
                <w:szCs w:val="22"/>
              </w:rPr>
              <w:t>Up to 3 months</w:t>
            </w:r>
          </w:p>
        </w:tc>
        <w:tc>
          <w:tcPr>
            <w:tcW w:w="1440" w:type="dxa"/>
          </w:tcPr>
          <w:p w14:paraId="0FB7E4FD" w14:textId="2036CFB3"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cs/>
              </w:rPr>
            </w:pPr>
            <w:r w:rsidRPr="002D6E4A">
              <w:rPr>
                <w:rFonts w:ascii="Arial" w:hAnsi="Arial" w:cs="Arial"/>
                <w:sz w:val="22"/>
                <w:szCs w:val="22"/>
              </w:rPr>
              <w:t>664</w:t>
            </w:r>
          </w:p>
        </w:tc>
        <w:tc>
          <w:tcPr>
            <w:tcW w:w="1440" w:type="dxa"/>
            <w:gridSpan w:val="2"/>
          </w:tcPr>
          <w:p w14:paraId="1CD87728" w14:textId="0D182F0D" w:rsidR="000551CE" w:rsidRPr="002D6E4A" w:rsidRDefault="000551CE" w:rsidP="000551CE">
            <w:pPr>
              <w:pBdr>
                <w:bottom w:val="single" w:sz="4" w:space="1" w:color="auto"/>
              </w:pBdr>
              <w:tabs>
                <w:tab w:val="decimal" w:pos="1155"/>
              </w:tabs>
              <w:spacing w:line="380" w:lineRule="exact"/>
              <w:ind w:right="-43"/>
              <w:rPr>
                <w:rFonts w:ascii="Arial" w:hAnsi="Arial" w:cs="Arial"/>
                <w:sz w:val="22"/>
                <w:szCs w:val="22"/>
                <w:cs/>
              </w:rPr>
            </w:pPr>
            <w:r w:rsidRPr="002D6E4A">
              <w:rPr>
                <w:rFonts w:ascii="Arial" w:hAnsi="Arial" w:cs="Arial"/>
                <w:sz w:val="22"/>
                <w:szCs w:val="22"/>
              </w:rPr>
              <w:t>754</w:t>
            </w:r>
          </w:p>
        </w:tc>
      </w:tr>
      <w:tr w:rsidR="000551CE" w:rsidRPr="002D6E4A" w14:paraId="047260C4" w14:textId="77777777" w:rsidTr="00825705">
        <w:tc>
          <w:tcPr>
            <w:tcW w:w="6120" w:type="dxa"/>
          </w:tcPr>
          <w:p w14:paraId="03F975C1" w14:textId="65580295" w:rsidR="000551CE" w:rsidRPr="002D6E4A" w:rsidRDefault="000551CE" w:rsidP="000551CE">
            <w:pPr>
              <w:tabs>
                <w:tab w:val="left" w:pos="162"/>
              </w:tabs>
              <w:spacing w:line="380" w:lineRule="exact"/>
              <w:ind w:right="-108"/>
              <w:rPr>
                <w:rFonts w:ascii="Arial" w:hAnsi="Arial" w:cs="Arial"/>
                <w:sz w:val="22"/>
                <w:szCs w:val="22"/>
              </w:rPr>
            </w:pPr>
            <w:r w:rsidRPr="002D6E4A">
              <w:rPr>
                <w:rFonts w:ascii="Arial" w:hAnsi="Arial" w:cs="Arial"/>
                <w:sz w:val="22"/>
                <w:szCs w:val="22"/>
              </w:rPr>
              <w:t>Total trade receivables - related parties</w:t>
            </w:r>
          </w:p>
        </w:tc>
        <w:tc>
          <w:tcPr>
            <w:tcW w:w="1440" w:type="dxa"/>
          </w:tcPr>
          <w:p w14:paraId="1427205E" w14:textId="6E8576C7"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2,300</w:t>
            </w:r>
          </w:p>
        </w:tc>
        <w:tc>
          <w:tcPr>
            <w:tcW w:w="1440" w:type="dxa"/>
            <w:gridSpan w:val="2"/>
          </w:tcPr>
          <w:p w14:paraId="3C1172EA" w14:textId="434DECBC"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1,287</w:t>
            </w:r>
          </w:p>
        </w:tc>
      </w:tr>
      <w:tr w:rsidR="000551CE" w:rsidRPr="002D6E4A" w14:paraId="09713908" w14:textId="77777777" w:rsidTr="001C0F8E">
        <w:trPr>
          <w:gridAfter w:val="1"/>
          <w:wAfter w:w="6" w:type="dxa"/>
        </w:trPr>
        <w:tc>
          <w:tcPr>
            <w:tcW w:w="8994" w:type="dxa"/>
            <w:gridSpan w:val="3"/>
          </w:tcPr>
          <w:p w14:paraId="32127723" w14:textId="57A5AE0A" w:rsidR="000551CE" w:rsidRPr="002D6E4A" w:rsidRDefault="000551CE" w:rsidP="000551CE">
            <w:pPr>
              <w:spacing w:line="380" w:lineRule="exact"/>
              <w:ind w:left="13" w:right="-15"/>
              <w:jc w:val="right"/>
              <w:rPr>
                <w:rFonts w:ascii="Arial" w:hAnsi="Arial" w:cs="Arial"/>
                <w:sz w:val="22"/>
                <w:szCs w:val="22"/>
                <w:u w:val="single"/>
              </w:rPr>
            </w:pPr>
          </w:p>
        </w:tc>
      </w:tr>
      <w:tr w:rsidR="000551CE" w:rsidRPr="002D6E4A" w14:paraId="75730AC6" w14:textId="77777777" w:rsidTr="00EA598F">
        <w:trPr>
          <w:gridAfter w:val="1"/>
          <w:wAfter w:w="6" w:type="dxa"/>
        </w:trPr>
        <w:tc>
          <w:tcPr>
            <w:tcW w:w="8994" w:type="dxa"/>
            <w:gridSpan w:val="3"/>
          </w:tcPr>
          <w:p w14:paraId="3ECDBA5B" w14:textId="77777777" w:rsidR="000551CE" w:rsidRPr="002D6E4A" w:rsidRDefault="000551CE" w:rsidP="000551CE">
            <w:pPr>
              <w:spacing w:line="380" w:lineRule="exact"/>
              <w:ind w:left="13" w:right="-15"/>
              <w:jc w:val="right"/>
              <w:rPr>
                <w:rFonts w:ascii="Arial" w:hAnsi="Arial" w:cs="Arial"/>
                <w:sz w:val="22"/>
                <w:szCs w:val="22"/>
                <w:u w:val="single"/>
              </w:rPr>
            </w:pPr>
            <w:r w:rsidRPr="002D6E4A">
              <w:rPr>
                <w:rFonts w:ascii="Arial" w:hAnsi="Arial" w:cs="Arial"/>
                <w:sz w:val="22"/>
                <w:szCs w:val="22"/>
              </w:rPr>
              <w:t>(Unit: Thousand Baht)</w:t>
            </w:r>
          </w:p>
        </w:tc>
      </w:tr>
      <w:tr w:rsidR="000551CE" w:rsidRPr="002D6E4A" w14:paraId="2FBA2712" w14:textId="77777777" w:rsidTr="00EA598F">
        <w:tc>
          <w:tcPr>
            <w:tcW w:w="6120" w:type="dxa"/>
          </w:tcPr>
          <w:p w14:paraId="59714657" w14:textId="77777777" w:rsidR="000551CE" w:rsidRPr="002D6E4A" w:rsidRDefault="000551CE" w:rsidP="000551CE">
            <w:pPr>
              <w:spacing w:line="380" w:lineRule="exact"/>
              <w:ind w:right="-108"/>
              <w:jc w:val="thaiDistribute"/>
              <w:rPr>
                <w:rFonts w:ascii="Arial" w:hAnsi="Arial" w:cs="Arial"/>
                <w:b/>
                <w:bCs/>
                <w:sz w:val="22"/>
                <w:szCs w:val="22"/>
                <w:u w:val="single"/>
              </w:rPr>
            </w:pPr>
          </w:p>
        </w:tc>
        <w:tc>
          <w:tcPr>
            <w:tcW w:w="1440" w:type="dxa"/>
            <w:vAlign w:val="bottom"/>
          </w:tcPr>
          <w:p w14:paraId="69A44D8C" w14:textId="03A0A662" w:rsidR="000551CE" w:rsidRPr="002D6E4A" w:rsidRDefault="000551CE" w:rsidP="000551CE">
            <w:pPr>
              <w:pBdr>
                <w:bottom w:val="single" w:sz="4" w:space="1" w:color="auto"/>
              </w:pBdr>
              <w:spacing w:line="380" w:lineRule="exact"/>
              <w:ind w:left="13" w:right="-43"/>
              <w:jc w:val="center"/>
              <w:rPr>
                <w:rFonts w:ascii="Arial" w:hAnsi="Arial" w:cs="Arial"/>
                <w:sz w:val="22"/>
                <w:szCs w:val="22"/>
              </w:rPr>
            </w:pPr>
            <w:r w:rsidRPr="002D6E4A">
              <w:rPr>
                <w:rFonts w:ascii="Arial" w:hAnsi="Arial" w:cs="Arial"/>
                <w:sz w:val="22"/>
                <w:szCs w:val="22"/>
              </w:rPr>
              <w:t>2025</w:t>
            </w:r>
          </w:p>
        </w:tc>
        <w:tc>
          <w:tcPr>
            <w:tcW w:w="1440" w:type="dxa"/>
            <w:gridSpan w:val="2"/>
            <w:vAlign w:val="bottom"/>
          </w:tcPr>
          <w:p w14:paraId="5F3FDACF" w14:textId="506E1492" w:rsidR="000551CE" w:rsidRPr="002D6E4A" w:rsidRDefault="000551CE" w:rsidP="000551CE">
            <w:pPr>
              <w:pBdr>
                <w:bottom w:val="single" w:sz="4" w:space="1" w:color="auto"/>
              </w:pBdr>
              <w:spacing w:line="380" w:lineRule="exact"/>
              <w:ind w:left="13" w:right="-43"/>
              <w:jc w:val="center"/>
              <w:rPr>
                <w:rFonts w:ascii="Arial" w:hAnsi="Arial" w:cs="Arial"/>
                <w:sz w:val="22"/>
                <w:szCs w:val="22"/>
              </w:rPr>
            </w:pPr>
            <w:r w:rsidRPr="002D6E4A">
              <w:rPr>
                <w:rFonts w:ascii="Arial" w:hAnsi="Arial" w:cs="Arial"/>
                <w:sz w:val="22"/>
                <w:szCs w:val="22"/>
              </w:rPr>
              <w:t>2024</w:t>
            </w:r>
          </w:p>
        </w:tc>
      </w:tr>
      <w:tr w:rsidR="000551CE" w:rsidRPr="002D6E4A" w14:paraId="3F54A687" w14:textId="77777777" w:rsidTr="00825705">
        <w:tc>
          <w:tcPr>
            <w:tcW w:w="6120" w:type="dxa"/>
          </w:tcPr>
          <w:p w14:paraId="32F6E5F1" w14:textId="6BD5493D" w:rsidR="000551CE" w:rsidRPr="002D6E4A" w:rsidRDefault="000551CE" w:rsidP="000551CE">
            <w:pPr>
              <w:spacing w:line="380" w:lineRule="exact"/>
              <w:ind w:right="-108"/>
              <w:jc w:val="thaiDistribute"/>
              <w:rPr>
                <w:rFonts w:ascii="Arial" w:hAnsi="Arial" w:cs="Arial"/>
                <w:sz w:val="22"/>
                <w:szCs w:val="22"/>
                <w:cs/>
              </w:rPr>
            </w:pPr>
            <w:r w:rsidRPr="002D6E4A">
              <w:rPr>
                <w:rFonts w:ascii="Arial" w:hAnsi="Arial" w:cs="Arial"/>
                <w:sz w:val="22"/>
                <w:szCs w:val="22"/>
                <w:u w:val="single"/>
              </w:rPr>
              <w:t>Trade accounts receivable - unrelated parties</w:t>
            </w:r>
          </w:p>
        </w:tc>
        <w:tc>
          <w:tcPr>
            <w:tcW w:w="1440" w:type="dxa"/>
          </w:tcPr>
          <w:p w14:paraId="44E024DE" w14:textId="77777777" w:rsidR="000551CE" w:rsidRPr="002D6E4A" w:rsidRDefault="000551CE" w:rsidP="000551CE">
            <w:pPr>
              <w:tabs>
                <w:tab w:val="decimal" w:pos="1155"/>
              </w:tabs>
              <w:spacing w:line="380" w:lineRule="exact"/>
              <w:ind w:left="13" w:right="-43"/>
              <w:rPr>
                <w:rFonts w:ascii="Arial" w:hAnsi="Arial" w:cs="Arial"/>
                <w:sz w:val="22"/>
                <w:szCs w:val="22"/>
                <w:cs/>
              </w:rPr>
            </w:pPr>
          </w:p>
        </w:tc>
        <w:tc>
          <w:tcPr>
            <w:tcW w:w="1440" w:type="dxa"/>
            <w:gridSpan w:val="2"/>
            <w:vAlign w:val="bottom"/>
          </w:tcPr>
          <w:p w14:paraId="65F33C14" w14:textId="77777777" w:rsidR="000551CE" w:rsidRPr="002D6E4A" w:rsidRDefault="000551CE" w:rsidP="000551CE">
            <w:pPr>
              <w:tabs>
                <w:tab w:val="decimal" w:pos="945"/>
                <w:tab w:val="decimal" w:pos="1155"/>
              </w:tabs>
              <w:spacing w:line="380" w:lineRule="exact"/>
              <w:ind w:left="13" w:right="-43"/>
              <w:rPr>
                <w:rFonts w:ascii="Arial" w:hAnsi="Arial" w:cs="Arial"/>
                <w:sz w:val="22"/>
                <w:szCs w:val="22"/>
                <w:cs/>
              </w:rPr>
            </w:pPr>
          </w:p>
        </w:tc>
      </w:tr>
      <w:tr w:rsidR="000551CE" w:rsidRPr="002D6E4A" w14:paraId="19ACF2D4" w14:textId="77777777" w:rsidTr="00825705">
        <w:tc>
          <w:tcPr>
            <w:tcW w:w="6120" w:type="dxa"/>
          </w:tcPr>
          <w:p w14:paraId="2D856C06" w14:textId="77777777" w:rsidR="000551CE" w:rsidRPr="002D6E4A" w:rsidRDefault="000551CE" w:rsidP="000551CE">
            <w:pPr>
              <w:spacing w:line="380" w:lineRule="exact"/>
              <w:ind w:left="132" w:right="-108" w:hanging="132"/>
              <w:jc w:val="thaiDistribute"/>
              <w:rPr>
                <w:rFonts w:ascii="Arial" w:hAnsi="Arial" w:cs="Arial"/>
                <w:sz w:val="22"/>
                <w:szCs w:val="22"/>
                <w:cs/>
              </w:rPr>
            </w:pPr>
            <w:r w:rsidRPr="002D6E4A">
              <w:rPr>
                <w:rFonts w:ascii="Arial" w:hAnsi="Arial" w:cs="Arial"/>
                <w:sz w:val="22"/>
                <w:szCs w:val="22"/>
              </w:rPr>
              <w:t>Aged on the basis of due dates</w:t>
            </w:r>
          </w:p>
        </w:tc>
        <w:tc>
          <w:tcPr>
            <w:tcW w:w="1440" w:type="dxa"/>
          </w:tcPr>
          <w:p w14:paraId="728DF9FE" w14:textId="77777777" w:rsidR="000551CE" w:rsidRPr="002D6E4A" w:rsidRDefault="000551CE" w:rsidP="000551CE">
            <w:pPr>
              <w:tabs>
                <w:tab w:val="decimal" w:pos="1155"/>
              </w:tabs>
              <w:spacing w:line="380" w:lineRule="exact"/>
              <w:ind w:left="13" w:right="-43"/>
              <w:rPr>
                <w:rFonts w:ascii="Arial" w:hAnsi="Arial" w:cs="Arial"/>
                <w:sz w:val="22"/>
                <w:szCs w:val="22"/>
                <w:cs/>
              </w:rPr>
            </w:pPr>
          </w:p>
        </w:tc>
        <w:tc>
          <w:tcPr>
            <w:tcW w:w="1440" w:type="dxa"/>
            <w:gridSpan w:val="2"/>
            <w:vAlign w:val="bottom"/>
          </w:tcPr>
          <w:p w14:paraId="4BBC80FB" w14:textId="77777777" w:rsidR="000551CE" w:rsidRPr="002D6E4A" w:rsidRDefault="000551CE" w:rsidP="000551CE">
            <w:pPr>
              <w:tabs>
                <w:tab w:val="decimal" w:pos="945"/>
                <w:tab w:val="decimal" w:pos="1155"/>
              </w:tabs>
              <w:spacing w:line="380" w:lineRule="exact"/>
              <w:ind w:left="13" w:right="-43"/>
              <w:rPr>
                <w:rFonts w:ascii="Arial" w:hAnsi="Arial" w:cs="Arial"/>
                <w:sz w:val="22"/>
                <w:szCs w:val="22"/>
                <w:cs/>
              </w:rPr>
            </w:pPr>
          </w:p>
        </w:tc>
      </w:tr>
      <w:tr w:rsidR="000551CE" w:rsidRPr="002D6E4A" w14:paraId="4FF1E2BF" w14:textId="77777777" w:rsidTr="00825705">
        <w:tc>
          <w:tcPr>
            <w:tcW w:w="6120" w:type="dxa"/>
          </w:tcPr>
          <w:p w14:paraId="02613ACF" w14:textId="2E7FF9C1" w:rsidR="000551CE" w:rsidRPr="002D6E4A" w:rsidRDefault="000551CE" w:rsidP="000551CE">
            <w:pPr>
              <w:tabs>
                <w:tab w:val="left" w:pos="162"/>
              </w:tabs>
              <w:spacing w:line="380" w:lineRule="exact"/>
              <w:ind w:left="132" w:right="-108" w:hanging="132"/>
              <w:jc w:val="thaiDistribute"/>
              <w:rPr>
                <w:rFonts w:ascii="Arial" w:hAnsi="Arial" w:cs="Arial"/>
                <w:sz w:val="22"/>
                <w:szCs w:val="22"/>
                <w:cs/>
              </w:rPr>
            </w:pPr>
            <w:r w:rsidRPr="002D6E4A">
              <w:rPr>
                <w:rFonts w:ascii="Arial" w:hAnsi="Arial" w:cs="Arial"/>
                <w:sz w:val="22"/>
                <w:szCs w:val="22"/>
              </w:rPr>
              <w:t>Not yet due</w:t>
            </w:r>
          </w:p>
        </w:tc>
        <w:tc>
          <w:tcPr>
            <w:tcW w:w="1440" w:type="dxa"/>
          </w:tcPr>
          <w:p w14:paraId="6719D59D" w14:textId="4A22C6F7" w:rsidR="000551CE" w:rsidRPr="002D6E4A" w:rsidRDefault="004A500B"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531,072</w:t>
            </w:r>
          </w:p>
        </w:tc>
        <w:tc>
          <w:tcPr>
            <w:tcW w:w="1440" w:type="dxa"/>
            <w:gridSpan w:val="2"/>
          </w:tcPr>
          <w:p w14:paraId="6524CDA3" w14:textId="51F8439E" w:rsidR="000551CE" w:rsidRPr="002D6E4A" w:rsidRDefault="004A500B"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262,892</w:t>
            </w:r>
          </w:p>
        </w:tc>
      </w:tr>
      <w:tr w:rsidR="000551CE" w:rsidRPr="002D6E4A" w14:paraId="2E7E47EF" w14:textId="77777777" w:rsidTr="00825705">
        <w:tc>
          <w:tcPr>
            <w:tcW w:w="6120" w:type="dxa"/>
          </w:tcPr>
          <w:p w14:paraId="1AEC7A19" w14:textId="77777777" w:rsidR="000551CE" w:rsidRPr="002D6E4A" w:rsidRDefault="000551CE" w:rsidP="000551CE">
            <w:pPr>
              <w:tabs>
                <w:tab w:val="left" w:pos="162"/>
              </w:tabs>
              <w:spacing w:line="380" w:lineRule="exact"/>
              <w:ind w:left="132" w:right="-108" w:hanging="132"/>
              <w:jc w:val="thaiDistribute"/>
              <w:rPr>
                <w:rFonts w:ascii="Arial" w:hAnsi="Arial" w:cs="Arial"/>
                <w:sz w:val="22"/>
                <w:szCs w:val="22"/>
              </w:rPr>
            </w:pPr>
            <w:r w:rsidRPr="002D6E4A">
              <w:rPr>
                <w:rFonts w:ascii="Arial" w:hAnsi="Arial" w:cs="Arial"/>
                <w:sz w:val="22"/>
                <w:szCs w:val="22"/>
              </w:rPr>
              <w:t>Past due</w:t>
            </w:r>
          </w:p>
        </w:tc>
        <w:tc>
          <w:tcPr>
            <w:tcW w:w="1440" w:type="dxa"/>
          </w:tcPr>
          <w:p w14:paraId="7D14C4B4" w14:textId="77777777" w:rsidR="000551CE" w:rsidRPr="002D6E4A" w:rsidRDefault="000551CE" w:rsidP="000551CE">
            <w:pPr>
              <w:tabs>
                <w:tab w:val="decimal" w:pos="1155"/>
              </w:tabs>
              <w:spacing w:line="380" w:lineRule="exact"/>
              <w:ind w:left="13" w:right="-43"/>
              <w:rPr>
                <w:rFonts w:ascii="Arial" w:hAnsi="Arial" w:cs="Arial"/>
                <w:sz w:val="22"/>
                <w:szCs w:val="22"/>
              </w:rPr>
            </w:pPr>
          </w:p>
        </w:tc>
        <w:tc>
          <w:tcPr>
            <w:tcW w:w="1440" w:type="dxa"/>
            <w:gridSpan w:val="2"/>
          </w:tcPr>
          <w:p w14:paraId="20CB335D" w14:textId="77777777" w:rsidR="000551CE" w:rsidRPr="002D6E4A" w:rsidRDefault="000551CE" w:rsidP="000551CE">
            <w:pPr>
              <w:tabs>
                <w:tab w:val="decimal" w:pos="945"/>
                <w:tab w:val="decimal" w:pos="1155"/>
              </w:tabs>
              <w:spacing w:line="380" w:lineRule="exact"/>
              <w:ind w:left="13" w:right="-43"/>
              <w:rPr>
                <w:rFonts w:ascii="Arial" w:hAnsi="Arial" w:cs="Arial"/>
                <w:sz w:val="22"/>
                <w:szCs w:val="22"/>
              </w:rPr>
            </w:pPr>
          </w:p>
        </w:tc>
      </w:tr>
      <w:tr w:rsidR="000551CE" w:rsidRPr="002D6E4A" w14:paraId="4B02EA85" w14:textId="77777777" w:rsidTr="00825705">
        <w:tc>
          <w:tcPr>
            <w:tcW w:w="6120" w:type="dxa"/>
          </w:tcPr>
          <w:p w14:paraId="3D9A6ACD" w14:textId="77777777" w:rsidR="000551CE" w:rsidRPr="002D6E4A" w:rsidRDefault="000551CE" w:rsidP="000551CE">
            <w:pPr>
              <w:tabs>
                <w:tab w:val="left" w:pos="492"/>
              </w:tabs>
              <w:spacing w:line="380" w:lineRule="exact"/>
              <w:ind w:right="-108"/>
              <w:jc w:val="thaiDistribute"/>
              <w:rPr>
                <w:rFonts w:ascii="Arial" w:hAnsi="Arial" w:cs="Arial"/>
                <w:sz w:val="22"/>
                <w:szCs w:val="22"/>
                <w:cs/>
              </w:rPr>
            </w:pPr>
            <w:r w:rsidRPr="002D6E4A">
              <w:rPr>
                <w:rFonts w:ascii="Arial" w:hAnsi="Arial" w:cs="Arial"/>
                <w:sz w:val="22"/>
                <w:szCs w:val="22"/>
                <w:cs/>
              </w:rPr>
              <w:t xml:space="preserve">   </w:t>
            </w:r>
            <w:r w:rsidRPr="002D6E4A">
              <w:rPr>
                <w:rFonts w:ascii="Arial" w:hAnsi="Arial" w:cs="Arial"/>
                <w:sz w:val="22"/>
                <w:szCs w:val="22"/>
              </w:rPr>
              <w:t>Up to 3 months</w:t>
            </w:r>
          </w:p>
        </w:tc>
        <w:tc>
          <w:tcPr>
            <w:tcW w:w="1440" w:type="dxa"/>
          </w:tcPr>
          <w:p w14:paraId="67FFFF2E" w14:textId="018EBE87" w:rsidR="000551CE" w:rsidRPr="002D6E4A" w:rsidRDefault="004A500B"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23,238</w:t>
            </w:r>
          </w:p>
        </w:tc>
        <w:tc>
          <w:tcPr>
            <w:tcW w:w="1440" w:type="dxa"/>
            <w:gridSpan w:val="2"/>
          </w:tcPr>
          <w:p w14:paraId="62ED7734" w14:textId="3E59FF52" w:rsidR="000551CE" w:rsidRPr="002D6E4A" w:rsidRDefault="004A500B"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38,694</w:t>
            </w:r>
          </w:p>
        </w:tc>
      </w:tr>
      <w:tr w:rsidR="000551CE" w:rsidRPr="002D6E4A" w14:paraId="1D0A5881" w14:textId="77777777" w:rsidTr="00825705">
        <w:tc>
          <w:tcPr>
            <w:tcW w:w="6120" w:type="dxa"/>
          </w:tcPr>
          <w:p w14:paraId="49EBC7FB" w14:textId="77777777" w:rsidR="000551CE" w:rsidRPr="002D6E4A" w:rsidRDefault="000551CE" w:rsidP="000551CE">
            <w:pPr>
              <w:tabs>
                <w:tab w:val="left" w:pos="492"/>
              </w:tabs>
              <w:spacing w:line="380" w:lineRule="exact"/>
              <w:ind w:right="-108"/>
              <w:jc w:val="thaiDistribute"/>
              <w:rPr>
                <w:rFonts w:ascii="Arial" w:hAnsi="Arial" w:cs="Arial"/>
                <w:sz w:val="22"/>
                <w:szCs w:val="22"/>
              </w:rPr>
            </w:pPr>
            <w:r w:rsidRPr="002D6E4A">
              <w:rPr>
                <w:rFonts w:ascii="Arial" w:hAnsi="Arial" w:cs="Arial"/>
                <w:sz w:val="22"/>
                <w:szCs w:val="22"/>
                <w:cs/>
              </w:rPr>
              <w:t xml:space="preserve">   </w:t>
            </w:r>
            <w:r w:rsidRPr="002D6E4A">
              <w:rPr>
                <w:rFonts w:ascii="Arial" w:hAnsi="Arial" w:cs="Arial"/>
                <w:sz w:val="22"/>
                <w:szCs w:val="22"/>
              </w:rPr>
              <w:t>3 - 6 months</w:t>
            </w:r>
          </w:p>
        </w:tc>
        <w:tc>
          <w:tcPr>
            <w:tcW w:w="1440" w:type="dxa"/>
          </w:tcPr>
          <w:p w14:paraId="7563D5F3" w14:textId="6AEBA7C6" w:rsidR="000551CE" w:rsidRPr="002D6E4A" w:rsidRDefault="000551CE"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6,</w:t>
            </w:r>
            <w:r w:rsidR="004A500B" w:rsidRPr="002D6E4A">
              <w:rPr>
                <w:rFonts w:ascii="Arial" w:hAnsi="Arial" w:cs="Arial"/>
                <w:sz w:val="22"/>
                <w:szCs w:val="22"/>
              </w:rPr>
              <w:t>582</w:t>
            </w:r>
          </w:p>
        </w:tc>
        <w:tc>
          <w:tcPr>
            <w:tcW w:w="1440" w:type="dxa"/>
            <w:gridSpan w:val="2"/>
          </w:tcPr>
          <w:p w14:paraId="1213CF74" w14:textId="1A5ECFB2" w:rsidR="000551CE" w:rsidRPr="002D6E4A" w:rsidRDefault="000551CE"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8,</w:t>
            </w:r>
            <w:r w:rsidR="004A500B" w:rsidRPr="002D6E4A">
              <w:rPr>
                <w:rFonts w:ascii="Arial" w:hAnsi="Arial" w:cs="Arial"/>
                <w:sz w:val="22"/>
                <w:szCs w:val="22"/>
              </w:rPr>
              <w:t>569</w:t>
            </w:r>
          </w:p>
        </w:tc>
      </w:tr>
      <w:tr w:rsidR="000551CE" w:rsidRPr="002D6E4A" w14:paraId="28E383EB" w14:textId="77777777" w:rsidTr="00825705">
        <w:tc>
          <w:tcPr>
            <w:tcW w:w="6120" w:type="dxa"/>
          </w:tcPr>
          <w:p w14:paraId="30F20BA8" w14:textId="77777777" w:rsidR="000551CE" w:rsidRPr="002D6E4A" w:rsidRDefault="000551CE" w:rsidP="000551CE">
            <w:pPr>
              <w:tabs>
                <w:tab w:val="left" w:pos="492"/>
              </w:tabs>
              <w:spacing w:line="380" w:lineRule="exact"/>
              <w:ind w:right="-108"/>
              <w:jc w:val="thaiDistribute"/>
              <w:rPr>
                <w:rFonts w:ascii="Arial" w:hAnsi="Arial" w:cs="Arial"/>
                <w:sz w:val="22"/>
                <w:szCs w:val="22"/>
              </w:rPr>
            </w:pPr>
            <w:r w:rsidRPr="002D6E4A">
              <w:rPr>
                <w:rFonts w:ascii="Arial" w:hAnsi="Arial" w:cs="Arial"/>
                <w:sz w:val="22"/>
                <w:szCs w:val="22"/>
                <w:cs/>
              </w:rPr>
              <w:t xml:space="preserve">   </w:t>
            </w:r>
            <w:r w:rsidRPr="002D6E4A">
              <w:rPr>
                <w:rFonts w:ascii="Arial" w:hAnsi="Arial" w:cs="Arial"/>
                <w:sz w:val="22"/>
                <w:szCs w:val="22"/>
              </w:rPr>
              <w:t>6</w:t>
            </w:r>
            <w:r w:rsidRPr="002D6E4A">
              <w:rPr>
                <w:rFonts w:ascii="Arial" w:hAnsi="Arial" w:cs="Arial"/>
                <w:sz w:val="22"/>
                <w:szCs w:val="22"/>
                <w:cs/>
              </w:rPr>
              <w:t xml:space="preserve"> - </w:t>
            </w:r>
            <w:r w:rsidRPr="002D6E4A">
              <w:rPr>
                <w:rFonts w:ascii="Arial" w:hAnsi="Arial" w:cs="Arial"/>
                <w:sz w:val="22"/>
                <w:szCs w:val="22"/>
              </w:rPr>
              <w:t>12</w:t>
            </w:r>
            <w:r w:rsidRPr="002D6E4A">
              <w:rPr>
                <w:rFonts w:ascii="Arial" w:hAnsi="Arial" w:cs="Arial"/>
                <w:sz w:val="22"/>
                <w:szCs w:val="22"/>
                <w:cs/>
              </w:rPr>
              <w:t xml:space="preserve"> </w:t>
            </w:r>
            <w:r w:rsidRPr="002D6E4A">
              <w:rPr>
                <w:rFonts w:ascii="Arial" w:hAnsi="Arial" w:cs="Arial"/>
                <w:sz w:val="22"/>
                <w:szCs w:val="22"/>
              </w:rPr>
              <w:t>months</w:t>
            </w:r>
          </w:p>
        </w:tc>
        <w:tc>
          <w:tcPr>
            <w:tcW w:w="1440" w:type="dxa"/>
          </w:tcPr>
          <w:p w14:paraId="50B5E7C0" w14:textId="62347118" w:rsidR="000551CE" w:rsidRPr="002D6E4A" w:rsidRDefault="004A500B"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10,281</w:t>
            </w:r>
          </w:p>
        </w:tc>
        <w:tc>
          <w:tcPr>
            <w:tcW w:w="1440" w:type="dxa"/>
            <w:gridSpan w:val="2"/>
          </w:tcPr>
          <w:p w14:paraId="6D8881AC" w14:textId="56D174DA" w:rsidR="000551CE" w:rsidRPr="002D6E4A" w:rsidRDefault="004A500B" w:rsidP="000551CE">
            <w:pPr>
              <w:tabs>
                <w:tab w:val="decimal" w:pos="1155"/>
              </w:tabs>
              <w:spacing w:line="380" w:lineRule="exact"/>
              <w:ind w:left="13" w:right="-43"/>
              <w:rPr>
                <w:rFonts w:ascii="Arial" w:hAnsi="Arial" w:cs="Arial"/>
                <w:sz w:val="22"/>
                <w:szCs w:val="22"/>
              </w:rPr>
            </w:pPr>
            <w:r w:rsidRPr="002D6E4A">
              <w:rPr>
                <w:rFonts w:ascii="Arial" w:hAnsi="Arial" w:cs="Arial"/>
                <w:sz w:val="22"/>
                <w:szCs w:val="22"/>
              </w:rPr>
              <w:t>2,125</w:t>
            </w:r>
          </w:p>
        </w:tc>
      </w:tr>
      <w:tr w:rsidR="000551CE" w:rsidRPr="002D6E4A" w14:paraId="6FF05D35" w14:textId="77777777" w:rsidTr="00825705">
        <w:tc>
          <w:tcPr>
            <w:tcW w:w="6120" w:type="dxa"/>
          </w:tcPr>
          <w:p w14:paraId="3B489F85" w14:textId="77777777" w:rsidR="000551CE" w:rsidRPr="002D6E4A" w:rsidRDefault="000551CE" w:rsidP="000551CE">
            <w:pPr>
              <w:tabs>
                <w:tab w:val="left" w:pos="492"/>
              </w:tabs>
              <w:spacing w:line="380" w:lineRule="exact"/>
              <w:ind w:right="-108"/>
              <w:rPr>
                <w:rFonts w:ascii="Arial" w:hAnsi="Arial" w:cs="Arial"/>
                <w:sz w:val="22"/>
                <w:szCs w:val="22"/>
              </w:rPr>
            </w:pPr>
            <w:r w:rsidRPr="002D6E4A">
              <w:rPr>
                <w:rFonts w:ascii="Arial" w:hAnsi="Arial" w:cs="Arial"/>
                <w:sz w:val="22"/>
                <w:szCs w:val="22"/>
                <w:cs/>
              </w:rPr>
              <w:t xml:space="preserve">   </w:t>
            </w:r>
            <w:r w:rsidRPr="002D6E4A">
              <w:rPr>
                <w:rFonts w:ascii="Arial" w:hAnsi="Arial" w:cs="Arial"/>
                <w:sz w:val="22"/>
                <w:szCs w:val="22"/>
              </w:rPr>
              <w:t>Over</w:t>
            </w:r>
            <w:r w:rsidRPr="002D6E4A">
              <w:rPr>
                <w:rFonts w:ascii="Arial" w:hAnsi="Arial" w:cs="Arial"/>
                <w:sz w:val="22"/>
                <w:szCs w:val="22"/>
                <w:cs/>
              </w:rPr>
              <w:t xml:space="preserve"> </w:t>
            </w:r>
            <w:r w:rsidRPr="002D6E4A">
              <w:rPr>
                <w:rFonts w:ascii="Arial" w:hAnsi="Arial" w:cs="Arial"/>
                <w:sz w:val="22"/>
                <w:szCs w:val="22"/>
              </w:rPr>
              <w:t>12</w:t>
            </w:r>
            <w:r w:rsidRPr="002D6E4A">
              <w:rPr>
                <w:rFonts w:ascii="Arial" w:hAnsi="Arial" w:cs="Arial"/>
                <w:sz w:val="22"/>
                <w:szCs w:val="22"/>
                <w:cs/>
              </w:rPr>
              <w:t xml:space="preserve"> </w:t>
            </w:r>
            <w:r w:rsidRPr="002D6E4A">
              <w:rPr>
                <w:rFonts w:ascii="Arial" w:hAnsi="Arial" w:cs="Arial"/>
                <w:sz w:val="22"/>
                <w:szCs w:val="22"/>
              </w:rPr>
              <w:t>months</w:t>
            </w:r>
          </w:p>
        </w:tc>
        <w:tc>
          <w:tcPr>
            <w:tcW w:w="1440" w:type="dxa"/>
          </w:tcPr>
          <w:p w14:paraId="6C1C804A" w14:textId="388D0460"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5</w:t>
            </w:r>
            <w:r w:rsidR="004A500B" w:rsidRPr="002D6E4A">
              <w:rPr>
                <w:rFonts w:ascii="Arial" w:hAnsi="Arial" w:cs="Arial"/>
                <w:sz w:val="22"/>
                <w:szCs w:val="22"/>
              </w:rPr>
              <w:t>8,556</w:t>
            </w:r>
            <w:r w:rsidRPr="002D6E4A">
              <w:rPr>
                <w:rFonts w:ascii="Arial" w:hAnsi="Arial" w:cs="Arial"/>
                <w:sz w:val="22"/>
                <w:szCs w:val="22"/>
              </w:rPr>
              <w:t xml:space="preserve"> </w:t>
            </w:r>
          </w:p>
        </w:tc>
        <w:tc>
          <w:tcPr>
            <w:tcW w:w="1440" w:type="dxa"/>
            <w:gridSpan w:val="2"/>
          </w:tcPr>
          <w:p w14:paraId="1C7281F5" w14:textId="7DA9A112" w:rsidR="000551CE" w:rsidRPr="002D6E4A" w:rsidRDefault="004A500B"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70,570</w:t>
            </w:r>
          </w:p>
        </w:tc>
      </w:tr>
      <w:tr w:rsidR="000551CE" w:rsidRPr="002D6E4A" w14:paraId="6757FFFE" w14:textId="77777777" w:rsidTr="00825705">
        <w:tc>
          <w:tcPr>
            <w:tcW w:w="6120" w:type="dxa"/>
          </w:tcPr>
          <w:p w14:paraId="7334A5D9" w14:textId="77777777" w:rsidR="000551CE" w:rsidRPr="002D6E4A" w:rsidRDefault="000551CE" w:rsidP="000551CE">
            <w:pPr>
              <w:tabs>
                <w:tab w:val="left" w:pos="162"/>
              </w:tabs>
              <w:spacing w:line="380" w:lineRule="exact"/>
              <w:ind w:left="132" w:right="-108" w:hanging="132"/>
              <w:rPr>
                <w:rFonts w:ascii="Arial" w:hAnsi="Arial" w:cs="Arial"/>
                <w:sz w:val="22"/>
                <w:szCs w:val="22"/>
                <w:cs/>
              </w:rPr>
            </w:pPr>
            <w:r w:rsidRPr="002D6E4A">
              <w:rPr>
                <w:rFonts w:ascii="Arial" w:hAnsi="Arial" w:cs="Arial"/>
                <w:sz w:val="22"/>
                <w:szCs w:val="22"/>
              </w:rPr>
              <w:t>Total</w:t>
            </w:r>
          </w:p>
        </w:tc>
        <w:tc>
          <w:tcPr>
            <w:tcW w:w="1440" w:type="dxa"/>
            <w:vAlign w:val="bottom"/>
          </w:tcPr>
          <w:p w14:paraId="45CB6FBE" w14:textId="7C455DCC" w:rsidR="000551CE" w:rsidRPr="002D6E4A" w:rsidRDefault="000551CE" w:rsidP="000551CE">
            <w:pPr>
              <w:tabs>
                <w:tab w:val="decimal" w:pos="1155"/>
              </w:tabs>
              <w:spacing w:line="380" w:lineRule="exact"/>
              <w:ind w:left="13" w:right="-43"/>
              <w:rPr>
                <w:rFonts w:ascii="Arial" w:hAnsi="Arial" w:cs="Arial"/>
                <w:sz w:val="22"/>
                <w:szCs w:val="22"/>
                <w:cs/>
              </w:rPr>
            </w:pPr>
            <w:r w:rsidRPr="002D6E4A">
              <w:rPr>
                <w:rFonts w:ascii="Arial" w:hAnsi="Arial" w:cs="Arial"/>
                <w:sz w:val="22"/>
                <w:szCs w:val="22"/>
              </w:rPr>
              <w:t>629,72</w:t>
            </w:r>
            <w:r w:rsidR="004A500B" w:rsidRPr="002D6E4A">
              <w:rPr>
                <w:rFonts w:ascii="Arial" w:hAnsi="Arial" w:cs="Arial"/>
                <w:sz w:val="22"/>
                <w:szCs w:val="22"/>
              </w:rPr>
              <w:t>9</w:t>
            </w:r>
          </w:p>
        </w:tc>
        <w:tc>
          <w:tcPr>
            <w:tcW w:w="1440" w:type="dxa"/>
            <w:gridSpan w:val="2"/>
            <w:vAlign w:val="bottom"/>
          </w:tcPr>
          <w:p w14:paraId="288A93E2" w14:textId="5758D0E4" w:rsidR="000551CE" w:rsidRPr="002D6E4A" w:rsidRDefault="000551CE" w:rsidP="000551CE">
            <w:pPr>
              <w:tabs>
                <w:tab w:val="decimal" w:pos="1155"/>
              </w:tabs>
              <w:spacing w:line="380" w:lineRule="exact"/>
              <w:ind w:left="13" w:right="-43"/>
              <w:rPr>
                <w:rFonts w:ascii="Arial" w:hAnsi="Arial" w:cs="Arial"/>
                <w:sz w:val="22"/>
                <w:szCs w:val="22"/>
                <w:cs/>
              </w:rPr>
            </w:pPr>
            <w:r w:rsidRPr="002D6E4A">
              <w:rPr>
                <w:rFonts w:ascii="Arial" w:hAnsi="Arial" w:cs="Arial"/>
                <w:sz w:val="22"/>
                <w:szCs w:val="22"/>
              </w:rPr>
              <w:t>382,850</w:t>
            </w:r>
          </w:p>
        </w:tc>
      </w:tr>
      <w:tr w:rsidR="000551CE" w:rsidRPr="002D6E4A" w14:paraId="30DD1522" w14:textId="77777777" w:rsidTr="00825705">
        <w:tc>
          <w:tcPr>
            <w:tcW w:w="6120" w:type="dxa"/>
          </w:tcPr>
          <w:p w14:paraId="3604AAA3" w14:textId="6B60ECFC" w:rsidR="000551CE" w:rsidRPr="002D6E4A" w:rsidRDefault="000551CE" w:rsidP="000551CE">
            <w:pPr>
              <w:tabs>
                <w:tab w:val="left" w:pos="162"/>
              </w:tabs>
              <w:spacing w:line="380" w:lineRule="exact"/>
              <w:ind w:left="132" w:right="-108" w:hanging="132"/>
              <w:rPr>
                <w:rFonts w:ascii="Arial" w:hAnsi="Arial" w:cs="Arial"/>
                <w:sz w:val="22"/>
                <w:szCs w:val="22"/>
                <w:cs/>
              </w:rPr>
            </w:pPr>
            <w:r w:rsidRPr="002D6E4A">
              <w:rPr>
                <w:rFonts w:ascii="Arial" w:hAnsi="Arial" w:cs="Arial"/>
                <w:sz w:val="22"/>
                <w:szCs w:val="22"/>
              </w:rPr>
              <w:t xml:space="preserve">Less: Allowance for expected credit losses </w:t>
            </w:r>
          </w:p>
        </w:tc>
        <w:tc>
          <w:tcPr>
            <w:tcW w:w="1440" w:type="dxa"/>
            <w:vAlign w:val="bottom"/>
          </w:tcPr>
          <w:p w14:paraId="6C12F040" w14:textId="05529C50"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(69,601)</w:t>
            </w:r>
          </w:p>
        </w:tc>
        <w:tc>
          <w:tcPr>
            <w:tcW w:w="1440" w:type="dxa"/>
            <w:gridSpan w:val="2"/>
            <w:vAlign w:val="bottom"/>
          </w:tcPr>
          <w:p w14:paraId="2D97BA91" w14:textId="2E10B6FC"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cs/>
              </w:rPr>
              <w:t>(79</w:t>
            </w:r>
            <w:r w:rsidRPr="002D6E4A">
              <w:rPr>
                <w:rFonts w:ascii="Arial" w:hAnsi="Arial" w:cs="Arial"/>
                <w:sz w:val="22"/>
                <w:szCs w:val="22"/>
              </w:rPr>
              <w:t>,</w:t>
            </w:r>
            <w:r w:rsidRPr="002D6E4A">
              <w:rPr>
                <w:rFonts w:ascii="Arial" w:hAnsi="Arial" w:cs="Arial"/>
                <w:sz w:val="22"/>
                <w:szCs w:val="22"/>
                <w:cs/>
              </w:rPr>
              <w:t>160)</w:t>
            </w:r>
          </w:p>
        </w:tc>
      </w:tr>
      <w:tr w:rsidR="000551CE" w:rsidRPr="002D6E4A" w14:paraId="701CAEDB" w14:textId="77777777" w:rsidTr="00825705">
        <w:tc>
          <w:tcPr>
            <w:tcW w:w="6120" w:type="dxa"/>
          </w:tcPr>
          <w:p w14:paraId="2C8085A1" w14:textId="01BB71F8" w:rsidR="000551CE" w:rsidRPr="002D6E4A" w:rsidRDefault="000551CE" w:rsidP="000551CE">
            <w:pPr>
              <w:tabs>
                <w:tab w:val="left" w:pos="162"/>
              </w:tabs>
              <w:spacing w:line="380" w:lineRule="exact"/>
              <w:ind w:left="132" w:right="-108" w:hanging="132"/>
              <w:rPr>
                <w:rFonts w:ascii="Arial" w:hAnsi="Arial" w:cs="Arial"/>
                <w:sz w:val="22"/>
                <w:szCs w:val="22"/>
              </w:rPr>
            </w:pPr>
            <w:r w:rsidRPr="002D6E4A">
              <w:rPr>
                <w:rFonts w:ascii="Arial" w:hAnsi="Arial" w:cs="Arial"/>
                <w:sz w:val="22"/>
                <w:szCs w:val="22"/>
              </w:rPr>
              <w:t>Total trade accounts receivable - unrelated parties, net</w:t>
            </w:r>
          </w:p>
        </w:tc>
        <w:tc>
          <w:tcPr>
            <w:tcW w:w="1440" w:type="dxa"/>
            <w:vAlign w:val="bottom"/>
          </w:tcPr>
          <w:p w14:paraId="599347E1" w14:textId="1CA3BEA4"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560,12</w:t>
            </w:r>
            <w:r w:rsidR="004A500B" w:rsidRPr="002D6E4A">
              <w:rPr>
                <w:rFonts w:ascii="Arial" w:hAnsi="Arial" w:cs="Arial"/>
                <w:sz w:val="22"/>
                <w:szCs w:val="22"/>
              </w:rPr>
              <w:t>8</w:t>
            </w:r>
          </w:p>
        </w:tc>
        <w:tc>
          <w:tcPr>
            <w:tcW w:w="1440" w:type="dxa"/>
            <w:gridSpan w:val="2"/>
            <w:vAlign w:val="bottom"/>
          </w:tcPr>
          <w:p w14:paraId="02396D24" w14:textId="3FF5D3C5"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303,690</w:t>
            </w:r>
          </w:p>
        </w:tc>
      </w:tr>
      <w:tr w:rsidR="000551CE" w:rsidRPr="002D6E4A" w14:paraId="3A0A82AB" w14:textId="77777777" w:rsidTr="00825705">
        <w:tc>
          <w:tcPr>
            <w:tcW w:w="6120" w:type="dxa"/>
          </w:tcPr>
          <w:p w14:paraId="176CEAEB" w14:textId="2BA773F6" w:rsidR="000551CE" w:rsidRPr="002D6E4A" w:rsidRDefault="000551CE" w:rsidP="000551CE">
            <w:pPr>
              <w:tabs>
                <w:tab w:val="left" w:pos="162"/>
              </w:tabs>
              <w:spacing w:line="380" w:lineRule="exact"/>
              <w:ind w:left="132" w:right="-108" w:hanging="132"/>
              <w:rPr>
                <w:rFonts w:ascii="Arial" w:hAnsi="Arial" w:cs="Arial"/>
                <w:sz w:val="22"/>
                <w:szCs w:val="22"/>
              </w:rPr>
            </w:pPr>
            <w:r w:rsidRPr="002D6E4A">
              <w:rPr>
                <w:rFonts w:ascii="Arial" w:hAnsi="Arial" w:cs="Arial"/>
                <w:sz w:val="22"/>
                <w:szCs w:val="22"/>
              </w:rPr>
              <w:t>Total trade accounts receivable - net</w:t>
            </w:r>
          </w:p>
        </w:tc>
        <w:tc>
          <w:tcPr>
            <w:tcW w:w="1440" w:type="dxa"/>
            <w:vAlign w:val="bottom"/>
          </w:tcPr>
          <w:p w14:paraId="487CFE61" w14:textId="263B52BF"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562,42</w:t>
            </w:r>
            <w:r w:rsidR="004A500B" w:rsidRPr="002D6E4A">
              <w:rPr>
                <w:rFonts w:ascii="Arial" w:hAnsi="Arial" w:cs="Arial"/>
                <w:sz w:val="22"/>
                <w:szCs w:val="22"/>
              </w:rPr>
              <w:t>8</w:t>
            </w:r>
          </w:p>
        </w:tc>
        <w:tc>
          <w:tcPr>
            <w:tcW w:w="1440" w:type="dxa"/>
            <w:gridSpan w:val="2"/>
            <w:vAlign w:val="bottom"/>
          </w:tcPr>
          <w:p w14:paraId="7E37B43D" w14:textId="0DE11B59" w:rsidR="000551CE" w:rsidRPr="002D6E4A" w:rsidRDefault="000551CE" w:rsidP="000551C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304,977</w:t>
            </w:r>
          </w:p>
        </w:tc>
      </w:tr>
      <w:tr w:rsidR="000551CE" w:rsidRPr="002D6E4A" w14:paraId="463FF257" w14:textId="77777777" w:rsidTr="00825705">
        <w:tc>
          <w:tcPr>
            <w:tcW w:w="6120" w:type="dxa"/>
          </w:tcPr>
          <w:p w14:paraId="05C59A23" w14:textId="4C8988AB" w:rsidR="000551CE" w:rsidRPr="002D6E4A" w:rsidRDefault="000551CE" w:rsidP="000551CE">
            <w:pPr>
              <w:tabs>
                <w:tab w:val="left" w:pos="162"/>
              </w:tabs>
              <w:spacing w:line="380" w:lineRule="exact"/>
              <w:ind w:left="132" w:right="-108" w:hanging="132"/>
              <w:rPr>
                <w:rFonts w:ascii="Arial" w:hAnsi="Arial" w:cs="Arial"/>
                <w:sz w:val="22"/>
                <w:szCs w:val="22"/>
              </w:rPr>
            </w:pPr>
            <w:r w:rsidRPr="002D6E4A">
              <w:rPr>
                <w:rFonts w:ascii="Arial" w:hAnsi="Arial" w:cs="Arial"/>
                <w:sz w:val="22"/>
                <w:szCs w:val="22"/>
                <w:u w:val="single"/>
              </w:rPr>
              <w:t>Other current receivables</w:t>
            </w:r>
          </w:p>
        </w:tc>
        <w:tc>
          <w:tcPr>
            <w:tcW w:w="1440" w:type="dxa"/>
            <w:vAlign w:val="bottom"/>
          </w:tcPr>
          <w:p w14:paraId="08B6DA9A" w14:textId="77777777" w:rsidR="000551CE" w:rsidRPr="002D6E4A" w:rsidRDefault="000551CE" w:rsidP="000551CE">
            <w:pPr>
              <w:tabs>
                <w:tab w:val="decimal" w:pos="1155"/>
              </w:tabs>
              <w:spacing w:line="380" w:lineRule="exact"/>
              <w:ind w:left="13" w:right="-43"/>
              <w:rPr>
                <w:rFonts w:ascii="Arial" w:hAnsi="Arial" w:cs="Arial"/>
                <w:sz w:val="22"/>
                <w:szCs w:val="22"/>
              </w:rPr>
            </w:pPr>
          </w:p>
        </w:tc>
        <w:tc>
          <w:tcPr>
            <w:tcW w:w="1440" w:type="dxa"/>
            <w:gridSpan w:val="2"/>
            <w:vAlign w:val="bottom"/>
          </w:tcPr>
          <w:p w14:paraId="69ED0E06" w14:textId="77777777" w:rsidR="000551CE" w:rsidRPr="002D6E4A" w:rsidRDefault="000551CE" w:rsidP="000551CE">
            <w:pPr>
              <w:tabs>
                <w:tab w:val="decimal" w:pos="945"/>
              </w:tabs>
              <w:spacing w:line="380" w:lineRule="exact"/>
              <w:ind w:left="13" w:right="-43"/>
              <w:rPr>
                <w:rFonts w:ascii="Arial" w:hAnsi="Arial" w:cs="Arial"/>
                <w:sz w:val="22"/>
                <w:szCs w:val="22"/>
              </w:rPr>
            </w:pPr>
          </w:p>
        </w:tc>
      </w:tr>
      <w:tr w:rsidR="00194A7E" w:rsidRPr="002D6E4A" w14:paraId="2E2C0D43" w14:textId="77777777" w:rsidTr="00825705">
        <w:tc>
          <w:tcPr>
            <w:tcW w:w="6120" w:type="dxa"/>
          </w:tcPr>
          <w:p w14:paraId="1E40DE9B" w14:textId="1D54AC86" w:rsidR="00194A7E" w:rsidRPr="002D6E4A" w:rsidRDefault="00194A7E" w:rsidP="00194A7E">
            <w:pPr>
              <w:tabs>
                <w:tab w:val="left" w:pos="162"/>
              </w:tabs>
              <w:spacing w:line="380" w:lineRule="exact"/>
              <w:ind w:left="132" w:right="-108" w:hanging="132"/>
              <w:rPr>
                <w:rFonts w:ascii="Arial" w:hAnsi="Arial" w:cs="Arial"/>
                <w:sz w:val="22"/>
                <w:szCs w:val="22"/>
              </w:rPr>
            </w:pPr>
            <w:r w:rsidRPr="002D6E4A">
              <w:rPr>
                <w:rFonts w:ascii="Arial" w:hAnsi="Arial" w:cs="Arial"/>
                <w:sz w:val="22"/>
                <w:szCs w:val="22"/>
              </w:rPr>
              <w:t>Other current receivables - related parties</w:t>
            </w:r>
          </w:p>
        </w:tc>
        <w:tc>
          <w:tcPr>
            <w:tcW w:w="1440" w:type="dxa"/>
            <w:vAlign w:val="bottom"/>
          </w:tcPr>
          <w:p w14:paraId="39A8A279" w14:textId="00CDEF48" w:rsidR="00194A7E" w:rsidRPr="002D6E4A" w:rsidRDefault="00194A7E" w:rsidP="00194A7E">
            <w:pPr>
              <w:tabs>
                <w:tab w:val="decimal" w:pos="1155"/>
              </w:tabs>
              <w:spacing w:line="380" w:lineRule="exact"/>
              <w:ind w:left="13" w:right="-43"/>
              <w:rPr>
                <w:rFonts w:ascii="Arial" w:hAnsi="Arial" w:cs="Arial"/>
                <w:sz w:val="22"/>
                <w:szCs w:val="22"/>
              </w:rPr>
            </w:pPr>
            <w:r w:rsidRPr="002D6E4A">
              <w:rPr>
                <w:rFonts w:ascii="Arial" w:hAnsi="Arial" w:cs="Arial"/>
                <w:sz w:val="22"/>
                <w:szCs w:val="22"/>
              </w:rPr>
              <w:t>5</w:t>
            </w:r>
          </w:p>
        </w:tc>
        <w:tc>
          <w:tcPr>
            <w:tcW w:w="1440" w:type="dxa"/>
            <w:gridSpan w:val="2"/>
            <w:vAlign w:val="bottom"/>
          </w:tcPr>
          <w:p w14:paraId="156DBE59" w14:textId="46AB6522" w:rsidR="00194A7E" w:rsidRPr="002D6E4A" w:rsidRDefault="00194A7E" w:rsidP="00194A7E">
            <w:pPr>
              <w:tabs>
                <w:tab w:val="decimal" w:pos="1155"/>
              </w:tabs>
              <w:spacing w:line="380" w:lineRule="exact"/>
              <w:ind w:left="13" w:right="-43"/>
              <w:rPr>
                <w:rFonts w:ascii="Arial" w:hAnsi="Arial" w:cs="Arial"/>
                <w:sz w:val="22"/>
                <w:szCs w:val="22"/>
              </w:rPr>
            </w:pPr>
            <w:r w:rsidRPr="002D6E4A">
              <w:rPr>
                <w:rFonts w:ascii="Arial" w:hAnsi="Arial" w:cs="Arial"/>
                <w:sz w:val="22"/>
                <w:szCs w:val="22"/>
              </w:rPr>
              <w:t>-</w:t>
            </w:r>
          </w:p>
        </w:tc>
      </w:tr>
      <w:tr w:rsidR="00194A7E" w:rsidRPr="002D6E4A" w14:paraId="45F31FB7" w14:textId="77777777" w:rsidTr="00825705">
        <w:tc>
          <w:tcPr>
            <w:tcW w:w="6120" w:type="dxa"/>
          </w:tcPr>
          <w:p w14:paraId="4AB1853B" w14:textId="1A47E3CA" w:rsidR="00194A7E" w:rsidRPr="002D6E4A" w:rsidRDefault="00194A7E" w:rsidP="00194A7E">
            <w:pPr>
              <w:tabs>
                <w:tab w:val="left" w:pos="162"/>
              </w:tabs>
              <w:spacing w:line="380" w:lineRule="exact"/>
              <w:ind w:left="132" w:right="-108" w:hanging="132"/>
              <w:rPr>
                <w:rFonts w:ascii="Arial" w:hAnsi="Arial" w:cs="Arial"/>
                <w:sz w:val="22"/>
                <w:szCs w:val="22"/>
              </w:rPr>
            </w:pPr>
            <w:r w:rsidRPr="002D6E4A">
              <w:rPr>
                <w:rFonts w:ascii="Arial" w:hAnsi="Arial" w:cs="Arial"/>
                <w:sz w:val="22"/>
                <w:szCs w:val="22"/>
              </w:rPr>
              <w:t>Other current receivables - unrelated parties</w:t>
            </w:r>
          </w:p>
        </w:tc>
        <w:tc>
          <w:tcPr>
            <w:tcW w:w="1440" w:type="dxa"/>
            <w:vAlign w:val="bottom"/>
          </w:tcPr>
          <w:p w14:paraId="17511010" w14:textId="77613CA0" w:rsidR="00194A7E" w:rsidRPr="002D6E4A" w:rsidRDefault="00194A7E" w:rsidP="00194A7E">
            <w:pPr>
              <w:tabs>
                <w:tab w:val="decimal" w:pos="1155"/>
              </w:tabs>
              <w:spacing w:line="380" w:lineRule="exact"/>
              <w:ind w:left="13" w:right="-43"/>
              <w:rPr>
                <w:rFonts w:ascii="Arial" w:hAnsi="Arial" w:cs="Arial"/>
                <w:sz w:val="22"/>
                <w:szCs w:val="22"/>
              </w:rPr>
            </w:pPr>
            <w:r w:rsidRPr="002D6E4A">
              <w:rPr>
                <w:rFonts w:ascii="Arial" w:hAnsi="Arial" w:cs="Arial"/>
                <w:sz w:val="22"/>
                <w:szCs w:val="22"/>
              </w:rPr>
              <w:t>6,189</w:t>
            </w:r>
          </w:p>
        </w:tc>
        <w:tc>
          <w:tcPr>
            <w:tcW w:w="1440" w:type="dxa"/>
            <w:gridSpan w:val="2"/>
            <w:vAlign w:val="bottom"/>
          </w:tcPr>
          <w:p w14:paraId="1BE1F14F" w14:textId="3853AB95" w:rsidR="00194A7E" w:rsidRPr="002D6E4A" w:rsidRDefault="00194A7E" w:rsidP="00194A7E">
            <w:pPr>
              <w:tabs>
                <w:tab w:val="decimal" w:pos="1155"/>
              </w:tabs>
              <w:spacing w:line="380" w:lineRule="exact"/>
              <w:ind w:left="13" w:right="-43"/>
              <w:rPr>
                <w:rFonts w:ascii="Arial" w:hAnsi="Arial" w:cs="Arial"/>
                <w:sz w:val="22"/>
                <w:szCs w:val="22"/>
              </w:rPr>
            </w:pPr>
            <w:r w:rsidRPr="002D6E4A">
              <w:rPr>
                <w:rFonts w:ascii="Arial" w:hAnsi="Arial" w:cs="Arial"/>
                <w:sz w:val="22"/>
                <w:szCs w:val="22"/>
              </w:rPr>
              <w:t>5,217</w:t>
            </w:r>
          </w:p>
        </w:tc>
      </w:tr>
      <w:tr w:rsidR="00194A7E" w:rsidRPr="002D6E4A" w14:paraId="74AFC504" w14:textId="77777777" w:rsidTr="00825705">
        <w:tc>
          <w:tcPr>
            <w:tcW w:w="6120" w:type="dxa"/>
          </w:tcPr>
          <w:p w14:paraId="6B058E44" w14:textId="11E6FFFD" w:rsidR="00194A7E" w:rsidRPr="002D6E4A" w:rsidRDefault="00194A7E" w:rsidP="00194A7E">
            <w:pPr>
              <w:spacing w:line="380" w:lineRule="exact"/>
              <w:ind w:left="132" w:right="-108" w:hanging="132"/>
              <w:rPr>
                <w:rFonts w:ascii="Arial" w:hAnsi="Arial" w:cs="Arial"/>
                <w:sz w:val="22"/>
                <w:szCs w:val="22"/>
              </w:rPr>
            </w:pPr>
            <w:r w:rsidRPr="002D6E4A">
              <w:rPr>
                <w:rFonts w:ascii="Arial" w:hAnsi="Arial" w:cs="Arial"/>
                <w:sz w:val="22"/>
                <w:szCs w:val="22"/>
              </w:rPr>
              <w:t>Interest receivables</w:t>
            </w:r>
          </w:p>
        </w:tc>
        <w:tc>
          <w:tcPr>
            <w:tcW w:w="1440" w:type="dxa"/>
            <w:vAlign w:val="bottom"/>
          </w:tcPr>
          <w:p w14:paraId="4F2FB91E" w14:textId="685FAB0D" w:rsidR="00194A7E" w:rsidRPr="002D6E4A" w:rsidRDefault="00194A7E" w:rsidP="00194A7E">
            <w:pPr>
              <w:tabs>
                <w:tab w:val="decimal" w:pos="1155"/>
              </w:tabs>
              <w:spacing w:line="380" w:lineRule="exact"/>
              <w:ind w:left="13" w:right="-43"/>
              <w:rPr>
                <w:rFonts w:ascii="Arial" w:hAnsi="Arial" w:cs="Arial"/>
                <w:sz w:val="22"/>
                <w:szCs w:val="22"/>
              </w:rPr>
            </w:pPr>
            <w:r w:rsidRPr="002D6E4A">
              <w:rPr>
                <w:rFonts w:ascii="Arial" w:hAnsi="Arial" w:cs="Arial"/>
                <w:sz w:val="22"/>
                <w:szCs w:val="22"/>
              </w:rPr>
              <w:t>23,285</w:t>
            </w:r>
          </w:p>
        </w:tc>
        <w:tc>
          <w:tcPr>
            <w:tcW w:w="1440" w:type="dxa"/>
            <w:gridSpan w:val="2"/>
            <w:vAlign w:val="bottom"/>
          </w:tcPr>
          <w:p w14:paraId="74DD9BD2" w14:textId="44582F1A" w:rsidR="00194A7E" w:rsidRPr="002D6E4A" w:rsidRDefault="00194A7E" w:rsidP="00194A7E">
            <w:pPr>
              <w:tabs>
                <w:tab w:val="decimal" w:pos="1155"/>
              </w:tabs>
              <w:spacing w:line="380" w:lineRule="exact"/>
              <w:ind w:left="13" w:right="-43"/>
              <w:rPr>
                <w:rFonts w:ascii="Arial" w:hAnsi="Arial" w:cs="Arial"/>
                <w:sz w:val="22"/>
                <w:szCs w:val="22"/>
              </w:rPr>
            </w:pPr>
            <w:r w:rsidRPr="002D6E4A">
              <w:rPr>
                <w:rFonts w:ascii="Arial" w:hAnsi="Arial" w:cs="Arial"/>
                <w:sz w:val="22"/>
                <w:szCs w:val="22"/>
              </w:rPr>
              <w:t>30,197</w:t>
            </w:r>
          </w:p>
        </w:tc>
      </w:tr>
      <w:tr w:rsidR="00194A7E" w:rsidRPr="002D6E4A" w14:paraId="0BDC7800" w14:textId="77777777" w:rsidTr="00825705">
        <w:tc>
          <w:tcPr>
            <w:tcW w:w="6120" w:type="dxa"/>
          </w:tcPr>
          <w:p w14:paraId="55856943" w14:textId="0B0446CC" w:rsidR="00194A7E" w:rsidRPr="002D6E4A" w:rsidRDefault="00194A7E" w:rsidP="00194A7E">
            <w:pPr>
              <w:spacing w:line="380" w:lineRule="exact"/>
              <w:ind w:left="132" w:right="-108" w:hanging="132"/>
              <w:rPr>
                <w:rFonts w:ascii="Arial" w:hAnsi="Arial" w:cs="Arial"/>
                <w:sz w:val="22"/>
                <w:szCs w:val="22"/>
              </w:rPr>
            </w:pPr>
            <w:r w:rsidRPr="002D6E4A">
              <w:rPr>
                <w:rFonts w:ascii="Arial" w:hAnsi="Arial" w:cs="Arial"/>
                <w:sz w:val="22"/>
                <w:szCs w:val="22"/>
              </w:rPr>
              <w:t>Accrued income - related parties</w:t>
            </w:r>
          </w:p>
        </w:tc>
        <w:tc>
          <w:tcPr>
            <w:tcW w:w="1440" w:type="dxa"/>
            <w:vAlign w:val="bottom"/>
          </w:tcPr>
          <w:p w14:paraId="7A241DC8" w14:textId="393210E0" w:rsidR="00194A7E" w:rsidRPr="002D6E4A" w:rsidRDefault="00194A7E" w:rsidP="00194A7E">
            <w:pPr>
              <w:tabs>
                <w:tab w:val="decimal" w:pos="1155"/>
              </w:tabs>
              <w:spacing w:line="380" w:lineRule="exact"/>
              <w:ind w:left="13" w:right="-43"/>
              <w:rPr>
                <w:rFonts w:ascii="Arial" w:hAnsi="Arial" w:cs="Arial"/>
                <w:sz w:val="22"/>
                <w:szCs w:val="22"/>
                <w:cs/>
              </w:rPr>
            </w:pPr>
            <w:r w:rsidRPr="002D6E4A">
              <w:rPr>
                <w:rFonts w:ascii="Arial" w:hAnsi="Arial" w:cs="Arial"/>
                <w:sz w:val="22"/>
                <w:szCs w:val="22"/>
              </w:rPr>
              <w:t>115</w:t>
            </w:r>
          </w:p>
        </w:tc>
        <w:tc>
          <w:tcPr>
            <w:tcW w:w="1440" w:type="dxa"/>
            <w:gridSpan w:val="2"/>
            <w:vAlign w:val="bottom"/>
          </w:tcPr>
          <w:p w14:paraId="569777D1" w14:textId="404659E6" w:rsidR="00194A7E" w:rsidRPr="002D6E4A" w:rsidRDefault="00194A7E" w:rsidP="00194A7E">
            <w:pPr>
              <w:tabs>
                <w:tab w:val="decimal" w:pos="1155"/>
              </w:tabs>
              <w:spacing w:line="380" w:lineRule="exact"/>
              <w:ind w:left="13" w:right="-43"/>
              <w:rPr>
                <w:rFonts w:ascii="Arial" w:hAnsi="Arial" w:cs="Arial"/>
                <w:sz w:val="22"/>
                <w:szCs w:val="22"/>
              </w:rPr>
            </w:pPr>
            <w:r w:rsidRPr="002D6E4A">
              <w:rPr>
                <w:rFonts w:ascii="Arial" w:hAnsi="Arial" w:cs="Arial"/>
                <w:sz w:val="22"/>
                <w:szCs w:val="22"/>
              </w:rPr>
              <w:t>129</w:t>
            </w:r>
          </w:p>
        </w:tc>
      </w:tr>
      <w:tr w:rsidR="00194A7E" w:rsidRPr="002D6E4A" w14:paraId="35FD25AF" w14:textId="77777777" w:rsidTr="00825705">
        <w:tc>
          <w:tcPr>
            <w:tcW w:w="6120" w:type="dxa"/>
          </w:tcPr>
          <w:p w14:paraId="162622DE" w14:textId="764393AA" w:rsidR="00194A7E" w:rsidRPr="002D6E4A" w:rsidRDefault="00194A7E" w:rsidP="00194A7E">
            <w:pPr>
              <w:spacing w:line="380" w:lineRule="exact"/>
              <w:ind w:left="132" w:right="-108" w:hanging="132"/>
              <w:rPr>
                <w:rFonts w:ascii="Arial" w:hAnsi="Arial" w:cs="Arial"/>
                <w:sz w:val="22"/>
                <w:szCs w:val="22"/>
              </w:rPr>
            </w:pPr>
            <w:r w:rsidRPr="002D6E4A">
              <w:rPr>
                <w:rFonts w:ascii="Arial" w:hAnsi="Arial" w:cs="Arial"/>
                <w:sz w:val="22"/>
                <w:szCs w:val="22"/>
              </w:rPr>
              <w:t>Accrued income - unrelated parties</w:t>
            </w:r>
          </w:p>
        </w:tc>
        <w:tc>
          <w:tcPr>
            <w:tcW w:w="1440" w:type="dxa"/>
            <w:vAlign w:val="bottom"/>
          </w:tcPr>
          <w:p w14:paraId="50144E3A" w14:textId="50BE4494" w:rsidR="00194A7E" w:rsidRPr="002D6E4A" w:rsidRDefault="00194A7E" w:rsidP="00194A7E">
            <w:pPr>
              <w:pBdr>
                <w:bottom w:val="single" w:sz="4" w:space="1" w:color="auto"/>
              </w:pBdr>
              <w:tabs>
                <w:tab w:val="decimal" w:pos="1155"/>
              </w:tabs>
              <w:spacing w:line="380" w:lineRule="exact"/>
              <w:ind w:left="13" w:right="-43"/>
              <w:rPr>
                <w:rFonts w:ascii="Arial" w:hAnsi="Arial" w:cs="Arial"/>
                <w:sz w:val="22"/>
                <w:szCs w:val="22"/>
                <w:cs/>
              </w:rPr>
            </w:pPr>
            <w:r w:rsidRPr="002D6E4A">
              <w:rPr>
                <w:rFonts w:ascii="Arial" w:hAnsi="Arial" w:cs="Arial"/>
                <w:sz w:val="22"/>
                <w:szCs w:val="22"/>
              </w:rPr>
              <w:t>3,049</w:t>
            </w:r>
          </w:p>
        </w:tc>
        <w:tc>
          <w:tcPr>
            <w:tcW w:w="1440" w:type="dxa"/>
            <w:gridSpan w:val="2"/>
            <w:vAlign w:val="bottom"/>
          </w:tcPr>
          <w:p w14:paraId="3609EE06" w14:textId="516B2988" w:rsidR="00194A7E" w:rsidRPr="002D6E4A" w:rsidRDefault="00194A7E" w:rsidP="00194A7E">
            <w:pPr>
              <w:pBdr>
                <w:bottom w:val="single" w:sz="4" w:space="1" w:color="auto"/>
              </w:pBdr>
              <w:tabs>
                <w:tab w:val="decimal" w:pos="1155"/>
              </w:tabs>
              <w:spacing w:line="380" w:lineRule="exact"/>
              <w:ind w:left="13" w:right="-43"/>
              <w:rPr>
                <w:rFonts w:ascii="Arial" w:hAnsi="Arial" w:cs="Arial"/>
                <w:sz w:val="22"/>
                <w:szCs w:val="22"/>
                <w:cs/>
              </w:rPr>
            </w:pPr>
            <w:r w:rsidRPr="002D6E4A">
              <w:rPr>
                <w:rFonts w:ascii="Arial" w:hAnsi="Arial" w:cs="Arial"/>
                <w:sz w:val="22"/>
                <w:szCs w:val="22"/>
                <w:cs/>
              </w:rPr>
              <w:t>2</w:t>
            </w:r>
            <w:r w:rsidRPr="002D6E4A">
              <w:rPr>
                <w:rFonts w:ascii="Arial" w:hAnsi="Arial" w:cs="Arial"/>
                <w:sz w:val="22"/>
                <w:szCs w:val="22"/>
              </w:rPr>
              <w:t>,</w:t>
            </w:r>
            <w:r w:rsidRPr="002D6E4A">
              <w:rPr>
                <w:rFonts w:ascii="Arial" w:hAnsi="Arial" w:cs="Arial"/>
                <w:sz w:val="22"/>
                <w:szCs w:val="22"/>
                <w:cs/>
              </w:rPr>
              <w:t>149</w:t>
            </w:r>
          </w:p>
        </w:tc>
      </w:tr>
      <w:tr w:rsidR="00194A7E" w:rsidRPr="002D6E4A" w14:paraId="2AF20557" w14:textId="77777777" w:rsidTr="00825705">
        <w:tc>
          <w:tcPr>
            <w:tcW w:w="6120" w:type="dxa"/>
          </w:tcPr>
          <w:p w14:paraId="4B9B8BAE" w14:textId="32B56C86" w:rsidR="00194A7E" w:rsidRPr="002D6E4A" w:rsidRDefault="00194A7E" w:rsidP="00194A7E">
            <w:pPr>
              <w:spacing w:line="380" w:lineRule="exact"/>
              <w:ind w:left="132" w:right="-108" w:hanging="132"/>
              <w:rPr>
                <w:rFonts w:ascii="Arial" w:hAnsi="Arial" w:cs="Arial"/>
                <w:sz w:val="22"/>
                <w:szCs w:val="22"/>
              </w:rPr>
            </w:pPr>
            <w:r w:rsidRPr="002D6E4A">
              <w:rPr>
                <w:rFonts w:ascii="Arial" w:hAnsi="Arial" w:cs="Arial"/>
                <w:sz w:val="22"/>
                <w:szCs w:val="22"/>
              </w:rPr>
              <w:t>Total other current receivables</w:t>
            </w:r>
          </w:p>
        </w:tc>
        <w:tc>
          <w:tcPr>
            <w:tcW w:w="1440" w:type="dxa"/>
            <w:vAlign w:val="bottom"/>
          </w:tcPr>
          <w:p w14:paraId="294A7BA3" w14:textId="2E59CE7D" w:rsidR="00194A7E" w:rsidRPr="002D6E4A" w:rsidRDefault="00194A7E" w:rsidP="00194A7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32,643</w:t>
            </w:r>
          </w:p>
        </w:tc>
        <w:tc>
          <w:tcPr>
            <w:tcW w:w="1440" w:type="dxa"/>
            <w:gridSpan w:val="2"/>
            <w:vAlign w:val="bottom"/>
          </w:tcPr>
          <w:p w14:paraId="2975E57F" w14:textId="08698A82" w:rsidR="00194A7E" w:rsidRPr="002D6E4A" w:rsidRDefault="00194A7E" w:rsidP="00194A7E">
            <w:pPr>
              <w:pBdr>
                <w:bottom w:val="sing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37,692</w:t>
            </w:r>
          </w:p>
        </w:tc>
      </w:tr>
      <w:tr w:rsidR="00194A7E" w:rsidRPr="002D6E4A" w14:paraId="2B7F45A5" w14:textId="77777777" w:rsidTr="00825705">
        <w:tc>
          <w:tcPr>
            <w:tcW w:w="6120" w:type="dxa"/>
          </w:tcPr>
          <w:p w14:paraId="21C3AA08" w14:textId="2D5E2E8B" w:rsidR="00194A7E" w:rsidRPr="002D6E4A" w:rsidRDefault="00194A7E" w:rsidP="00194A7E">
            <w:pPr>
              <w:spacing w:line="380" w:lineRule="exact"/>
              <w:ind w:left="132" w:right="-108" w:hanging="132"/>
              <w:rPr>
                <w:rFonts w:ascii="Arial" w:hAnsi="Arial" w:cs="Arial"/>
                <w:sz w:val="22"/>
                <w:szCs w:val="22"/>
                <w:cs/>
              </w:rPr>
            </w:pPr>
            <w:r w:rsidRPr="002D6E4A">
              <w:rPr>
                <w:rFonts w:ascii="Arial" w:hAnsi="Arial" w:cs="Arial"/>
                <w:sz w:val="22"/>
                <w:szCs w:val="22"/>
              </w:rPr>
              <w:t xml:space="preserve">Total trade and </w:t>
            </w:r>
            <w:r w:rsidRPr="002D6E4A">
              <w:rPr>
                <w:rFonts w:ascii="Arial" w:hAnsi="Arial" w:cs="Arial"/>
                <w:sz w:val="22"/>
              </w:rPr>
              <w:t>o</w:t>
            </w:r>
            <w:r w:rsidRPr="002D6E4A">
              <w:rPr>
                <w:rFonts w:ascii="Arial" w:hAnsi="Arial" w:cs="Arial"/>
                <w:sz w:val="22"/>
                <w:szCs w:val="22"/>
              </w:rPr>
              <w:t>ther current receivables - net</w:t>
            </w:r>
          </w:p>
        </w:tc>
        <w:tc>
          <w:tcPr>
            <w:tcW w:w="1440" w:type="dxa"/>
            <w:vAlign w:val="bottom"/>
          </w:tcPr>
          <w:p w14:paraId="6A5EBD0F" w14:textId="1B0F69BA" w:rsidR="00194A7E" w:rsidRPr="002D6E4A" w:rsidRDefault="00194A7E" w:rsidP="00194A7E">
            <w:pPr>
              <w:pBdr>
                <w:bottom w:val="doub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595,07</w:t>
            </w:r>
            <w:r w:rsidR="004A500B" w:rsidRPr="002D6E4A">
              <w:rPr>
                <w:rFonts w:ascii="Arial" w:hAnsi="Arial" w:cs="Arial"/>
                <w:sz w:val="22"/>
                <w:szCs w:val="22"/>
              </w:rPr>
              <w:t>1</w:t>
            </w:r>
          </w:p>
        </w:tc>
        <w:tc>
          <w:tcPr>
            <w:tcW w:w="1440" w:type="dxa"/>
            <w:gridSpan w:val="2"/>
            <w:vAlign w:val="bottom"/>
          </w:tcPr>
          <w:p w14:paraId="4F87E594" w14:textId="38775A8C" w:rsidR="00194A7E" w:rsidRPr="002D6E4A" w:rsidRDefault="00194A7E" w:rsidP="00194A7E">
            <w:pPr>
              <w:pBdr>
                <w:bottom w:val="double" w:sz="4" w:space="1" w:color="auto"/>
              </w:pBdr>
              <w:tabs>
                <w:tab w:val="decimal" w:pos="1155"/>
              </w:tabs>
              <w:spacing w:line="380" w:lineRule="exact"/>
              <w:ind w:left="13" w:right="-43"/>
              <w:rPr>
                <w:rFonts w:ascii="Arial" w:hAnsi="Arial" w:cs="Arial"/>
                <w:sz w:val="22"/>
                <w:szCs w:val="22"/>
              </w:rPr>
            </w:pPr>
            <w:r w:rsidRPr="002D6E4A">
              <w:rPr>
                <w:rFonts w:ascii="Arial" w:hAnsi="Arial" w:cs="Arial"/>
                <w:sz w:val="22"/>
                <w:szCs w:val="22"/>
              </w:rPr>
              <w:t>342,669</w:t>
            </w:r>
          </w:p>
        </w:tc>
      </w:tr>
    </w:tbl>
    <w:p w14:paraId="2A6126B0" w14:textId="70AE2F38" w:rsidR="00F64FCC" w:rsidRPr="002D6E4A" w:rsidRDefault="00F64FCC" w:rsidP="00E73363">
      <w:pPr>
        <w:keepNext/>
        <w:tabs>
          <w:tab w:val="left" w:pos="900"/>
          <w:tab w:val="left" w:pos="2160"/>
        </w:tabs>
        <w:spacing w:before="120" w:after="120" w:line="380" w:lineRule="exact"/>
        <w:ind w:left="547"/>
        <w:jc w:val="thaiDistribute"/>
        <w:rPr>
          <w:rFonts w:ascii="Arial" w:hAnsi="Arial" w:cs="Arial"/>
          <w:sz w:val="22"/>
          <w:szCs w:val="22"/>
        </w:rPr>
      </w:pPr>
      <w:r w:rsidRPr="002D6E4A">
        <w:rPr>
          <w:rFonts w:ascii="Arial" w:hAnsi="Arial" w:cs="Arial"/>
          <w:sz w:val="22"/>
          <w:szCs w:val="22"/>
        </w:rPr>
        <w:t>The normal credit term is 30 to 60 days.</w:t>
      </w:r>
    </w:p>
    <w:p w14:paraId="76CB343C" w14:textId="322C83CB" w:rsidR="005C251A" w:rsidRPr="002D6E4A" w:rsidRDefault="005C251A" w:rsidP="00E73363">
      <w:pPr>
        <w:keepNext/>
        <w:tabs>
          <w:tab w:val="left" w:pos="900"/>
          <w:tab w:val="left" w:pos="2160"/>
        </w:tabs>
        <w:spacing w:before="120" w:after="120" w:line="380" w:lineRule="exact"/>
        <w:ind w:left="547"/>
        <w:jc w:val="thaiDistribute"/>
        <w:rPr>
          <w:rFonts w:ascii="Arial" w:hAnsi="Arial" w:cs="Arial"/>
          <w:sz w:val="22"/>
          <w:szCs w:val="22"/>
        </w:rPr>
      </w:pPr>
      <w:r w:rsidRPr="002D6E4A">
        <w:rPr>
          <w:rFonts w:ascii="Arial" w:hAnsi="Arial" w:cs="Arial"/>
          <w:sz w:val="22"/>
          <w:szCs w:val="22"/>
        </w:rPr>
        <w:t>Set out below is the movement in the allowance for expected credit losses of trade receivables:</w:t>
      </w:r>
    </w:p>
    <w:tbl>
      <w:tblPr>
        <w:tblW w:w="9090" w:type="dxa"/>
        <w:tblInd w:w="450" w:type="dxa"/>
        <w:tblLayout w:type="fixed"/>
        <w:tblLook w:val="04A0" w:firstRow="1" w:lastRow="0" w:firstColumn="1" w:lastColumn="0" w:noHBand="0" w:noVBand="1"/>
      </w:tblPr>
      <w:tblGrid>
        <w:gridCol w:w="1440"/>
        <w:gridCol w:w="4770"/>
        <w:gridCol w:w="1440"/>
        <w:gridCol w:w="1434"/>
        <w:gridCol w:w="6"/>
      </w:tblGrid>
      <w:tr w:rsidR="00F64FCC" w:rsidRPr="002D6E4A" w14:paraId="60CA5F87" w14:textId="77777777" w:rsidTr="00825705">
        <w:trPr>
          <w:gridAfter w:val="1"/>
          <w:wAfter w:w="6" w:type="dxa"/>
          <w:trHeight w:val="74"/>
          <w:tblHeader/>
        </w:trPr>
        <w:tc>
          <w:tcPr>
            <w:tcW w:w="1440" w:type="dxa"/>
          </w:tcPr>
          <w:p w14:paraId="5C5F148D" w14:textId="77777777" w:rsidR="00F64FCC" w:rsidRPr="002D6E4A" w:rsidRDefault="00F64FCC" w:rsidP="00E73363">
            <w:pPr>
              <w:tabs>
                <w:tab w:val="decimal" w:pos="978"/>
              </w:tabs>
              <w:spacing w:line="380" w:lineRule="exact"/>
              <w:ind w:right="-105" w:firstLine="70"/>
              <w:jc w:val="right"/>
              <w:rPr>
                <w:rFonts w:ascii="Arial" w:hAnsi="Arial" w:cs="Arial"/>
                <w:sz w:val="22"/>
                <w:szCs w:val="22"/>
                <w:cs/>
              </w:rPr>
            </w:pPr>
          </w:p>
        </w:tc>
        <w:tc>
          <w:tcPr>
            <w:tcW w:w="7644" w:type="dxa"/>
            <w:gridSpan w:val="3"/>
            <w:vAlign w:val="bottom"/>
          </w:tcPr>
          <w:p w14:paraId="4CD349FD" w14:textId="2D276BCB" w:rsidR="00F64FCC" w:rsidRPr="002D6E4A" w:rsidRDefault="00F64FCC" w:rsidP="00E73363">
            <w:pPr>
              <w:tabs>
                <w:tab w:val="decimal" w:pos="978"/>
              </w:tabs>
              <w:spacing w:line="380" w:lineRule="exact"/>
              <w:ind w:right="-105" w:firstLine="70"/>
              <w:jc w:val="right"/>
              <w:rPr>
                <w:rFonts w:ascii="Arial" w:hAnsi="Arial" w:cs="Arial"/>
                <w:sz w:val="22"/>
                <w:szCs w:val="22"/>
                <w:cs/>
              </w:rPr>
            </w:pPr>
            <w:r w:rsidRPr="002D6E4A">
              <w:rPr>
                <w:rFonts w:ascii="Arial" w:hAnsi="Arial" w:cs="Arial"/>
                <w:sz w:val="22"/>
                <w:szCs w:val="22"/>
                <w:cs/>
              </w:rPr>
              <w:t>(Unit: Thousand Baht)</w:t>
            </w:r>
          </w:p>
        </w:tc>
      </w:tr>
      <w:tr w:rsidR="00F64FCC" w:rsidRPr="002D6E4A" w14:paraId="0AECC4EA" w14:textId="77777777" w:rsidTr="00825705">
        <w:trPr>
          <w:trHeight w:val="79"/>
        </w:trPr>
        <w:tc>
          <w:tcPr>
            <w:tcW w:w="6210" w:type="dxa"/>
            <w:gridSpan w:val="2"/>
          </w:tcPr>
          <w:p w14:paraId="74202FE7" w14:textId="315C0580" w:rsidR="00F64FCC" w:rsidRPr="002D6E4A" w:rsidRDefault="00F64FCC" w:rsidP="00E73363">
            <w:pPr>
              <w:spacing w:line="380" w:lineRule="exact"/>
              <w:ind w:left="156" w:hanging="156"/>
              <w:textAlignment w:val="auto"/>
              <w:rPr>
                <w:rFonts w:ascii="Arial" w:hAnsi="Arial" w:cs="Arial"/>
                <w:sz w:val="22"/>
                <w:szCs w:val="22"/>
              </w:rPr>
            </w:pPr>
          </w:p>
        </w:tc>
        <w:tc>
          <w:tcPr>
            <w:tcW w:w="1440" w:type="dxa"/>
          </w:tcPr>
          <w:p w14:paraId="2598800C" w14:textId="26E16AB6" w:rsidR="00F64FCC" w:rsidRPr="002D6E4A" w:rsidRDefault="00F64FCC" w:rsidP="00E73363">
            <w:pPr>
              <w:pBdr>
                <w:bottom w:val="single" w:sz="4" w:space="1" w:color="auto"/>
              </w:pBdr>
              <w:spacing w:line="380" w:lineRule="exact"/>
              <w:jc w:val="center"/>
              <w:rPr>
                <w:rFonts w:ascii="Arial" w:hAnsi="Arial" w:cs="Arial"/>
                <w:b/>
                <w:bCs/>
                <w:sz w:val="22"/>
                <w:szCs w:val="22"/>
              </w:rPr>
            </w:pPr>
            <w:r w:rsidRPr="002D6E4A">
              <w:rPr>
                <w:rFonts w:ascii="Arial" w:hAnsi="Arial" w:cs="Arial"/>
                <w:sz w:val="22"/>
                <w:szCs w:val="22"/>
              </w:rPr>
              <w:t>202</w:t>
            </w:r>
            <w:r w:rsidR="00984241" w:rsidRPr="002D6E4A">
              <w:rPr>
                <w:rFonts w:ascii="Arial" w:hAnsi="Arial" w:cs="Arial"/>
                <w:sz w:val="22"/>
                <w:szCs w:val="22"/>
              </w:rPr>
              <w:t>5</w:t>
            </w:r>
          </w:p>
        </w:tc>
        <w:tc>
          <w:tcPr>
            <w:tcW w:w="1440" w:type="dxa"/>
            <w:gridSpan w:val="2"/>
          </w:tcPr>
          <w:p w14:paraId="11DA9E04" w14:textId="7161566E" w:rsidR="00F64FCC" w:rsidRPr="002D6E4A" w:rsidRDefault="00F64FCC" w:rsidP="00E73363">
            <w:pPr>
              <w:pBdr>
                <w:bottom w:val="single" w:sz="4" w:space="1" w:color="auto"/>
              </w:pBdr>
              <w:spacing w:line="380" w:lineRule="exact"/>
              <w:jc w:val="center"/>
              <w:rPr>
                <w:rFonts w:ascii="Arial" w:hAnsi="Arial" w:cs="Arial"/>
                <w:sz w:val="22"/>
                <w:szCs w:val="22"/>
              </w:rPr>
            </w:pPr>
            <w:r w:rsidRPr="002D6E4A">
              <w:rPr>
                <w:rFonts w:ascii="Arial" w:hAnsi="Arial" w:cs="Arial"/>
                <w:sz w:val="22"/>
                <w:szCs w:val="22"/>
              </w:rPr>
              <w:t>202</w:t>
            </w:r>
            <w:r w:rsidR="00984241" w:rsidRPr="002D6E4A">
              <w:rPr>
                <w:rFonts w:ascii="Arial" w:hAnsi="Arial" w:cs="Arial"/>
                <w:sz w:val="22"/>
                <w:szCs w:val="22"/>
              </w:rPr>
              <w:t>4</w:t>
            </w:r>
          </w:p>
        </w:tc>
      </w:tr>
      <w:tr w:rsidR="0000480F" w:rsidRPr="002D6E4A" w14:paraId="73B567B6" w14:textId="77777777" w:rsidTr="00825705">
        <w:trPr>
          <w:trHeight w:val="79"/>
        </w:trPr>
        <w:tc>
          <w:tcPr>
            <w:tcW w:w="6210" w:type="dxa"/>
            <w:gridSpan w:val="2"/>
          </w:tcPr>
          <w:p w14:paraId="31FDC250" w14:textId="54D610A3" w:rsidR="0000480F" w:rsidRPr="002D6E4A" w:rsidRDefault="0000480F" w:rsidP="0000480F">
            <w:pPr>
              <w:spacing w:line="380" w:lineRule="exact"/>
              <w:ind w:left="156" w:hanging="156"/>
              <w:textAlignment w:val="auto"/>
              <w:rPr>
                <w:rFonts w:ascii="Arial" w:hAnsi="Arial" w:cs="Arial"/>
                <w:sz w:val="22"/>
                <w:szCs w:val="22"/>
              </w:rPr>
            </w:pPr>
            <w:r w:rsidRPr="002D6E4A">
              <w:rPr>
                <w:rFonts w:ascii="Arial" w:hAnsi="Arial" w:cs="Arial"/>
                <w:sz w:val="22"/>
                <w:szCs w:val="22"/>
              </w:rPr>
              <w:t>Beginning balance</w:t>
            </w:r>
          </w:p>
        </w:tc>
        <w:tc>
          <w:tcPr>
            <w:tcW w:w="1440" w:type="dxa"/>
          </w:tcPr>
          <w:p w14:paraId="35057E32" w14:textId="03B7A7E2" w:rsidR="0000480F" w:rsidRPr="002D6E4A" w:rsidRDefault="0000480F" w:rsidP="0000480F">
            <w:pPr>
              <w:tabs>
                <w:tab w:val="decimal" w:pos="1155"/>
              </w:tabs>
              <w:spacing w:line="380" w:lineRule="exact"/>
              <w:rPr>
                <w:rFonts w:ascii="Arial" w:hAnsi="Arial" w:cs="Arial"/>
                <w:sz w:val="22"/>
                <w:szCs w:val="22"/>
              </w:rPr>
            </w:pPr>
            <w:r w:rsidRPr="002D6E4A">
              <w:rPr>
                <w:rFonts w:ascii="Arial" w:hAnsi="Arial" w:cs="Arial"/>
                <w:sz w:val="22"/>
                <w:szCs w:val="22"/>
              </w:rPr>
              <w:t>79,160</w:t>
            </w:r>
          </w:p>
        </w:tc>
        <w:tc>
          <w:tcPr>
            <w:tcW w:w="1440" w:type="dxa"/>
            <w:gridSpan w:val="2"/>
          </w:tcPr>
          <w:p w14:paraId="7998BDC7" w14:textId="3CC5FDBF" w:rsidR="0000480F" w:rsidRPr="002D6E4A" w:rsidRDefault="0000480F" w:rsidP="0000480F">
            <w:pPr>
              <w:tabs>
                <w:tab w:val="decimal" w:pos="1155"/>
              </w:tabs>
              <w:spacing w:line="380" w:lineRule="exact"/>
              <w:rPr>
                <w:rFonts w:ascii="Arial" w:hAnsi="Arial" w:cs="Arial"/>
                <w:sz w:val="22"/>
                <w:szCs w:val="22"/>
              </w:rPr>
            </w:pPr>
            <w:r w:rsidRPr="002D6E4A">
              <w:rPr>
                <w:rFonts w:ascii="Arial" w:hAnsi="Arial" w:cs="Arial"/>
                <w:sz w:val="22"/>
                <w:szCs w:val="22"/>
              </w:rPr>
              <w:t>89,114</w:t>
            </w:r>
          </w:p>
        </w:tc>
      </w:tr>
      <w:tr w:rsidR="0000480F" w:rsidRPr="002D6E4A" w14:paraId="4F42DB0F" w14:textId="77777777" w:rsidTr="00825705">
        <w:trPr>
          <w:trHeight w:val="79"/>
        </w:trPr>
        <w:tc>
          <w:tcPr>
            <w:tcW w:w="6210" w:type="dxa"/>
            <w:gridSpan w:val="2"/>
          </w:tcPr>
          <w:p w14:paraId="1158AB07" w14:textId="4234D61D" w:rsidR="0000480F" w:rsidRPr="002D6E4A" w:rsidRDefault="0000480F" w:rsidP="0000480F">
            <w:pPr>
              <w:spacing w:line="380" w:lineRule="exact"/>
              <w:ind w:left="156" w:hanging="156"/>
              <w:textAlignment w:val="auto"/>
              <w:rPr>
                <w:rFonts w:ascii="Arial" w:hAnsi="Arial" w:cs="Arial"/>
                <w:sz w:val="22"/>
                <w:szCs w:val="22"/>
              </w:rPr>
            </w:pPr>
            <w:r w:rsidRPr="002D6E4A">
              <w:rPr>
                <w:rFonts w:ascii="Arial" w:hAnsi="Arial" w:cs="Arial"/>
                <w:sz w:val="22"/>
                <w:szCs w:val="22"/>
              </w:rPr>
              <w:t xml:space="preserve">Provision for expected credit losses </w:t>
            </w:r>
            <w:r w:rsidR="00FB79F9">
              <w:rPr>
                <w:rFonts w:ascii="Arial" w:hAnsi="Arial" w:cs="Arial"/>
                <w:sz w:val="22"/>
                <w:szCs w:val="22"/>
              </w:rPr>
              <w:t>(reversal)</w:t>
            </w:r>
          </w:p>
        </w:tc>
        <w:tc>
          <w:tcPr>
            <w:tcW w:w="1440" w:type="dxa"/>
          </w:tcPr>
          <w:p w14:paraId="256CD9D8" w14:textId="37B02CD8" w:rsidR="0000480F" w:rsidRPr="002D6E4A" w:rsidRDefault="0000480F" w:rsidP="0000480F">
            <w:pPr>
              <w:tabs>
                <w:tab w:val="decimal" w:pos="1155"/>
              </w:tabs>
              <w:spacing w:line="380" w:lineRule="exact"/>
              <w:rPr>
                <w:rFonts w:ascii="Arial" w:hAnsi="Arial" w:cs="Arial"/>
                <w:sz w:val="22"/>
                <w:szCs w:val="22"/>
              </w:rPr>
            </w:pPr>
            <w:r w:rsidRPr="002D6E4A">
              <w:rPr>
                <w:rFonts w:ascii="Arial" w:hAnsi="Arial" w:cs="Arial"/>
                <w:sz w:val="22"/>
                <w:szCs w:val="22"/>
              </w:rPr>
              <w:t>(6,239)</w:t>
            </w:r>
          </w:p>
        </w:tc>
        <w:tc>
          <w:tcPr>
            <w:tcW w:w="1440" w:type="dxa"/>
            <w:gridSpan w:val="2"/>
          </w:tcPr>
          <w:p w14:paraId="26777150" w14:textId="456AB2FC" w:rsidR="0000480F" w:rsidRPr="002D6E4A" w:rsidRDefault="0000480F" w:rsidP="0000480F">
            <w:pPr>
              <w:tabs>
                <w:tab w:val="decimal" w:pos="1155"/>
              </w:tabs>
              <w:spacing w:line="380" w:lineRule="exact"/>
              <w:rPr>
                <w:rFonts w:ascii="Arial" w:hAnsi="Arial" w:cs="Arial"/>
                <w:sz w:val="22"/>
                <w:szCs w:val="22"/>
              </w:rPr>
            </w:pPr>
            <w:r w:rsidRPr="002D6E4A">
              <w:rPr>
                <w:rFonts w:ascii="Arial" w:hAnsi="Arial" w:cs="Arial"/>
                <w:sz w:val="22"/>
                <w:szCs w:val="22"/>
              </w:rPr>
              <w:t>616</w:t>
            </w:r>
          </w:p>
        </w:tc>
      </w:tr>
      <w:tr w:rsidR="0000480F" w:rsidRPr="002D6E4A" w14:paraId="30E41490" w14:textId="77777777" w:rsidTr="00825705">
        <w:trPr>
          <w:trHeight w:val="79"/>
        </w:trPr>
        <w:tc>
          <w:tcPr>
            <w:tcW w:w="6210" w:type="dxa"/>
            <w:gridSpan w:val="2"/>
          </w:tcPr>
          <w:p w14:paraId="0C85BEE7" w14:textId="7A31959A" w:rsidR="0000480F" w:rsidRPr="002D6E4A" w:rsidRDefault="0000480F" w:rsidP="0000480F">
            <w:pPr>
              <w:spacing w:line="380" w:lineRule="exact"/>
              <w:ind w:left="520" w:right="-109" w:hanging="520"/>
              <w:rPr>
                <w:rFonts w:ascii="Arial" w:hAnsi="Arial" w:cs="Arial"/>
                <w:sz w:val="22"/>
                <w:szCs w:val="22"/>
                <w:cs/>
              </w:rPr>
            </w:pPr>
            <w:r w:rsidRPr="002D6E4A">
              <w:rPr>
                <w:rFonts w:ascii="Arial" w:hAnsi="Arial" w:cs="Arial"/>
                <w:sz w:val="22"/>
                <w:szCs w:val="22"/>
              </w:rPr>
              <w:t>Amount written off</w:t>
            </w:r>
          </w:p>
        </w:tc>
        <w:tc>
          <w:tcPr>
            <w:tcW w:w="1440" w:type="dxa"/>
          </w:tcPr>
          <w:p w14:paraId="513D3E06" w14:textId="7CB52698" w:rsidR="0000480F" w:rsidRPr="002D6E4A" w:rsidRDefault="0000480F" w:rsidP="0000480F">
            <w:pPr>
              <w:pBdr>
                <w:bottom w:val="single" w:sz="4" w:space="1" w:color="auto"/>
              </w:pBdr>
              <w:tabs>
                <w:tab w:val="decimal" w:pos="1155"/>
              </w:tabs>
              <w:spacing w:line="380" w:lineRule="exact"/>
              <w:rPr>
                <w:rFonts w:ascii="Arial" w:hAnsi="Arial" w:cs="Arial"/>
                <w:sz w:val="22"/>
                <w:szCs w:val="22"/>
              </w:rPr>
            </w:pPr>
            <w:r w:rsidRPr="002D6E4A">
              <w:rPr>
                <w:rFonts w:ascii="Arial" w:hAnsi="Arial" w:cs="Arial"/>
                <w:sz w:val="22"/>
                <w:szCs w:val="22"/>
              </w:rPr>
              <w:t>(3,320)</w:t>
            </w:r>
          </w:p>
        </w:tc>
        <w:tc>
          <w:tcPr>
            <w:tcW w:w="1440" w:type="dxa"/>
            <w:gridSpan w:val="2"/>
          </w:tcPr>
          <w:p w14:paraId="5807736D" w14:textId="16A893DC" w:rsidR="0000480F" w:rsidRPr="002D6E4A" w:rsidRDefault="0000480F" w:rsidP="0000480F">
            <w:pPr>
              <w:pBdr>
                <w:bottom w:val="single" w:sz="4" w:space="1" w:color="auto"/>
              </w:pBdr>
              <w:tabs>
                <w:tab w:val="decimal" w:pos="1155"/>
              </w:tabs>
              <w:spacing w:line="380" w:lineRule="exact"/>
              <w:rPr>
                <w:rFonts w:ascii="Arial" w:hAnsi="Arial" w:cs="Arial"/>
                <w:sz w:val="22"/>
                <w:szCs w:val="22"/>
              </w:rPr>
            </w:pPr>
            <w:r w:rsidRPr="002D6E4A">
              <w:rPr>
                <w:rFonts w:ascii="Arial" w:hAnsi="Arial" w:cs="Arial"/>
                <w:sz w:val="22"/>
                <w:szCs w:val="22"/>
              </w:rPr>
              <w:t>(10,570)</w:t>
            </w:r>
          </w:p>
        </w:tc>
      </w:tr>
      <w:tr w:rsidR="0000480F" w:rsidRPr="002D6E4A" w14:paraId="25ADF0B9" w14:textId="77777777" w:rsidTr="00825705">
        <w:trPr>
          <w:trHeight w:val="219"/>
        </w:trPr>
        <w:tc>
          <w:tcPr>
            <w:tcW w:w="6210" w:type="dxa"/>
            <w:gridSpan w:val="2"/>
            <w:hideMark/>
          </w:tcPr>
          <w:p w14:paraId="38F59B60" w14:textId="7792D45D" w:rsidR="0000480F" w:rsidRPr="002D6E4A" w:rsidRDefault="0000480F" w:rsidP="0000480F">
            <w:pPr>
              <w:spacing w:line="380" w:lineRule="exact"/>
              <w:ind w:left="520" w:hanging="520"/>
              <w:rPr>
                <w:rFonts w:ascii="Arial" w:hAnsi="Arial" w:cs="Arial"/>
                <w:sz w:val="22"/>
                <w:szCs w:val="22"/>
              </w:rPr>
            </w:pPr>
            <w:r w:rsidRPr="002D6E4A">
              <w:rPr>
                <w:rFonts w:ascii="Arial" w:hAnsi="Arial" w:cs="Arial"/>
                <w:sz w:val="22"/>
                <w:szCs w:val="22"/>
              </w:rPr>
              <w:t>Ending balance</w:t>
            </w:r>
          </w:p>
        </w:tc>
        <w:tc>
          <w:tcPr>
            <w:tcW w:w="1440" w:type="dxa"/>
          </w:tcPr>
          <w:p w14:paraId="3D87470C" w14:textId="4C96840A" w:rsidR="0000480F" w:rsidRPr="002D6E4A" w:rsidRDefault="0000480F" w:rsidP="0000480F">
            <w:pPr>
              <w:pBdr>
                <w:bottom w:val="double" w:sz="4" w:space="1" w:color="auto"/>
              </w:pBdr>
              <w:tabs>
                <w:tab w:val="decimal" w:pos="1155"/>
              </w:tabs>
              <w:spacing w:line="380" w:lineRule="exact"/>
              <w:rPr>
                <w:rFonts w:ascii="Arial" w:hAnsi="Arial" w:cs="Arial"/>
                <w:sz w:val="22"/>
                <w:szCs w:val="22"/>
              </w:rPr>
            </w:pPr>
            <w:r w:rsidRPr="002D6E4A">
              <w:rPr>
                <w:rFonts w:ascii="Arial" w:hAnsi="Arial" w:cs="Arial"/>
                <w:sz w:val="22"/>
                <w:szCs w:val="22"/>
              </w:rPr>
              <w:t>69,601</w:t>
            </w:r>
          </w:p>
        </w:tc>
        <w:tc>
          <w:tcPr>
            <w:tcW w:w="1440" w:type="dxa"/>
            <w:gridSpan w:val="2"/>
          </w:tcPr>
          <w:p w14:paraId="2DBF79BC" w14:textId="306488CB" w:rsidR="0000480F" w:rsidRPr="002D6E4A" w:rsidRDefault="0000480F" w:rsidP="0000480F">
            <w:pPr>
              <w:pBdr>
                <w:bottom w:val="double" w:sz="4" w:space="1" w:color="auto"/>
              </w:pBdr>
              <w:tabs>
                <w:tab w:val="decimal" w:pos="1155"/>
              </w:tabs>
              <w:spacing w:line="380" w:lineRule="exact"/>
              <w:rPr>
                <w:rFonts w:ascii="Arial" w:hAnsi="Arial" w:cs="Arial"/>
                <w:sz w:val="22"/>
                <w:szCs w:val="22"/>
              </w:rPr>
            </w:pPr>
            <w:r w:rsidRPr="002D6E4A">
              <w:rPr>
                <w:rFonts w:ascii="Arial" w:hAnsi="Arial" w:cs="Arial"/>
                <w:sz w:val="22"/>
                <w:szCs w:val="22"/>
              </w:rPr>
              <w:t>79,160</w:t>
            </w:r>
          </w:p>
        </w:tc>
      </w:tr>
    </w:tbl>
    <w:p w14:paraId="482A4710" w14:textId="289D79B8" w:rsidR="00E73363" w:rsidRPr="002D6E4A" w:rsidRDefault="005C251A" w:rsidP="00551C3F">
      <w:pPr>
        <w:tabs>
          <w:tab w:val="left" w:pos="900"/>
          <w:tab w:val="left" w:pos="2160"/>
        </w:tabs>
        <w:spacing w:before="120" w:after="120" w:line="380" w:lineRule="exact"/>
        <w:ind w:left="547"/>
        <w:jc w:val="thaiDistribute"/>
        <w:rPr>
          <w:rFonts w:ascii="Arial" w:hAnsi="Arial" w:cs="Arial"/>
          <w:sz w:val="22"/>
          <w:szCs w:val="22"/>
        </w:rPr>
      </w:pPr>
      <w:r w:rsidRPr="002D6E4A">
        <w:rPr>
          <w:rFonts w:ascii="Arial" w:hAnsi="Arial" w:cs="Arial"/>
          <w:sz w:val="22"/>
          <w:szCs w:val="22"/>
        </w:rPr>
        <w:t xml:space="preserve">The significant </w:t>
      </w:r>
      <w:r w:rsidR="005C2387" w:rsidRPr="002D6E4A">
        <w:rPr>
          <w:rFonts w:ascii="Arial" w:hAnsi="Arial" w:cs="Arial"/>
          <w:sz w:val="22"/>
          <w:szCs w:val="22"/>
        </w:rPr>
        <w:t>de</w:t>
      </w:r>
      <w:r w:rsidRPr="002D6E4A">
        <w:rPr>
          <w:rFonts w:ascii="Arial" w:hAnsi="Arial" w:cs="Arial"/>
          <w:sz w:val="22"/>
          <w:szCs w:val="22"/>
        </w:rPr>
        <w:t>crease in</w:t>
      </w:r>
      <w:r w:rsidRPr="002D6E4A">
        <w:rPr>
          <w:rFonts w:ascii="Arial" w:hAnsi="Arial" w:cs="Arial"/>
          <w:sz w:val="22"/>
          <w:szCs w:val="22"/>
          <w:cs/>
        </w:rPr>
        <w:t xml:space="preserve"> </w:t>
      </w:r>
      <w:r w:rsidRPr="002D6E4A">
        <w:rPr>
          <w:rFonts w:ascii="Arial" w:hAnsi="Arial" w:cs="Arial"/>
          <w:sz w:val="22"/>
          <w:szCs w:val="22"/>
        </w:rPr>
        <w:t xml:space="preserve">allowance for expected credit losses of trade </w:t>
      </w:r>
      <w:r w:rsidR="00CA7B25" w:rsidRPr="002D6E4A">
        <w:rPr>
          <w:rFonts w:ascii="Arial" w:hAnsi="Arial" w:cs="Arial"/>
          <w:sz w:val="22"/>
          <w:szCs w:val="22"/>
        </w:rPr>
        <w:t xml:space="preserve">accounts </w:t>
      </w:r>
      <w:r w:rsidRPr="002D6E4A">
        <w:rPr>
          <w:rFonts w:ascii="Arial" w:hAnsi="Arial" w:cs="Arial"/>
          <w:sz w:val="22"/>
          <w:szCs w:val="22"/>
        </w:rPr>
        <w:t>receivable in 202</w:t>
      </w:r>
      <w:r w:rsidR="00984241" w:rsidRPr="002D6E4A">
        <w:rPr>
          <w:rFonts w:ascii="Arial" w:hAnsi="Arial" w:cs="Arial"/>
          <w:sz w:val="22"/>
          <w:szCs w:val="22"/>
        </w:rPr>
        <w:t>5</w:t>
      </w:r>
      <w:r w:rsidRPr="002D6E4A">
        <w:rPr>
          <w:rFonts w:ascii="Arial" w:hAnsi="Arial" w:cs="Arial"/>
          <w:sz w:val="22"/>
          <w:szCs w:val="22"/>
        </w:rPr>
        <w:t xml:space="preserve"> of Baht</w:t>
      </w:r>
      <w:r w:rsidR="000D1456" w:rsidRPr="002D6E4A">
        <w:rPr>
          <w:rFonts w:ascii="Arial" w:hAnsi="Arial" w:cs="Arial"/>
          <w:sz w:val="22"/>
          <w:szCs w:val="22"/>
        </w:rPr>
        <w:t xml:space="preserve"> </w:t>
      </w:r>
      <w:r w:rsidR="00FB79F9">
        <w:rPr>
          <w:rFonts w:ascii="Arial" w:hAnsi="Arial" w:cs="Arial"/>
          <w:sz w:val="22"/>
          <w:szCs w:val="22"/>
        </w:rPr>
        <w:t>10</w:t>
      </w:r>
      <w:r w:rsidR="000D1456" w:rsidRPr="002D6E4A">
        <w:rPr>
          <w:rFonts w:ascii="Arial" w:hAnsi="Arial" w:cs="Arial"/>
          <w:sz w:val="22"/>
          <w:szCs w:val="22"/>
        </w:rPr>
        <w:t xml:space="preserve"> </w:t>
      </w:r>
      <w:r w:rsidRPr="002D6E4A">
        <w:rPr>
          <w:rFonts w:ascii="Arial" w:hAnsi="Arial" w:cs="Arial"/>
          <w:sz w:val="22"/>
          <w:szCs w:val="22"/>
        </w:rPr>
        <w:t xml:space="preserve">million </w:t>
      </w:r>
      <w:r w:rsidR="00A406C3" w:rsidRPr="002D6E4A">
        <w:rPr>
          <w:rFonts w:ascii="Arial" w:hAnsi="Arial" w:cs="Arial"/>
          <w:sz w:val="22"/>
          <w:szCs w:val="22"/>
        </w:rPr>
        <w:t>(202</w:t>
      </w:r>
      <w:r w:rsidR="00984241" w:rsidRPr="002D6E4A">
        <w:rPr>
          <w:rFonts w:ascii="Arial" w:hAnsi="Arial" w:cs="Arial"/>
          <w:sz w:val="22"/>
          <w:szCs w:val="22"/>
        </w:rPr>
        <w:t>4</w:t>
      </w:r>
      <w:r w:rsidR="00A406C3" w:rsidRPr="002D6E4A">
        <w:rPr>
          <w:rFonts w:ascii="Arial" w:hAnsi="Arial" w:cs="Arial"/>
          <w:sz w:val="22"/>
          <w:szCs w:val="22"/>
        </w:rPr>
        <w:t xml:space="preserve">: Baht </w:t>
      </w:r>
      <w:r w:rsidR="00984241" w:rsidRPr="002D6E4A">
        <w:rPr>
          <w:rFonts w:ascii="Arial" w:hAnsi="Arial" w:cs="Arial"/>
          <w:sz w:val="22"/>
          <w:szCs w:val="22"/>
        </w:rPr>
        <w:t>10</w:t>
      </w:r>
      <w:r w:rsidR="00A406C3" w:rsidRPr="002D6E4A">
        <w:rPr>
          <w:rFonts w:ascii="Arial" w:hAnsi="Arial" w:cs="Arial"/>
          <w:sz w:val="22"/>
          <w:szCs w:val="22"/>
        </w:rPr>
        <w:t xml:space="preserve"> million) </w:t>
      </w:r>
      <w:r w:rsidRPr="002D6E4A">
        <w:rPr>
          <w:rFonts w:ascii="Arial" w:hAnsi="Arial" w:cs="Arial"/>
          <w:sz w:val="22"/>
          <w:szCs w:val="22"/>
        </w:rPr>
        <w:t xml:space="preserve">was mainly due to </w:t>
      </w:r>
      <w:r w:rsidR="008D2C88" w:rsidRPr="002D6E4A">
        <w:rPr>
          <w:rFonts w:ascii="Arial" w:hAnsi="Arial" w:cs="Arial"/>
          <w:sz w:val="22"/>
          <w:szCs w:val="22"/>
        </w:rPr>
        <w:t xml:space="preserve">increasing in default rate by rolling credit rate method and </w:t>
      </w:r>
      <w:r w:rsidR="001D6FA6" w:rsidRPr="002D6E4A">
        <w:rPr>
          <w:rFonts w:ascii="Arial" w:hAnsi="Arial" w:cs="Arial"/>
          <w:sz w:val="22"/>
          <w:szCs w:val="22"/>
        </w:rPr>
        <w:t>de</w:t>
      </w:r>
      <w:r w:rsidR="00D4715F" w:rsidRPr="002D6E4A">
        <w:rPr>
          <w:rFonts w:ascii="Arial" w:hAnsi="Arial" w:cs="Arial"/>
          <w:sz w:val="22"/>
          <w:szCs w:val="22"/>
        </w:rPr>
        <w:t xml:space="preserve">creasing in trade </w:t>
      </w:r>
      <w:r w:rsidR="00CA7B25" w:rsidRPr="002D6E4A">
        <w:rPr>
          <w:rFonts w:ascii="Arial" w:hAnsi="Arial" w:cs="Arial"/>
          <w:sz w:val="22"/>
          <w:szCs w:val="22"/>
        </w:rPr>
        <w:t xml:space="preserve">accounts </w:t>
      </w:r>
      <w:r w:rsidR="00D4715F" w:rsidRPr="002D6E4A">
        <w:rPr>
          <w:rFonts w:ascii="Arial" w:hAnsi="Arial" w:cs="Arial"/>
          <w:sz w:val="22"/>
          <w:szCs w:val="22"/>
        </w:rPr>
        <w:t xml:space="preserve">receivable </w:t>
      </w:r>
      <w:r w:rsidR="001D6FA6" w:rsidRPr="002D6E4A">
        <w:rPr>
          <w:rFonts w:ascii="Arial" w:hAnsi="Arial" w:cs="Arial"/>
          <w:sz w:val="22"/>
          <w:szCs w:val="22"/>
        </w:rPr>
        <w:t>that are overdue for more than 60 days</w:t>
      </w:r>
      <w:r w:rsidR="00D4715F" w:rsidRPr="002D6E4A">
        <w:rPr>
          <w:rFonts w:ascii="Arial" w:hAnsi="Arial" w:cs="Arial"/>
          <w:sz w:val="22"/>
          <w:szCs w:val="22"/>
        </w:rPr>
        <w:t>.</w:t>
      </w:r>
      <w:r w:rsidR="00E73363" w:rsidRPr="002D6E4A">
        <w:rPr>
          <w:rFonts w:ascii="Arial" w:hAnsi="Arial" w:cs="Arial"/>
          <w:b/>
          <w:bCs/>
          <w:sz w:val="22"/>
          <w:szCs w:val="22"/>
        </w:rPr>
        <w:br w:type="page"/>
      </w:r>
    </w:p>
    <w:p w14:paraId="369A5BBF" w14:textId="197C147A" w:rsidR="00B83EA7" w:rsidRPr="002D6E4A" w:rsidRDefault="0080444E" w:rsidP="004510E3">
      <w:pPr>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9</w:t>
      </w:r>
      <w:r w:rsidR="008C559E" w:rsidRPr="002D6E4A">
        <w:rPr>
          <w:rFonts w:ascii="Arial" w:hAnsi="Arial" w:cs="Arial"/>
          <w:b/>
          <w:bCs/>
          <w:sz w:val="22"/>
          <w:szCs w:val="22"/>
        </w:rPr>
        <w:t>.</w:t>
      </w:r>
      <w:r w:rsidR="005537C6" w:rsidRPr="002D6E4A">
        <w:rPr>
          <w:rFonts w:ascii="Arial" w:hAnsi="Arial" w:cs="Arial"/>
          <w:b/>
          <w:bCs/>
          <w:sz w:val="22"/>
          <w:szCs w:val="22"/>
        </w:rPr>
        <w:tab/>
        <w:t>Medicine</w:t>
      </w:r>
      <w:r w:rsidR="00D169E1" w:rsidRPr="002D6E4A">
        <w:rPr>
          <w:rFonts w:ascii="Arial" w:hAnsi="Arial" w:cs="Arial"/>
          <w:b/>
          <w:bCs/>
          <w:sz w:val="22"/>
          <w:szCs w:val="22"/>
        </w:rPr>
        <w:t>s</w:t>
      </w:r>
      <w:r w:rsidR="005537C6" w:rsidRPr="002D6E4A">
        <w:rPr>
          <w:rFonts w:ascii="Arial" w:hAnsi="Arial" w:cs="Arial"/>
          <w:b/>
          <w:bCs/>
          <w:sz w:val="22"/>
          <w:szCs w:val="22"/>
        </w:rPr>
        <w:t xml:space="preserve"> and supplies</w:t>
      </w:r>
    </w:p>
    <w:tbl>
      <w:tblPr>
        <w:tblW w:w="9060" w:type="dxa"/>
        <w:tblInd w:w="450" w:type="dxa"/>
        <w:tblLayout w:type="fixed"/>
        <w:tblLook w:val="0000" w:firstRow="0" w:lastRow="0" w:firstColumn="0" w:lastColumn="0" w:noHBand="0" w:noVBand="0"/>
      </w:tblPr>
      <w:tblGrid>
        <w:gridCol w:w="1980"/>
        <w:gridCol w:w="1180"/>
        <w:gridCol w:w="129"/>
        <w:gridCol w:w="1051"/>
        <w:gridCol w:w="134"/>
        <w:gridCol w:w="1046"/>
        <w:gridCol w:w="1180"/>
        <w:gridCol w:w="162"/>
        <w:gridCol w:w="1018"/>
        <w:gridCol w:w="1180"/>
      </w:tblGrid>
      <w:tr w:rsidR="00B83EA7" w:rsidRPr="002D6E4A" w14:paraId="1A8EF9AD" w14:textId="77777777" w:rsidTr="00825705">
        <w:tc>
          <w:tcPr>
            <w:tcW w:w="1980" w:type="dxa"/>
            <w:vAlign w:val="bottom"/>
          </w:tcPr>
          <w:p w14:paraId="5ABE7438" w14:textId="77777777" w:rsidR="00B83EA7" w:rsidRPr="002D6E4A" w:rsidRDefault="00B83EA7" w:rsidP="004510E3">
            <w:pPr>
              <w:spacing w:line="360" w:lineRule="exact"/>
              <w:ind w:right="-14"/>
              <w:jc w:val="thaiDistribute"/>
              <w:rPr>
                <w:rFonts w:ascii="Arial" w:hAnsi="Arial" w:cs="Arial"/>
                <w:sz w:val="20"/>
                <w:szCs w:val="20"/>
                <w:u w:val="single"/>
              </w:rPr>
            </w:pPr>
          </w:p>
        </w:tc>
        <w:tc>
          <w:tcPr>
            <w:tcW w:w="1309" w:type="dxa"/>
            <w:gridSpan w:val="2"/>
            <w:vAlign w:val="bottom"/>
          </w:tcPr>
          <w:p w14:paraId="577D6D45" w14:textId="77777777" w:rsidR="00B83EA7" w:rsidRPr="002D6E4A" w:rsidRDefault="00B83EA7" w:rsidP="004510E3">
            <w:pPr>
              <w:tabs>
                <w:tab w:val="decimal" w:pos="946"/>
                <w:tab w:val="center" w:pos="6480"/>
                <w:tab w:val="center" w:pos="8820"/>
              </w:tabs>
              <w:spacing w:line="360" w:lineRule="exact"/>
              <w:ind w:right="-14"/>
              <w:jc w:val="center"/>
              <w:rPr>
                <w:rFonts w:ascii="Arial" w:hAnsi="Arial" w:cs="Arial"/>
                <w:sz w:val="20"/>
                <w:szCs w:val="20"/>
                <w:u w:val="single"/>
              </w:rPr>
            </w:pPr>
          </w:p>
        </w:tc>
        <w:tc>
          <w:tcPr>
            <w:tcW w:w="1185" w:type="dxa"/>
            <w:gridSpan w:val="2"/>
            <w:vAlign w:val="bottom"/>
          </w:tcPr>
          <w:p w14:paraId="01D5E39C" w14:textId="77777777" w:rsidR="00B83EA7" w:rsidRPr="002D6E4A" w:rsidRDefault="00B83EA7" w:rsidP="004510E3">
            <w:pPr>
              <w:tabs>
                <w:tab w:val="decimal" w:pos="946"/>
                <w:tab w:val="center" w:pos="6480"/>
                <w:tab w:val="center" w:pos="8820"/>
              </w:tabs>
              <w:spacing w:line="360" w:lineRule="exact"/>
              <w:ind w:right="-14"/>
              <w:jc w:val="center"/>
              <w:rPr>
                <w:rFonts w:ascii="Arial" w:hAnsi="Arial" w:cs="Arial"/>
                <w:sz w:val="20"/>
                <w:szCs w:val="20"/>
                <w:u w:val="single"/>
              </w:rPr>
            </w:pPr>
          </w:p>
        </w:tc>
        <w:tc>
          <w:tcPr>
            <w:tcW w:w="2388" w:type="dxa"/>
            <w:gridSpan w:val="3"/>
            <w:vAlign w:val="bottom"/>
          </w:tcPr>
          <w:p w14:paraId="05898E99" w14:textId="77777777" w:rsidR="00B83EA7" w:rsidRPr="002D6E4A" w:rsidRDefault="00B83EA7" w:rsidP="004510E3">
            <w:pPr>
              <w:tabs>
                <w:tab w:val="decimal" w:pos="946"/>
                <w:tab w:val="center" w:pos="6480"/>
                <w:tab w:val="center" w:pos="8820"/>
              </w:tabs>
              <w:spacing w:line="360" w:lineRule="exact"/>
              <w:ind w:right="-14"/>
              <w:jc w:val="center"/>
              <w:rPr>
                <w:rFonts w:ascii="Arial" w:hAnsi="Arial" w:cs="Arial"/>
                <w:sz w:val="20"/>
                <w:szCs w:val="20"/>
                <w:cs/>
              </w:rPr>
            </w:pPr>
          </w:p>
        </w:tc>
        <w:tc>
          <w:tcPr>
            <w:tcW w:w="2198" w:type="dxa"/>
            <w:gridSpan w:val="2"/>
            <w:vAlign w:val="bottom"/>
          </w:tcPr>
          <w:p w14:paraId="09303C89" w14:textId="77777777" w:rsidR="00B83EA7" w:rsidRPr="002D6E4A" w:rsidRDefault="00B83EA7" w:rsidP="004510E3">
            <w:pPr>
              <w:tabs>
                <w:tab w:val="decimal" w:pos="946"/>
                <w:tab w:val="center" w:pos="6480"/>
                <w:tab w:val="center" w:pos="8820"/>
              </w:tabs>
              <w:spacing w:line="360" w:lineRule="exact"/>
              <w:ind w:right="-14"/>
              <w:jc w:val="right"/>
              <w:rPr>
                <w:rFonts w:ascii="Arial" w:hAnsi="Arial" w:cs="Arial"/>
                <w:sz w:val="20"/>
                <w:szCs w:val="20"/>
                <w:cs/>
              </w:rPr>
            </w:pPr>
            <w:r w:rsidRPr="002D6E4A">
              <w:rPr>
                <w:rFonts w:ascii="Arial" w:hAnsi="Arial" w:cs="Arial"/>
                <w:sz w:val="20"/>
                <w:szCs w:val="20"/>
              </w:rPr>
              <w:t>(Unit: Thousand Baht)</w:t>
            </w:r>
          </w:p>
        </w:tc>
      </w:tr>
      <w:tr w:rsidR="00B83EA7" w:rsidRPr="002D6E4A" w14:paraId="6F360F3A" w14:textId="77777777" w:rsidTr="00825705">
        <w:trPr>
          <w:trHeight w:val="81"/>
        </w:trPr>
        <w:tc>
          <w:tcPr>
            <w:tcW w:w="1980" w:type="dxa"/>
            <w:vAlign w:val="bottom"/>
          </w:tcPr>
          <w:p w14:paraId="47A2DE87" w14:textId="77777777" w:rsidR="00B83EA7" w:rsidRPr="002D6E4A" w:rsidRDefault="00B83EA7" w:rsidP="004510E3">
            <w:pPr>
              <w:spacing w:line="360" w:lineRule="exact"/>
              <w:ind w:right="-14"/>
              <w:jc w:val="thaiDistribute"/>
              <w:rPr>
                <w:rFonts w:ascii="Arial" w:hAnsi="Arial" w:cs="Arial"/>
                <w:sz w:val="20"/>
                <w:szCs w:val="20"/>
                <w:u w:val="single"/>
              </w:rPr>
            </w:pPr>
          </w:p>
        </w:tc>
        <w:tc>
          <w:tcPr>
            <w:tcW w:w="2360" w:type="dxa"/>
            <w:gridSpan w:val="3"/>
            <w:vAlign w:val="bottom"/>
          </w:tcPr>
          <w:p w14:paraId="4E3FCBD1" w14:textId="77777777" w:rsidR="00B83EA7" w:rsidRPr="002D6E4A" w:rsidRDefault="00B83EA7" w:rsidP="004510E3">
            <w:pPr>
              <w:pBdr>
                <w:bottom w:val="single" w:sz="4" w:space="1" w:color="auto"/>
              </w:pBdr>
              <w:tabs>
                <w:tab w:val="decimal" w:pos="946"/>
                <w:tab w:val="center" w:pos="6480"/>
                <w:tab w:val="center" w:pos="8820"/>
              </w:tabs>
              <w:spacing w:line="360" w:lineRule="exact"/>
              <w:ind w:right="-14"/>
              <w:jc w:val="center"/>
              <w:rPr>
                <w:rFonts w:ascii="Arial" w:hAnsi="Arial" w:cs="Arial"/>
                <w:sz w:val="20"/>
                <w:szCs w:val="20"/>
              </w:rPr>
            </w:pPr>
          </w:p>
          <w:p w14:paraId="007AE48D" w14:textId="77777777" w:rsidR="00B83EA7" w:rsidRPr="002D6E4A" w:rsidRDefault="00B83EA7" w:rsidP="004510E3">
            <w:pPr>
              <w:pBdr>
                <w:bottom w:val="single" w:sz="4" w:space="1" w:color="auto"/>
              </w:pBdr>
              <w:tabs>
                <w:tab w:val="decimal" w:pos="946"/>
                <w:tab w:val="center" w:pos="6480"/>
                <w:tab w:val="center" w:pos="8820"/>
              </w:tabs>
              <w:spacing w:line="360" w:lineRule="exact"/>
              <w:ind w:right="-14"/>
              <w:jc w:val="center"/>
              <w:rPr>
                <w:rFonts w:ascii="Arial" w:hAnsi="Arial" w:cs="Arial"/>
                <w:sz w:val="20"/>
                <w:szCs w:val="20"/>
              </w:rPr>
            </w:pPr>
            <w:r w:rsidRPr="002D6E4A">
              <w:rPr>
                <w:rFonts w:ascii="Arial" w:hAnsi="Arial" w:cs="Arial"/>
                <w:sz w:val="20"/>
                <w:szCs w:val="20"/>
              </w:rPr>
              <w:t>Cost</w:t>
            </w:r>
          </w:p>
        </w:tc>
        <w:tc>
          <w:tcPr>
            <w:tcW w:w="2360" w:type="dxa"/>
            <w:gridSpan w:val="3"/>
            <w:vAlign w:val="bottom"/>
          </w:tcPr>
          <w:p w14:paraId="059E9D9D" w14:textId="77777777" w:rsidR="00B83EA7" w:rsidRPr="002D6E4A" w:rsidRDefault="00B83EA7" w:rsidP="004510E3">
            <w:pPr>
              <w:pBdr>
                <w:bottom w:val="single" w:sz="4" w:space="1" w:color="auto"/>
              </w:pBdr>
              <w:tabs>
                <w:tab w:val="decimal" w:pos="946"/>
                <w:tab w:val="center" w:pos="6480"/>
                <w:tab w:val="center" w:pos="8820"/>
              </w:tabs>
              <w:spacing w:line="360" w:lineRule="exact"/>
              <w:ind w:right="-14"/>
              <w:jc w:val="center"/>
              <w:rPr>
                <w:rFonts w:ascii="Arial" w:hAnsi="Arial" w:cs="Arial"/>
                <w:sz w:val="20"/>
                <w:szCs w:val="20"/>
                <w:cs/>
              </w:rPr>
            </w:pPr>
            <w:r w:rsidRPr="002D6E4A">
              <w:rPr>
                <w:rFonts w:ascii="Arial" w:hAnsi="Arial" w:cs="Arial"/>
                <w:sz w:val="20"/>
                <w:szCs w:val="20"/>
              </w:rPr>
              <w:t>Reduce cost to net realisable value</w:t>
            </w:r>
          </w:p>
        </w:tc>
        <w:tc>
          <w:tcPr>
            <w:tcW w:w="2360" w:type="dxa"/>
            <w:gridSpan w:val="3"/>
            <w:vAlign w:val="bottom"/>
          </w:tcPr>
          <w:p w14:paraId="31113FD8" w14:textId="77777777" w:rsidR="00B83EA7" w:rsidRPr="002D6E4A" w:rsidRDefault="00B83EA7" w:rsidP="004510E3">
            <w:pPr>
              <w:pBdr>
                <w:bottom w:val="single" w:sz="4" w:space="1" w:color="auto"/>
              </w:pBdr>
              <w:tabs>
                <w:tab w:val="decimal" w:pos="946"/>
                <w:tab w:val="center" w:pos="6480"/>
                <w:tab w:val="center" w:pos="8820"/>
              </w:tabs>
              <w:spacing w:line="360" w:lineRule="exact"/>
              <w:ind w:right="-14"/>
              <w:jc w:val="center"/>
              <w:rPr>
                <w:rFonts w:ascii="Arial" w:hAnsi="Arial" w:cs="Arial"/>
                <w:sz w:val="20"/>
                <w:szCs w:val="20"/>
              </w:rPr>
            </w:pPr>
            <w:r w:rsidRPr="002D6E4A">
              <w:rPr>
                <w:rFonts w:ascii="Arial" w:hAnsi="Arial" w:cs="Arial"/>
                <w:sz w:val="20"/>
                <w:szCs w:val="20"/>
              </w:rPr>
              <w:t xml:space="preserve">Medicine and </w:t>
            </w:r>
          </w:p>
          <w:p w14:paraId="7DCAFC18" w14:textId="77777777" w:rsidR="00B83EA7" w:rsidRPr="002D6E4A" w:rsidRDefault="00B83EA7" w:rsidP="004510E3">
            <w:pPr>
              <w:pBdr>
                <w:bottom w:val="single" w:sz="4" w:space="1" w:color="auto"/>
              </w:pBdr>
              <w:tabs>
                <w:tab w:val="decimal" w:pos="946"/>
                <w:tab w:val="center" w:pos="6480"/>
                <w:tab w:val="center" w:pos="8820"/>
              </w:tabs>
              <w:spacing w:line="360" w:lineRule="exact"/>
              <w:ind w:right="-14"/>
              <w:jc w:val="center"/>
              <w:rPr>
                <w:rFonts w:ascii="Arial" w:hAnsi="Arial" w:cs="Arial"/>
                <w:sz w:val="20"/>
                <w:szCs w:val="20"/>
              </w:rPr>
            </w:pPr>
            <w:r w:rsidRPr="002D6E4A">
              <w:rPr>
                <w:rFonts w:ascii="Arial" w:hAnsi="Arial" w:cs="Arial"/>
                <w:sz w:val="20"/>
                <w:szCs w:val="20"/>
              </w:rPr>
              <w:t>supplies - net</w:t>
            </w:r>
          </w:p>
        </w:tc>
      </w:tr>
      <w:tr w:rsidR="00984241" w:rsidRPr="002D6E4A" w14:paraId="4BD9D4FE" w14:textId="77777777" w:rsidTr="00825705">
        <w:tc>
          <w:tcPr>
            <w:tcW w:w="1980" w:type="dxa"/>
            <w:vAlign w:val="bottom"/>
          </w:tcPr>
          <w:p w14:paraId="07F318E3" w14:textId="77777777" w:rsidR="00984241" w:rsidRPr="002D6E4A" w:rsidRDefault="00984241" w:rsidP="00984241">
            <w:pPr>
              <w:spacing w:line="360" w:lineRule="exact"/>
              <w:ind w:right="-14"/>
              <w:jc w:val="thaiDistribute"/>
              <w:rPr>
                <w:rFonts w:ascii="Arial" w:hAnsi="Arial" w:cs="Arial"/>
                <w:sz w:val="20"/>
                <w:szCs w:val="20"/>
                <w:u w:val="single"/>
              </w:rPr>
            </w:pPr>
          </w:p>
        </w:tc>
        <w:tc>
          <w:tcPr>
            <w:tcW w:w="1180" w:type="dxa"/>
            <w:vAlign w:val="bottom"/>
          </w:tcPr>
          <w:p w14:paraId="140E76D6" w14:textId="42FD7D82" w:rsidR="00984241" w:rsidRPr="002D6E4A" w:rsidRDefault="00984241" w:rsidP="00984241">
            <w:pPr>
              <w:tabs>
                <w:tab w:val="decimal" w:pos="946"/>
                <w:tab w:val="center" w:pos="6480"/>
                <w:tab w:val="center" w:pos="8820"/>
              </w:tabs>
              <w:spacing w:line="360" w:lineRule="exact"/>
              <w:ind w:right="-14"/>
              <w:jc w:val="center"/>
              <w:rPr>
                <w:rFonts w:ascii="Arial" w:hAnsi="Arial" w:cs="Arial"/>
                <w:sz w:val="20"/>
                <w:szCs w:val="20"/>
                <w:u w:val="single"/>
              </w:rPr>
            </w:pPr>
            <w:r w:rsidRPr="002D6E4A">
              <w:rPr>
                <w:rFonts w:ascii="Arial" w:hAnsi="Arial" w:cs="Arial"/>
                <w:sz w:val="20"/>
                <w:szCs w:val="20"/>
                <w:u w:val="single"/>
              </w:rPr>
              <w:t>2025</w:t>
            </w:r>
          </w:p>
        </w:tc>
        <w:tc>
          <w:tcPr>
            <w:tcW w:w="1180" w:type="dxa"/>
            <w:gridSpan w:val="2"/>
            <w:vAlign w:val="bottom"/>
          </w:tcPr>
          <w:p w14:paraId="09F1B654" w14:textId="415AFF44" w:rsidR="00984241" w:rsidRPr="002D6E4A" w:rsidRDefault="00984241" w:rsidP="00984241">
            <w:pPr>
              <w:tabs>
                <w:tab w:val="decimal" w:pos="946"/>
                <w:tab w:val="center" w:pos="6480"/>
                <w:tab w:val="center" w:pos="8820"/>
              </w:tabs>
              <w:spacing w:line="360" w:lineRule="exact"/>
              <w:ind w:right="-14"/>
              <w:jc w:val="center"/>
              <w:rPr>
                <w:rFonts w:ascii="Arial" w:hAnsi="Arial" w:cs="Arial"/>
                <w:sz w:val="20"/>
                <w:szCs w:val="20"/>
                <w:u w:val="single"/>
              </w:rPr>
            </w:pPr>
            <w:r w:rsidRPr="002D6E4A">
              <w:rPr>
                <w:rFonts w:ascii="Arial" w:hAnsi="Arial" w:cs="Arial"/>
                <w:sz w:val="20"/>
                <w:szCs w:val="20"/>
                <w:u w:val="single"/>
              </w:rPr>
              <w:t>2024</w:t>
            </w:r>
          </w:p>
        </w:tc>
        <w:tc>
          <w:tcPr>
            <w:tcW w:w="1180" w:type="dxa"/>
            <w:gridSpan w:val="2"/>
            <w:vAlign w:val="bottom"/>
          </w:tcPr>
          <w:p w14:paraId="18EC6C0A" w14:textId="5ECF927E" w:rsidR="00984241" w:rsidRPr="002D6E4A" w:rsidRDefault="00984241" w:rsidP="00984241">
            <w:pPr>
              <w:tabs>
                <w:tab w:val="decimal" w:pos="946"/>
                <w:tab w:val="center" w:pos="6480"/>
                <w:tab w:val="center" w:pos="8820"/>
              </w:tabs>
              <w:spacing w:line="360" w:lineRule="exact"/>
              <w:ind w:right="-14"/>
              <w:jc w:val="center"/>
              <w:rPr>
                <w:rFonts w:ascii="Arial" w:hAnsi="Arial" w:cs="Arial"/>
                <w:sz w:val="20"/>
                <w:szCs w:val="20"/>
                <w:u w:val="single"/>
              </w:rPr>
            </w:pPr>
            <w:r w:rsidRPr="002D6E4A">
              <w:rPr>
                <w:rFonts w:ascii="Arial" w:hAnsi="Arial" w:cs="Arial"/>
                <w:sz w:val="20"/>
                <w:szCs w:val="20"/>
                <w:u w:val="single"/>
              </w:rPr>
              <w:t>2025</w:t>
            </w:r>
          </w:p>
        </w:tc>
        <w:tc>
          <w:tcPr>
            <w:tcW w:w="1180" w:type="dxa"/>
            <w:vAlign w:val="bottom"/>
          </w:tcPr>
          <w:p w14:paraId="40F985F6" w14:textId="4D80B80C" w:rsidR="00984241" w:rsidRPr="002D6E4A" w:rsidRDefault="00984241" w:rsidP="00984241">
            <w:pPr>
              <w:tabs>
                <w:tab w:val="decimal" w:pos="946"/>
                <w:tab w:val="center" w:pos="6480"/>
                <w:tab w:val="center" w:pos="8820"/>
              </w:tabs>
              <w:spacing w:line="360" w:lineRule="exact"/>
              <w:ind w:right="-14"/>
              <w:jc w:val="center"/>
              <w:rPr>
                <w:rFonts w:ascii="Arial" w:hAnsi="Arial" w:cs="Arial"/>
                <w:sz w:val="20"/>
                <w:szCs w:val="20"/>
                <w:u w:val="single"/>
              </w:rPr>
            </w:pPr>
            <w:r w:rsidRPr="002D6E4A">
              <w:rPr>
                <w:rFonts w:ascii="Arial" w:hAnsi="Arial" w:cs="Arial"/>
                <w:sz w:val="20"/>
                <w:szCs w:val="20"/>
                <w:u w:val="single"/>
              </w:rPr>
              <w:t>2024</w:t>
            </w:r>
          </w:p>
        </w:tc>
        <w:tc>
          <w:tcPr>
            <w:tcW w:w="1180" w:type="dxa"/>
            <w:gridSpan w:val="2"/>
            <w:vAlign w:val="bottom"/>
          </w:tcPr>
          <w:p w14:paraId="3F950F66" w14:textId="62ECC0F7" w:rsidR="00984241" w:rsidRPr="002D6E4A" w:rsidRDefault="00984241" w:rsidP="00984241">
            <w:pPr>
              <w:tabs>
                <w:tab w:val="decimal" w:pos="946"/>
                <w:tab w:val="center" w:pos="6480"/>
                <w:tab w:val="center" w:pos="8820"/>
              </w:tabs>
              <w:spacing w:line="360" w:lineRule="exact"/>
              <w:ind w:right="-14"/>
              <w:jc w:val="center"/>
              <w:rPr>
                <w:rFonts w:ascii="Arial" w:hAnsi="Arial" w:cs="Arial"/>
                <w:sz w:val="20"/>
                <w:szCs w:val="20"/>
                <w:u w:val="single"/>
              </w:rPr>
            </w:pPr>
            <w:r w:rsidRPr="002D6E4A">
              <w:rPr>
                <w:rFonts w:ascii="Arial" w:hAnsi="Arial" w:cs="Arial"/>
                <w:sz w:val="20"/>
                <w:szCs w:val="20"/>
                <w:u w:val="single"/>
              </w:rPr>
              <w:t>2025</w:t>
            </w:r>
          </w:p>
        </w:tc>
        <w:tc>
          <w:tcPr>
            <w:tcW w:w="1180" w:type="dxa"/>
            <w:vAlign w:val="bottom"/>
          </w:tcPr>
          <w:p w14:paraId="547C9E82" w14:textId="1E119DC4" w:rsidR="00984241" w:rsidRPr="002D6E4A" w:rsidRDefault="00984241" w:rsidP="00984241">
            <w:pPr>
              <w:tabs>
                <w:tab w:val="decimal" w:pos="946"/>
                <w:tab w:val="center" w:pos="6480"/>
                <w:tab w:val="center" w:pos="8820"/>
              </w:tabs>
              <w:spacing w:line="360" w:lineRule="exact"/>
              <w:ind w:right="-14"/>
              <w:jc w:val="center"/>
              <w:rPr>
                <w:rFonts w:ascii="Arial" w:hAnsi="Arial" w:cs="Arial"/>
                <w:sz w:val="20"/>
                <w:szCs w:val="20"/>
                <w:u w:val="single"/>
              </w:rPr>
            </w:pPr>
            <w:r w:rsidRPr="002D6E4A">
              <w:rPr>
                <w:rFonts w:ascii="Arial" w:hAnsi="Arial" w:cs="Arial"/>
                <w:sz w:val="20"/>
                <w:szCs w:val="20"/>
                <w:u w:val="single"/>
              </w:rPr>
              <w:t>2024</w:t>
            </w:r>
          </w:p>
        </w:tc>
      </w:tr>
      <w:tr w:rsidR="00C230B7" w:rsidRPr="002D6E4A" w14:paraId="25AD9B13" w14:textId="77777777" w:rsidTr="00825705">
        <w:tc>
          <w:tcPr>
            <w:tcW w:w="1980" w:type="dxa"/>
          </w:tcPr>
          <w:p w14:paraId="7ECCE019" w14:textId="2DEB3E60" w:rsidR="00C230B7" w:rsidRPr="002D6E4A" w:rsidRDefault="00C230B7" w:rsidP="00C230B7">
            <w:pPr>
              <w:spacing w:line="360" w:lineRule="exact"/>
              <w:ind w:right="-14"/>
              <w:jc w:val="thaiDistribute"/>
              <w:rPr>
                <w:rFonts w:ascii="Arial" w:hAnsi="Arial" w:cs="Arial"/>
                <w:sz w:val="20"/>
                <w:szCs w:val="20"/>
              </w:rPr>
            </w:pPr>
            <w:r w:rsidRPr="002D6E4A">
              <w:rPr>
                <w:rFonts w:ascii="Arial" w:hAnsi="Arial" w:cs="Arial"/>
                <w:sz w:val="20"/>
                <w:szCs w:val="20"/>
              </w:rPr>
              <w:t>Medicines</w:t>
            </w:r>
          </w:p>
        </w:tc>
        <w:tc>
          <w:tcPr>
            <w:tcW w:w="1180" w:type="dxa"/>
          </w:tcPr>
          <w:p w14:paraId="14BE1865" w14:textId="1B24A6AC"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45,828</w:t>
            </w:r>
          </w:p>
        </w:tc>
        <w:tc>
          <w:tcPr>
            <w:tcW w:w="1180" w:type="dxa"/>
            <w:gridSpan w:val="2"/>
          </w:tcPr>
          <w:p w14:paraId="5BBA912A" w14:textId="6A474E11"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40,589</w:t>
            </w:r>
          </w:p>
        </w:tc>
        <w:tc>
          <w:tcPr>
            <w:tcW w:w="1180" w:type="dxa"/>
            <w:gridSpan w:val="2"/>
          </w:tcPr>
          <w:p w14:paraId="1F5FD41F" w14:textId="4C8ACDD9"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(183)</w:t>
            </w:r>
          </w:p>
        </w:tc>
        <w:tc>
          <w:tcPr>
            <w:tcW w:w="1180" w:type="dxa"/>
          </w:tcPr>
          <w:p w14:paraId="3A597743" w14:textId="3C0391FE"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(151)</w:t>
            </w:r>
          </w:p>
        </w:tc>
        <w:tc>
          <w:tcPr>
            <w:tcW w:w="1180" w:type="dxa"/>
            <w:gridSpan w:val="2"/>
          </w:tcPr>
          <w:p w14:paraId="1541228E" w14:textId="700497EF"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45,645</w:t>
            </w:r>
          </w:p>
        </w:tc>
        <w:tc>
          <w:tcPr>
            <w:tcW w:w="1180" w:type="dxa"/>
          </w:tcPr>
          <w:p w14:paraId="7ED7538F" w14:textId="1DE7C1F2"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40,438</w:t>
            </w:r>
          </w:p>
        </w:tc>
      </w:tr>
      <w:tr w:rsidR="00C230B7" w:rsidRPr="002D6E4A" w14:paraId="4467BDD4" w14:textId="77777777" w:rsidTr="00825705">
        <w:tc>
          <w:tcPr>
            <w:tcW w:w="1980" w:type="dxa"/>
          </w:tcPr>
          <w:p w14:paraId="1022E0C7" w14:textId="785B1B96" w:rsidR="00C230B7" w:rsidRPr="002D6E4A" w:rsidRDefault="00C230B7" w:rsidP="00C230B7">
            <w:pPr>
              <w:spacing w:line="360" w:lineRule="exact"/>
              <w:ind w:right="-14"/>
              <w:jc w:val="thaiDistribute"/>
              <w:rPr>
                <w:rFonts w:ascii="Arial" w:hAnsi="Arial" w:cs="Arial"/>
                <w:sz w:val="20"/>
                <w:szCs w:val="20"/>
              </w:rPr>
            </w:pPr>
            <w:r w:rsidRPr="002D6E4A">
              <w:rPr>
                <w:rFonts w:ascii="Arial" w:hAnsi="Arial" w:cs="Arial"/>
                <w:sz w:val="20"/>
                <w:szCs w:val="20"/>
              </w:rPr>
              <w:t>Medical supplies</w:t>
            </w:r>
          </w:p>
        </w:tc>
        <w:tc>
          <w:tcPr>
            <w:tcW w:w="1180" w:type="dxa"/>
          </w:tcPr>
          <w:p w14:paraId="2515E09A" w14:textId="7B45A3C8"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12,748</w:t>
            </w:r>
          </w:p>
        </w:tc>
        <w:tc>
          <w:tcPr>
            <w:tcW w:w="1180" w:type="dxa"/>
            <w:gridSpan w:val="2"/>
          </w:tcPr>
          <w:p w14:paraId="53563129" w14:textId="29842958"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12,145</w:t>
            </w:r>
          </w:p>
        </w:tc>
        <w:tc>
          <w:tcPr>
            <w:tcW w:w="1180" w:type="dxa"/>
            <w:gridSpan w:val="2"/>
          </w:tcPr>
          <w:p w14:paraId="2CA8DB18" w14:textId="4E32E331"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w:t>
            </w:r>
          </w:p>
        </w:tc>
        <w:tc>
          <w:tcPr>
            <w:tcW w:w="1180" w:type="dxa"/>
          </w:tcPr>
          <w:p w14:paraId="64EA0274" w14:textId="48EFC359"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(27)</w:t>
            </w:r>
          </w:p>
        </w:tc>
        <w:tc>
          <w:tcPr>
            <w:tcW w:w="1180" w:type="dxa"/>
            <w:gridSpan w:val="2"/>
          </w:tcPr>
          <w:p w14:paraId="006D1B13" w14:textId="31260E37"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12,748</w:t>
            </w:r>
          </w:p>
        </w:tc>
        <w:tc>
          <w:tcPr>
            <w:tcW w:w="1180" w:type="dxa"/>
          </w:tcPr>
          <w:p w14:paraId="74B44FD6" w14:textId="53B8555D" w:rsidR="00C230B7" w:rsidRPr="002D6E4A" w:rsidRDefault="00C230B7" w:rsidP="00C230B7">
            <w:pPr>
              <w:tabs>
                <w:tab w:val="decimal" w:pos="885"/>
              </w:tabs>
              <w:spacing w:line="360" w:lineRule="exact"/>
              <w:ind w:right="-14"/>
              <w:rPr>
                <w:rFonts w:ascii="Arial" w:hAnsi="Arial" w:cs="Arial"/>
                <w:sz w:val="20"/>
                <w:szCs w:val="20"/>
              </w:rPr>
            </w:pPr>
            <w:r w:rsidRPr="002D6E4A">
              <w:rPr>
                <w:rFonts w:ascii="Arial" w:hAnsi="Arial" w:cs="Arial"/>
                <w:sz w:val="20"/>
                <w:szCs w:val="20"/>
              </w:rPr>
              <w:t>12,118</w:t>
            </w:r>
          </w:p>
        </w:tc>
      </w:tr>
      <w:tr w:rsidR="00C230B7" w:rsidRPr="002D6E4A" w14:paraId="64908FFB" w14:textId="77777777" w:rsidTr="00825705">
        <w:tc>
          <w:tcPr>
            <w:tcW w:w="1980" w:type="dxa"/>
          </w:tcPr>
          <w:p w14:paraId="5AEA4169" w14:textId="1F4B29B2" w:rsidR="00C230B7" w:rsidRPr="002D6E4A" w:rsidRDefault="00C230B7" w:rsidP="00C230B7">
            <w:pPr>
              <w:spacing w:line="360" w:lineRule="exact"/>
              <w:ind w:right="-19"/>
              <w:jc w:val="thaiDistribute"/>
              <w:rPr>
                <w:rFonts w:ascii="Arial" w:hAnsi="Arial" w:cs="Arial"/>
                <w:sz w:val="20"/>
                <w:szCs w:val="20"/>
              </w:rPr>
            </w:pPr>
            <w:r w:rsidRPr="002D6E4A">
              <w:rPr>
                <w:rFonts w:ascii="Arial" w:hAnsi="Arial" w:cs="Arial"/>
                <w:sz w:val="20"/>
                <w:szCs w:val="20"/>
              </w:rPr>
              <w:t>Other supplies</w:t>
            </w:r>
          </w:p>
        </w:tc>
        <w:tc>
          <w:tcPr>
            <w:tcW w:w="1180" w:type="dxa"/>
          </w:tcPr>
          <w:p w14:paraId="67DC395A" w14:textId="1BFC2881" w:rsidR="00C230B7" w:rsidRPr="002D6E4A" w:rsidRDefault="00C230B7" w:rsidP="00C230B7">
            <w:pPr>
              <w:pBdr>
                <w:bottom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6,737</w:t>
            </w:r>
          </w:p>
        </w:tc>
        <w:tc>
          <w:tcPr>
            <w:tcW w:w="1180" w:type="dxa"/>
            <w:gridSpan w:val="2"/>
          </w:tcPr>
          <w:p w14:paraId="0691143B" w14:textId="30CF3285" w:rsidR="00C230B7" w:rsidRPr="002D6E4A" w:rsidRDefault="00C230B7" w:rsidP="00C230B7">
            <w:pPr>
              <w:pBdr>
                <w:bottom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4,315</w:t>
            </w:r>
          </w:p>
        </w:tc>
        <w:tc>
          <w:tcPr>
            <w:tcW w:w="1180" w:type="dxa"/>
            <w:gridSpan w:val="2"/>
          </w:tcPr>
          <w:p w14:paraId="06C1C972" w14:textId="17D1F24F" w:rsidR="00C230B7" w:rsidRPr="002D6E4A" w:rsidRDefault="00C230B7" w:rsidP="00C230B7">
            <w:pPr>
              <w:pBdr>
                <w:bottom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w:t>
            </w:r>
          </w:p>
        </w:tc>
        <w:tc>
          <w:tcPr>
            <w:tcW w:w="1180" w:type="dxa"/>
          </w:tcPr>
          <w:p w14:paraId="5359BBC2" w14:textId="59D80A0F" w:rsidR="00C230B7" w:rsidRPr="002D6E4A" w:rsidRDefault="00C230B7" w:rsidP="00C230B7">
            <w:pPr>
              <w:pBdr>
                <w:bottom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w:t>
            </w:r>
          </w:p>
        </w:tc>
        <w:tc>
          <w:tcPr>
            <w:tcW w:w="1180" w:type="dxa"/>
            <w:gridSpan w:val="2"/>
          </w:tcPr>
          <w:p w14:paraId="3484D4CC" w14:textId="5006D6DC" w:rsidR="00C230B7" w:rsidRPr="002D6E4A" w:rsidRDefault="00C230B7" w:rsidP="00C230B7">
            <w:pPr>
              <w:pBdr>
                <w:bottom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6,737</w:t>
            </w:r>
          </w:p>
        </w:tc>
        <w:tc>
          <w:tcPr>
            <w:tcW w:w="1180" w:type="dxa"/>
          </w:tcPr>
          <w:p w14:paraId="66E46F59" w14:textId="29EF9C48" w:rsidR="00C230B7" w:rsidRPr="002D6E4A" w:rsidRDefault="00C230B7" w:rsidP="00C230B7">
            <w:pPr>
              <w:pBdr>
                <w:bottom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4,315</w:t>
            </w:r>
          </w:p>
        </w:tc>
      </w:tr>
      <w:tr w:rsidR="00C230B7" w:rsidRPr="002D6E4A" w14:paraId="4FF3E286" w14:textId="77777777" w:rsidTr="00825705">
        <w:tc>
          <w:tcPr>
            <w:tcW w:w="1980" w:type="dxa"/>
            <w:vAlign w:val="bottom"/>
          </w:tcPr>
          <w:p w14:paraId="18F08A8B" w14:textId="77777777" w:rsidR="00C230B7" w:rsidRPr="002D6E4A" w:rsidRDefault="00C230B7" w:rsidP="00C230B7">
            <w:pPr>
              <w:spacing w:line="360" w:lineRule="exact"/>
              <w:ind w:right="-14"/>
              <w:jc w:val="thaiDistribute"/>
              <w:rPr>
                <w:rFonts w:ascii="Arial" w:hAnsi="Arial" w:cs="Arial"/>
                <w:sz w:val="20"/>
                <w:szCs w:val="20"/>
              </w:rPr>
            </w:pPr>
            <w:r w:rsidRPr="002D6E4A">
              <w:rPr>
                <w:rFonts w:ascii="Arial" w:hAnsi="Arial" w:cs="Arial"/>
                <w:sz w:val="20"/>
                <w:szCs w:val="20"/>
              </w:rPr>
              <w:t>Total</w:t>
            </w:r>
          </w:p>
        </w:tc>
        <w:tc>
          <w:tcPr>
            <w:tcW w:w="1180" w:type="dxa"/>
          </w:tcPr>
          <w:p w14:paraId="5EFFC1B9" w14:textId="316DA7F7" w:rsidR="00C230B7" w:rsidRPr="002D6E4A" w:rsidRDefault="00C230B7" w:rsidP="00C230B7">
            <w:pPr>
              <w:pBdr>
                <w:bottom w:val="double" w:sz="4" w:space="1" w:color="auto"/>
                <w:between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65,313</w:t>
            </w:r>
          </w:p>
        </w:tc>
        <w:tc>
          <w:tcPr>
            <w:tcW w:w="1180" w:type="dxa"/>
            <w:gridSpan w:val="2"/>
          </w:tcPr>
          <w:p w14:paraId="14B7BE23" w14:textId="3C51FEAA" w:rsidR="00C230B7" w:rsidRPr="002D6E4A" w:rsidRDefault="00C230B7" w:rsidP="00C230B7">
            <w:pPr>
              <w:pBdr>
                <w:bottom w:val="double" w:sz="4" w:space="1" w:color="auto"/>
                <w:between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57,049</w:t>
            </w:r>
          </w:p>
        </w:tc>
        <w:tc>
          <w:tcPr>
            <w:tcW w:w="1180" w:type="dxa"/>
            <w:gridSpan w:val="2"/>
          </w:tcPr>
          <w:p w14:paraId="6805F5B7" w14:textId="30A393E7" w:rsidR="00C230B7" w:rsidRPr="002D6E4A" w:rsidRDefault="00C230B7" w:rsidP="00C230B7">
            <w:pPr>
              <w:pBdr>
                <w:bottom w:val="double" w:sz="4" w:space="1" w:color="auto"/>
                <w:between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(183)</w:t>
            </w:r>
          </w:p>
        </w:tc>
        <w:tc>
          <w:tcPr>
            <w:tcW w:w="1180" w:type="dxa"/>
          </w:tcPr>
          <w:p w14:paraId="47B065BD" w14:textId="27EDAB50" w:rsidR="00C230B7" w:rsidRPr="002D6E4A" w:rsidRDefault="00C230B7" w:rsidP="00C230B7">
            <w:pPr>
              <w:pBdr>
                <w:bottom w:val="double" w:sz="4" w:space="1" w:color="auto"/>
                <w:between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(178)</w:t>
            </w:r>
          </w:p>
        </w:tc>
        <w:tc>
          <w:tcPr>
            <w:tcW w:w="1180" w:type="dxa"/>
            <w:gridSpan w:val="2"/>
          </w:tcPr>
          <w:p w14:paraId="553BF1F4" w14:textId="63D1F42D" w:rsidR="00C230B7" w:rsidRPr="002D6E4A" w:rsidRDefault="00C230B7" w:rsidP="00C230B7">
            <w:pPr>
              <w:pBdr>
                <w:bottom w:val="double" w:sz="4" w:space="1" w:color="auto"/>
                <w:between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65,130</w:t>
            </w:r>
          </w:p>
        </w:tc>
        <w:tc>
          <w:tcPr>
            <w:tcW w:w="1180" w:type="dxa"/>
          </w:tcPr>
          <w:p w14:paraId="77BE05DD" w14:textId="2C657A04" w:rsidR="00C230B7" w:rsidRPr="002D6E4A" w:rsidRDefault="00C230B7" w:rsidP="00C230B7">
            <w:pPr>
              <w:pBdr>
                <w:bottom w:val="double" w:sz="4" w:space="1" w:color="auto"/>
                <w:between w:val="single" w:sz="4" w:space="1" w:color="auto"/>
              </w:pBdr>
              <w:tabs>
                <w:tab w:val="decimal" w:pos="885"/>
              </w:tabs>
              <w:spacing w:line="360" w:lineRule="exact"/>
              <w:ind w:right="-14"/>
              <w:rPr>
                <w:rFonts w:ascii="Arial" w:hAnsi="Arial" w:cs="Arial"/>
                <w:sz w:val="20"/>
                <w:szCs w:val="20"/>
              </w:rPr>
            </w:pPr>
            <w:r w:rsidRPr="002D6E4A">
              <w:rPr>
                <w:rFonts w:ascii="Arial" w:hAnsi="Arial" w:cs="Arial"/>
                <w:sz w:val="20"/>
                <w:szCs w:val="20"/>
              </w:rPr>
              <w:t>56,871</w:t>
            </w:r>
          </w:p>
        </w:tc>
      </w:tr>
    </w:tbl>
    <w:p w14:paraId="3114FAC2" w14:textId="5F908CE1" w:rsidR="007421F5" w:rsidRPr="002D6E4A" w:rsidRDefault="005C251A" w:rsidP="004510E3">
      <w:pPr>
        <w:tabs>
          <w:tab w:val="left" w:pos="900"/>
          <w:tab w:val="right" w:pos="7200"/>
          <w:tab w:val="right" w:pos="8540"/>
        </w:tabs>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1</w:t>
      </w:r>
      <w:r w:rsidR="0080444E" w:rsidRPr="002D6E4A">
        <w:rPr>
          <w:rFonts w:ascii="Arial" w:hAnsi="Arial" w:cs="Arial"/>
          <w:b/>
          <w:bCs/>
          <w:sz w:val="22"/>
          <w:szCs w:val="22"/>
        </w:rPr>
        <w:t>0</w:t>
      </w:r>
      <w:r w:rsidRPr="002D6E4A">
        <w:rPr>
          <w:rFonts w:ascii="Arial" w:hAnsi="Arial" w:cs="Arial"/>
          <w:b/>
          <w:bCs/>
          <w:sz w:val="22"/>
          <w:szCs w:val="22"/>
        </w:rPr>
        <w:t xml:space="preserve">. </w:t>
      </w:r>
      <w:r w:rsidRPr="002D6E4A">
        <w:rPr>
          <w:rFonts w:ascii="Arial" w:hAnsi="Arial" w:cs="Arial"/>
          <w:b/>
          <w:bCs/>
          <w:sz w:val="22"/>
          <w:szCs w:val="22"/>
        </w:rPr>
        <w:tab/>
        <w:t>Other financial assets</w:t>
      </w:r>
    </w:p>
    <w:tbl>
      <w:tblPr>
        <w:tblW w:w="9090" w:type="dxa"/>
        <w:tblInd w:w="450" w:type="dxa"/>
        <w:tblLayout w:type="fixed"/>
        <w:tblLook w:val="0000" w:firstRow="0" w:lastRow="0" w:firstColumn="0" w:lastColumn="0" w:noHBand="0" w:noVBand="0"/>
      </w:tblPr>
      <w:tblGrid>
        <w:gridCol w:w="1980"/>
        <w:gridCol w:w="3960"/>
        <w:gridCol w:w="1575"/>
        <w:gridCol w:w="1569"/>
        <w:gridCol w:w="6"/>
      </w:tblGrid>
      <w:tr w:rsidR="007421F5" w:rsidRPr="002D6E4A" w14:paraId="3460B0CE" w14:textId="77777777" w:rsidTr="00D74F6F">
        <w:trPr>
          <w:gridAfter w:val="1"/>
          <w:wAfter w:w="6" w:type="dxa"/>
        </w:trPr>
        <w:tc>
          <w:tcPr>
            <w:tcW w:w="1980" w:type="dxa"/>
          </w:tcPr>
          <w:p w14:paraId="0CE4B73D" w14:textId="77777777" w:rsidR="007421F5" w:rsidRPr="002D6E4A" w:rsidRDefault="007421F5" w:rsidP="004510E3">
            <w:pPr>
              <w:tabs>
                <w:tab w:val="center" w:pos="5630"/>
              </w:tabs>
              <w:spacing w:line="380" w:lineRule="exact"/>
              <w:jc w:val="right"/>
              <w:rPr>
                <w:rFonts w:ascii="Arial" w:hAnsi="Arial" w:cs="Arial"/>
                <w:sz w:val="22"/>
                <w:szCs w:val="22"/>
              </w:rPr>
            </w:pPr>
          </w:p>
        </w:tc>
        <w:tc>
          <w:tcPr>
            <w:tcW w:w="7104" w:type="dxa"/>
            <w:gridSpan w:val="3"/>
          </w:tcPr>
          <w:p w14:paraId="3D565752" w14:textId="77777777" w:rsidR="007421F5" w:rsidRPr="002D6E4A" w:rsidRDefault="007421F5" w:rsidP="004510E3">
            <w:pPr>
              <w:tabs>
                <w:tab w:val="center" w:pos="7200"/>
              </w:tabs>
              <w:spacing w:line="380" w:lineRule="exact"/>
              <w:jc w:val="right"/>
              <w:rPr>
                <w:rFonts w:ascii="Arial" w:hAnsi="Arial" w:cs="Arial"/>
                <w:sz w:val="22"/>
                <w:szCs w:val="22"/>
                <w:u w:val="single"/>
                <w:cs/>
              </w:rPr>
            </w:pPr>
            <w:r w:rsidRPr="002D6E4A">
              <w:rPr>
                <w:rFonts w:ascii="Arial" w:hAnsi="Arial" w:cs="Arial"/>
                <w:sz w:val="22"/>
                <w:szCs w:val="22"/>
              </w:rPr>
              <w:t xml:space="preserve"> (Unit: Thousand Baht)</w:t>
            </w:r>
          </w:p>
        </w:tc>
      </w:tr>
      <w:tr w:rsidR="007421F5" w:rsidRPr="002D6E4A" w14:paraId="07608789" w14:textId="77777777" w:rsidTr="00D74F6F">
        <w:tc>
          <w:tcPr>
            <w:tcW w:w="5940" w:type="dxa"/>
            <w:gridSpan w:val="2"/>
            <w:vAlign w:val="bottom"/>
          </w:tcPr>
          <w:p w14:paraId="7C6BA00E" w14:textId="77777777" w:rsidR="007421F5" w:rsidRPr="002D6E4A" w:rsidRDefault="007421F5" w:rsidP="004510E3">
            <w:pPr>
              <w:tabs>
                <w:tab w:val="left" w:pos="360"/>
                <w:tab w:val="center" w:pos="5630"/>
              </w:tabs>
              <w:spacing w:line="380" w:lineRule="exact"/>
              <w:ind w:left="132" w:right="-108" w:hanging="132"/>
              <w:outlineLvl w:val="0"/>
              <w:rPr>
                <w:rFonts w:ascii="Arial" w:hAnsi="Arial" w:cs="Arial"/>
                <w:sz w:val="22"/>
                <w:szCs w:val="22"/>
              </w:rPr>
            </w:pPr>
          </w:p>
        </w:tc>
        <w:tc>
          <w:tcPr>
            <w:tcW w:w="1575" w:type="dxa"/>
          </w:tcPr>
          <w:p w14:paraId="47E83564" w14:textId="3A4D259C" w:rsidR="007421F5" w:rsidRPr="002D6E4A" w:rsidRDefault="007421F5" w:rsidP="004510E3">
            <w:pPr>
              <w:pBdr>
                <w:bottom w:val="single" w:sz="4" w:space="1" w:color="auto"/>
              </w:pBdr>
              <w:tabs>
                <w:tab w:val="left" w:pos="600"/>
                <w:tab w:val="left" w:pos="900"/>
                <w:tab w:val="right" w:pos="7280"/>
                <w:tab w:val="right" w:pos="8540"/>
              </w:tabs>
              <w:spacing w:line="380" w:lineRule="exact"/>
              <w:ind w:right="-45"/>
              <w:jc w:val="center"/>
              <w:rPr>
                <w:rFonts w:ascii="Arial" w:hAnsi="Arial" w:cs="Arial"/>
                <w:sz w:val="22"/>
                <w:szCs w:val="22"/>
              </w:rPr>
            </w:pPr>
            <w:r w:rsidRPr="002D6E4A">
              <w:rPr>
                <w:rFonts w:ascii="Arial" w:hAnsi="Arial" w:cs="Arial"/>
                <w:sz w:val="22"/>
                <w:szCs w:val="22"/>
              </w:rPr>
              <w:t>202</w:t>
            </w:r>
            <w:r w:rsidR="00984241" w:rsidRPr="002D6E4A">
              <w:rPr>
                <w:rFonts w:ascii="Arial" w:hAnsi="Arial" w:cs="Arial"/>
                <w:sz w:val="22"/>
                <w:szCs w:val="22"/>
              </w:rPr>
              <w:t>5</w:t>
            </w:r>
          </w:p>
        </w:tc>
        <w:tc>
          <w:tcPr>
            <w:tcW w:w="1575" w:type="dxa"/>
            <w:gridSpan w:val="2"/>
          </w:tcPr>
          <w:p w14:paraId="3255245B" w14:textId="2C24E525" w:rsidR="007421F5" w:rsidRPr="002D6E4A" w:rsidRDefault="007421F5" w:rsidP="004510E3">
            <w:pPr>
              <w:pBdr>
                <w:bottom w:val="single" w:sz="4" w:space="1" w:color="auto"/>
              </w:pBdr>
              <w:tabs>
                <w:tab w:val="left" w:pos="600"/>
                <w:tab w:val="left" w:pos="900"/>
                <w:tab w:val="right" w:pos="7280"/>
                <w:tab w:val="right" w:pos="8540"/>
              </w:tabs>
              <w:spacing w:line="380" w:lineRule="exact"/>
              <w:ind w:right="-45"/>
              <w:jc w:val="center"/>
              <w:rPr>
                <w:rFonts w:ascii="Arial" w:hAnsi="Arial" w:cs="Arial"/>
                <w:sz w:val="22"/>
                <w:szCs w:val="22"/>
              </w:rPr>
            </w:pPr>
            <w:r w:rsidRPr="002D6E4A">
              <w:rPr>
                <w:rFonts w:ascii="Arial" w:hAnsi="Arial" w:cs="Arial"/>
                <w:sz w:val="22"/>
                <w:szCs w:val="22"/>
              </w:rPr>
              <w:t>202</w:t>
            </w:r>
            <w:r w:rsidR="00984241" w:rsidRPr="002D6E4A">
              <w:rPr>
                <w:rFonts w:ascii="Arial" w:hAnsi="Arial" w:cs="Arial"/>
                <w:sz w:val="22"/>
                <w:szCs w:val="22"/>
              </w:rPr>
              <w:t>4</w:t>
            </w:r>
          </w:p>
        </w:tc>
      </w:tr>
      <w:tr w:rsidR="007421F5" w:rsidRPr="002D6E4A" w14:paraId="63ADFB58" w14:textId="77777777" w:rsidTr="00D74F6F">
        <w:tc>
          <w:tcPr>
            <w:tcW w:w="5940" w:type="dxa"/>
            <w:gridSpan w:val="2"/>
            <w:vAlign w:val="bottom"/>
          </w:tcPr>
          <w:p w14:paraId="1D3C4965" w14:textId="77777777" w:rsidR="007421F5" w:rsidRPr="002D6E4A" w:rsidRDefault="007421F5" w:rsidP="004510E3">
            <w:pPr>
              <w:tabs>
                <w:tab w:val="left" w:pos="360"/>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u w:val="single"/>
              </w:rPr>
              <w:t>Debt instruments at amortised cost</w:t>
            </w:r>
          </w:p>
        </w:tc>
        <w:tc>
          <w:tcPr>
            <w:tcW w:w="1575" w:type="dxa"/>
          </w:tcPr>
          <w:p w14:paraId="2CD86B21" w14:textId="77777777" w:rsidR="007421F5" w:rsidRPr="002D6E4A" w:rsidRDefault="007421F5" w:rsidP="004510E3">
            <w:pPr>
              <w:tabs>
                <w:tab w:val="decimal" w:pos="1602"/>
              </w:tabs>
              <w:spacing w:line="380" w:lineRule="exact"/>
              <w:ind w:right="-45"/>
              <w:jc w:val="both"/>
              <w:rPr>
                <w:rFonts w:ascii="Arial" w:hAnsi="Arial" w:cs="Arial"/>
                <w:sz w:val="22"/>
                <w:szCs w:val="22"/>
              </w:rPr>
            </w:pPr>
          </w:p>
        </w:tc>
        <w:tc>
          <w:tcPr>
            <w:tcW w:w="1575" w:type="dxa"/>
            <w:gridSpan w:val="2"/>
            <w:vAlign w:val="bottom"/>
          </w:tcPr>
          <w:p w14:paraId="059296C0" w14:textId="77777777" w:rsidR="007421F5" w:rsidRPr="002D6E4A" w:rsidRDefault="007421F5" w:rsidP="004510E3">
            <w:pPr>
              <w:tabs>
                <w:tab w:val="decimal" w:pos="1602"/>
              </w:tabs>
              <w:spacing w:line="380" w:lineRule="exact"/>
              <w:ind w:right="-45"/>
              <w:jc w:val="both"/>
              <w:rPr>
                <w:rFonts w:ascii="Arial" w:hAnsi="Arial" w:cs="Arial"/>
                <w:sz w:val="22"/>
                <w:szCs w:val="22"/>
              </w:rPr>
            </w:pPr>
          </w:p>
        </w:tc>
      </w:tr>
      <w:tr w:rsidR="00C230B7" w:rsidRPr="002D6E4A" w14:paraId="60A1C058" w14:textId="77777777" w:rsidTr="00D74F6F">
        <w:tc>
          <w:tcPr>
            <w:tcW w:w="5940" w:type="dxa"/>
            <w:gridSpan w:val="2"/>
            <w:vAlign w:val="bottom"/>
          </w:tcPr>
          <w:p w14:paraId="249056A2" w14:textId="77777777" w:rsidR="00C230B7" w:rsidRPr="002D6E4A" w:rsidRDefault="00C230B7" w:rsidP="00C230B7">
            <w:pPr>
              <w:tabs>
                <w:tab w:val="left" w:pos="360"/>
                <w:tab w:val="center" w:pos="5630"/>
              </w:tabs>
              <w:spacing w:line="380" w:lineRule="exact"/>
              <w:ind w:left="132" w:right="-108" w:hanging="132"/>
              <w:outlineLvl w:val="0"/>
              <w:rPr>
                <w:rFonts w:ascii="Arial" w:hAnsi="Arial" w:cs="Arial"/>
                <w:sz w:val="22"/>
                <w:szCs w:val="22"/>
                <w:cs/>
              </w:rPr>
            </w:pPr>
            <w:r w:rsidRPr="002D6E4A">
              <w:rPr>
                <w:rFonts w:ascii="Arial" w:hAnsi="Arial" w:cs="Arial"/>
                <w:sz w:val="22"/>
                <w:szCs w:val="22"/>
              </w:rPr>
              <w:t>Fixed deposits at banks</w:t>
            </w:r>
          </w:p>
        </w:tc>
        <w:tc>
          <w:tcPr>
            <w:tcW w:w="1575" w:type="dxa"/>
            <w:vAlign w:val="bottom"/>
          </w:tcPr>
          <w:p w14:paraId="50583B66" w14:textId="06BF9209" w:rsidR="00C230B7" w:rsidRPr="002D6E4A" w:rsidRDefault="00C230B7" w:rsidP="00C230B7">
            <w:pPr>
              <w:tabs>
                <w:tab w:val="decimal" w:pos="1245"/>
              </w:tabs>
              <w:spacing w:line="380" w:lineRule="exact"/>
              <w:rPr>
                <w:rFonts w:ascii="Arial" w:hAnsi="Arial" w:cs="Arial"/>
                <w:sz w:val="22"/>
                <w:szCs w:val="22"/>
              </w:rPr>
            </w:pPr>
            <w:r w:rsidRPr="002D6E4A">
              <w:rPr>
                <w:rFonts w:ascii="Arial" w:hAnsi="Arial" w:cs="Arial"/>
                <w:sz w:val="22"/>
                <w:szCs w:val="22"/>
              </w:rPr>
              <w:t>1,100,50</w:t>
            </w:r>
            <w:r w:rsidR="004A500B" w:rsidRPr="002D6E4A">
              <w:rPr>
                <w:rFonts w:ascii="Arial" w:hAnsi="Arial" w:cs="Arial"/>
                <w:sz w:val="22"/>
                <w:szCs w:val="22"/>
              </w:rPr>
              <w:t>7</w:t>
            </w:r>
          </w:p>
        </w:tc>
        <w:tc>
          <w:tcPr>
            <w:tcW w:w="1575" w:type="dxa"/>
            <w:gridSpan w:val="2"/>
            <w:vAlign w:val="bottom"/>
          </w:tcPr>
          <w:p w14:paraId="63EB9AE2" w14:textId="40B9A4FE" w:rsidR="00C230B7" w:rsidRPr="002D6E4A" w:rsidRDefault="00C230B7" w:rsidP="00C230B7">
            <w:pPr>
              <w:tabs>
                <w:tab w:val="decimal" w:pos="1245"/>
              </w:tabs>
              <w:spacing w:line="380" w:lineRule="exact"/>
              <w:rPr>
                <w:rFonts w:ascii="Arial" w:hAnsi="Arial" w:cs="Arial"/>
                <w:sz w:val="22"/>
                <w:szCs w:val="22"/>
              </w:rPr>
            </w:pPr>
            <w:r w:rsidRPr="002D6E4A">
              <w:rPr>
                <w:rFonts w:ascii="Arial" w:hAnsi="Arial" w:cs="Arial"/>
                <w:sz w:val="22"/>
                <w:szCs w:val="22"/>
              </w:rPr>
              <w:t>1,680,475</w:t>
            </w:r>
          </w:p>
        </w:tc>
      </w:tr>
      <w:tr w:rsidR="00C230B7" w:rsidRPr="002D6E4A" w14:paraId="1C2B8EC9" w14:textId="77777777" w:rsidTr="00D74F6F">
        <w:tc>
          <w:tcPr>
            <w:tcW w:w="5940" w:type="dxa"/>
            <w:gridSpan w:val="2"/>
            <w:vAlign w:val="bottom"/>
          </w:tcPr>
          <w:p w14:paraId="385CCD8E" w14:textId="77777777" w:rsidR="00C230B7" w:rsidRPr="002D6E4A" w:rsidRDefault="00C230B7" w:rsidP="00C230B7">
            <w:pPr>
              <w:tabs>
                <w:tab w:val="left" w:pos="360"/>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rPr>
              <w:t>Corporate bond</w:t>
            </w:r>
          </w:p>
        </w:tc>
        <w:tc>
          <w:tcPr>
            <w:tcW w:w="1575" w:type="dxa"/>
            <w:vAlign w:val="bottom"/>
          </w:tcPr>
          <w:p w14:paraId="5B469567" w14:textId="07D5E334"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427,036</w:t>
            </w:r>
          </w:p>
        </w:tc>
        <w:tc>
          <w:tcPr>
            <w:tcW w:w="1575" w:type="dxa"/>
            <w:gridSpan w:val="2"/>
            <w:vAlign w:val="bottom"/>
          </w:tcPr>
          <w:p w14:paraId="3DDE81EF" w14:textId="483BA388"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403,851</w:t>
            </w:r>
          </w:p>
        </w:tc>
      </w:tr>
      <w:tr w:rsidR="00C230B7" w:rsidRPr="002D6E4A" w14:paraId="5363628A" w14:textId="77777777" w:rsidTr="00D74F6F">
        <w:tc>
          <w:tcPr>
            <w:tcW w:w="5940" w:type="dxa"/>
            <w:gridSpan w:val="2"/>
            <w:vAlign w:val="bottom"/>
          </w:tcPr>
          <w:p w14:paraId="4E116A25" w14:textId="77777777" w:rsidR="00C230B7" w:rsidRPr="002D6E4A" w:rsidRDefault="00C230B7" w:rsidP="00C230B7">
            <w:pPr>
              <w:tabs>
                <w:tab w:val="left" w:pos="360"/>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rPr>
              <w:t>Total debt instruments at amortised cost</w:t>
            </w:r>
          </w:p>
        </w:tc>
        <w:tc>
          <w:tcPr>
            <w:tcW w:w="1575" w:type="dxa"/>
            <w:vAlign w:val="bottom"/>
          </w:tcPr>
          <w:p w14:paraId="0D21DEF8" w14:textId="304D7765"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1,527,54</w:t>
            </w:r>
            <w:r w:rsidR="004A500B" w:rsidRPr="002D6E4A">
              <w:rPr>
                <w:rFonts w:ascii="Arial" w:hAnsi="Arial" w:cs="Arial"/>
                <w:sz w:val="22"/>
                <w:szCs w:val="22"/>
              </w:rPr>
              <w:t>3</w:t>
            </w:r>
          </w:p>
        </w:tc>
        <w:tc>
          <w:tcPr>
            <w:tcW w:w="1575" w:type="dxa"/>
            <w:gridSpan w:val="2"/>
            <w:vAlign w:val="bottom"/>
          </w:tcPr>
          <w:p w14:paraId="6773752E" w14:textId="42BB0E0A"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2,084,326</w:t>
            </w:r>
          </w:p>
        </w:tc>
      </w:tr>
      <w:tr w:rsidR="00984241" w:rsidRPr="002D6E4A" w14:paraId="2A75CD22" w14:textId="77777777" w:rsidTr="00D74F6F">
        <w:tc>
          <w:tcPr>
            <w:tcW w:w="5940" w:type="dxa"/>
            <w:gridSpan w:val="2"/>
            <w:vAlign w:val="bottom"/>
          </w:tcPr>
          <w:p w14:paraId="26C83980" w14:textId="77777777" w:rsidR="00984241" w:rsidRPr="002D6E4A" w:rsidRDefault="00984241" w:rsidP="00984241">
            <w:pPr>
              <w:tabs>
                <w:tab w:val="left" w:pos="360"/>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u w:val="single"/>
              </w:rPr>
              <w:t>Financial assets at FVTPL</w:t>
            </w:r>
          </w:p>
        </w:tc>
        <w:tc>
          <w:tcPr>
            <w:tcW w:w="1575" w:type="dxa"/>
            <w:vAlign w:val="bottom"/>
          </w:tcPr>
          <w:p w14:paraId="6A52B685" w14:textId="77777777" w:rsidR="00984241" w:rsidRPr="002D6E4A" w:rsidRDefault="00984241" w:rsidP="00984241">
            <w:pPr>
              <w:tabs>
                <w:tab w:val="decimal" w:pos="1245"/>
              </w:tabs>
              <w:spacing w:line="380" w:lineRule="exact"/>
              <w:rPr>
                <w:rFonts w:ascii="Arial" w:hAnsi="Arial" w:cs="Arial"/>
                <w:sz w:val="22"/>
                <w:szCs w:val="22"/>
              </w:rPr>
            </w:pPr>
          </w:p>
        </w:tc>
        <w:tc>
          <w:tcPr>
            <w:tcW w:w="1575" w:type="dxa"/>
            <w:gridSpan w:val="2"/>
            <w:vAlign w:val="bottom"/>
          </w:tcPr>
          <w:p w14:paraId="0230F00D" w14:textId="77777777" w:rsidR="00984241" w:rsidRPr="002D6E4A" w:rsidRDefault="00984241" w:rsidP="00984241">
            <w:pPr>
              <w:tabs>
                <w:tab w:val="decimal" w:pos="1245"/>
              </w:tabs>
              <w:spacing w:line="380" w:lineRule="exact"/>
              <w:rPr>
                <w:rFonts w:ascii="Arial" w:hAnsi="Arial" w:cs="Arial"/>
                <w:sz w:val="22"/>
                <w:szCs w:val="22"/>
              </w:rPr>
            </w:pPr>
          </w:p>
        </w:tc>
      </w:tr>
      <w:tr w:rsidR="00984241" w:rsidRPr="002D6E4A" w14:paraId="7801E41E" w14:textId="77777777" w:rsidTr="00D74F6F">
        <w:tc>
          <w:tcPr>
            <w:tcW w:w="5940" w:type="dxa"/>
            <w:gridSpan w:val="2"/>
          </w:tcPr>
          <w:p w14:paraId="044B63DB" w14:textId="77777777" w:rsidR="00984241" w:rsidRPr="002D6E4A" w:rsidRDefault="00984241" w:rsidP="00984241">
            <w:pPr>
              <w:tabs>
                <w:tab w:val="left" w:pos="360"/>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rPr>
              <w:t>Cost</w:t>
            </w:r>
          </w:p>
        </w:tc>
        <w:tc>
          <w:tcPr>
            <w:tcW w:w="1575" w:type="dxa"/>
            <w:vAlign w:val="bottom"/>
          </w:tcPr>
          <w:p w14:paraId="5B426C26" w14:textId="77777777" w:rsidR="00984241" w:rsidRPr="002D6E4A" w:rsidRDefault="00984241" w:rsidP="00984241">
            <w:pPr>
              <w:tabs>
                <w:tab w:val="decimal" w:pos="1245"/>
              </w:tabs>
              <w:spacing w:line="380" w:lineRule="exact"/>
              <w:rPr>
                <w:rFonts w:ascii="Arial" w:hAnsi="Arial" w:cs="Arial"/>
                <w:sz w:val="22"/>
                <w:szCs w:val="22"/>
              </w:rPr>
            </w:pPr>
          </w:p>
        </w:tc>
        <w:tc>
          <w:tcPr>
            <w:tcW w:w="1575" w:type="dxa"/>
            <w:gridSpan w:val="2"/>
            <w:vAlign w:val="bottom"/>
          </w:tcPr>
          <w:p w14:paraId="1E3BD25C" w14:textId="77777777" w:rsidR="00984241" w:rsidRPr="002D6E4A" w:rsidRDefault="00984241" w:rsidP="00984241">
            <w:pPr>
              <w:tabs>
                <w:tab w:val="decimal" w:pos="1245"/>
                <w:tab w:val="decimal" w:pos="1602"/>
              </w:tabs>
              <w:spacing w:line="380" w:lineRule="exact"/>
              <w:rPr>
                <w:rFonts w:ascii="Arial" w:hAnsi="Arial" w:cs="Arial"/>
                <w:sz w:val="22"/>
                <w:szCs w:val="22"/>
              </w:rPr>
            </w:pPr>
          </w:p>
        </w:tc>
      </w:tr>
      <w:tr w:rsidR="00C230B7" w:rsidRPr="002D6E4A" w14:paraId="49993440" w14:textId="77777777" w:rsidTr="00D74F6F">
        <w:tc>
          <w:tcPr>
            <w:tcW w:w="5940" w:type="dxa"/>
            <w:gridSpan w:val="2"/>
            <w:vAlign w:val="bottom"/>
          </w:tcPr>
          <w:p w14:paraId="7B9944C9" w14:textId="77777777" w:rsidR="00C230B7" w:rsidRPr="002D6E4A" w:rsidRDefault="00C230B7" w:rsidP="00C230B7">
            <w:pPr>
              <w:tabs>
                <w:tab w:val="left" w:pos="360"/>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rPr>
              <w:t>Listed equity investment</w:t>
            </w:r>
          </w:p>
        </w:tc>
        <w:tc>
          <w:tcPr>
            <w:tcW w:w="1575" w:type="dxa"/>
            <w:vAlign w:val="bottom"/>
          </w:tcPr>
          <w:p w14:paraId="41F0D6D2" w14:textId="472F30C7" w:rsidR="00C230B7" w:rsidRPr="002D6E4A" w:rsidRDefault="00C230B7" w:rsidP="00C230B7">
            <w:pPr>
              <w:tabs>
                <w:tab w:val="decimal" w:pos="1245"/>
              </w:tabs>
              <w:spacing w:line="380" w:lineRule="exact"/>
              <w:rPr>
                <w:rFonts w:ascii="Arial" w:hAnsi="Arial" w:cs="Arial"/>
                <w:sz w:val="22"/>
                <w:szCs w:val="22"/>
              </w:rPr>
            </w:pPr>
            <w:r w:rsidRPr="002D6E4A">
              <w:rPr>
                <w:rFonts w:ascii="Arial" w:hAnsi="Arial" w:cs="Arial"/>
                <w:sz w:val="22"/>
                <w:szCs w:val="22"/>
              </w:rPr>
              <w:t>270</w:t>
            </w:r>
          </w:p>
        </w:tc>
        <w:tc>
          <w:tcPr>
            <w:tcW w:w="1575" w:type="dxa"/>
            <w:gridSpan w:val="2"/>
            <w:vAlign w:val="bottom"/>
          </w:tcPr>
          <w:p w14:paraId="4F6DFD3F" w14:textId="7EA89EAE" w:rsidR="00C230B7" w:rsidRPr="002D6E4A" w:rsidRDefault="00C230B7" w:rsidP="00C230B7">
            <w:pPr>
              <w:tabs>
                <w:tab w:val="decimal" w:pos="1245"/>
              </w:tabs>
              <w:spacing w:line="380" w:lineRule="exact"/>
              <w:rPr>
                <w:rFonts w:ascii="Arial" w:hAnsi="Arial" w:cs="Arial"/>
                <w:sz w:val="22"/>
                <w:szCs w:val="22"/>
              </w:rPr>
            </w:pPr>
            <w:r w:rsidRPr="002D6E4A">
              <w:rPr>
                <w:rFonts w:ascii="Arial" w:hAnsi="Arial" w:cs="Arial"/>
                <w:sz w:val="22"/>
                <w:szCs w:val="22"/>
              </w:rPr>
              <w:t>302</w:t>
            </w:r>
          </w:p>
        </w:tc>
      </w:tr>
      <w:tr w:rsidR="00C230B7" w:rsidRPr="002D6E4A" w14:paraId="4CDD4335" w14:textId="77777777" w:rsidTr="00D74F6F">
        <w:tc>
          <w:tcPr>
            <w:tcW w:w="5940" w:type="dxa"/>
            <w:gridSpan w:val="2"/>
            <w:vAlign w:val="bottom"/>
          </w:tcPr>
          <w:p w14:paraId="15765757" w14:textId="77777777" w:rsidR="00C230B7" w:rsidRPr="002D6E4A" w:rsidRDefault="00C230B7" w:rsidP="00C230B7">
            <w:pPr>
              <w:tabs>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rPr>
              <w:t>Investment in debt instruments (unit trust in open-end mutual funds)</w:t>
            </w:r>
          </w:p>
        </w:tc>
        <w:tc>
          <w:tcPr>
            <w:tcW w:w="1575" w:type="dxa"/>
            <w:vAlign w:val="bottom"/>
          </w:tcPr>
          <w:p w14:paraId="78016125" w14:textId="5C5D218B"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592,149</w:t>
            </w:r>
          </w:p>
        </w:tc>
        <w:tc>
          <w:tcPr>
            <w:tcW w:w="1575" w:type="dxa"/>
            <w:gridSpan w:val="2"/>
            <w:vAlign w:val="bottom"/>
          </w:tcPr>
          <w:p w14:paraId="67F8BFA6" w14:textId="15FCAB54"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140,000</w:t>
            </w:r>
          </w:p>
        </w:tc>
      </w:tr>
      <w:tr w:rsidR="00C230B7" w:rsidRPr="002D6E4A" w14:paraId="2DDE5C5B" w14:textId="77777777" w:rsidTr="00D74F6F">
        <w:tc>
          <w:tcPr>
            <w:tcW w:w="5940" w:type="dxa"/>
            <w:gridSpan w:val="2"/>
            <w:vAlign w:val="bottom"/>
          </w:tcPr>
          <w:p w14:paraId="5F68246A" w14:textId="77777777" w:rsidR="00C230B7" w:rsidRPr="002D6E4A" w:rsidRDefault="00C230B7" w:rsidP="00C230B7">
            <w:pPr>
              <w:tabs>
                <w:tab w:val="left" w:pos="360"/>
                <w:tab w:val="center" w:pos="5630"/>
              </w:tabs>
              <w:spacing w:line="380" w:lineRule="exact"/>
              <w:ind w:left="132" w:right="-108" w:hanging="132"/>
              <w:outlineLvl w:val="0"/>
              <w:rPr>
                <w:rFonts w:ascii="Arial" w:hAnsi="Arial" w:cs="Arial"/>
                <w:sz w:val="22"/>
                <w:szCs w:val="22"/>
                <w:cs/>
              </w:rPr>
            </w:pPr>
            <w:r w:rsidRPr="002D6E4A">
              <w:rPr>
                <w:rFonts w:ascii="Arial" w:hAnsi="Arial" w:cs="Arial"/>
                <w:sz w:val="22"/>
                <w:szCs w:val="22"/>
              </w:rPr>
              <w:t>Total - cost</w:t>
            </w:r>
          </w:p>
        </w:tc>
        <w:tc>
          <w:tcPr>
            <w:tcW w:w="1575" w:type="dxa"/>
            <w:vAlign w:val="bottom"/>
          </w:tcPr>
          <w:p w14:paraId="3949E062" w14:textId="0771007C" w:rsidR="00C230B7" w:rsidRPr="002D6E4A" w:rsidRDefault="00C230B7" w:rsidP="00C230B7">
            <w:pPr>
              <w:tabs>
                <w:tab w:val="decimal" w:pos="1245"/>
              </w:tabs>
              <w:spacing w:line="380" w:lineRule="exact"/>
              <w:rPr>
                <w:rFonts w:ascii="Arial" w:hAnsi="Arial" w:cs="Arial"/>
                <w:sz w:val="22"/>
                <w:szCs w:val="22"/>
              </w:rPr>
            </w:pPr>
            <w:r w:rsidRPr="002D6E4A">
              <w:rPr>
                <w:rFonts w:ascii="Arial" w:hAnsi="Arial" w:cs="Arial"/>
                <w:sz w:val="22"/>
                <w:szCs w:val="22"/>
              </w:rPr>
              <w:t>592,419</w:t>
            </w:r>
          </w:p>
        </w:tc>
        <w:tc>
          <w:tcPr>
            <w:tcW w:w="1575" w:type="dxa"/>
            <w:gridSpan w:val="2"/>
            <w:vAlign w:val="bottom"/>
          </w:tcPr>
          <w:p w14:paraId="6231DC54" w14:textId="1635D152" w:rsidR="00C230B7" w:rsidRPr="002D6E4A" w:rsidRDefault="00C230B7" w:rsidP="00C230B7">
            <w:pPr>
              <w:tabs>
                <w:tab w:val="decimal" w:pos="1245"/>
              </w:tabs>
              <w:spacing w:line="380" w:lineRule="exact"/>
              <w:rPr>
                <w:rFonts w:ascii="Arial" w:hAnsi="Arial" w:cs="Arial"/>
                <w:sz w:val="22"/>
                <w:szCs w:val="22"/>
              </w:rPr>
            </w:pPr>
            <w:r w:rsidRPr="002D6E4A">
              <w:rPr>
                <w:rFonts w:ascii="Arial" w:hAnsi="Arial" w:cs="Arial"/>
                <w:sz w:val="22"/>
                <w:szCs w:val="22"/>
              </w:rPr>
              <w:t>140,302</w:t>
            </w:r>
          </w:p>
        </w:tc>
      </w:tr>
      <w:tr w:rsidR="00C230B7" w:rsidRPr="002D6E4A" w14:paraId="4AE651FE" w14:textId="77777777" w:rsidTr="00D74F6F">
        <w:tc>
          <w:tcPr>
            <w:tcW w:w="5940" w:type="dxa"/>
            <w:gridSpan w:val="2"/>
            <w:vAlign w:val="bottom"/>
          </w:tcPr>
          <w:p w14:paraId="4689E0BB" w14:textId="1151930F" w:rsidR="00C230B7" w:rsidRPr="002D6E4A" w:rsidRDefault="00C230B7" w:rsidP="00C230B7">
            <w:pPr>
              <w:tabs>
                <w:tab w:val="left" w:pos="360"/>
              </w:tabs>
              <w:spacing w:line="380" w:lineRule="exact"/>
              <w:ind w:left="132" w:right="-285" w:hanging="132"/>
              <w:outlineLvl w:val="0"/>
              <w:rPr>
                <w:rFonts w:ascii="Arial" w:hAnsi="Arial" w:cs="Arial"/>
                <w:sz w:val="22"/>
                <w:szCs w:val="22"/>
              </w:rPr>
            </w:pPr>
            <w:r w:rsidRPr="002D6E4A">
              <w:rPr>
                <w:rFonts w:ascii="Arial" w:hAnsi="Arial" w:cs="Arial"/>
                <w:sz w:val="22"/>
                <w:szCs w:val="22"/>
              </w:rPr>
              <w:t>Unrealised gain</w:t>
            </w:r>
            <w:r w:rsidR="004A500B" w:rsidRPr="002D6E4A">
              <w:rPr>
                <w:rFonts w:ascii="Arial" w:hAnsi="Arial" w:cs="Arial"/>
                <w:sz w:val="22"/>
                <w:szCs w:val="22"/>
              </w:rPr>
              <w:t xml:space="preserve"> </w:t>
            </w:r>
            <w:r w:rsidRPr="002D6E4A">
              <w:rPr>
                <w:rFonts w:ascii="Arial" w:hAnsi="Arial" w:cs="Arial"/>
                <w:sz w:val="22"/>
                <w:szCs w:val="22"/>
              </w:rPr>
              <w:t>on changes in value of investment</w:t>
            </w:r>
          </w:p>
        </w:tc>
        <w:tc>
          <w:tcPr>
            <w:tcW w:w="1575" w:type="dxa"/>
            <w:vAlign w:val="bottom"/>
          </w:tcPr>
          <w:p w14:paraId="327F3F53" w14:textId="7E8A1A4E"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1,96</w:t>
            </w:r>
            <w:r w:rsidR="004A500B" w:rsidRPr="002D6E4A">
              <w:rPr>
                <w:rFonts w:ascii="Arial" w:hAnsi="Arial" w:cs="Arial"/>
                <w:sz w:val="22"/>
                <w:szCs w:val="22"/>
              </w:rPr>
              <w:t>7</w:t>
            </w:r>
          </w:p>
        </w:tc>
        <w:tc>
          <w:tcPr>
            <w:tcW w:w="1575" w:type="dxa"/>
            <w:gridSpan w:val="2"/>
            <w:vAlign w:val="bottom"/>
          </w:tcPr>
          <w:p w14:paraId="56AD2160" w14:textId="43EADD01"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1,041</w:t>
            </w:r>
          </w:p>
        </w:tc>
      </w:tr>
      <w:tr w:rsidR="00C230B7" w:rsidRPr="002D6E4A" w14:paraId="0572AD1F" w14:textId="77777777" w:rsidTr="00D74F6F">
        <w:tc>
          <w:tcPr>
            <w:tcW w:w="5940" w:type="dxa"/>
            <w:gridSpan w:val="2"/>
            <w:vAlign w:val="bottom"/>
          </w:tcPr>
          <w:p w14:paraId="00E44941" w14:textId="77777777" w:rsidR="00C230B7" w:rsidRPr="002D6E4A" w:rsidRDefault="00C230B7" w:rsidP="00C230B7">
            <w:pPr>
              <w:tabs>
                <w:tab w:val="left" w:pos="360"/>
                <w:tab w:val="center" w:pos="5630"/>
              </w:tabs>
              <w:spacing w:line="380" w:lineRule="exact"/>
              <w:ind w:left="132" w:right="-108" w:hanging="132"/>
              <w:outlineLvl w:val="0"/>
              <w:rPr>
                <w:rFonts w:ascii="Arial" w:hAnsi="Arial" w:cs="Arial"/>
                <w:sz w:val="22"/>
                <w:szCs w:val="22"/>
                <w:cs/>
              </w:rPr>
            </w:pPr>
            <w:r w:rsidRPr="002D6E4A">
              <w:rPr>
                <w:rFonts w:ascii="Arial" w:hAnsi="Arial" w:cs="Arial"/>
                <w:sz w:val="22"/>
                <w:szCs w:val="22"/>
              </w:rPr>
              <w:t>Fair value</w:t>
            </w:r>
          </w:p>
        </w:tc>
        <w:tc>
          <w:tcPr>
            <w:tcW w:w="1575" w:type="dxa"/>
            <w:vAlign w:val="bottom"/>
          </w:tcPr>
          <w:p w14:paraId="50DAFD22" w14:textId="51476BFC"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594,38</w:t>
            </w:r>
            <w:r w:rsidR="004A500B" w:rsidRPr="002D6E4A">
              <w:rPr>
                <w:rFonts w:ascii="Arial" w:hAnsi="Arial" w:cs="Arial"/>
                <w:sz w:val="22"/>
                <w:szCs w:val="22"/>
              </w:rPr>
              <w:t>6</w:t>
            </w:r>
          </w:p>
        </w:tc>
        <w:tc>
          <w:tcPr>
            <w:tcW w:w="1575" w:type="dxa"/>
            <w:gridSpan w:val="2"/>
            <w:vAlign w:val="bottom"/>
          </w:tcPr>
          <w:p w14:paraId="7C2DD5DE" w14:textId="7797CA7C" w:rsidR="00C230B7" w:rsidRPr="002D6E4A" w:rsidRDefault="00C230B7" w:rsidP="00C230B7">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141,343</w:t>
            </w:r>
          </w:p>
        </w:tc>
      </w:tr>
      <w:tr w:rsidR="00C230B7" w:rsidRPr="002D6E4A" w14:paraId="4EDA0677" w14:textId="77777777" w:rsidTr="00D74F6F">
        <w:tc>
          <w:tcPr>
            <w:tcW w:w="5940" w:type="dxa"/>
            <w:gridSpan w:val="2"/>
            <w:vAlign w:val="bottom"/>
          </w:tcPr>
          <w:p w14:paraId="1B684153" w14:textId="77777777" w:rsidR="00C230B7" w:rsidRPr="002D6E4A" w:rsidRDefault="00C230B7" w:rsidP="00C230B7">
            <w:pPr>
              <w:tabs>
                <w:tab w:val="left" w:pos="360"/>
                <w:tab w:val="center" w:pos="5630"/>
              </w:tabs>
              <w:spacing w:line="380" w:lineRule="exact"/>
              <w:ind w:left="132" w:right="-108" w:hanging="132"/>
              <w:outlineLvl w:val="0"/>
              <w:rPr>
                <w:rFonts w:ascii="Arial" w:hAnsi="Arial" w:cs="Arial"/>
                <w:sz w:val="22"/>
                <w:szCs w:val="22"/>
              </w:rPr>
            </w:pPr>
            <w:r w:rsidRPr="002D6E4A">
              <w:rPr>
                <w:rFonts w:ascii="Arial" w:hAnsi="Arial" w:cs="Arial"/>
                <w:sz w:val="22"/>
                <w:szCs w:val="22"/>
              </w:rPr>
              <w:t>Total other financial assets</w:t>
            </w:r>
          </w:p>
        </w:tc>
        <w:tc>
          <w:tcPr>
            <w:tcW w:w="1575" w:type="dxa"/>
            <w:vAlign w:val="bottom"/>
          </w:tcPr>
          <w:p w14:paraId="099ED670" w14:textId="29386CDC" w:rsidR="00C230B7" w:rsidRPr="002D6E4A" w:rsidRDefault="00C230B7" w:rsidP="00C230B7">
            <w:pPr>
              <w:pBdr>
                <w:bottom w:val="double" w:sz="4" w:space="1" w:color="auto"/>
              </w:pBdr>
              <w:tabs>
                <w:tab w:val="decimal" w:pos="1245"/>
              </w:tabs>
              <w:spacing w:line="380" w:lineRule="exact"/>
              <w:rPr>
                <w:rFonts w:ascii="Arial" w:hAnsi="Arial" w:cs="Arial"/>
                <w:sz w:val="22"/>
                <w:szCs w:val="22"/>
                <w:cs/>
              </w:rPr>
            </w:pPr>
            <w:r w:rsidRPr="002D6E4A">
              <w:rPr>
                <w:rFonts w:ascii="Arial" w:hAnsi="Arial" w:cs="Arial"/>
                <w:sz w:val="22"/>
                <w:szCs w:val="22"/>
              </w:rPr>
              <w:t>2,121,929</w:t>
            </w:r>
          </w:p>
        </w:tc>
        <w:tc>
          <w:tcPr>
            <w:tcW w:w="1575" w:type="dxa"/>
            <w:gridSpan w:val="2"/>
            <w:vAlign w:val="bottom"/>
          </w:tcPr>
          <w:p w14:paraId="2D952C87" w14:textId="4E8AABA0" w:rsidR="00C230B7" w:rsidRPr="002D6E4A" w:rsidRDefault="00C230B7" w:rsidP="00C230B7">
            <w:pPr>
              <w:pBdr>
                <w:bottom w:val="double" w:sz="4" w:space="1" w:color="auto"/>
              </w:pBdr>
              <w:tabs>
                <w:tab w:val="decimal" w:pos="1245"/>
              </w:tabs>
              <w:spacing w:line="380" w:lineRule="exact"/>
              <w:rPr>
                <w:rFonts w:ascii="Arial" w:hAnsi="Arial" w:cs="Arial"/>
                <w:sz w:val="22"/>
                <w:szCs w:val="22"/>
                <w:cs/>
              </w:rPr>
            </w:pPr>
            <w:r w:rsidRPr="002D6E4A">
              <w:rPr>
                <w:rFonts w:ascii="Arial" w:hAnsi="Arial" w:cs="Arial"/>
                <w:sz w:val="22"/>
                <w:szCs w:val="22"/>
              </w:rPr>
              <w:t>2,225,669</w:t>
            </w:r>
          </w:p>
        </w:tc>
      </w:tr>
    </w:tbl>
    <w:p w14:paraId="1D36F1C1" w14:textId="77777777" w:rsidR="007421F5" w:rsidRPr="002D6E4A" w:rsidRDefault="007421F5" w:rsidP="004510E3">
      <w:pPr>
        <w:tabs>
          <w:tab w:val="left" w:pos="900"/>
          <w:tab w:val="right" w:pos="7200"/>
          <w:tab w:val="right" w:pos="8540"/>
        </w:tabs>
        <w:spacing w:line="380" w:lineRule="exact"/>
        <w:ind w:left="547" w:hanging="547"/>
        <w:jc w:val="thaiDistribute"/>
        <w:rPr>
          <w:rFonts w:ascii="Arial" w:hAnsi="Arial" w:cs="Arial"/>
          <w:sz w:val="22"/>
          <w:szCs w:val="22"/>
        </w:rPr>
      </w:pPr>
      <w:r w:rsidRPr="002D6E4A">
        <w:rPr>
          <w:rFonts w:ascii="Arial" w:hAnsi="Arial" w:cs="Arial"/>
          <w:sz w:val="22"/>
          <w:szCs w:val="22"/>
        </w:rPr>
        <w:tab/>
      </w:r>
    </w:p>
    <w:tbl>
      <w:tblPr>
        <w:tblW w:w="9090" w:type="dxa"/>
        <w:tblInd w:w="450" w:type="dxa"/>
        <w:tblLayout w:type="fixed"/>
        <w:tblLook w:val="0000" w:firstRow="0" w:lastRow="0" w:firstColumn="0" w:lastColumn="0" w:noHBand="0" w:noVBand="0"/>
      </w:tblPr>
      <w:tblGrid>
        <w:gridCol w:w="5940"/>
        <w:gridCol w:w="1575"/>
        <w:gridCol w:w="1575"/>
      </w:tblGrid>
      <w:tr w:rsidR="00984241" w:rsidRPr="002D6E4A" w14:paraId="0DB93A3D" w14:textId="55361C81" w:rsidTr="00A14274">
        <w:tc>
          <w:tcPr>
            <w:tcW w:w="5940" w:type="dxa"/>
            <w:vAlign w:val="bottom"/>
          </w:tcPr>
          <w:p w14:paraId="5FE52984" w14:textId="77777777" w:rsidR="00984241" w:rsidRPr="002D6E4A" w:rsidRDefault="00984241" w:rsidP="00984241">
            <w:pPr>
              <w:tabs>
                <w:tab w:val="left" w:pos="360"/>
              </w:tabs>
              <w:spacing w:line="380" w:lineRule="exact"/>
              <w:ind w:left="132" w:right="-285" w:hanging="132"/>
              <w:outlineLvl w:val="0"/>
              <w:rPr>
                <w:rFonts w:ascii="Arial" w:hAnsi="Arial" w:cs="Arial"/>
                <w:sz w:val="22"/>
                <w:szCs w:val="22"/>
              </w:rPr>
            </w:pPr>
            <w:r w:rsidRPr="002D6E4A">
              <w:rPr>
                <w:rFonts w:ascii="Arial" w:hAnsi="Arial" w:cs="Arial"/>
                <w:sz w:val="22"/>
                <w:szCs w:val="22"/>
              </w:rPr>
              <w:t>Current</w:t>
            </w:r>
          </w:p>
        </w:tc>
        <w:tc>
          <w:tcPr>
            <w:tcW w:w="1575" w:type="dxa"/>
            <w:vAlign w:val="bottom"/>
          </w:tcPr>
          <w:p w14:paraId="63F08C4E" w14:textId="30444718" w:rsidR="00984241" w:rsidRPr="002D6E4A" w:rsidRDefault="00C230B7" w:rsidP="00984241">
            <w:pPr>
              <w:tabs>
                <w:tab w:val="decimal" w:pos="1245"/>
              </w:tabs>
              <w:spacing w:line="380" w:lineRule="exact"/>
              <w:rPr>
                <w:rFonts w:ascii="Arial" w:hAnsi="Arial" w:cs="Arial"/>
                <w:sz w:val="22"/>
                <w:szCs w:val="22"/>
              </w:rPr>
            </w:pPr>
            <w:r w:rsidRPr="002D6E4A">
              <w:rPr>
                <w:rFonts w:ascii="Arial" w:hAnsi="Arial" w:cs="Arial"/>
                <w:sz w:val="22"/>
                <w:szCs w:val="22"/>
              </w:rPr>
              <w:t>2,021,929</w:t>
            </w:r>
          </w:p>
        </w:tc>
        <w:tc>
          <w:tcPr>
            <w:tcW w:w="1575" w:type="dxa"/>
            <w:vAlign w:val="bottom"/>
          </w:tcPr>
          <w:p w14:paraId="17F058C2" w14:textId="1947119E" w:rsidR="00984241" w:rsidRPr="002D6E4A" w:rsidRDefault="00984241" w:rsidP="00984241">
            <w:pPr>
              <w:tabs>
                <w:tab w:val="decimal" w:pos="1245"/>
              </w:tabs>
              <w:spacing w:line="380" w:lineRule="exact"/>
              <w:rPr>
                <w:rFonts w:ascii="Arial" w:hAnsi="Arial" w:cs="Arial"/>
                <w:sz w:val="22"/>
                <w:szCs w:val="22"/>
              </w:rPr>
            </w:pPr>
            <w:r w:rsidRPr="002D6E4A">
              <w:rPr>
                <w:rFonts w:ascii="Arial" w:hAnsi="Arial" w:cs="Arial"/>
                <w:sz w:val="22"/>
                <w:szCs w:val="22"/>
              </w:rPr>
              <w:t>1,848,148</w:t>
            </w:r>
          </w:p>
        </w:tc>
      </w:tr>
      <w:tr w:rsidR="00984241" w:rsidRPr="002D6E4A" w14:paraId="657CBCF1" w14:textId="7A89C06C" w:rsidTr="00A14274">
        <w:tc>
          <w:tcPr>
            <w:tcW w:w="5940" w:type="dxa"/>
            <w:vAlign w:val="bottom"/>
          </w:tcPr>
          <w:p w14:paraId="15FBF8D9" w14:textId="77777777" w:rsidR="00984241" w:rsidRPr="002D6E4A" w:rsidRDefault="00984241" w:rsidP="00984241">
            <w:pPr>
              <w:tabs>
                <w:tab w:val="left" w:pos="360"/>
                <w:tab w:val="center" w:pos="5630"/>
              </w:tabs>
              <w:spacing w:line="380" w:lineRule="exact"/>
              <w:ind w:left="132" w:right="-108" w:hanging="132"/>
              <w:outlineLvl w:val="0"/>
              <w:rPr>
                <w:rFonts w:ascii="Arial" w:hAnsi="Arial" w:cs="Arial"/>
                <w:sz w:val="22"/>
                <w:szCs w:val="22"/>
                <w:cs/>
              </w:rPr>
            </w:pPr>
            <w:r w:rsidRPr="002D6E4A">
              <w:rPr>
                <w:rFonts w:ascii="Arial" w:hAnsi="Arial" w:cs="Arial"/>
                <w:sz w:val="22"/>
                <w:szCs w:val="22"/>
              </w:rPr>
              <w:t>Non-current</w:t>
            </w:r>
          </w:p>
        </w:tc>
        <w:tc>
          <w:tcPr>
            <w:tcW w:w="1575" w:type="dxa"/>
            <w:vAlign w:val="bottom"/>
          </w:tcPr>
          <w:p w14:paraId="1F1A6B53" w14:textId="5EE33E90" w:rsidR="00984241" w:rsidRPr="002D6E4A" w:rsidRDefault="00C230B7" w:rsidP="00984241">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100,000</w:t>
            </w:r>
          </w:p>
        </w:tc>
        <w:tc>
          <w:tcPr>
            <w:tcW w:w="1575" w:type="dxa"/>
            <w:vAlign w:val="bottom"/>
          </w:tcPr>
          <w:p w14:paraId="11A7E70C" w14:textId="567B9584" w:rsidR="00984241" w:rsidRPr="002D6E4A" w:rsidRDefault="00984241" w:rsidP="00984241">
            <w:pPr>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377,521</w:t>
            </w:r>
          </w:p>
        </w:tc>
      </w:tr>
      <w:tr w:rsidR="00984241" w:rsidRPr="002D6E4A" w14:paraId="56A4A409" w14:textId="71577BEB" w:rsidTr="00A14274">
        <w:tc>
          <w:tcPr>
            <w:tcW w:w="5940" w:type="dxa"/>
            <w:vAlign w:val="bottom"/>
          </w:tcPr>
          <w:p w14:paraId="7D6969AD" w14:textId="77777777" w:rsidR="00984241" w:rsidRPr="002D6E4A" w:rsidRDefault="00984241" w:rsidP="00984241">
            <w:pPr>
              <w:tabs>
                <w:tab w:val="left" w:pos="360"/>
                <w:tab w:val="center" w:pos="5630"/>
              </w:tabs>
              <w:spacing w:line="380" w:lineRule="exact"/>
              <w:ind w:left="132" w:right="-108" w:hanging="132"/>
              <w:outlineLvl w:val="0"/>
              <w:rPr>
                <w:rFonts w:ascii="Arial" w:hAnsi="Arial" w:cs="Arial"/>
                <w:sz w:val="22"/>
                <w:szCs w:val="22"/>
              </w:rPr>
            </w:pPr>
          </w:p>
        </w:tc>
        <w:tc>
          <w:tcPr>
            <w:tcW w:w="1575" w:type="dxa"/>
            <w:vAlign w:val="bottom"/>
          </w:tcPr>
          <w:p w14:paraId="754331F6" w14:textId="708DC993" w:rsidR="00984241" w:rsidRPr="002D6E4A" w:rsidRDefault="00C230B7" w:rsidP="00984241">
            <w:pPr>
              <w:pBdr>
                <w:bottom w:val="doub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2,121,929</w:t>
            </w:r>
          </w:p>
        </w:tc>
        <w:tc>
          <w:tcPr>
            <w:tcW w:w="1575" w:type="dxa"/>
            <w:vAlign w:val="bottom"/>
          </w:tcPr>
          <w:p w14:paraId="4439C7EE" w14:textId="5E23CEDB" w:rsidR="00984241" w:rsidRPr="002D6E4A" w:rsidRDefault="00984241" w:rsidP="00984241">
            <w:pPr>
              <w:pBdr>
                <w:bottom w:val="doub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2,225,669</w:t>
            </w:r>
          </w:p>
        </w:tc>
      </w:tr>
    </w:tbl>
    <w:p w14:paraId="71E39857" w14:textId="7BB516A0" w:rsidR="007C49F6" w:rsidRPr="002D6E4A" w:rsidRDefault="007C49F6" w:rsidP="004510E3">
      <w:pPr>
        <w:spacing w:before="120" w:after="120" w:line="380" w:lineRule="exact"/>
        <w:ind w:left="547" w:hanging="547"/>
        <w:jc w:val="thaiDistribute"/>
        <w:rPr>
          <w:rFonts w:ascii="Arial" w:hAnsi="Arial" w:cs="Arial"/>
          <w:sz w:val="22"/>
          <w:szCs w:val="22"/>
        </w:rPr>
      </w:pPr>
      <w:r w:rsidRPr="002D6E4A">
        <w:rPr>
          <w:rFonts w:ascii="Arial" w:hAnsi="Arial" w:cs="Arial"/>
          <w:b/>
          <w:bCs/>
          <w:sz w:val="22"/>
          <w:szCs w:val="22"/>
        </w:rPr>
        <w:tab/>
      </w:r>
      <w:r w:rsidRPr="002D6E4A">
        <w:rPr>
          <w:rFonts w:ascii="Arial" w:hAnsi="Arial" w:cs="Arial"/>
          <w:sz w:val="22"/>
          <w:szCs w:val="22"/>
        </w:rPr>
        <w:t>As at 31 December 202</w:t>
      </w:r>
      <w:r w:rsidR="00984241" w:rsidRPr="002D6E4A">
        <w:rPr>
          <w:rFonts w:ascii="Arial" w:hAnsi="Arial" w:cs="Arial"/>
          <w:sz w:val="22"/>
          <w:szCs w:val="22"/>
        </w:rPr>
        <w:t>5</w:t>
      </w:r>
      <w:r w:rsidRPr="002D6E4A">
        <w:rPr>
          <w:rFonts w:ascii="Arial" w:hAnsi="Arial" w:cs="Arial"/>
          <w:sz w:val="22"/>
          <w:szCs w:val="22"/>
        </w:rPr>
        <w:t>, the Company had fixed deposits which</w:t>
      </w:r>
      <w:r w:rsidR="007B594B" w:rsidRPr="002D6E4A">
        <w:rPr>
          <w:rFonts w:ascii="Arial" w:hAnsi="Arial" w:cs="Arial"/>
          <w:sz w:val="22"/>
          <w:szCs w:val="22"/>
        </w:rPr>
        <w:t xml:space="preserve"> </w:t>
      </w:r>
      <w:r w:rsidR="00B515D5" w:rsidRPr="002D6E4A">
        <w:rPr>
          <w:rFonts w:ascii="Arial" w:hAnsi="Arial" w:cs="Arial"/>
          <w:sz w:val="22"/>
          <w:szCs w:val="22"/>
        </w:rPr>
        <w:t xml:space="preserve">carried interests between </w:t>
      </w:r>
      <w:r w:rsidR="000866DB" w:rsidRPr="002D6E4A">
        <w:rPr>
          <w:rFonts w:ascii="Arial" w:hAnsi="Arial" w:cs="Arial"/>
          <w:sz w:val="22"/>
          <w:szCs w:val="22"/>
        </w:rPr>
        <w:t>1.60</w:t>
      </w:r>
      <w:r w:rsidR="0058282F" w:rsidRPr="002D6E4A">
        <w:rPr>
          <w:rFonts w:ascii="Arial" w:hAnsi="Arial" w:cs="Arial"/>
          <w:sz w:val="22"/>
          <w:szCs w:val="22"/>
        </w:rPr>
        <w:t>%</w:t>
      </w:r>
      <w:r w:rsidR="007421F5" w:rsidRPr="002D6E4A">
        <w:rPr>
          <w:rFonts w:ascii="Arial" w:hAnsi="Arial" w:cs="Arial"/>
          <w:sz w:val="22"/>
          <w:szCs w:val="22"/>
        </w:rPr>
        <w:t xml:space="preserve"> </w:t>
      </w:r>
      <w:r w:rsidR="00B515D5" w:rsidRPr="002D6E4A">
        <w:rPr>
          <w:rFonts w:ascii="Arial" w:hAnsi="Arial" w:cs="Arial"/>
          <w:sz w:val="22"/>
          <w:szCs w:val="22"/>
        </w:rPr>
        <w:t>and</w:t>
      </w:r>
      <w:r w:rsidR="007421F5" w:rsidRPr="002D6E4A">
        <w:rPr>
          <w:rFonts w:ascii="Arial" w:hAnsi="Arial" w:cs="Arial"/>
          <w:sz w:val="22"/>
          <w:szCs w:val="22"/>
        </w:rPr>
        <w:t xml:space="preserve"> </w:t>
      </w:r>
      <w:r w:rsidR="000866DB" w:rsidRPr="002D6E4A">
        <w:rPr>
          <w:rFonts w:ascii="Arial" w:hAnsi="Arial" w:cs="Arial"/>
          <w:sz w:val="22"/>
          <w:szCs w:val="22"/>
        </w:rPr>
        <w:t>2.20</w:t>
      </w:r>
      <w:r w:rsidR="0058282F" w:rsidRPr="002D6E4A">
        <w:rPr>
          <w:rFonts w:ascii="Arial" w:hAnsi="Arial" w:cs="Arial"/>
          <w:sz w:val="22"/>
          <w:szCs w:val="22"/>
        </w:rPr>
        <w:t>%</w:t>
      </w:r>
      <w:r w:rsidR="00B515D5" w:rsidRPr="002D6E4A">
        <w:rPr>
          <w:rFonts w:ascii="Arial" w:hAnsi="Arial" w:cs="Arial"/>
          <w:sz w:val="22"/>
          <w:szCs w:val="22"/>
        </w:rPr>
        <w:t xml:space="preserve"> per annum (202</w:t>
      </w:r>
      <w:r w:rsidR="00984241" w:rsidRPr="002D6E4A">
        <w:rPr>
          <w:rFonts w:ascii="Arial" w:hAnsi="Arial" w:cs="Arial"/>
          <w:sz w:val="22"/>
          <w:szCs w:val="22"/>
        </w:rPr>
        <w:t>4</w:t>
      </w:r>
      <w:r w:rsidR="00B515D5" w:rsidRPr="002D6E4A">
        <w:rPr>
          <w:rFonts w:ascii="Arial" w:hAnsi="Arial" w:cs="Arial"/>
          <w:sz w:val="22"/>
          <w:szCs w:val="22"/>
        </w:rPr>
        <w:t xml:space="preserve">: between </w:t>
      </w:r>
      <w:r w:rsidR="00984241" w:rsidRPr="002D6E4A">
        <w:rPr>
          <w:rFonts w:ascii="Arial" w:hAnsi="Arial" w:cs="Arial"/>
          <w:sz w:val="22"/>
          <w:szCs w:val="22"/>
        </w:rPr>
        <w:t>1</w:t>
      </w:r>
      <w:r w:rsidR="00B515D5" w:rsidRPr="002D6E4A">
        <w:rPr>
          <w:rFonts w:ascii="Arial" w:hAnsi="Arial" w:cs="Arial"/>
          <w:sz w:val="22"/>
          <w:szCs w:val="22"/>
        </w:rPr>
        <w:t>.</w:t>
      </w:r>
      <w:r w:rsidR="00984241" w:rsidRPr="002D6E4A">
        <w:rPr>
          <w:rFonts w:ascii="Arial" w:hAnsi="Arial" w:cs="Arial"/>
          <w:sz w:val="22"/>
          <w:szCs w:val="22"/>
        </w:rPr>
        <w:t>90</w:t>
      </w:r>
      <w:r w:rsidR="0058282F" w:rsidRPr="002D6E4A">
        <w:rPr>
          <w:rFonts w:ascii="Arial" w:hAnsi="Arial" w:cs="Arial"/>
          <w:sz w:val="22"/>
          <w:szCs w:val="22"/>
        </w:rPr>
        <w:t>%</w:t>
      </w:r>
      <w:r w:rsidR="00B515D5" w:rsidRPr="002D6E4A">
        <w:rPr>
          <w:rFonts w:ascii="Arial" w:hAnsi="Arial" w:cs="Arial"/>
          <w:sz w:val="22"/>
          <w:szCs w:val="22"/>
        </w:rPr>
        <w:t xml:space="preserve"> and </w:t>
      </w:r>
      <w:r w:rsidR="00F93616" w:rsidRPr="002D6E4A">
        <w:rPr>
          <w:rFonts w:ascii="Arial" w:hAnsi="Arial" w:cs="Arial"/>
          <w:sz w:val="22"/>
          <w:szCs w:val="22"/>
        </w:rPr>
        <w:t>2</w:t>
      </w:r>
      <w:r w:rsidR="00B515D5" w:rsidRPr="002D6E4A">
        <w:rPr>
          <w:rFonts w:ascii="Arial" w:hAnsi="Arial" w:cs="Arial"/>
          <w:sz w:val="22"/>
          <w:szCs w:val="22"/>
        </w:rPr>
        <w:t>.</w:t>
      </w:r>
      <w:r w:rsidR="00984241" w:rsidRPr="002D6E4A">
        <w:rPr>
          <w:rFonts w:ascii="Arial" w:hAnsi="Arial" w:cs="Arial"/>
          <w:sz w:val="22"/>
          <w:szCs w:val="22"/>
        </w:rPr>
        <w:t>65</w:t>
      </w:r>
      <w:r w:rsidR="0058282F" w:rsidRPr="002D6E4A">
        <w:rPr>
          <w:rFonts w:ascii="Arial" w:hAnsi="Arial" w:cs="Arial"/>
          <w:sz w:val="22"/>
          <w:szCs w:val="22"/>
        </w:rPr>
        <w:t>%</w:t>
      </w:r>
      <w:r w:rsidR="00B515D5" w:rsidRPr="002D6E4A">
        <w:rPr>
          <w:rFonts w:ascii="Arial" w:hAnsi="Arial" w:cs="Arial"/>
          <w:sz w:val="22"/>
          <w:szCs w:val="22"/>
        </w:rPr>
        <w:t xml:space="preserve"> per annum).</w:t>
      </w:r>
    </w:p>
    <w:p w14:paraId="0658726B" w14:textId="61F437EA" w:rsidR="005537C6" w:rsidRPr="002D6E4A" w:rsidRDefault="009B7769" w:rsidP="004510E3">
      <w:pPr>
        <w:spacing w:before="120" w:after="120" w:line="380" w:lineRule="exact"/>
        <w:ind w:left="547" w:hanging="547"/>
        <w:jc w:val="thaiDistribute"/>
        <w:rPr>
          <w:rFonts w:ascii="Arial" w:hAnsi="Arial" w:cs="Arial"/>
          <w:sz w:val="22"/>
          <w:szCs w:val="22"/>
        </w:rPr>
      </w:pPr>
      <w:r w:rsidRPr="002D6E4A">
        <w:rPr>
          <w:rFonts w:ascii="Arial" w:hAnsi="Arial" w:cs="Arial"/>
          <w:b/>
          <w:bCs/>
          <w:sz w:val="22"/>
          <w:szCs w:val="22"/>
        </w:rPr>
        <w:t>1</w:t>
      </w:r>
      <w:r w:rsidR="00667473" w:rsidRPr="002D6E4A">
        <w:rPr>
          <w:rFonts w:ascii="Arial" w:hAnsi="Arial" w:cs="Arial"/>
          <w:b/>
          <w:bCs/>
          <w:sz w:val="22"/>
          <w:szCs w:val="22"/>
        </w:rPr>
        <w:t>1</w:t>
      </w:r>
      <w:r w:rsidR="005537C6" w:rsidRPr="002D6E4A">
        <w:rPr>
          <w:rFonts w:ascii="Arial" w:hAnsi="Arial" w:cs="Arial"/>
          <w:b/>
          <w:bCs/>
          <w:sz w:val="22"/>
          <w:szCs w:val="22"/>
        </w:rPr>
        <w:t>.</w:t>
      </w:r>
      <w:r w:rsidR="005537C6" w:rsidRPr="002D6E4A">
        <w:rPr>
          <w:rFonts w:ascii="Arial" w:hAnsi="Arial" w:cs="Arial"/>
          <w:b/>
          <w:bCs/>
          <w:sz w:val="22"/>
          <w:szCs w:val="22"/>
        </w:rPr>
        <w:tab/>
        <w:t xml:space="preserve">Restricted bank deposits </w:t>
      </w:r>
    </w:p>
    <w:p w14:paraId="0A2A2035" w14:textId="77777777" w:rsidR="005537C6" w:rsidRPr="002D6E4A" w:rsidRDefault="005537C6" w:rsidP="00E73363">
      <w:pPr>
        <w:pStyle w:val="BodyTextIndent"/>
        <w:spacing w:line="360" w:lineRule="exact"/>
        <w:ind w:left="547" w:hanging="540"/>
        <w:jc w:val="both"/>
        <w:rPr>
          <w:rFonts w:ascii="Arial" w:hAnsi="Arial" w:cs="Arial"/>
          <w:sz w:val="22"/>
          <w:szCs w:val="22"/>
        </w:rPr>
      </w:pPr>
      <w:r w:rsidRPr="002D6E4A">
        <w:rPr>
          <w:rFonts w:ascii="Arial" w:hAnsi="Arial" w:cs="Arial"/>
          <w:sz w:val="22"/>
          <w:szCs w:val="22"/>
        </w:rPr>
        <w:tab/>
        <w:t xml:space="preserve">These represent fixed deposits pledged with the bank to secure bank guarantees issued by that bank on behalf of the Company. </w:t>
      </w:r>
    </w:p>
    <w:p w14:paraId="0D22409D" w14:textId="77777777" w:rsidR="00377046" w:rsidRPr="002D6E4A" w:rsidRDefault="00377046" w:rsidP="00825705">
      <w:pPr>
        <w:pStyle w:val="BodyTextIndent2"/>
        <w:tabs>
          <w:tab w:val="clear" w:pos="360"/>
        </w:tabs>
        <w:spacing w:before="120"/>
        <w:ind w:left="547" w:hanging="547"/>
        <w:rPr>
          <w:rFonts w:ascii="Arial" w:hAnsi="Arial"/>
          <w:b/>
          <w:bCs/>
          <w:sz w:val="22"/>
          <w:szCs w:val="22"/>
          <w:cs/>
        </w:rPr>
        <w:sectPr w:rsidR="00377046" w:rsidRPr="002D6E4A" w:rsidSect="00825705">
          <w:footerReference w:type="default" r:id="rId8"/>
          <w:pgSz w:w="11909" w:h="16834" w:code="9"/>
          <w:pgMar w:top="1296" w:right="1080" w:bottom="1080" w:left="1339" w:header="706" w:footer="706" w:gutter="0"/>
          <w:cols w:space="720"/>
          <w:docGrid w:linePitch="326"/>
        </w:sectPr>
      </w:pPr>
    </w:p>
    <w:p w14:paraId="761572B7" w14:textId="2E82CB8F" w:rsidR="005537C6" w:rsidRPr="002D6E4A" w:rsidRDefault="00667473" w:rsidP="00825705">
      <w:pPr>
        <w:spacing w:before="120" w:after="120" w:line="380" w:lineRule="exact"/>
        <w:ind w:left="547" w:hanging="547"/>
        <w:jc w:val="thaiDistribute"/>
        <w:rPr>
          <w:rFonts w:ascii="Arial" w:hAnsi="Arial" w:cs="Arial"/>
          <w:sz w:val="22"/>
          <w:szCs w:val="22"/>
        </w:rPr>
      </w:pPr>
      <w:r w:rsidRPr="002D6E4A">
        <w:rPr>
          <w:rFonts w:ascii="Arial" w:hAnsi="Arial" w:cs="Arial"/>
          <w:b/>
          <w:bCs/>
          <w:sz w:val="22"/>
          <w:szCs w:val="22"/>
        </w:rPr>
        <w:t>12</w:t>
      </w:r>
      <w:r w:rsidR="005537C6" w:rsidRPr="002D6E4A">
        <w:rPr>
          <w:rFonts w:ascii="Arial" w:hAnsi="Arial" w:cs="Arial"/>
          <w:b/>
          <w:bCs/>
          <w:sz w:val="22"/>
          <w:szCs w:val="22"/>
        </w:rPr>
        <w:t>.</w:t>
      </w:r>
      <w:r w:rsidR="005537C6" w:rsidRPr="002D6E4A">
        <w:rPr>
          <w:rFonts w:ascii="Arial" w:hAnsi="Arial" w:cs="Arial"/>
          <w:b/>
          <w:bCs/>
          <w:sz w:val="22"/>
          <w:szCs w:val="22"/>
        </w:rPr>
        <w:tab/>
        <w:t>Property, plant and equipment</w:t>
      </w:r>
    </w:p>
    <w:tbl>
      <w:tblPr>
        <w:tblW w:w="14040" w:type="dxa"/>
        <w:tblInd w:w="450" w:type="dxa"/>
        <w:tblLayout w:type="fixed"/>
        <w:tblLook w:val="0000" w:firstRow="0" w:lastRow="0" w:firstColumn="0" w:lastColumn="0" w:noHBand="0" w:noVBand="0"/>
      </w:tblPr>
      <w:tblGrid>
        <w:gridCol w:w="2970"/>
        <w:gridCol w:w="1170"/>
        <w:gridCol w:w="1170"/>
        <w:gridCol w:w="1260"/>
        <w:gridCol w:w="1170"/>
        <w:gridCol w:w="1170"/>
        <w:gridCol w:w="1260"/>
        <w:gridCol w:w="1310"/>
        <w:gridCol w:w="1300"/>
        <w:gridCol w:w="1260"/>
      </w:tblGrid>
      <w:tr w:rsidR="005537C6" w:rsidRPr="002D6E4A" w14:paraId="12467041" w14:textId="77777777" w:rsidTr="00ED418A">
        <w:tc>
          <w:tcPr>
            <w:tcW w:w="14040" w:type="dxa"/>
            <w:gridSpan w:val="10"/>
          </w:tcPr>
          <w:p w14:paraId="2FDED2B7" w14:textId="77777777" w:rsidR="005537C6" w:rsidRPr="002D6E4A" w:rsidRDefault="005537C6" w:rsidP="00F93616">
            <w:pPr>
              <w:spacing w:line="310" w:lineRule="exact"/>
              <w:ind w:left="-18"/>
              <w:jc w:val="right"/>
              <w:rPr>
                <w:rFonts w:ascii="Arial" w:hAnsi="Arial" w:cs="Arial"/>
                <w:sz w:val="16"/>
                <w:szCs w:val="16"/>
              </w:rPr>
            </w:pPr>
            <w:r w:rsidRPr="002D6E4A">
              <w:rPr>
                <w:rFonts w:ascii="Arial" w:hAnsi="Arial" w:cs="Arial"/>
                <w:sz w:val="16"/>
                <w:szCs w:val="16"/>
              </w:rPr>
              <w:t xml:space="preserve">(Unit: </w:t>
            </w:r>
            <w:r w:rsidR="00CB184A" w:rsidRPr="002D6E4A">
              <w:rPr>
                <w:rFonts w:ascii="Arial" w:hAnsi="Arial" w:cs="Arial"/>
                <w:sz w:val="16"/>
                <w:szCs w:val="16"/>
              </w:rPr>
              <w:t xml:space="preserve">Thousand </w:t>
            </w:r>
            <w:r w:rsidRPr="002D6E4A">
              <w:rPr>
                <w:rFonts w:ascii="Arial" w:hAnsi="Arial" w:cs="Arial"/>
                <w:sz w:val="16"/>
                <w:szCs w:val="16"/>
              </w:rPr>
              <w:t>Baht)</w:t>
            </w:r>
          </w:p>
        </w:tc>
      </w:tr>
      <w:tr w:rsidR="005537C6" w:rsidRPr="002D6E4A" w14:paraId="409488C8" w14:textId="77777777" w:rsidTr="00ED418A">
        <w:tc>
          <w:tcPr>
            <w:tcW w:w="2970" w:type="dxa"/>
          </w:tcPr>
          <w:p w14:paraId="334D22D0" w14:textId="77777777" w:rsidR="005537C6" w:rsidRPr="002D6E4A" w:rsidRDefault="005537C6" w:rsidP="00F93616">
            <w:pPr>
              <w:spacing w:line="310" w:lineRule="exact"/>
              <w:ind w:right="-720"/>
              <w:jc w:val="center"/>
              <w:rPr>
                <w:rFonts w:ascii="Arial" w:hAnsi="Arial" w:cs="Arial"/>
                <w:sz w:val="16"/>
                <w:szCs w:val="16"/>
              </w:rPr>
            </w:pPr>
          </w:p>
        </w:tc>
        <w:tc>
          <w:tcPr>
            <w:tcW w:w="1170" w:type="dxa"/>
            <w:vAlign w:val="bottom"/>
          </w:tcPr>
          <w:p w14:paraId="313D5E0E" w14:textId="77777777" w:rsidR="005537C6" w:rsidRPr="002D6E4A" w:rsidRDefault="005537C6" w:rsidP="00F93616">
            <w:pPr>
              <w:pBdr>
                <w:bottom w:val="single" w:sz="6" w:space="1" w:color="auto"/>
              </w:pBdr>
              <w:spacing w:line="310" w:lineRule="exact"/>
              <w:ind w:left="-97"/>
              <w:jc w:val="center"/>
              <w:rPr>
                <w:rFonts w:ascii="Arial" w:hAnsi="Arial" w:cs="Arial"/>
                <w:sz w:val="16"/>
                <w:szCs w:val="16"/>
              </w:rPr>
            </w:pPr>
            <w:r w:rsidRPr="002D6E4A">
              <w:rPr>
                <w:rFonts w:ascii="Arial" w:hAnsi="Arial" w:cs="Arial"/>
                <w:sz w:val="16"/>
                <w:szCs w:val="16"/>
              </w:rPr>
              <w:t>Land</w:t>
            </w:r>
          </w:p>
        </w:tc>
        <w:tc>
          <w:tcPr>
            <w:tcW w:w="1170" w:type="dxa"/>
            <w:vAlign w:val="bottom"/>
          </w:tcPr>
          <w:p w14:paraId="1A4E066C" w14:textId="77777777" w:rsidR="005537C6" w:rsidRPr="002D6E4A" w:rsidRDefault="005537C6" w:rsidP="00F93616">
            <w:pPr>
              <w:pBdr>
                <w:bottom w:val="single" w:sz="6" w:space="1" w:color="auto"/>
              </w:pBdr>
              <w:spacing w:line="310" w:lineRule="exact"/>
              <w:ind w:left="-97"/>
              <w:jc w:val="center"/>
              <w:rPr>
                <w:rFonts w:ascii="Arial" w:hAnsi="Arial" w:cs="Arial"/>
                <w:sz w:val="16"/>
                <w:szCs w:val="16"/>
              </w:rPr>
            </w:pPr>
            <w:r w:rsidRPr="002D6E4A">
              <w:rPr>
                <w:rFonts w:ascii="Arial" w:hAnsi="Arial" w:cs="Arial"/>
                <w:sz w:val="16"/>
                <w:szCs w:val="16"/>
              </w:rPr>
              <w:t>Land improvement</w:t>
            </w:r>
          </w:p>
        </w:tc>
        <w:tc>
          <w:tcPr>
            <w:tcW w:w="1260" w:type="dxa"/>
            <w:vAlign w:val="bottom"/>
          </w:tcPr>
          <w:p w14:paraId="3E590DB7" w14:textId="77777777" w:rsidR="005537C6" w:rsidRPr="002D6E4A" w:rsidRDefault="00F7040A" w:rsidP="00F93616">
            <w:pPr>
              <w:pBdr>
                <w:bottom w:val="single" w:sz="6" w:space="1" w:color="auto"/>
              </w:pBdr>
              <w:spacing w:line="310" w:lineRule="exact"/>
              <w:ind w:left="-108" w:right="-108"/>
              <w:jc w:val="center"/>
              <w:rPr>
                <w:rFonts w:ascii="Arial" w:hAnsi="Arial" w:cs="Arial"/>
                <w:sz w:val="16"/>
                <w:szCs w:val="16"/>
              </w:rPr>
            </w:pPr>
            <w:r w:rsidRPr="002D6E4A">
              <w:rPr>
                <w:rFonts w:ascii="Arial" w:hAnsi="Arial" w:cs="Arial"/>
                <w:sz w:val="16"/>
                <w:szCs w:val="16"/>
              </w:rPr>
              <w:t>Buildings</w:t>
            </w:r>
            <w:r w:rsidR="00F53681" w:rsidRPr="002D6E4A">
              <w:rPr>
                <w:rFonts w:ascii="Arial" w:hAnsi="Arial" w:cs="Arial"/>
                <w:sz w:val="16"/>
                <w:szCs w:val="16"/>
              </w:rPr>
              <w:t xml:space="preserve">, </w:t>
            </w:r>
            <w:r w:rsidR="005537C6" w:rsidRPr="002D6E4A">
              <w:rPr>
                <w:rFonts w:ascii="Arial" w:hAnsi="Arial" w:cs="Arial"/>
                <w:sz w:val="16"/>
                <w:szCs w:val="16"/>
              </w:rPr>
              <w:t>building improvement</w:t>
            </w:r>
            <w:r w:rsidR="00F53681" w:rsidRPr="002D6E4A">
              <w:rPr>
                <w:rFonts w:ascii="Arial" w:hAnsi="Arial" w:cs="Arial"/>
                <w:sz w:val="16"/>
                <w:szCs w:val="16"/>
              </w:rPr>
              <w:t xml:space="preserve"> </w:t>
            </w:r>
            <w:r w:rsidRPr="002D6E4A">
              <w:rPr>
                <w:rFonts w:ascii="Arial" w:hAnsi="Arial" w:cs="Arial"/>
                <w:sz w:val="16"/>
                <w:szCs w:val="16"/>
              </w:rPr>
              <w:t>and</w:t>
            </w:r>
            <w:r w:rsidR="00F53681" w:rsidRPr="002D6E4A">
              <w:rPr>
                <w:rFonts w:ascii="Arial" w:hAnsi="Arial" w:cs="Arial"/>
                <w:sz w:val="16"/>
                <w:szCs w:val="16"/>
              </w:rPr>
              <w:t xml:space="preserve"> condominium units</w:t>
            </w:r>
            <w:r w:rsidRPr="002D6E4A">
              <w:rPr>
                <w:rFonts w:ascii="Arial" w:hAnsi="Arial" w:cs="Arial"/>
                <w:sz w:val="16"/>
                <w:szCs w:val="16"/>
              </w:rPr>
              <w:t xml:space="preserve"> </w:t>
            </w:r>
          </w:p>
        </w:tc>
        <w:tc>
          <w:tcPr>
            <w:tcW w:w="1170" w:type="dxa"/>
            <w:vAlign w:val="bottom"/>
          </w:tcPr>
          <w:p w14:paraId="796FECF5" w14:textId="77777777" w:rsidR="005537C6" w:rsidRPr="002D6E4A" w:rsidRDefault="005537C6" w:rsidP="00F93616">
            <w:pPr>
              <w:pBdr>
                <w:bottom w:val="single" w:sz="6" w:space="1" w:color="auto"/>
              </w:pBdr>
              <w:spacing w:line="310" w:lineRule="exact"/>
              <w:ind w:left="90"/>
              <w:jc w:val="center"/>
              <w:rPr>
                <w:rFonts w:ascii="Arial" w:hAnsi="Arial" w:cs="Arial"/>
                <w:sz w:val="16"/>
                <w:szCs w:val="16"/>
              </w:rPr>
            </w:pPr>
            <w:r w:rsidRPr="002D6E4A">
              <w:rPr>
                <w:rFonts w:ascii="Arial" w:hAnsi="Arial" w:cs="Arial"/>
                <w:sz w:val="16"/>
                <w:szCs w:val="16"/>
              </w:rPr>
              <w:t>Building service systems</w:t>
            </w:r>
          </w:p>
        </w:tc>
        <w:tc>
          <w:tcPr>
            <w:tcW w:w="1170" w:type="dxa"/>
            <w:vAlign w:val="bottom"/>
          </w:tcPr>
          <w:p w14:paraId="55E27E25" w14:textId="77777777" w:rsidR="005537C6" w:rsidRPr="002D6E4A" w:rsidRDefault="005537C6" w:rsidP="00F93616">
            <w:pPr>
              <w:pBdr>
                <w:bottom w:val="single" w:sz="6" w:space="1" w:color="auto"/>
              </w:pBdr>
              <w:spacing w:line="310" w:lineRule="exact"/>
              <w:jc w:val="center"/>
              <w:rPr>
                <w:rFonts w:ascii="Arial" w:hAnsi="Arial" w:cs="Arial"/>
                <w:sz w:val="16"/>
                <w:szCs w:val="16"/>
              </w:rPr>
            </w:pPr>
            <w:r w:rsidRPr="002D6E4A">
              <w:rPr>
                <w:rFonts w:ascii="Arial" w:hAnsi="Arial" w:cs="Arial"/>
                <w:sz w:val="16"/>
                <w:szCs w:val="16"/>
              </w:rPr>
              <w:t>Tools and medical instrument</w:t>
            </w:r>
          </w:p>
        </w:tc>
        <w:tc>
          <w:tcPr>
            <w:tcW w:w="1260" w:type="dxa"/>
            <w:vAlign w:val="bottom"/>
          </w:tcPr>
          <w:p w14:paraId="6D0E371E" w14:textId="77777777" w:rsidR="005537C6" w:rsidRPr="002D6E4A" w:rsidRDefault="005537C6" w:rsidP="00F93616">
            <w:pPr>
              <w:pBdr>
                <w:bottom w:val="single" w:sz="6" w:space="1" w:color="auto"/>
              </w:pBdr>
              <w:spacing w:line="310" w:lineRule="exact"/>
              <w:jc w:val="center"/>
              <w:rPr>
                <w:rFonts w:ascii="Arial" w:hAnsi="Arial" w:cs="Arial"/>
                <w:sz w:val="16"/>
                <w:szCs w:val="16"/>
              </w:rPr>
            </w:pPr>
            <w:r w:rsidRPr="002D6E4A">
              <w:rPr>
                <w:rFonts w:ascii="Arial" w:hAnsi="Arial" w:cs="Arial"/>
                <w:sz w:val="16"/>
                <w:szCs w:val="16"/>
              </w:rPr>
              <w:t>Office furniture, fixtures and equipment</w:t>
            </w:r>
          </w:p>
        </w:tc>
        <w:tc>
          <w:tcPr>
            <w:tcW w:w="1310" w:type="dxa"/>
            <w:vAlign w:val="bottom"/>
          </w:tcPr>
          <w:p w14:paraId="55656665" w14:textId="77777777" w:rsidR="005537C6" w:rsidRPr="002D6E4A" w:rsidRDefault="005537C6" w:rsidP="00F93616">
            <w:pPr>
              <w:pBdr>
                <w:bottom w:val="single" w:sz="6" w:space="1" w:color="auto"/>
              </w:pBdr>
              <w:spacing w:line="310" w:lineRule="exact"/>
              <w:ind w:left="-18"/>
              <w:jc w:val="center"/>
              <w:rPr>
                <w:rFonts w:ascii="Arial" w:hAnsi="Arial" w:cs="Arial"/>
                <w:sz w:val="16"/>
                <w:szCs w:val="16"/>
              </w:rPr>
            </w:pPr>
            <w:r w:rsidRPr="002D6E4A">
              <w:rPr>
                <w:rFonts w:ascii="Arial" w:hAnsi="Arial" w:cs="Arial"/>
                <w:sz w:val="16"/>
                <w:szCs w:val="16"/>
              </w:rPr>
              <w:t>Motor vehicles</w:t>
            </w:r>
          </w:p>
        </w:tc>
        <w:tc>
          <w:tcPr>
            <w:tcW w:w="1300" w:type="dxa"/>
            <w:vAlign w:val="bottom"/>
          </w:tcPr>
          <w:p w14:paraId="2E160B22" w14:textId="77777777" w:rsidR="005537C6" w:rsidRPr="002D6E4A" w:rsidRDefault="00DD5074" w:rsidP="00F93616">
            <w:pPr>
              <w:pBdr>
                <w:bottom w:val="single" w:sz="6" w:space="1" w:color="auto"/>
              </w:pBdr>
              <w:spacing w:line="310" w:lineRule="exact"/>
              <w:ind w:left="-18"/>
              <w:jc w:val="center"/>
              <w:rPr>
                <w:rFonts w:ascii="Arial" w:hAnsi="Arial" w:cs="Arial"/>
                <w:sz w:val="16"/>
                <w:szCs w:val="16"/>
              </w:rPr>
            </w:pPr>
            <w:r w:rsidRPr="002D6E4A">
              <w:rPr>
                <w:rFonts w:ascii="Arial" w:hAnsi="Arial" w:cs="Arial"/>
                <w:sz w:val="16"/>
                <w:szCs w:val="16"/>
              </w:rPr>
              <w:t xml:space="preserve">Assets under installation </w:t>
            </w:r>
            <w:r w:rsidR="00E23F57" w:rsidRPr="002D6E4A">
              <w:rPr>
                <w:rFonts w:ascii="Arial" w:hAnsi="Arial" w:cs="Arial"/>
                <w:sz w:val="16"/>
                <w:szCs w:val="16"/>
              </w:rPr>
              <w:t xml:space="preserve">and construction </w:t>
            </w:r>
            <w:r w:rsidR="001B69C9" w:rsidRPr="002D6E4A">
              <w:rPr>
                <w:rFonts w:ascii="Arial" w:hAnsi="Arial" w:cs="Arial"/>
                <w:sz w:val="16"/>
                <w:szCs w:val="16"/>
              </w:rPr>
              <w:t xml:space="preserve">       </w:t>
            </w:r>
            <w:r w:rsidR="00E23F57" w:rsidRPr="002D6E4A">
              <w:rPr>
                <w:rFonts w:ascii="Arial" w:hAnsi="Arial" w:cs="Arial"/>
                <w:sz w:val="16"/>
                <w:szCs w:val="16"/>
              </w:rPr>
              <w:t xml:space="preserve">in progress </w:t>
            </w:r>
          </w:p>
        </w:tc>
        <w:tc>
          <w:tcPr>
            <w:tcW w:w="1260" w:type="dxa"/>
            <w:vAlign w:val="bottom"/>
          </w:tcPr>
          <w:p w14:paraId="1EB5D40C" w14:textId="77777777" w:rsidR="005537C6" w:rsidRPr="002D6E4A" w:rsidRDefault="005537C6" w:rsidP="00F93616">
            <w:pPr>
              <w:pBdr>
                <w:bottom w:val="single" w:sz="6" w:space="1" w:color="auto"/>
              </w:pBdr>
              <w:spacing w:line="310" w:lineRule="exact"/>
              <w:ind w:left="-18"/>
              <w:jc w:val="center"/>
              <w:rPr>
                <w:rFonts w:ascii="Arial" w:hAnsi="Arial" w:cs="Arial"/>
                <w:sz w:val="16"/>
                <w:szCs w:val="16"/>
              </w:rPr>
            </w:pPr>
            <w:r w:rsidRPr="002D6E4A">
              <w:rPr>
                <w:rFonts w:ascii="Arial" w:hAnsi="Arial" w:cs="Arial"/>
                <w:sz w:val="16"/>
                <w:szCs w:val="16"/>
              </w:rPr>
              <w:t>Total</w:t>
            </w:r>
          </w:p>
        </w:tc>
      </w:tr>
      <w:tr w:rsidR="005537C6" w:rsidRPr="002D6E4A" w14:paraId="7268DA38" w14:textId="77777777" w:rsidTr="00ED418A">
        <w:tc>
          <w:tcPr>
            <w:tcW w:w="2970" w:type="dxa"/>
          </w:tcPr>
          <w:p w14:paraId="1D5031E2" w14:textId="77777777" w:rsidR="005537C6" w:rsidRPr="002D6E4A" w:rsidRDefault="00BC59C2" w:rsidP="00F93616">
            <w:pPr>
              <w:spacing w:line="310" w:lineRule="exact"/>
              <w:jc w:val="thaiDistribute"/>
              <w:rPr>
                <w:rFonts w:ascii="Arial" w:hAnsi="Arial" w:cs="Arial"/>
                <w:sz w:val="16"/>
                <w:szCs w:val="16"/>
              </w:rPr>
            </w:pPr>
            <w:r w:rsidRPr="002D6E4A">
              <w:rPr>
                <w:rFonts w:ascii="Arial" w:hAnsi="Arial" w:cs="Arial"/>
                <w:b/>
                <w:bCs/>
                <w:sz w:val="16"/>
                <w:szCs w:val="16"/>
              </w:rPr>
              <w:t>Cost</w:t>
            </w:r>
          </w:p>
        </w:tc>
        <w:tc>
          <w:tcPr>
            <w:tcW w:w="1170" w:type="dxa"/>
          </w:tcPr>
          <w:p w14:paraId="28965AAF" w14:textId="77777777" w:rsidR="005537C6" w:rsidRPr="002D6E4A" w:rsidRDefault="005537C6" w:rsidP="00F93616">
            <w:pPr>
              <w:spacing w:line="310" w:lineRule="exact"/>
              <w:jc w:val="thaiDistribute"/>
              <w:rPr>
                <w:rFonts w:ascii="Arial" w:hAnsi="Arial" w:cs="Arial"/>
                <w:sz w:val="16"/>
                <w:szCs w:val="16"/>
              </w:rPr>
            </w:pPr>
          </w:p>
        </w:tc>
        <w:tc>
          <w:tcPr>
            <w:tcW w:w="1170" w:type="dxa"/>
          </w:tcPr>
          <w:p w14:paraId="2B21AC2A" w14:textId="77777777" w:rsidR="005537C6" w:rsidRPr="002D6E4A" w:rsidRDefault="005537C6" w:rsidP="00F93616">
            <w:pPr>
              <w:spacing w:line="310" w:lineRule="exact"/>
              <w:jc w:val="thaiDistribute"/>
              <w:rPr>
                <w:rFonts w:ascii="Arial" w:hAnsi="Arial" w:cs="Arial"/>
                <w:sz w:val="16"/>
                <w:szCs w:val="16"/>
              </w:rPr>
            </w:pPr>
          </w:p>
        </w:tc>
        <w:tc>
          <w:tcPr>
            <w:tcW w:w="1260" w:type="dxa"/>
          </w:tcPr>
          <w:p w14:paraId="45D690C3" w14:textId="77777777" w:rsidR="005537C6" w:rsidRPr="002D6E4A" w:rsidRDefault="005537C6" w:rsidP="00F93616">
            <w:pPr>
              <w:spacing w:line="310" w:lineRule="exact"/>
              <w:jc w:val="thaiDistribute"/>
              <w:rPr>
                <w:rFonts w:ascii="Arial" w:hAnsi="Arial" w:cs="Arial"/>
                <w:sz w:val="16"/>
                <w:szCs w:val="16"/>
              </w:rPr>
            </w:pPr>
          </w:p>
        </w:tc>
        <w:tc>
          <w:tcPr>
            <w:tcW w:w="1170" w:type="dxa"/>
          </w:tcPr>
          <w:p w14:paraId="537C69F2" w14:textId="77777777" w:rsidR="005537C6" w:rsidRPr="002D6E4A" w:rsidRDefault="005537C6" w:rsidP="00F93616">
            <w:pPr>
              <w:spacing w:line="310" w:lineRule="exact"/>
              <w:jc w:val="thaiDistribute"/>
              <w:rPr>
                <w:rFonts w:ascii="Arial" w:hAnsi="Arial" w:cs="Arial"/>
                <w:sz w:val="16"/>
                <w:szCs w:val="16"/>
              </w:rPr>
            </w:pPr>
          </w:p>
        </w:tc>
        <w:tc>
          <w:tcPr>
            <w:tcW w:w="1170" w:type="dxa"/>
          </w:tcPr>
          <w:p w14:paraId="66F95256" w14:textId="77777777" w:rsidR="005537C6" w:rsidRPr="002D6E4A" w:rsidRDefault="005537C6" w:rsidP="00F93616">
            <w:pPr>
              <w:spacing w:line="310" w:lineRule="exact"/>
              <w:jc w:val="thaiDistribute"/>
              <w:rPr>
                <w:rFonts w:ascii="Arial" w:hAnsi="Arial" w:cs="Arial"/>
                <w:sz w:val="16"/>
                <w:szCs w:val="16"/>
              </w:rPr>
            </w:pPr>
          </w:p>
        </w:tc>
        <w:tc>
          <w:tcPr>
            <w:tcW w:w="1260" w:type="dxa"/>
          </w:tcPr>
          <w:p w14:paraId="05D89CE4" w14:textId="77777777" w:rsidR="005537C6" w:rsidRPr="002D6E4A" w:rsidRDefault="005537C6" w:rsidP="00F93616">
            <w:pPr>
              <w:spacing w:line="310" w:lineRule="exact"/>
              <w:jc w:val="thaiDistribute"/>
              <w:rPr>
                <w:rFonts w:ascii="Arial" w:hAnsi="Arial" w:cs="Arial"/>
                <w:sz w:val="16"/>
                <w:szCs w:val="16"/>
              </w:rPr>
            </w:pPr>
          </w:p>
        </w:tc>
        <w:tc>
          <w:tcPr>
            <w:tcW w:w="1310" w:type="dxa"/>
          </w:tcPr>
          <w:p w14:paraId="62077CAA" w14:textId="77777777" w:rsidR="005537C6" w:rsidRPr="002D6E4A" w:rsidRDefault="005537C6" w:rsidP="00F93616">
            <w:pPr>
              <w:spacing w:line="310" w:lineRule="exact"/>
              <w:jc w:val="thaiDistribute"/>
              <w:rPr>
                <w:rFonts w:ascii="Arial" w:hAnsi="Arial" w:cs="Arial"/>
                <w:sz w:val="16"/>
                <w:szCs w:val="16"/>
              </w:rPr>
            </w:pPr>
          </w:p>
        </w:tc>
        <w:tc>
          <w:tcPr>
            <w:tcW w:w="1300" w:type="dxa"/>
          </w:tcPr>
          <w:p w14:paraId="54467B8B" w14:textId="77777777" w:rsidR="005537C6" w:rsidRPr="002D6E4A" w:rsidRDefault="005537C6" w:rsidP="00F93616">
            <w:pPr>
              <w:spacing w:line="310" w:lineRule="exact"/>
              <w:jc w:val="thaiDistribute"/>
              <w:rPr>
                <w:rFonts w:ascii="Arial" w:hAnsi="Arial" w:cs="Arial"/>
                <w:sz w:val="16"/>
                <w:szCs w:val="16"/>
              </w:rPr>
            </w:pPr>
          </w:p>
        </w:tc>
        <w:tc>
          <w:tcPr>
            <w:tcW w:w="1260" w:type="dxa"/>
          </w:tcPr>
          <w:p w14:paraId="2EFE7204" w14:textId="77777777" w:rsidR="005537C6" w:rsidRPr="002D6E4A" w:rsidRDefault="005537C6" w:rsidP="00F93616">
            <w:pPr>
              <w:spacing w:line="310" w:lineRule="exact"/>
              <w:jc w:val="thaiDistribute"/>
              <w:rPr>
                <w:rFonts w:ascii="Arial" w:hAnsi="Arial" w:cs="Arial"/>
                <w:sz w:val="16"/>
                <w:szCs w:val="16"/>
              </w:rPr>
            </w:pPr>
          </w:p>
        </w:tc>
      </w:tr>
      <w:tr w:rsidR="005A602E" w:rsidRPr="002D6E4A" w14:paraId="588CBC78" w14:textId="77777777" w:rsidTr="008A0069">
        <w:tc>
          <w:tcPr>
            <w:tcW w:w="2970" w:type="dxa"/>
          </w:tcPr>
          <w:p w14:paraId="3B887D39" w14:textId="5590E8E2"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As at 1 January 2024</w:t>
            </w:r>
          </w:p>
        </w:tc>
        <w:tc>
          <w:tcPr>
            <w:tcW w:w="1170" w:type="dxa"/>
            <w:vAlign w:val="bottom"/>
          </w:tcPr>
          <w:p w14:paraId="7E38B651" w14:textId="50FAC71E"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637,818</w:t>
            </w:r>
          </w:p>
        </w:tc>
        <w:tc>
          <w:tcPr>
            <w:tcW w:w="1170" w:type="dxa"/>
            <w:vAlign w:val="bottom"/>
          </w:tcPr>
          <w:p w14:paraId="60B72D9F" w14:textId="3914BBC7"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29,930</w:t>
            </w:r>
          </w:p>
        </w:tc>
        <w:tc>
          <w:tcPr>
            <w:tcW w:w="1260" w:type="dxa"/>
            <w:vAlign w:val="bottom"/>
          </w:tcPr>
          <w:p w14:paraId="6E5E11B0" w14:textId="722887C4" w:rsidR="005A602E" w:rsidRPr="002D6E4A" w:rsidRDefault="005A602E" w:rsidP="005A602E">
            <w:pPr>
              <w:tabs>
                <w:tab w:val="decimal" w:pos="975"/>
              </w:tabs>
              <w:spacing w:line="310" w:lineRule="exact"/>
              <w:ind w:right="-29"/>
              <w:rPr>
                <w:rFonts w:ascii="Arial" w:hAnsi="Arial" w:cs="Arial"/>
                <w:sz w:val="16"/>
                <w:szCs w:val="16"/>
              </w:rPr>
            </w:pPr>
            <w:r w:rsidRPr="002D6E4A">
              <w:rPr>
                <w:rFonts w:ascii="Arial" w:hAnsi="Arial" w:cs="Arial"/>
                <w:sz w:val="16"/>
                <w:szCs w:val="16"/>
              </w:rPr>
              <w:t>1,860,599</w:t>
            </w:r>
          </w:p>
        </w:tc>
        <w:tc>
          <w:tcPr>
            <w:tcW w:w="1170" w:type="dxa"/>
            <w:vAlign w:val="bottom"/>
          </w:tcPr>
          <w:p w14:paraId="29D9807B" w14:textId="05B11C3A"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1,253,240</w:t>
            </w:r>
          </w:p>
        </w:tc>
        <w:tc>
          <w:tcPr>
            <w:tcW w:w="1170" w:type="dxa"/>
            <w:vAlign w:val="bottom"/>
          </w:tcPr>
          <w:p w14:paraId="1822A5C2" w14:textId="3E152A0A"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1,002,026</w:t>
            </w:r>
          </w:p>
        </w:tc>
        <w:tc>
          <w:tcPr>
            <w:tcW w:w="1260" w:type="dxa"/>
            <w:vAlign w:val="bottom"/>
          </w:tcPr>
          <w:p w14:paraId="043DCA5D" w14:textId="43091B33"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699,832</w:t>
            </w:r>
          </w:p>
        </w:tc>
        <w:tc>
          <w:tcPr>
            <w:tcW w:w="1310" w:type="dxa"/>
            <w:vAlign w:val="bottom"/>
          </w:tcPr>
          <w:p w14:paraId="5188FED1" w14:textId="7EA0466F"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25,154</w:t>
            </w:r>
          </w:p>
        </w:tc>
        <w:tc>
          <w:tcPr>
            <w:tcW w:w="1300" w:type="dxa"/>
            <w:vAlign w:val="bottom"/>
          </w:tcPr>
          <w:p w14:paraId="0FA47823" w14:textId="54E317E0"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101,033</w:t>
            </w:r>
          </w:p>
        </w:tc>
        <w:tc>
          <w:tcPr>
            <w:tcW w:w="1260" w:type="dxa"/>
            <w:vAlign w:val="bottom"/>
          </w:tcPr>
          <w:p w14:paraId="33A192E2" w14:textId="569D57D5"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5,609,632</w:t>
            </w:r>
          </w:p>
        </w:tc>
      </w:tr>
      <w:tr w:rsidR="005A602E" w:rsidRPr="002D6E4A" w14:paraId="1EE840AC" w14:textId="77777777" w:rsidTr="00905393">
        <w:tc>
          <w:tcPr>
            <w:tcW w:w="2970" w:type="dxa"/>
          </w:tcPr>
          <w:p w14:paraId="2A2735AA" w14:textId="77777777"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Additions</w:t>
            </w:r>
          </w:p>
        </w:tc>
        <w:tc>
          <w:tcPr>
            <w:tcW w:w="1170" w:type="dxa"/>
            <w:vAlign w:val="bottom"/>
          </w:tcPr>
          <w:p w14:paraId="3D428E14" w14:textId="343E2BCD"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3D516E81" w14:textId="6E4D7C95"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87</w:t>
            </w:r>
          </w:p>
        </w:tc>
        <w:tc>
          <w:tcPr>
            <w:tcW w:w="1260" w:type="dxa"/>
            <w:vAlign w:val="bottom"/>
          </w:tcPr>
          <w:p w14:paraId="78093183" w14:textId="049C1EBD" w:rsidR="005A602E" w:rsidRPr="002D6E4A" w:rsidRDefault="005A602E" w:rsidP="005A602E">
            <w:pPr>
              <w:tabs>
                <w:tab w:val="decimal" w:pos="975"/>
              </w:tabs>
              <w:spacing w:line="310" w:lineRule="exact"/>
              <w:ind w:right="-29"/>
              <w:rPr>
                <w:rFonts w:ascii="Arial" w:hAnsi="Arial" w:cs="Arial"/>
                <w:sz w:val="16"/>
                <w:szCs w:val="16"/>
              </w:rPr>
            </w:pPr>
            <w:r w:rsidRPr="002D6E4A">
              <w:rPr>
                <w:rFonts w:ascii="Arial" w:hAnsi="Arial" w:cs="Arial"/>
                <w:sz w:val="16"/>
                <w:szCs w:val="16"/>
              </w:rPr>
              <w:t>29,559</w:t>
            </w:r>
          </w:p>
        </w:tc>
        <w:tc>
          <w:tcPr>
            <w:tcW w:w="1170" w:type="dxa"/>
            <w:vAlign w:val="bottom"/>
          </w:tcPr>
          <w:p w14:paraId="13BD68F3" w14:textId="535763B9"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29,735</w:t>
            </w:r>
          </w:p>
        </w:tc>
        <w:tc>
          <w:tcPr>
            <w:tcW w:w="1170" w:type="dxa"/>
            <w:vAlign w:val="bottom"/>
          </w:tcPr>
          <w:p w14:paraId="646FFD94" w14:textId="4E210DBD"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93,137</w:t>
            </w:r>
          </w:p>
        </w:tc>
        <w:tc>
          <w:tcPr>
            <w:tcW w:w="1260" w:type="dxa"/>
            <w:vAlign w:val="bottom"/>
          </w:tcPr>
          <w:p w14:paraId="376005A9" w14:textId="09511858"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35,821</w:t>
            </w:r>
          </w:p>
        </w:tc>
        <w:tc>
          <w:tcPr>
            <w:tcW w:w="1310" w:type="dxa"/>
            <w:vAlign w:val="bottom"/>
          </w:tcPr>
          <w:p w14:paraId="79C5F7A3" w14:textId="64B1DE08"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3,747</w:t>
            </w:r>
          </w:p>
        </w:tc>
        <w:tc>
          <w:tcPr>
            <w:tcW w:w="1300" w:type="dxa"/>
            <w:vAlign w:val="bottom"/>
          </w:tcPr>
          <w:p w14:paraId="3ABA20DA" w14:textId="07A49A8C"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47,810</w:t>
            </w:r>
          </w:p>
        </w:tc>
        <w:tc>
          <w:tcPr>
            <w:tcW w:w="1260" w:type="dxa"/>
            <w:vAlign w:val="bottom"/>
          </w:tcPr>
          <w:p w14:paraId="118B0FC2" w14:textId="5F8F3224"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239,896</w:t>
            </w:r>
          </w:p>
        </w:tc>
      </w:tr>
      <w:tr w:rsidR="005A602E" w:rsidRPr="002D6E4A" w14:paraId="5DB4A86E" w14:textId="77777777" w:rsidTr="00905393">
        <w:tc>
          <w:tcPr>
            <w:tcW w:w="2970" w:type="dxa"/>
          </w:tcPr>
          <w:p w14:paraId="6EFE5970" w14:textId="5E387CC9"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Disposals/write-off</w:t>
            </w:r>
          </w:p>
        </w:tc>
        <w:tc>
          <w:tcPr>
            <w:tcW w:w="1170" w:type="dxa"/>
            <w:vAlign w:val="bottom"/>
          </w:tcPr>
          <w:p w14:paraId="2EBA065D" w14:textId="34E3BF75"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3192EE2F" w14:textId="1FF17BC5"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6CC85717" w14:textId="601E35D6" w:rsidR="005A602E" w:rsidRPr="002D6E4A" w:rsidRDefault="005A602E" w:rsidP="005A602E">
            <w:pPr>
              <w:tabs>
                <w:tab w:val="decimal" w:pos="975"/>
              </w:tabs>
              <w:spacing w:line="310" w:lineRule="exact"/>
              <w:ind w:right="-29"/>
              <w:rPr>
                <w:rFonts w:ascii="Arial" w:hAnsi="Arial" w:cs="Arial"/>
                <w:sz w:val="16"/>
                <w:szCs w:val="16"/>
              </w:rPr>
            </w:pPr>
            <w:r w:rsidRPr="002D6E4A">
              <w:rPr>
                <w:rFonts w:ascii="Arial" w:hAnsi="Arial" w:cs="Arial"/>
                <w:sz w:val="16"/>
                <w:szCs w:val="16"/>
              </w:rPr>
              <w:t>(9,258)</w:t>
            </w:r>
          </w:p>
        </w:tc>
        <w:tc>
          <w:tcPr>
            <w:tcW w:w="1170" w:type="dxa"/>
            <w:vAlign w:val="bottom"/>
          </w:tcPr>
          <w:p w14:paraId="5CC1FB46" w14:textId="79EC2B39"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(1,389)</w:t>
            </w:r>
          </w:p>
        </w:tc>
        <w:tc>
          <w:tcPr>
            <w:tcW w:w="1170" w:type="dxa"/>
            <w:vAlign w:val="bottom"/>
          </w:tcPr>
          <w:p w14:paraId="18D19841" w14:textId="4DB1CF15"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(70,372)</w:t>
            </w:r>
          </w:p>
        </w:tc>
        <w:tc>
          <w:tcPr>
            <w:tcW w:w="1260" w:type="dxa"/>
            <w:vAlign w:val="bottom"/>
          </w:tcPr>
          <w:p w14:paraId="3BCAB7B3" w14:textId="0542CDC6"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(9,548)</w:t>
            </w:r>
          </w:p>
        </w:tc>
        <w:tc>
          <w:tcPr>
            <w:tcW w:w="1310" w:type="dxa"/>
            <w:vAlign w:val="bottom"/>
          </w:tcPr>
          <w:p w14:paraId="6AF62FCE" w14:textId="278F74AA"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(1,614)</w:t>
            </w:r>
          </w:p>
        </w:tc>
        <w:tc>
          <w:tcPr>
            <w:tcW w:w="1300" w:type="dxa"/>
            <w:vAlign w:val="bottom"/>
          </w:tcPr>
          <w:p w14:paraId="0194F39E" w14:textId="2A69141F"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4A529897" w14:textId="52827109"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(92,181)</w:t>
            </w:r>
          </w:p>
        </w:tc>
      </w:tr>
      <w:tr w:rsidR="005A602E" w:rsidRPr="002D6E4A" w14:paraId="42D900B9" w14:textId="77777777" w:rsidTr="008A0069">
        <w:tc>
          <w:tcPr>
            <w:tcW w:w="2970" w:type="dxa"/>
          </w:tcPr>
          <w:p w14:paraId="07B1BC03" w14:textId="77777777"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 xml:space="preserve">Transfer from advance for purchase of </w:t>
            </w:r>
          </w:p>
          <w:p w14:paraId="26B4A198" w14:textId="48867111"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 xml:space="preserve">   fixed assets</w:t>
            </w:r>
          </w:p>
        </w:tc>
        <w:tc>
          <w:tcPr>
            <w:tcW w:w="1170" w:type="dxa"/>
            <w:vAlign w:val="bottom"/>
          </w:tcPr>
          <w:p w14:paraId="7AA818CF" w14:textId="6F97C45C"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1DCCC02D" w14:textId="503FDB27"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52F5454E" w14:textId="42E4DD99" w:rsidR="005A602E" w:rsidRPr="002D6E4A" w:rsidRDefault="005A602E" w:rsidP="005A602E">
            <w:pPr>
              <w:tabs>
                <w:tab w:val="decimal" w:pos="975"/>
              </w:tabs>
              <w:spacing w:line="310" w:lineRule="exact"/>
              <w:ind w:right="-29"/>
              <w:rPr>
                <w:rFonts w:ascii="Arial" w:hAnsi="Arial" w:cs="Arial"/>
                <w:sz w:val="16"/>
                <w:szCs w:val="16"/>
              </w:rPr>
            </w:pPr>
            <w:r w:rsidRPr="002D6E4A">
              <w:rPr>
                <w:rFonts w:ascii="Arial" w:hAnsi="Arial" w:cs="Arial"/>
                <w:sz w:val="16"/>
                <w:szCs w:val="16"/>
              </w:rPr>
              <w:t>-</w:t>
            </w:r>
          </w:p>
        </w:tc>
        <w:tc>
          <w:tcPr>
            <w:tcW w:w="1170" w:type="dxa"/>
            <w:vAlign w:val="bottom"/>
          </w:tcPr>
          <w:p w14:paraId="26709BB4" w14:textId="256FBD32"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4911FE1D" w14:textId="58222A72"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524E8171" w14:textId="2A4DA4E1"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10" w:type="dxa"/>
            <w:vAlign w:val="bottom"/>
          </w:tcPr>
          <w:p w14:paraId="28C89CE6" w14:textId="46FFAE92"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3337FD05" w14:textId="72BA781D"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33</w:t>
            </w:r>
          </w:p>
        </w:tc>
        <w:tc>
          <w:tcPr>
            <w:tcW w:w="1260" w:type="dxa"/>
            <w:vAlign w:val="bottom"/>
          </w:tcPr>
          <w:p w14:paraId="05F27E04" w14:textId="4A07DA19"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33</w:t>
            </w:r>
          </w:p>
        </w:tc>
      </w:tr>
      <w:tr w:rsidR="005A602E" w:rsidRPr="002D6E4A" w14:paraId="0B3E69A8" w14:textId="77777777" w:rsidTr="008A0069">
        <w:tc>
          <w:tcPr>
            <w:tcW w:w="2970" w:type="dxa"/>
          </w:tcPr>
          <w:p w14:paraId="19FD8590" w14:textId="77777777"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Transfer in (out)</w:t>
            </w:r>
          </w:p>
        </w:tc>
        <w:tc>
          <w:tcPr>
            <w:tcW w:w="1170" w:type="dxa"/>
            <w:vAlign w:val="bottom"/>
          </w:tcPr>
          <w:p w14:paraId="2DF99C50" w14:textId="784E1821" w:rsidR="005A602E" w:rsidRPr="002D6E4A" w:rsidRDefault="005A602E" w:rsidP="005A602E">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5BEE68FA" w14:textId="1D1B47BE" w:rsidR="005A602E" w:rsidRPr="002D6E4A" w:rsidRDefault="005A602E" w:rsidP="005A602E">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969</w:t>
            </w:r>
          </w:p>
        </w:tc>
        <w:tc>
          <w:tcPr>
            <w:tcW w:w="1260" w:type="dxa"/>
            <w:vAlign w:val="bottom"/>
          </w:tcPr>
          <w:p w14:paraId="643E1656" w14:textId="0FD3F43F" w:rsidR="005A602E" w:rsidRPr="002D6E4A" w:rsidRDefault="005A602E" w:rsidP="005A602E">
            <w:pPr>
              <w:pBdr>
                <w:bottom w:val="single" w:sz="4" w:space="1" w:color="auto"/>
              </w:pBdr>
              <w:tabs>
                <w:tab w:val="decimal" w:pos="975"/>
              </w:tabs>
              <w:spacing w:line="310" w:lineRule="exact"/>
              <w:ind w:right="-29"/>
              <w:rPr>
                <w:rFonts w:ascii="Arial" w:hAnsi="Arial" w:cs="Arial"/>
                <w:sz w:val="16"/>
                <w:szCs w:val="16"/>
                <w:cs/>
              </w:rPr>
            </w:pPr>
            <w:r w:rsidRPr="002D6E4A">
              <w:rPr>
                <w:rFonts w:ascii="Arial" w:hAnsi="Arial" w:cs="Arial"/>
                <w:sz w:val="16"/>
                <w:szCs w:val="16"/>
              </w:rPr>
              <w:t>49,671</w:t>
            </w:r>
          </w:p>
        </w:tc>
        <w:tc>
          <w:tcPr>
            <w:tcW w:w="1170" w:type="dxa"/>
            <w:vAlign w:val="bottom"/>
          </w:tcPr>
          <w:p w14:paraId="3CEBC113" w14:textId="33CF5E22" w:rsidR="005A602E" w:rsidRPr="002D6E4A" w:rsidRDefault="005A602E" w:rsidP="005A602E">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31,340</w:t>
            </w:r>
          </w:p>
        </w:tc>
        <w:tc>
          <w:tcPr>
            <w:tcW w:w="1170" w:type="dxa"/>
            <w:vAlign w:val="bottom"/>
          </w:tcPr>
          <w:p w14:paraId="3B5ADBF5" w14:textId="02BEC159" w:rsidR="005A602E" w:rsidRPr="002D6E4A" w:rsidRDefault="005A602E" w:rsidP="005A602E">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27B5089E" w14:textId="4B8A4CC3"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14,275</w:t>
            </w:r>
          </w:p>
        </w:tc>
        <w:tc>
          <w:tcPr>
            <w:tcW w:w="1310" w:type="dxa"/>
            <w:vAlign w:val="bottom"/>
          </w:tcPr>
          <w:p w14:paraId="67185B3B" w14:textId="569C1192"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2C70CB5D" w14:textId="07F4239A"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(96,255)</w:t>
            </w:r>
          </w:p>
        </w:tc>
        <w:tc>
          <w:tcPr>
            <w:tcW w:w="1260" w:type="dxa"/>
            <w:vAlign w:val="bottom"/>
          </w:tcPr>
          <w:p w14:paraId="7E367BF5" w14:textId="604F455A"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r>
      <w:tr w:rsidR="005A602E" w:rsidRPr="002D6E4A" w14:paraId="28F5F085" w14:textId="77777777" w:rsidTr="00667473">
        <w:tc>
          <w:tcPr>
            <w:tcW w:w="2970" w:type="dxa"/>
          </w:tcPr>
          <w:p w14:paraId="74680B0C" w14:textId="2E86A7E9"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As at 31 December 2024</w:t>
            </w:r>
          </w:p>
        </w:tc>
        <w:tc>
          <w:tcPr>
            <w:tcW w:w="1170" w:type="dxa"/>
            <w:vAlign w:val="bottom"/>
          </w:tcPr>
          <w:p w14:paraId="567CD454" w14:textId="5C24825B"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637,818</w:t>
            </w:r>
          </w:p>
        </w:tc>
        <w:tc>
          <w:tcPr>
            <w:tcW w:w="1170" w:type="dxa"/>
            <w:vAlign w:val="bottom"/>
          </w:tcPr>
          <w:p w14:paraId="0DEA75DB" w14:textId="7FA9D624"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30,986</w:t>
            </w:r>
          </w:p>
        </w:tc>
        <w:tc>
          <w:tcPr>
            <w:tcW w:w="1260" w:type="dxa"/>
            <w:vAlign w:val="bottom"/>
          </w:tcPr>
          <w:p w14:paraId="76B81624" w14:textId="3189114D" w:rsidR="005A602E" w:rsidRPr="002D6E4A" w:rsidRDefault="005A602E" w:rsidP="005A602E">
            <w:pPr>
              <w:tabs>
                <w:tab w:val="decimal" w:pos="975"/>
              </w:tabs>
              <w:spacing w:line="310" w:lineRule="exact"/>
              <w:ind w:right="-29"/>
              <w:rPr>
                <w:rFonts w:ascii="Arial" w:hAnsi="Arial" w:cs="Arial"/>
                <w:sz w:val="16"/>
                <w:szCs w:val="16"/>
              </w:rPr>
            </w:pPr>
            <w:r w:rsidRPr="002D6E4A">
              <w:rPr>
                <w:rFonts w:ascii="Arial" w:hAnsi="Arial" w:cs="Arial"/>
                <w:sz w:val="16"/>
                <w:szCs w:val="16"/>
              </w:rPr>
              <w:t>1,930,571</w:t>
            </w:r>
          </w:p>
        </w:tc>
        <w:tc>
          <w:tcPr>
            <w:tcW w:w="1170" w:type="dxa"/>
            <w:vAlign w:val="bottom"/>
          </w:tcPr>
          <w:p w14:paraId="0F365D24" w14:textId="726971F0" w:rsidR="005A602E" w:rsidRPr="002D6E4A" w:rsidRDefault="005A602E" w:rsidP="005A602E">
            <w:pPr>
              <w:tabs>
                <w:tab w:val="decimal" w:pos="885"/>
              </w:tabs>
              <w:spacing w:line="310" w:lineRule="exact"/>
              <w:ind w:right="-32"/>
              <w:rPr>
                <w:rFonts w:ascii="Arial" w:hAnsi="Arial" w:cs="Arial"/>
                <w:sz w:val="16"/>
                <w:szCs w:val="16"/>
                <w:cs/>
              </w:rPr>
            </w:pPr>
            <w:r w:rsidRPr="002D6E4A">
              <w:rPr>
                <w:rFonts w:ascii="Arial" w:hAnsi="Arial" w:cs="Arial"/>
                <w:sz w:val="16"/>
                <w:szCs w:val="16"/>
              </w:rPr>
              <w:t>1,312,926</w:t>
            </w:r>
          </w:p>
        </w:tc>
        <w:tc>
          <w:tcPr>
            <w:tcW w:w="1170" w:type="dxa"/>
            <w:vAlign w:val="bottom"/>
          </w:tcPr>
          <w:p w14:paraId="339FDD82" w14:textId="52450284"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1,024,791</w:t>
            </w:r>
          </w:p>
        </w:tc>
        <w:tc>
          <w:tcPr>
            <w:tcW w:w="1260" w:type="dxa"/>
            <w:vAlign w:val="bottom"/>
          </w:tcPr>
          <w:p w14:paraId="17019D3F" w14:textId="3C7E6562"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740,380</w:t>
            </w:r>
          </w:p>
        </w:tc>
        <w:tc>
          <w:tcPr>
            <w:tcW w:w="1310" w:type="dxa"/>
            <w:vAlign w:val="bottom"/>
          </w:tcPr>
          <w:p w14:paraId="33FA2545" w14:textId="58043BDD"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27,287</w:t>
            </w:r>
          </w:p>
        </w:tc>
        <w:tc>
          <w:tcPr>
            <w:tcW w:w="1300" w:type="dxa"/>
            <w:vAlign w:val="bottom"/>
          </w:tcPr>
          <w:p w14:paraId="1E74A86D" w14:textId="35797044"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52,621</w:t>
            </w:r>
          </w:p>
        </w:tc>
        <w:tc>
          <w:tcPr>
            <w:tcW w:w="1260" w:type="dxa"/>
            <w:vAlign w:val="bottom"/>
          </w:tcPr>
          <w:p w14:paraId="7C6E27B3" w14:textId="0ED4B886"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5,757,380</w:t>
            </w:r>
          </w:p>
        </w:tc>
      </w:tr>
      <w:tr w:rsidR="00DF5B74" w:rsidRPr="002D6E4A" w14:paraId="62630D48" w14:textId="77777777" w:rsidTr="00AA06ED">
        <w:tc>
          <w:tcPr>
            <w:tcW w:w="2970" w:type="dxa"/>
          </w:tcPr>
          <w:p w14:paraId="7E18E6C5" w14:textId="77777777"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Additions</w:t>
            </w:r>
          </w:p>
        </w:tc>
        <w:tc>
          <w:tcPr>
            <w:tcW w:w="1170" w:type="dxa"/>
          </w:tcPr>
          <w:p w14:paraId="1C5A0636" w14:textId="64DE9C41"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44ACF5CC" w14:textId="4B1D50DD"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140</w:t>
            </w:r>
          </w:p>
        </w:tc>
        <w:tc>
          <w:tcPr>
            <w:tcW w:w="1260" w:type="dxa"/>
          </w:tcPr>
          <w:p w14:paraId="3A5E6515" w14:textId="3EB413AA" w:rsidR="00DF5B74" w:rsidRPr="002D6E4A" w:rsidRDefault="00DF5B74" w:rsidP="00DF5B74">
            <w:pPr>
              <w:tabs>
                <w:tab w:val="decimal" w:pos="975"/>
              </w:tabs>
              <w:spacing w:line="310" w:lineRule="exact"/>
              <w:ind w:right="-29"/>
              <w:rPr>
                <w:rFonts w:ascii="Arial" w:hAnsi="Arial" w:cs="Arial"/>
                <w:sz w:val="16"/>
                <w:szCs w:val="16"/>
              </w:rPr>
            </w:pPr>
            <w:r w:rsidRPr="002D6E4A">
              <w:rPr>
                <w:rFonts w:ascii="Arial" w:hAnsi="Arial" w:cs="Arial"/>
                <w:sz w:val="16"/>
                <w:szCs w:val="16"/>
              </w:rPr>
              <w:t>58,424</w:t>
            </w:r>
          </w:p>
        </w:tc>
        <w:tc>
          <w:tcPr>
            <w:tcW w:w="1170" w:type="dxa"/>
          </w:tcPr>
          <w:p w14:paraId="5258A587" w14:textId="1D633162"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76,667</w:t>
            </w:r>
          </w:p>
        </w:tc>
        <w:tc>
          <w:tcPr>
            <w:tcW w:w="1170" w:type="dxa"/>
          </w:tcPr>
          <w:p w14:paraId="2DD31026" w14:textId="016A412A"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163,994</w:t>
            </w:r>
          </w:p>
        </w:tc>
        <w:tc>
          <w:tcPr>
            <w:tcW w:w="1260" w:type="dxa"/>
          </w:tcPr>
          <w:p w14:paraId="151F4F0F" w14:textId="6452A373"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42,378</w:t>
            </w:r>
          </w:p>
        </w:tc>
        <w:tc>
          <w:tcPr>
            <w:tcW w:w="1310" w:type="dxa"/>
          </w:tcPr>
          <w:p w14:paraId="6D28B056" w14:textId="51555FA6"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5,964</w:t>
            </w:r>
          </w:p>
        </w:tc>
        <w:tc>
          <w:tcPr>
            <w:tcW w:w="1300" w:type="dxa"/>
          </w:tcPr>
          <w:p w14:paraId="4D01D4CB" w14:textId="534345AF"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103,748</w:t>
            </w:r>
          </w:p>
        </w:tc>
        <w:tc>
          <w:tcPr>
            <w:tcW w:w="1260" w:type="dxa"/>
          </w:tcPr>
          <w:p w14:paraId="5A4D4BD5" w14:textId="56D5375E"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451,315</w:t>
            </w:r>
          </w:p>
        </w:tc>
      </w:tr>
      <w:tr w:rsidR="00DF5B74" w:rsidRPr="002D6E4A" w14:paraId="11C27593" w14:textId="77777777" w:rsidTr="00AA06ED">
        <w:tc>
          <w:tcPr>
            <w:tcW w:w="2970" w:type="dxa"/>
          </w:tcPr>
          <w:p w14:paraId="0D017A5F" w14:textId="77777777"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Disposals/write-off</w:t>
            </w:r>
          </w:p>
        </w:tc>
        <w:tc>
          <w:tcPr>
            <w:tcW w:w="1170" w:type="dxa"/>
          </w:tcPr>
          <w:p w14:paraId="0CC0419E" w14:textId="4CBA0776"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46A1F93B" w14:textId="17BD0C71"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4EE31411" w14:textId="4A9304F8" w:rsidR="00DF5B74" w:rsidRPr="002D6E4A" w:rsidRDefault="00DF5B74" w:rsidP="00DF5B74">
            <w:pPr>
              <w:tabs>
                <w:tab w:val="decimal" w:pos="975"/>
              </w:tabs>
              <w:spacing w:line="310" w:lineRule="exact"/>
              <w:ind w:right="-29"/>
              <w:rPr>
                <w:rFonts w:ascii="Arial" w:hAnsi="Arial" w:cs="Arial"/>
                <w:sz w:val="16"/>
                <w:szCs w:val="16"/>
              </w:rPr>
            </w:pPr>
            <w:r w:rsidRPr="002D6E4A">
              <w:rPr>
                <w:rFonts w:ascii="Arial" w:hAnsi="Arial" w:cs="Arial"/>
                <w:sz w:val="16"/>
                <w:szCs w:val="16"/>
              </w:rPr>
              <w:t>(23,930)</w:t>
            </w:r>
          </w:p>
        </w:tc>
        <w:tc>
          <w:tcPr>
            <w:tcW w:w="1170" w:type="dxa"/>
          </w:tcPr>
          <w:p w14:paraId="78859C86" w14:textId="05328799"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(5,574)</w:t>
            </w:r>
          </w:p>
        </w:tc>
        <w:tc>
          <w:tcPr>
            <w:tcW w:w="1170" w:type="dxa"/>
          </w:tcPr>
          <w:p w14:paraId="38D2C468" w14:textId="7E88A277"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(24,926)</w:t>
            </w:r>
          </w:p>
        </w:tc>
        <w:tc>
          <w:tcPr>
            <w:tcW w:w="1260" w:type="dxa"/>
          </w:tcPr>
          <w:p w14:paraId="08C589D9" w14:textId="5ACD9DAC"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(13,088)</w:t>
            </w:r>
          </w:p>
        </w:tc>
        <w:tc>
          <w:tcPr>
            <w:tcW w:w="1310" w:type="dxa"/>
          </w:tcPr>
          <w:p w14:paraId="1D4608ED" w14:textId="1D26C5CC"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(3,550)</w:t>
            </w:r>
          </w:p>
        </w:tc>
        <w:tc>
          <w:tcPr>
            <w:tcW w:w="1300" w:type="dxa"/>
          </w:tcPr>
          <w:p w14:paraId="22D11D54" w14:textId="737EF5AD"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(2,206)</w:t>
            </w:r>
          </w:p>
        </w:tc>
        <w:tc>
          <w:tcPr>
            <w:tcW w:w="1260" w:type="dxa"/>
          </w:tcPr>
          <w:p w14:paraId="4B5EDFF4" w14:textId="68A3F47E"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(73,274)</w:t>
            </w:r>
          </w:p>
        </w:tc>
      </w:tr>
      <w:tr w:rsidR="00DF5B74" w:rsidRPr="002D6E4A" w14:paraId="21DF1F71" w14:textId="77777777" w:rsidTr="006508B9">
        <w:tc>
          <w:tcPr>
            <w:tcW w:w="2970" w:type="dxa"/>
          </w:tcPr>
          <w:p w14:paraId="1DD54FC1" w14:textId="77777777"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 xml:space="preserve">Transfer from advance for purchase of </w:t>
            </w:r>
          </w:p>
          <w:p w14:paraId="2A9C98B5" w14:textId="1B61695F"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 xml:space="preserve">   fixed assets</w:t>
            </w:r>
          </w:p>
        </w:tc>
        <w:tc>
          <w:tcPr>
            <w:tcW w:w="1170" w:type="dxa"/>
          </w:tcPr>
          <w:p w14:paraId="6F5C2FDC" w14:textId="77777777" w:rsidR="00DF5B74" w:rsidRPr="002D6E4A" w:rsidRDefault="00DF5B74" w:rsidP="00DF5B74">
            <w:pPr>
              <w:tabs>
                <w:tab w:val="decimal" w:pos="885"/>
              </w:tabs>
              <w:spacing w:line="310" w:lineRule="exact"/>
              <w:ind w:right="-32"/>
              <w:rPr>
                <w:rFonts w:ascii="Arial" w:hAnsi="Arial" w:cs="Arial"/>
                <w:sz w:val="16"/>
                <w:szCs w:val="16"/>
              </w:rPr>
            </w:pPr>
          </w:p>
          <w:p w14:paraId="549B2395" w14:textId="064DBD1A"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5CB9DB98" w14:textId="77777777" w:rsidR="00DF5B74" w:rsidRPr="002D6E4A" w:rsidRDefault="00DF5B74" w:rsidP="00DF5B74">
            <w:pPr>
              <w:tabs>
                <w:tab w:val="decimal" w:pos="885"/>
              </w:tabs>
              <w:spacing w:line="310" w:lineRule="exact"/>
              <w:ind w:right="-32"/>
              <w:rPr>
                <w:rFonts w:ascii="Arial" w:hAnsi="Arial" w:cs="Arial"/>
                <w:sz w:val="16"/>
                <w:szCs w:val="16"/>
              </w:rPr>
            </w:pPr>
          </w:p>
          <w:p w14:paraId="5EB0E993" w14:textId="3EA50B93"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2D87BE55" w14:textId="77777777" w:rsidR="00DF5B74" w:rsidRPr="002D6E4A" w:rsidRDefault="00DF5B74" w:rsidP="00DF5B74">
            <w:pPr>
              <w:tabs>
                <w:tab w:val="decimal" w:pos="975"/>
              </w:tabs>
              <w:spacing w:line="310" w:lineRule="exact"/>
              <w:ind w:right="-29"/>
              <w:rPr>
                <w:rFonts w:ascii="Arial" w:hAnsi="Arial" w:cs="Arial"/>
                <w:sz w:val="16"/>
                <w:szCs w:val="16"/>
              </w:rPr>
            </w:pPr>
          </w:p>
          <w:p w14:paraId="43FD97D9" w14:textId="612A4436" w:rsidR="00DF5B74" w:rsidRPr="002D6E4A" w:rsidRDefault="00DF5B74" w:rsidP="00DF5B74">
            <w:pPr>
              <w:tabs>
                <w:tab w:val="decimal" w:pos="975"/>
              </w:tabs>
              <w:spacing w:line="310" w:lineRule="exact"/>
              <w:ind w:right="-29"/>
              <w:rPr>
                <w:rFonts w:ascii="Arial" w:hAnsi="Arial" w:cs="Arial"/>
                <w:sz w:val="16"/>
                <w:szCs w:val="16"/>
              </w:rPr>
            </w:pPr>
            <w:r w:rsidRPr="002D6E4A">
              <w:rPr>
                <w:rFonts w:ascii="Arial" w:hAnsi="Arial" w:cs="Arial"/>
                <w:sz w:val="16"/>
                <w:szCs w:val="16"/>
              </w:rPr>
              <w:t>-</w:t>
            </w:r>
          </w:p>
        </w:tc>
        <w:tc>
          <w:tcPr>
            <w:tcW w:w="1170" w:type="dxa"/>
          </w:tcPr>
          <w:p w14:paraId="79192A6F" w14:textId="77777777" w:rsidR="00DF5B74" w:rsidRPr="002D6E4A" w:rsidRDefault="00DF5B74" w:rsidP="00DF5B74">
            <w:pPr>
              <w:tabs>
                <w:tab w:val="decimal" w:pos="885"/>
              </w:tabs>
              <w:spacing w:line="310" w:lineRule="exact"/>
              <w:ind w:right="-32"/>
              <w:rPr>
                <w:rFonts w:ascii="Arial" w:hAnsi="Arial" w:cs="Arial"/>
                <w:sz w:val="16"/>
                <w:szCs w:val="16"/>
              </w:rPr>
            </w:pPr>
          </w:p>
          <w:p w14:paraId="72B74BCD" w14:textId="4B9DA03D"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163</w:t>
            </w:r>
          </w:p>
        </w:tc>
        <w:tc>
          <w:tcPr>
            <w:tcW w:w="1170" w:type="dxa"/>
          </w:tcPr>
          <w:p w14:paraId="595BC4B9" w14:textId="77777777" w:rsidR="00DF5B74" w:rsidRPr="002D6E4A" w:rsidRDefault="00DF5B74" w:rsidP="00DF5B74">
            <w:pPr>
              <w:tabs>
                <w:tab w:val="decimal" w:pos="885"/>
              </w:tabs>
              <w:spacing w:line="310" w:lineRule="exact"/>
              <w:ind w:right="-32"/>
              <w:rPr>
                <w:rFonts w:ascii="Arial" w:hAnsi="Arial" w:cs="Arial"/>
                <w:sz w:val="16"/>
                <w:szCs w:val="16"/>
              </w:rPr>
            </w:pPr>
          </w:p>
          <w:p w14:paraId="7CE3EDDB" w14:textId="557DE234"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253373F4" w14:textId="77777777" w:rsidR="00DF5B74" w:rsidRPr="002D6E4A" w:rsidRDefault="00DF5B74" w:rsidP="00DF5B74">
            <w:pPr>
              <w:tabs>
                <w:tab w:val="decimal" w:pos="975"/>
              </w:tabs>
              <w:spacing w:line="310" w:lineRule="exact"/>
              <w:ind w:right="-32"/>
              <w:rPr>
                <w:rFonts w:ascii="Arial" w:hAnsi="Arial" w:cs="Arial"/>
                <w:sz w:val="16"/>
                <w:szCs w:val="16"/>
              </w:rPr>
            </w:pPr>
          </w:p>
          <w:p w14:paraId="4F28EA76" w14:textId="3096D343"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10" w:type="dxa"/>
          </w:tcPr>
          <w:p w14:paraId="4D1B8FE3" w14:textId="77777777" w:rsidR="00DF5B74" w:rsidRPr="002D6E4A" w:rsidRDefault="00DF5B74" w:rsidP="00DF5B74">
            <w:pPr>
              <w:tabs>
                <w:tab w:val="decimal" w:pos="975"/>
              </w:tabs>
              <w:spacing w:line="310" w:lineRule="exact"/>
              <w:ind w:right="-32"/>
              <w:rPr>
                <w:rFonts w:ascii="Arial" w:hAnsi="Arial" w:cs="Arial"/>
                <w:sz w:val="16"/>
                <w:szCs w:val="16"/>
              </w:rPr>
            </w:pPr>
          </w:p>
          <w:p w14:paraId="6FB78D1A" w14:textId="41F41D79"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tcPr>
          <w:p w14:paraId="0263A4DE" w14:textId="77777777" w:rsidR="00DF5B74" w:rsidRPr="002D6E4A" w:rsidRDefault="00DF5B74" w:rsidP="00DF5B74">
            <w:pPr>
              <w:tabs>
                <w:tab w:val="decimal" w:pos="975"/>
              </w:tabs>
              <w:spacing w:line="310" w:lineRule="exact"/>
              <w:ind w:right="-32"/>
              <w:rPr>
                <w:rFonts w:ascii="Arial" w:hAnsi="Arial" w:cs="Arial"/>
                <w:sz w:val="16"/>
                <w:szCs w:val="16"/>
              </w:rPr>
            </w:pPr>
          </w:p>
          <w:p w14:paraId="6FAD0F49" w14:textId="356BC4A4"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1AB64FDC" w14:textId="77777777" w:rsidR="00DF5B74" w:rsidRPr="002D6E4A" w:rsidRDefault="00DF5B74" w:rsidP="00DF5B74">
            <w:pPr>
              <w:tabs>
                <w:tab w:val="decimal" w:pos="975"/>
              </w:tabs>
              <w:spacing w:line="310" w:lineRule="exact"/>
              <w:ind w:right="-32"/>
              <w:rPr>
                <w:rFonts w:ascii="Arial" w:hAnsi="Arial" w:cs="Arial"/>
                <w:sz w:val="16"/>
                <w:szCs w:val="16"/>
              </w:rPr>
            </w:pPr>
          </w:p>
          <w:p w14:paraId="5D3052A3" w14:textId="43B89198"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163</w:t>
            </w:r>
          </w:p>
        </w:tc>
      </w:tr>
      <w:tr w:rsidR="00DF5B74" w:rsidRPr="002D6E4A" w14:paraId="546C0D29" w14:textId="77777777" w:rsidTr="006508B9">
        <w:tc>
          <w:tcPr>
            <w:tcW w:w="2970" w:type="dxa"/>
          </w:tcPr>
          <w:p w14:paraId="117D313A" w14:textId="2ED55CF3"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Transfer in (out)</w:t>
            </w:r>
          </w:p>
        </w:tc>
        <w:tc>
          <w:tcPr>
            <w:tcW w:w="1170" w:type="dxa"/>
          </w:tcPr>
          <w:p w14:paraId="0AD63166" w14:textId="3EE90092"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5631D9CA" w14:textId="0BC7C5E5"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517CFC03" w14:textId="09FFA867" w:rsidR="00DF5B74" w:rsidRPr="002D6E4A" w:rsidRDefault="00DF5B74" w:rsidP="00DF5B74">
            <w:pPr>
              <w:pBdr>
                <w:bottom w:val="single" w:sz="4" w:space="1" w:color="auto"/>
              </w:pBdr>
              <w:tabs>
                <w:tab w:val="decimal" w:pos="975"/>
              </w:tabs>
              <w:spacing w:line="310" w:lineRule="exact"/>
              <w:ind w:right="-29"/>
              <w:rPr>
                <w:rFonts w:ascii="Arial" w:hAnsi="Arial" w:cs="Arial"/>
                <w:sz w:val="16"/>
                <w:szCs w:val="16"/>
                <w:cs/>
              </w:rPr>
            </w:pPr>
            <w:r w:rsidRPr="002D6E4A">
              <w:rPr>
                <w:rFonts w:ascii="Arial" w:hAnsi="Arial" w:cs="Arial"/>
                <w:sz w:val="16"/>
                <w:szCs w:val="16"/>
              </w:rPr>
              <w:t>29,506</w:t>
            </w:r>
          </w:p>
        </w:tc>
        <w:tc>
          <w:tcPr>
            <w:tcW w:w="1170" w:type="dxa"/>
          </w:tcPr>
          <w:p w14:paraId="42DCF2EE" w14:textId="2FEC3276"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10,892</w:t>
            </w:r>
          </w:p>
        </w:tc>
        <w:tc>
          <w:tcPr>
            <w:tcW w:w="1170" w:type="dxa"/>
          </w:tcPr>
          <w:p w14:paraId="31606742" w14:textId="1358B7CE"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5A661DCD" w14:textId="4D9012A2"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4,221</w:t>
            </w:r>
          </w:p>
        </w:tc>
        <w:tc>
          <w:tcPr>
            <w:tcW w:w="1310" w:type="dxa"/>
          </w:tcPr>
          <w:p w14:paraId="1A921E9C" w14:textId="2B279E8E"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tcPr>
          <w:p w14:paraId="72AD180B" w14:textId="29FA6EED"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(44,619)</w:t>
            </w:r>
          </w:p>
        </w:tc>
        <w:tc>
          <w:tcPr>
            <w:tcW w:w="1260" w:type="dxa"/>
          </w:tcPr>
          <w:p w14:paraId="758041DF" w14:textId="077E3C90"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r>
      <w:tr w:rsidR="00DF5B74" w:rsidRPr="002D6E4A" w14:paraId="5B156A91" w14:textId="77777777" w:rsidTr="006508B9">
        <w:tc>
          <w:tcPr>
            <w:tcW w:w="2970" w:type="dxa"/>
          </w:tcPr>
          <w:p w14:paraId="5041AF31" w14:textId="18D2C50C"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As at 31 December 2025</w:t>
            </w:r>
          </w:p>
        </w:tc>
        <w:tc>
          <w:tcPr>
            <w:tcW w:w="1170" w:type="dxa"/>
          </w:tcPr>
          <w:p w14:paraId="02EAC7B7" w14:textId="10E61836"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637,818</w:t>
            </w:r>
          </w:p>
        </w:tc>
        <w:tc>
          <w:tcPr>
            <w:tcW w:w="1170" w:type="dxa"/>
          </w:tcPr>
          <w:p w14:paraId="03FC73F4" w14:textId="663B966C"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31,126</w:t>
            </w:r>
          </w:p>
        </w:tc>
        <w:tc>
          <w:tcPr>
            <w:tcW w:w="1260" w:type="dxa"/>
          </w:tcPr>
          <w:p w14:paraId="06F8FB2A" w14:textId="1706A007" w:rsidR="00DF5B74" w:rsidRPr="002D6E4A" w:rsidRDefault="00DF5B74" w:rsidP="00DF5B74">
            <w:pPr>
              <w:pBdr>
                <w:bottom w:val="single" w:sz="4" w:space="1" w:color="auto"/>
              </w:pBdr>
              <w:tabs>
                <w:tab w:val="decimal" w:pos="975"/>
              </w:tabs>
              <w:spacing w:line="310" w:lineRule="exact"/>
              <w:ind w:right="-29"/>
              <w:rPr>
                <w:rFonts w:ascii="Arial" w:hAnsi="Arial" w:cs="Arial"/>
                <w:sz w:val="16"/>
                <w:szCs w:val="16"/>
              </w:rPr>
            </w:pPr>
            <w:r w:rsidRPr="002D6E4A">
              <w:rPr>
                <w:rFonts w:ascii="Arial" w:hAnsi="Arial" w:cs="Arial"/>
                <w:sz w:val="16"/>
                <w:szCs w:val="16"/>
              </w:rPr>
              <w:t>1,994,571</w:t>
            </w:r>
          </w:p>
        </w:tc>
        <w:tc>
          <w:tcPr>
            <w:tcW w:w="1170" w:type="dxa"/>
          </w:tcPr>
          <w:p w14:paraId="18C8221D" w14:textId="7435EA81"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cs/>
              </w:rPr>
            </w:pPr>
            <w:r w:rsidRPr="002D6E4A">
              <w:rPr>
                <w:rFonts w:ascii="Arial" w:hAnsi="Arial" w:cs="Arial"/>
                <w:sz w:val="16"/>
                <w:szCs w:val="16"/>
              </w:rPr>
              <w:t>1,395,074</w:t>
            </w:r>
          </w:p>
        </w:tc>
        <w:tc>
          <w:tcPr>
            <w:tcW w:w="1170" w:type="dxa"/>
          </w:tcPr>
          <w:p w14:paraId="50D16F08" w14:textId="53725F62"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1,163,859</w:t>
            </w:r>
          </w:p>
        </w:tc>
        <w:tc>
          <w:tcPr>
            <w:tcW w:w="1260" w:type="dxa"/>
          </w:tcPr>
          <w:p w14:paraId="0D9D5735" w14:textId="65C20AA4"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773,891</w:t>
            </w:r>
          </w:p>
        </w:tc>
        <w:tc>
          <w:tcPr>
            <w:tcW w:w="1310" w:type="dxa"/>
          </w:tcPr>
          <w:p w14:paraId="682742CD" w14:textId="601F1FD3"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29,701</w:t>
            </w:r>
          </w:p>
        </w:tc>
        <w:tc>
          <w:tcPr>
            <w:tcW w:w="1300" w:type="dxa"/>
          </w:tcPr>
          <w:p w14:paraId="453A954E" w14:textId="2514D139"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109,544</w:t>
            </w:r>
          </w:p>
        </w:tc>
        <w:tc>
          <w:tcPr>
            <w:tcW w:w="1260" w:type="dxa"/>
          </w:tcPr>
          <w:p w14:paraId="737E9B36" w14:textId="2AAB3CF1"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6,135,584</w:t>
            </w:r>
          </w:p>
        </w:tc>
      </w:tr>
      <w:tr w:rsidR="005A602E" w:rsidRPr="002D6E4A" w14:paraId="3BF4EBE7" w14:textId="77777777" w:rsidTr="00667473">
        <w:tc>
          <w:tcPr>
            <w:tcW w:w="2970" w:type="dxa"/>
          </w:tcPr>
          <w:p w14:paraId="5FA61191" w14:textId="77777777" w:rsidR="005A602E" w:rsidRPr="002D6E4A" w:rsidRDefault="005A602E" w:rsidP="005A602E">
            <w:pPr>
              <w:spacing w:line="310" w:lineRule="exact"/>
              <w:jc w:val="thaiDistribute"/>
              <w:rPr>
                <w:rFonts w:ascii="Arial" w:hAnsi="Arial" w:cs="Arial"/>
                <w:sz w:val="16"/>
                <w:szCs w:val="16"/>
              </w:rPr>
            </w:pPr>
            <w:r w:rsidRPr="002D6E4A">
              <w:rPr>
                <w:rFonts w:ascii="Arial" w:hAnsi="Arial" w:cs="Arial"/>
                <w:b/>
                <w:bCs/>
                <w:sz w:val="16"/>
                <w:szCs w:val="16"/>
              </w:rPr>
              <w:t>Accumulated depreciation</w:t>
            </w:r>
          </w:p>
        </w:tc>
        <w:tc>
          <w:tcPr>
            <w:tcW w:w="1170" w:type="dxa"/>
            <w:vAlign w:val="bottom"/>
          </w:tcPr>
          <w:p w14:paraId="00FCE02A"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170" w:type="dxa"/>
            <w:vAlign w:val="bottom"/>
          </w:tcPr>
          <w:p w14:paraId="003061BC"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260" w:type="dxa"/>
            <w:vAlign w:val="bottom"/>
          </w:tcPr>
          <w:p w14:paraId="5B221ECC" w14:textId="77777777" w:rsidR="005A602E" w:rsidRPr="002D6E4A" w:rsidRDefault="005A602E" w:rsidP="005A602E">
            <w:pPr>
              <w:tabs>
                <w:tab w:val="decimal" w:pos="885"/>
                <w:tab w:val="decimal" w:pos="975"/>
              </w:tabs>
              <w:spacing w:line="310" w:lineRule="exact"/>
              <w:ind w:right="-32"/>
              <w:rPr>
                <w:rFonts w:ascii="Arial" w:hAnsi="Arial" w:cs="Arial"/>
                <w:sz w:val="16"/>
                <w:szCs w:val="16"/>
              </w:rPr>
            </w:pPr>
          </w:p>
        </w:tc>
        <w:tc>
          <w:tcPr>
            <w:tcW w:w="1170" w:type="dxa"/>
            <w:vAlign w:val="bottom"/>
          </w:tcPr>
          <w:p w14:paraId="4704519C"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170" w:type="dxa"/>
            <w:vAlign w:val="bottom"/>
          </w:tcPr>
          <w:p w14:paraId="0BBBA56B"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260" w:type="dxa"/>
            <w:vAlign w:val="bottom"/>
          </w:tcPr>
          <w:p w14:paraId="38C5A1E2" w14:textId="77777777" w:rsidR="005A602E" w:rsidRPr="002D6E4A" w:rsidRDefault="005A602E" w:rsidP="005A602E">
            <w:pPr>
              <w:tabs>
                <w:tab w:val="decimal" w:pos="885"/>
                <w:tab w:val="decimal" w:pos="975"/>
              </w:tabs>
              <w:spacing w:line="310" w:lineRule="exact"/>
              <w:ind w:right="-32"/>
              <w:rPr>
                <w:rFonts w:ascii="Arial" w:hAnsi="Arial" w:cs="Arial"/>
                <w:sz w:val="16"/>
                <w:szCs w:val="16"/>
              </w:rPr>
            </w:pPr>
          </w:p>
        </w:tc>
        <w:tc>
          <w:tcPr>
            <w:tcW w:w="1310" w:type="dxa"/>
            <w:vAlign w:val="bottom"/>
          </w:tcPr>
          <w:p w14:paraId="10E034CB" w14:textId="77777777" w:rsidR="005A602E" w:rsidRPr="002D6E4A" w:rsidRDefault="005A602E" w:rsidP="005A602E">
            <w:pPr>
              <w:tabs>
                <w:tab w:val="decimal" w:pos="885"/>
                <w:tab w:val="decimal" w:pos="975"/>
              </w:tabs>
              <w:spacing w:line="310" w:lineRule="exact"/>
              <w:ind w:right="-32"/>
              <w:rPr>
                <w:rFonts w:ascii="Arial" w:hAnsi="Arial" w:cs="Arial"/>
                <w:sz w:val="16"/>
                <w:szCs w:val="16"/>
              </w:rPr>
            </w:pPr>
          </w:p>
        </w:tc>
        <w:tc>
          <w:tcPr>
            <w:tcW w:w="1300" w:type="dxa"/>
            <w:vAlign w:val="bottom"/>
          </w:tcPr>
          <w:p w14:paraId="0456137C" w14:textId="77777777" w:rsidR="005A602E" w:rsidRPr="002D6E4A" w:rsidRDefault="005A602E" w:rsidP="005A602E">
            <w:pPr>
              <w:tabs>
                <w:tab w:val="decimal" w:pos="885"/>
                <w:tab w:val="decimal" w:pos="975"/>
              </w:tabs>
              <w:spacing w:line="310" w:lineRule="exact"/>
              <w:ind w:right="-32"/>
              <w:rPr>
                <w:rFonts w:ascii="Arial" w:hAnsi="Arial" w:cs="Arial"/>
                <w:sz w:val="16"/>
                <w:szCs w:val="16"/>
              </w:rPr>
            </w:pPr>
          </w:p>
        </w:tc>
        <w:tc>
          <w:tcPr>
            <w:tcW w:w="1260" w:type="dxa"/>
            <w:vAlign w:val="bottom"/>
          </w:tcPr>
          <w:p w14:paraId="75363750" w14:textId="77777777" w:rsidR="005A602E" w:rsidRPr="002D6E4A" w:rsidRDefault="005A602E" w:rsidP="005A602E">
            <w:pPr>
              <w:tabs>
                <w:tab w:val="decimal" w:pos="885"/>
                <w:tab w:val="decimal" w:pos="975"/>
              </w:tabs>
              <w:spacing w:line="310" w:lineRule="exact"/>
              <w:ind w:right="-32"/>
              <w:rPr>
                <w:rFonts w:ascii="Arial" w:hAnsi="Arial" w:cs="Arial"/>
                <w:sz w:val="16"/>
                <w:szCs w:val="16"/>
              </w:rPr>
            </w:pPr>
          </w:p>
        </w:tc>
      </w:tr>
      <w:tr w:rsidR="005A602E" w:rsidRPr="002D6E4A" w14:paraId="70F0D70B" w14:textId="77777777" w:rsidTr="00667473">
        <w:tc>
          <w:tcPr>
            <w:tcW w:w="2970" w:type="dxa"/>
          </w:tcPr>
          <w:p w14:paraId="3E0ACFDD" w14:textId="2A1634F8"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As at 1 January 2024</w:t>
            </w:r>
          </w:p>
        </w:tc>
        <w:tc>
          <w:tcPr>
            <w:tcW w:w="1170" w:type="dxa"/>
            <w:vAlign w:val="bottom"/>
          </w:tcPr>
          <w:p w14:paraId="3FD52E0C" w14:textId="74DB856F"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70545740" w14:textId="6677BF7B"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19,574</w:t>
            </w:r>
          </w:p>
        </w:tc>
        <w:tc>
          <w:tcPr>
            <w:tcW w:w="1260" w:type="dxa"/>
            <w:vAlign w:val="bottom"/>
          </w:tcPr>
          <w:p w14:paraId="6EA42ABB" w14:textId="7B99F2C8"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566,289</w:t>
            </w:r>
          </w:p>
        </w:tc>
        <w:tc>
          <w:tcPr>
            <w:tcW w:w="1170" w:type="dxa"/>
            <w:vAlign w:val="bottom"/>
          </w:tcPr>
          <w:p w14:paraId="2B084B22" w14:textId="1C0EC480"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696,462</w:t>
            </w:r>
          </w:p>
        </w:tc>
        <w:tc>
          <w:tcPr>
            <w:tcW w:w="1170" w:type="dxa"/>
            <w:vAlign w:val="bottom"/>
          </w:tcPr>
          <w:p w14:paraId="78373349" w14:textId="5FBA587A"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712,726</w:t>
            </w:r>
          </w:p>
        </w:tc>
        <w:tc>
          <w:tcPr>
            <w:tcW w:w="1260" w:type="dxa"/>
            <w:vAlign w:val="bottom"/>
          </w:tcPr>
          <w:p w14:paraId="78B772D9" w14:textId="7A4D9633"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352,295</w:t>
            </w:r>
          </w:p>
        </w:tc>
        <w:tc>
          <w:tcPr>
            <w:tcW w:w="1310" w:type="dxa"/>
            <w:vAlign w:val="bottom"/>
          </w:tcPr>
          <w:p w14:paraId="30BDEE70" w14:textId="39224345"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13,040</w:t>
            </w:r>
          </w:p>
        </w:tc>
        <w:tc>
          <w:tcPr>
            <w:tcW w:w="1300" w:type="dxa"/>
            <w:vAlign w:val="bottom"/>
          </w:tcPr>
          <w:p w14:paraId="0170FF0E" w14:textId="06D4CF92" w:rsidR="005A602E" w:rsidRPr="002D6E4A" w:rsidRDefault="005A602E" w:rsidP="005A602E">
            <w:pPr>
              <w:tabs>
                <w:tab w:val="decimal" w:pos="975"/>
              </w:tabs>
              <w:spacing w:line="310" w:lineRule="exact"/>
              <w:ind w:right="-32"/>
              <w:rPr>
                <w:rFonts w:ascii="Arial" w:hAnsi="Arial" w:cs="Arial"/>
                <w:sz w:val="16"/>
                <w:szCs w:val="16"/>
                <w:cs/>
              </w:rPr>
            </w:pPr>
            <w:r w:rsidRPr="002D6E4A">
              <w:rPr>
                <w:rFonts w:ascii="Arial" w:hAnsi="Arial" w:cs="Arial"/>
                <w:sz w:val="16"/>
                <w:szCs w:val="16"/>
              </w:rPr>
              <w:t>-</w:t>
            </w:r>
          </w:p>
        </w:tc>
        <w:tc>
          <w:tcPr>
            <w:tcW w:w="1260" w:type="dxa"/>
            <w:vAlign w:val="bottom"/>
          </w:tcPr>
          <w:p w14:paraId="66F570AF" w14:textId="044F9C18"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2,360,386</w:t>
            </w:r>
          </w:p>
        </w:tc>
      </w:tr>
      <w:tr w:rsidR="005A602E" w:rsidRPr="002D6E4A" w14:paraId="200F0A59" w14:textId="77777777" w:rsidTr="00A85EF2">
        <w:tc>
          <w:tcPr>
            <w:tcW w:w="2970" w:type="dxa"/>
          </w:tcPr>
          <w:p w14:paraId="6276B4C2" w14:textId="77777777"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Depreciation for the year</w:t>
            </w:r>
          </w:p>
        </w:tc>
        <w:tc>
          <w:tcPr>
            <w:tcW w:w="1170" w:type="dxa"/>
          </w:tcPr>
          <w:p w14:paraId="7F0168BD" w14:textId="675FEE8F"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741C1AEF" w14:textId="1F8399C7"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1,424</w:t>
            </w:r>
          </w:p>
        </w:tc>
        <w:tc>
          <w:tcPr>
            <w:tcW w:w="1260" w:type="dxa"/>
          </w:tcPr>
          <w:p w14:paraId="754241D3" w14:textId="57BC7C90"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41,807</w:t>
            </w:r>
          </w:p>
        </w:tc>
        <w:tc>
          <w:tcPr>
            <w:tcW w:w="1170" w:type="dxa"/>
          </w:tcPr>
          <w:p w14:paraId="09E4375D" w14:textId="24185D52"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95,298</w:t>
            </w:r>
          </w:p>
        </w:tc>
        <w:tc>
          <w:tcPr>
            <w:tcW w:w="1170" w:type="dxa"/>
          </w:tcPr>
          <w:p w14:paraId="132C9A11" w14:textId="6331C5F4"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75,429</w:t>
            </w:r>
          </w:p>
        </w:tc>
        <w:tc>
          <w:tcPr>
            <w:tcW w:w="1260" w:type="dxa"/>
          </w:tcPr>
          <w:p w14:paraId="311F4941" w14:textId="71A8FD6F"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66,157</w:t>
            </w:r>
          </w:p>
        </w:tc>
        <w:tc>
          <w:tcPr>
            <w:tcW w:w="1310" w:type="dxa"/>
          </w:tcPr>
          <w:p w14:paraId="184A1C9B" w14:textId="1BAB2B59"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2,141</w:t>
            </w:r>
          </w:p>
        </w:tc>
        <w:tc>
          <w:tcPr>
            <w:tcW w:w="1300" w:type="dxa"/>
          </w:tcPr>
          <w:p w14:paraId="6E381F8D" w14:textId="004E4587"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7A1F5BBB" w14:textId="5A6EA763"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282,256</w:t>
            </w:r>
          </w:p>
        </w:tc>
      </w:tr>
      <w:tr w:rsidR="005A602E" w:rsidRPr="002D6E4A" w14:paraId="2DC22F81" w14:textId="77777777" w:rsidTr="00A85EF2">
        <w:tc>
          <w:tcPr>
            <w:tcW w:w="2970" w:type="dxa"/>
          </w:tcPr>
          <w:p w14:paraId="7C0CC415" w14:textId="77777777" w:rsidR="005A602E" w:rsidRPr="002D6E4A" w:rsidRDefault="005A602E" w:rsidP="005A602E">
            <w:pPr>
              <w:spacing w:line="310" w:lineRule="exact"/>
              <w:ind w:left="162" w:right="-108" w:hanging="162"/>
              <w:rPr>
                <w:rFonts w:ascii="Arial" w:hAnsi="Arial" w:cs="Arial"/>
                <w:sz w:val="16"/>
                <w:szCs w:val="16"/>
              </w:rPr>
            </w:pPr>
            <w:r w:rsidRPr="002D6E4A">
              <w:rPr>
                <w:rFonts w:ascii="Arial" w:hAnsi="Arial" w:cs="Arial"/>
                <w:sz w:val="16"/>
                <w:szCs w:val="16"/>
              </w:rPr>
              <w:t>Depreciation on disposals/write-off</w:t>
            </w:r>
          </w:p>
        </w:tc>
        <w:tc>
          <w:tcPr>
            <w:tcW w:w="1170" w:type="dxa"/>
          </w:tcPr>
          <w:p w14:paraId="10CB4BF9" w14:textId="5B776179" w:rsidR="005A602E" w:rsidRPr="002D6E4A" w:rsidRDefault="005A602E" w:rsidP="005A602E">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622E4A20" w14:textId="61C4733E" w:rsidR="005A602E" w:rsidRPr="002D6E4A" w:rsidRDefault="005A602E" w:rsidP="005A602E">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24DE9015" w14:textId="59CD64F7"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(4,593)</w:t>
            </w:r>
          </w:p>
        </w:tc>
        <w:tc>
          <w:tcPr>
            <w:tcW w:w="1170" w:type="dxa"/>
          </w:tcPr>
          <w:p w14:paraId="094A4309" w14:textId="277299B1" w:rsidR="005A602E" w:rsidRPr="002D6E4A" w:rsidRDefault="005A602E" w:rsidP="005A602E">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(1,128)</w:t>
            </w:r>
          </w:p>
        </w:tc>
        <w:tc>
          <w:tcPr>
            <w:tcW w:w="1170" w:type="dxa"/>
          </w:tcPr>
          <w:p w14:paraId="00FA55BD" w14:textId="08255F12" w:rsidR="005A602E" w:rsidRPr="002D6E4A" w:rsidRDefault="005A602E" w:rsidP="005A602E">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(69,317)</w:t>
            </w:r>
          </w:p>
        </w:tc>
        <w:tc>
          <w:tcPr>
            <w:tcW w:w="1260" w:type="dxa"/>
          </w:tcPr>
          <w:p w14:paraId="1EB7E03F" w14:textId="143EA768"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(7,812)</w:t>
            </w:r>
          </w:p>
        </w:tc>
        <w:tc>
          <w:tcPr>
            <w:tcW w:w="1310" w:type="dxa"/>
          </w:tcPr>
          <w:p w14:paraId="0F22874A" w14:textId="688C842E"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(1,461)</w:t>
            </w:r>
          </w:p>
        </w:tc>
        <w:tc>
          <w:tcPr>
            <w:tcW w:w="1300" w:type="dxa"/>
          </w:tcPr>
          <w:p w14:paraId="3AACDBEA" w14:textId="302F928D"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147D80C8" w14:textId="6057B051"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(84,311)</w:t>
            </w:r>
          </w:p>
        </w:tc>
      </w:tr>
      <w:tr w:rsidR="005A602E" w:rsidRPr="002D6E4A" w14:paraId="71A6258A" w14:textId="77777777" w:rsidTr="00A85EF2">
        <w:tc>
          <w:tcPr>
            <w:tcW w:w="2970" w:type="dxa"/>
          </w:tcPr>
          <w:p w14:paraId="0DA54035" w14:textId="2078FD59"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As at 31 December 2024</w:t>
            </w:r>
          </w:p>
        </w:tc>
        <w:tc>
          <w:tcPr>
            <w:tcW w:w="1170" w:type="dxa"/>
          </w:tcPr>
          <w:p w14:paraId="179CEAA7" w14:textId="1F13F01D"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79E2C163" w14:textId="5AEF5676"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20,998</w:t>
            </w:r>
          </w:p>
        </w:tc>
        <w:tc>
          <w:tcPr>
            <w:tcW w:w="1260" w:type="dxa"/>
          </w:tcPr>
          <w:p w14:paraId="0B21E010" w14:textId="2AD4C31C"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603,503</w:t>
            </w:r>
          </w:p>
        </w:tc>
        <w:tc>
          <w:tcPr>
            <w:tcW w:w="1170" w:type="dxa"/>
          </w:tcPr>
          <w:p w14:paraId="2D9D8B46" w14:textId="3F4DE5A2"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790,632</w:t>
            </w:r>
          </w:p>
        </w:tc>
        <w:tc>
          <w:tcPr>
            <w:tcW w:w="1170" w:type="dxa"/>
          </w:tcPr>
          <w:p w14:paraId="0FF4BE85" w14:textId="2A6F573D"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718,838</w:t>
            </w:r>
          </w:p>
        </w:tc>
        <w:tc>
          <w:tcPr>
            <w:tcW w:w="1260" w:type="dxa"/>
          </w:tcPr>
          <w:p w14:paraId="3B3DAFBC" w14:textId="0C727B68"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410,640</w:t>
            </w:r>
          </w:p>
        </w:tc>
        <w:tc>
          <w:tcPr>
            <w:tcW w:w="1310" w:type="dxa"/>
          </w:tcPr>
          <w:p w14:paraId="488B9AB6" w14:textId="1EF4F9C2"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13,720</w:t>
            </w:r>
          </w:p>
        </w:tc>
        <w:tc>
          <w:tcPr>
            <w:tcW w:w="1300" w:type="dxa"/>
          </w:tcPr>
          <w:p w14:paraId="2EBB02AC" w14:textId="371E4B10" w:rsidR="005A602E" w:rsidRPr="002D6E4A" w:rsidRDefault="005A602E" w:rsidP="005A602E">
            <w:pPr>
              <w:tabs>
                <w:tab w:val="decimal" w:pos="975"/>
              </w:tabs>
              <w:spacing w:line="310" w:lineRule="exact"/>
              <w:ind w:right="-32"/>
              <w:rPr>
                <w:rFonts w:ascii="Arial" w:hAnsi="Arial" w:cs="Arial"/>
                <w:sz w:val="16"/>
                <w:szCs w:val="16"/>
                <w:cs/>
              </w:rPr>
            </w:pPr>
            <w:r w:rsidRPr="002D6E4A">
              <w:rPr>
                <w:rFonts w:ascii="Arial" w:hAnsi="Arial" w:cs="Arial"/>
                <w:sz w:val="16"/>
                <w:szCs w:val="16"/>
              </w:rPr>
              <w:t>-</w:t>
            </w:r>
          </w:p>
        </w:tc>
        <w:tc>
          <w:tcPr>
            <w:tcW w:w="1260" w:type="dxa"/>
          </w:tcPr>
          <w:p w14:paraId="5762500F" w14:textId="20327882"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2,558,331</w:t>
            </w:r>
          </w:p>
        </w:tc>
      </w:tr>
      <w:tr w:rsidR="00DF5B74" w:rsidRPr="002D6E4A" w14:paraId="0347A108" w14:textId="77777777" w:rsidTr="004A2AE2">
        <w:tc>
          <w:tcPr>
            <w:tcW w:w="2970" w:type="dxa"/>
          </w:tcPr>
          <w:p w14:paraId="0DFB1406" w14:textId="77777777"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Depreciation for the year</w:t>
            </w:r>
          </w:p>
        </w:tc>
        <w:tc>
          <w:tcPr>
            <w:tcW w:w="1170" w:type="dxa"/>
          </w:tcPr>
          <w:p w14:paraId="743BEB70" w14:textId="0D1A889B" w:rsidR="00DF5B74" w:rsidRPr="002D6E4A" w:rsidRDefault="00DF5B74" w:rsidP="00DF5B74">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39C42FE8" w14:textId="4DF76080" w:rsidR="00DF5B74" w:rsidRPr="002D6E4A" w:rsidRDefault="00DF5B74" w:rsidP="00DF5B74">
            <w:pPr>
              <w:tabs>
                <w:tab w:val="decimal" w:pos="882"/>
              </w:tabs>
              <w:spacing w:line="310" w:lineRule="exact"/>
              <w:ind w:right="-32"/>
              <w:rPr>
                <w:rFonts w:ascii="Arial" w:hAnsi="Arial" w:cs="Arial"/>
                <w:sz w:val="16"/>
                <w:szCs w:val="16"/>
              </w:rPr>
            </w:pPr>
            <w:r w:rsidRPr="002D6E4A">
              <w:rPr>
                <w:rFonts w:ascii="Arial" w:hAnsi="Arial" w:cs="Arial"/>
                <w:sz w:val="16"/>
                <w:szCs w:val="16"/>
              </w:rPr>
              <w:t>1,446</w:t>
            </w:r>
          </w:p>
        </w:tc>
        <w:tc>
          <w:tcPr>
            <w:tcW w:w="1260" w:type="dxa"/>
          </w:tcPr>
          <w:p w14:paraId="366EB9D0" w14:textId="263DDF33"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47,723</w:t>
            </w:r>
          </w:p>
        </w:tc>
        <w:tc>
          <w:tcPr>
            <w:tcW w:w="1170" w:type="dxa"/>
          </w:tcPr>
          <w:p w14:paraId="50DB34EE" w14:textId="2EA8730E" w:rsidR="00DF5B74" w:rsidRPr="002D6E4A" w:rsidRDefault="00DF5B74" w:rsidP="00DF5B74">
            <w:pPr>
              <w:tabs>
                <w:tab w:val="decimal" w:pos="882"/>
              </w:tabs>
              <w:spacing w:line="310" w:lineRule="exact"/>
              <w:ind w:right="-32"/>
              <w:rPr>
                <w:rFonts w:ascii="Arial" w:hAnsi="Arial" w:cs="Arial"/>
                <w:sz w:val="16"/>
                <w:szCs w:val="16"/>
              </w:rPr>
            </w:pPr>
            <w:r w:rsidRPr="002D6E4A">
              <w:rPr>
                <w:rFonts w:ascii="Arial" w:hAnsi="Arial" w:cs="Arial"/>
                <w:sz w:val="16"/>
                <w:szCs w:val="16"/>
              </w:rPr>
              <w:t>100,094</w:t>
            </w:r>
          </w:p>
        </w:tc>
        <w:tc>
          <w:tcPr>
            <w:tcW w:w="1170" w:type="dxa"/>
          </w:tcPr>
          <w:p w14:paraId="048A7C89" w14:textId="0F52BD86" w:rsidR="00DF5B74" w:rsidRPr="002D6E4A" w:rsidRDefault="00DF5B74" w:rsidP="00DF5B74">
            <w:pPr>
              <w:tabs>
                <w:tab w:val="decimal" w:pos="882"/>
              </w:tabs>
              <w:spacing w:line="310" w:lineRule="exact"/>
              <w:ind w:right="-32"/>
              <w:rPr>
                <w:rFonts w:ascii="Arial" w:hAnsi="Arial" w:cs="Arial"/>
                <w:sz w:val="16"/>
                <w:szCs w:val="16"/>
              </w:rPr>
            </w:pPr>
            <w:r w:rsidRPr="002D6E4A">
              <w:rPr>
                <w:rFonts w:ascii="Arial" w:hAnsi="Arial" w:cs="Arial"/>
                <w:sz w:val="16"/>
                <w:szCs w:val="16"/>
              </w:rPr>
              <w:t>73,921</w:t>
            </w:r>
          </w:p>
        </w:tc>
        <w:tc>
          <w:tcPr>
            <w:tcW w:w="1260" w:type="dxa"/>
          </w:tcPr>
          <w:p w14:paraId="4FD840BA" w14:textId="743D848F"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67,009</w:t>
            </w:r>
          </w:p>
        </w:tc>
        <w:tc>
          <w:tcPr>
            <w:tcW w:w="1310" w:type="dxa"/>
          </w:tcPr>
          <w:p w14:paraId="3637F8D0" w14:textId="77135BB4"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2,599</w:t>
            </w:r>
          </w:p>
        </w:tc>
        <w:tc>
          <w:tcPr>
            <w:tcW w:w="1300" w:type="dxa"/>
          </w:tcPr>
          <w:p w14:paraId="1C5103DA" w14:textId="3CB20F0A"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6B0D9630" w14:textId="15F7B5D9"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292,792</w:t>
            </w:r>
          </w:p>
        </w:tc>
      </w:tr>
      <w:tr w:rsidR="00DF5B74" w:rsidRPr="002D6E4A" w14:paraId="5AEFCAC9" w14:textId="77777777" w:rsidTr="004A2AE2">
        <w:trPr>
          <w:trHeight w:val="252"/>
        </w:trPr>
        <w:tc>
          <w:tcPr>
            <w:tcW w:w="2970" w:type="dxa"/>
          </w:tcPr>
          <w:p w14:paraId="6DF97177" w14:textId="77777777" w:rsidR="00DF5B74" w:rsidRPr="002D6E4A" w:rsidRDefault="00DF5B74" w:rsidP="00DF5B74">
            <w:pPr>
              <w:spacing w:line="310" w:lineRule="exact"/>
              <w:ind w:left="162" w:right="-108" w:hanging="162"/>
              <w:rPr>
                <w:rFonts w:ascii="Arial" w:hAnsi="Arial" w:cs="Arial"/>
                <w:sz w:val="16"/>
                <w:szCs w:val="16"/>
              </w:rPr>
            </w:pPr>
            <w:r w:rsidRPr="002D6E4A">
              <w:rPr>
                <w:rFonts w:ascii="Arial" w:hAnsi="Arial" w:cs="Arial"/>
                <w:sz w:val="16"/>
                <w:szCs w:val="16"/>
              </w:rPr>
              <w:t>Depreciation on disposals/write-off</w:t>
            </w:r>
          </w:p>
        </w:tc>
        <w:tc>
          <w:tcPr>
            <w:tcW w:w="1170" w:type="dxa"/>
          </w:tcPr>
          <w:p w14:paraId="1582DFF7" w14:textId="5B07F6AF"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58D6C957" w14:textId="5B8F81E5"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42F6FACD" w14:textId="2B7724BB"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(12,293)</w:t>
            </w:r>
          </w:p>
        </w:tc>
        <w:tc>
          <w:tcPr>
            <w:tcW w:w="1170" w:type="dxa"/>
          </w:tcPr>
          <w:p w14:paraId="18006F67" w14:textId="14C8DB0D"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(4,431)</w:t>
            </w:r>
          </w:p>
        </w:tc>
        <w:tc>
          <w:tcPr>
            <w:tcW w:w="1170" w:type="dxa"/>
          </w:tcPr>
          <w:p w14:paraId="63BE8F98" w14:textId="78882F47"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(22,605)</w:t>
            </w:r>
          </w:p>
        </w:tc>
        <w:tc>
          <w:tcPr>
            <w:tcW w:w="1260" w:type="dxa"/>
          </w:tcPr>
          <w:p w14:paraId="20979782" w14:textId="1B8AA16B"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(11,092)</w:t>
            </w:r>
          </w:p>
        </w:tc>
        <w:tc>
          <w:tcPr>
            <w:tcW w:w="1310" w:type="dxa"/>
          </w:tcPr>
          <w:p w14:paraId="729C0F2B" w14:textId="305F4BA1"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(2,977)</w:t>
            </w:r>
          </w:p>
        </w:tc>
        <w:tc>
          <w:tcPr>
            <w:tcW w:w="1300" w:type="dxa"/>
          </w:tcPr>
          <w:p w14:paraId="67FEE69F" w14:textId="52E53D73"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tcPr>
          <w:p w14:paraId="38E2414C" w14:textId="3F733613"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(53,398)</w:t>
            </w:r>
          </w:p>
        </w:tc>
      </w:tr>
      <w:tr w:rsidR="00DF5B74" w:rsidRPr="002D6E4A" w14:paraId="58C9FB88" w14:textId="77777777" w:rsidTr="004A2AE2">
        <w:tc>
          <w:tcPr>
            <w:tcW w:w="2970" w:type="dxa"/>
          </w:tcPr>
          <w:p w14:paraId="3C437A7B" w14:textId="05C16D0E"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As at 31 December 2025</w:t>
            </w:r>
          </w:p>
        </w:tc>
        <w:tc>
          <w:tcPr>
            <w:tcW w:w="1170" w:type="dxa"/>
          </w:tcPr>
          <w:p w14:paraId="03BE8506" w14:textId="41EE53D0"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tcPr>
          <w:p w14:paraId="3F01DD78" w14:textId="6F123564"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22,444</w:t>
            </w:r>
          </w:p>
        </w:tc>
        <w:tc>
          <w:tcPr>
            <w:tcW w:w="1260" w:type="dxa"/>
          </w:tcPr>
          <w:p w14:paraId="459A1777" w14:textId="28972D93"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638,933</w:t>
            </w:r>
          </w:p>
        </w:tc>
        <w:tc>
          <w:tcPr>
            <w:tcW w:w="1170" w:type="dxa"/>
          </w:tcPr>
          <w:p w14:paraId="43830606" w14:textId="4ABC17C6"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886,295</w:t>
            </w:r>
          </w:p>
        </w:tc>
        <w:tc>
          <w:tcPr>
            <w:tcW w:w="1170" w:type="dxa"/>
          </w:tcPr>
          <w:p w14:paraId="148AED33" w14:textId="2CE8E9B0"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770,154</w:t>
            </w:r>
          </w:p>
        </w:tc>
        <w:tc>
          <w:tcPr>
            <w:tcW w:w="1260" w:type="dxa"/>
          </w:tcPr>
          <w:p w14:paraId="30BA68E9" w14:textId="7E59C7D8"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466,557</w:t>
            </w:r>
          </w:p>
        </w:tc>
        <w:tc>
          <w:tcPr>
            <w:tcW w:w="1310" w:type="dxa"/>
          </w:tcPr>
          <w:p w14:paraId="7A579300" w14:textId="5554B18A"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13,342</w:t>
            </w:r>
          </w:p>
        </w:tc>
        <w:tc>
          <w:tcPr>
            <w:tcW w:w="1300" w:type="dxa"/>
          </w:tcPr>
          <w:p w14:paraId="0CAF5779" w14:textId="2D2BCF94"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cs/>
              </w:rPr>
            </w:pPr>
            <w:r w:rsidRPr="002D6E4A">
              <w:rPr>
                <w:rFonts w:ascii="Arial" w:hAnsi="Arial" w:cs="Arial"/>
                <w:sz w:val="16"/>
                <w:szCs w:val="16"/>
              </w:rPr>
              <w:t>-</w:t>
            </w:r>
          </w:p>
        </w:tc>
        <w:tc>
          <w:tcPr>
            <w:tcW w:w="1260" w:type="dxa"/>
          </w:tcPr>
          <w:p w14:paraId="3DBB62CC" w14:textId="04C72F72"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2,797,725</w:t>
            </w:r>
          </w:p>
        </w:tc>
      </w:tr>
      <w:tr w:rsidR="005A602E" w:rsidRPr="002D6E4A" w14:paraId="2AC83AE7" w14:textId="77777777" w:rsidTr="003B041F">
        <w:tc>
          <w:tcPr>
            <w:tcW w:w="14040" w:type="dxa"/>
            <w:gridSpan w:val="10"/>
          </w:tcPr>
          <w:p w14:paraId="7511110E" w14:textId="77777777" w:rsidR="005A602E" w:rsidRPr="002D6E4A" w:rsidRDefault="005A602E" w:rsidP="005A602E">
            <w:pPr>
              <w:spacing w:line="310" w:lineRule="exact"/>
              <w:ind w:left="-18"/>
              <w:jc w:val="right"/>
              <w:rPr>
                <w:rFonts w:ascii="Arial" w:hAnsi="Arial" w:cs="Arial"/>
                <w:sz w:val="16"/>
                <w:szCs w:val="16"/>
              </w:rPr>
            </w:pPr>
            <w:r w:rsidRPr="002D6E4A">
              <w:rPr>
                <w:rFonts w:ascii="Arial" w:hAnsi="Arial" w:cs="Arial"/>
                <w:sz w:val="16"/>
                <w:szCs w:val="16"/>
              </w:rPr>
              <w:t>(Unit: Thousand Baht)</w:t>
            </w:r>
          </w:p>
        </w:tc>
      </w:tr>
      <w:tr w:rsidR="005A602E" w:rsidRPr="002D6E4A" w14:paraId="38FB272E" w14:textId="77777777" w:rsidTr="003B041F">
        <w:tc>
          <w:tcPr>
            <w:tcW w:w="2970" w:type="dxa"/>
          </w:tcPr>
          <w:p w14:paraId="5E886A49" w14:textId="77777777" w:rsidR="005A602E" w:rsidRPr="002D6E4A" w:rsidRDefault="005A602E" w:rsidP="005A602E">
            <w:pPr>
              <w:spacing w:line="310" w:lineRule="exact"/>
              <w:ind w:right="-720"/>
              <w:jc w:val="center"/>
              <w:rPr>
                <w:rFonts w:ascii="Arial" w:hAnsi="Arial" w:cs="Arial"/>
                <w:sz w:val="16"/>
                <w:szCs w:val="16"/>
              </w:rPr>
            </w:pPr>
          </w:p>
        </w:tc>
        <w:tc>
          <w:tcPr>
            <w:tcW w:w="1170" w:type="dxa"/>
            <w:vAlign w:val="bottom"/>
          </w:tcPr>
          <w:p w14:paraId="32625F77" w14:textId="77777777" w:rsidR="005A602E" w:rsidRPr="002D6E4A" w:rsidRDefault="005A602E" w:rsidP="005A602E">
            <w:pPr>
              <w:pBdr>
                <w:bottom w:val="single" w:sz="6" w:space="1" w:color="auto"/>
              </w:pBdr>
              <w:spacing w:line="310" w:lineRule="exact"/>
              <w:ind w:left="-97"/>
              <w:jc w:val="center"/>
              <w:rPr>
                <w:rFonts w:ascii="Arial" w:hAnsi="Arial" w:cs="Arial"/>
                <w:sz w:val="16"/>
                <w:szCs w:val="16"/>
              </w:rPr>
            </w:pPr>
            <w:r w:rsidRPr="002D6E4A">
              <w:rPr>
                <w:rFonts w:ascii="Arial" w:hAnsi="Arial" w:cs="Arial"/>
                <w:sz w:val="16"/>
                <w:szCs w:val="16"/>
              </w:rPr>
              <w:t>Land</w:t>
            </w:r>
          </w:p>
        </w:tc>
        <w:tc>
          <w:tcPr>
            <w:tcW w:w="1170" w:type="dxa"/>
            <w:vAlign w:val="bottom"/>
          </w:tcPr>
          <w:p w14:paraId="02F5361F" w14:textId="77777777" w:rsidR="005A602E" w:rsidRPr="002D6E4A" w:rsidRDefault="005A602E" w:rsidP="005A602E">
            <w:pPr>
              <w:pBdr>
                <w:bottom w:val="single" w:sz="6" w:space="1" w:color="auto"/>
              </w:pBdr>
              <w:spacing w:line="310" w:lineRule="exact"/>
              <w:ind w:left="-97"/>
              <w:jc w:val="center"/>
              <w:rPr>
                <w:rFonts w:ascii="Arial" w:hAnsi="Arial" w:cs="Arial"/>
                <w:sz w:val="16"/>
                <w:szCs w:val="16"/>
              </w:rPr>
            </w:pPr>
            <w:r w:rsidRPr="002D6E4A">
              <w:rPr>
                <w:rFonts w:ascii="Arial" w:hAnsi="Arial" w:cs="Arial"/>
                <w:sz w:val="16"/>
                <w:szCs w:val="16"/>
              </w:rPr>
              <w:t>Land improvement</w:t>
            </w:r>
          </w:p>
        </w:tc>
        <w:tc>
          <w:tcPr>
            <w:tcW w:w="1260" w:type="dxa"/>
            <w:vAlign w:val="bottom"/>
          </w:tcPr>
          <w:p w14:paraId="1429E73B" w14:textId="77777777" w:rsidR="005A602E" w:rsidRPr="002D6E4A" w:rsidRDefault="005A602E" w:rsidP="005A602E">
            <w:pPr>
              <w:pBdr>
                <w:bottom w:val="single" w:sz="6" w:space="1" w:color="auto"/>
              </w:pBdr>
              <w:spacing w:line="310" w:lineRule="exact"/>
              <w:ind w:left="-108" w:right="-108"/>
              <w:jc w:val="center"/>
              <w:rPr>
                <w:rFonts w:ascii="Arial" w:hAnsi="Arial" w:cs="Arial"/>
                <w:sz w:val="16"/>
                <w:szCs w:val="16"/>
              </w:rPr>
            </w:pPr>
            <w:r w:rsidRPr="002D6E4A">
              <w:rPr>
                <w:rFonts w:ascii="Arial" w:hAnsi="Arial" w:cs="Arial"/>
                <w:sz w:val="16"/>
                <w:szCs w:val="16"/>
              </w:rPr>
              <w:t xml:space="preserve">Buildings, building improvement and condominium units </w:t>
            </w:r>
          </w:p>
        </w:tc>
        <w:tc>
          <w:tcPr>
            <w:tcW w:w="1170" w:type="dxa"/>
            <w:vAlign w:val="bottom"/>
          </w:tcPr>
          <w:p w14:paraId="26987D1B" w14:textId="77777777" w:rsidR="005A602E" w:rsidRPr="002D6E4A" w:rsidRDefault="005A602E" w:rsidP="005A602E">
            <w:pPr>
              <w:pBdr>
                <w:bottom w:val="single" w:sz="6" w:space="1" w:color="auto"/>
              </w:pBdr>
              <w:spacing w:line="310" w:lineRule="exact"/>
              <w:ind w:left="90"/>
              <w:jc w:val="center"/>
              <w:rPr>
                <w:rFonts w:ascii="Arial" w:hAnsi="Arial" w:cs="Arial"/>
                <w:sz w:val="16"/>
                <w:szCs w:val="16"/>
              </w:rPr>
            </w:pPr>
            <w:r w:rsidRPr="002D6E4A">
              <w:rPr>
                <w:rFonts w:ascii="Arial" w:hAnsi="Arial" w:cs="Arial"/>
                <w:sz w:val="16"/>
                <w:szCs w:val="16"/>
              </w:rPr>
              <w:t>Building service systems</w:t>
            </w:r>
          </w:p>
        </w:tc>
        <w:tc>
          <w:tcPr>
            <w:tcW w:w="1170" w:type="dxa"/>
            <w:vAlign w:val="bottom"/>
          </w:tcPr>
          <w:p w14:paraId="430447E7" w14:textId="77777777" w:rsidR="005A602E" w:rsidRPr="002D6E4A" w:rsidRDefault="005A602E" w:rsidP="005A602E">
            <w:pPr>
              <w:pBdr>
                <w:bottom w:val="single" w:sz="6" w:space="1" w:color="auto"/>
              </w:pBdr>
              <w:spacing w:line="310" w:lineRule="exact"/>
              <w:jc w:val="center"/>
              <w:rPr>
                <w:rFonts w:ascii="Arial" w:hAnsi="Arial" w:cs="Arial"/>
                <w:sz w:val="16"/>
                <w:szCs w:val="16"/>
              </w:rPr>
            </w:pPr>
            <w:r w:rsidRPr="002D6E4A">
              <w:rPr>
                <w:rFonts w:ascii="Arial" w:hAnsi="Arial" w:cs="Arial"/>
                <w:sz w:val="16"/>
                <w:szCs w:val="16"/>
              </w:rPr>
              <w:t>Tools and medical instrument</w:t>
            </w:r>
          </w:p>
        </w:tc>
        <w:tc>
          <w:tcPr>
            <w:tcW w:w="1260" w:type="dxa"/>
            <w:vAlign w:val="bottom"/>
          </w:tcPr>
          <w:p w14:paraId="1647539E" w14:textId="77777777" w:rsidR="005A602E" w:rsidRPr="002D6E4A" w:rsidRDefault="005A602E" w:rsidP="005A602E">
            <w:pPr>
              <w:pBdr>
                <w:bottom w:val="single" w:sz="6" w:space="1" w:color="auto"/>
              </w:pBdr>
              <w:spacing w:line="310" w:lineRule="exact"/>
              <w:jc w:val="center"/>
              <w:rPr>
                <w:rFonts w:ascii="Arial" w:hAnsi="Arial" w:cs="Arial"/>
                <w:sz w:val="16"/>
                <w:szCs w:val="16"/>
              </w:rPr>
            </w:pPr>
            <w:r w:rsidRPr="002D6E4A">
              <w:rPr>
                <w:rFonts w:ascii="Arial" w:hAnsi="Arial" w:cs="Arial"/>
                <w:sz w:val="16"/>
                <w:szCs w:val="16"/>
              </w:rPr>
              <w:t>Office furniture, fixtures and equipment</w:t>
            </w:r>
          </w:p>
        </w:tc>
        <w:tc>
          <w:tcPr>
            <w:tcW w:w="1310" w:type="dxa"/>
            <w:vAlign w:val="bottom"/>
          </w:tcPr>
          <w:p w14:paraId="495FA10D" w14:textId="77777777" w:rsidR="005A602E" w:rsidRPr="002D6E4A" w:rsidRDefault="005A602E" w:rsidP="005A602E">
            <w:pPr>
              <w:pBdr>
                <w:bottom w:val="single" w:sz="6" w:space="1" w:color="auto"/>
              </w:pBdr>
              <w:spacing w:line="310" w:lineRule="exact"/>
              <w:ind w:left="-18"/>
              <w:jc w:val="center"/>
              <w:rPr>
                <w:rFonts w:ascii="Arial" w:hAnsi="Arial" w:cs="Arial"/>
                <w:sz w:val="16"/>
                <w:szCs w:val="16"/>
              </w:rPr>
            </w:pPr>
            <w:r w:rsidRPr="002D6E4A">
              <w:rPr>
                <w:rFonts w:ascii="Arial" w:hAnsi="Arial" w:cs="Arial"/>
                <w:sz w:val="16"/>
                <w:szCs w:val="16"/>
              </w:rPr>
              <w:t>Motor vehicles</w:t>
            </w:r>
          </w:p>
        </w:tc>
        <w:tc>
          <w:tcPr>
            <w:tcW w:w="1300" w:type="dxa"/>
            <w:vAlign w:val="bottom"/>
          </w:tcPr>
          <w:p w14:paraId="74B24297" w14:textId="77777777" w:rsidR="005A602E" w:rsidRPr="002D6E4A" w:rsidRDefault="005A602E" w:rsidP="005A602E">
            <w:pPr>
              <w:pBdr>
                <w:bottom w:val="single" w:sz="6" w:space="1" w:color="auto"/>
              </w:pBdr>
              <w:spacing w:line="310" w:lineRule="exact"/>
              <w:ind w:left="-18"/>
              <w:jc w:val="center"/>
              <w:rPr>
                <w:rFonts w:ascii="Arial" w:hAnsi="Arial" w:cs="Arial"/>
                <w:sz w:val="16"/>
                <w:szCs w:val="16"/>
              </w:rPr>
            </w:pPr>
            <w:r w:rsidRPr="002D6E4A">
              <w:rPr>
                <w:rFonts w:ascii="Arial" w:hAnsi="Arial" w:cs="Arial"/>
                <w:sz w:val="16"/>
                <w:szCs w:val="16"/>
              </w:rPr>
              <w:t xml:space="preserve">Assets under installation and construction        in progress </w:t>
            </w:r>
          </w:p>
        </w:tc>
        <w:tc>
          <w:tcPr>
            <w:tcW w:w="1260" w:type="dxa"/>
            <w:vAlign w:val="bottom"/>
          </w:tcPr>
          <w:p w14:paraId="75B19702" w14:textId="77777777" w:rsidR="005A602E" w:rsidRPr="002D6E4A" w:rsidRDefault="005A602E" w:rsidP="005A602E">
            <w:pPr>
              <w:pBdr>
                <w:bottom w:val="single" w:sz="6" w:space="1" w:color="auto"/>
              </w:pBdr>
              <w:spacing w:line="310" w:lineRule="exact"/>
              <w:ind w:left="-18"/>
              <w:jc w:val="center"/>
              <w:rPr>
                <w:rFonts w:ascii="Arial" w:hAnsi="Arial" w:cs="Arial"/>
                <w:sz w:val="16"/>
                <w:szCs w:val="16"/>
              </w:rPr>
            </w:pPr>
            <w:r w:rsidRPr="002D6E4A">
              <w:rPr>
                <w:rFonts w:ascii="Arial" w:hAnsi="Arial" w:cs="Arial"/>
                <w:sz w:val="16"/>
                <w:szCs w:val="16"/>
              </w:rPr>
              <w:t>Total</w:t>
            </w:r>
          </w:p>
        </w:tc>
      </w:tr>
      <w:tr w:rsidR="005A602E" w:rsidRPr="002D6E4A" w14:paraId="1EE92E8D" w14:textId="77777777" w:rsidTr="008A0069">
        <w:tc>
          <w:tcPr>
            <w:tcW w:w="2970" w:type="dxa"/>
          </w:tcPr>
          <w:p w14:paraId="1298A929" w14:textId="66A0C652" w:rsidR="005A602E" w:rsidRPr="002D6E4A" w:rsidRDefault="005A602E" w:rsidP="005A602E">
            <w:pPr>
              <w:spacing w:line="310" w:lineRule="exact"/>
              <w:jc w:val="thaiDistribute"/>
              <w:rPr>
                <w:rFonts w:ascii="Arial" w:hAnsi="Arial" w:cs="Arial"/>
                <w:b/>
                <w:bCs/>
                <w:sz w:val="16"/>
                <w:szCs w:val="16"/>
              </w:rPr>
            </w:pPr>
            <w:r w:rsidRPr="002D6E4A">
              <w:rPr>
                <w:rFonts w:ascii="Arial" w:hAnsi="Arial" w:cs="Arial"/>
                <w:b/>
                <w:bCs/>
                <w:sz w:val="16"/>
                <w:szCs w:val="16"/>
              </w:rPr>
              <w:t>Allowance for impairment loss</w:t>
            </w:r>
          </w:p>
        </w:tc>
        <w:tc>
          <w:tcPr>
            <w:tcW w:w="1170" w:type="dxa"/>
            <w:vAlign w:val="bottom"/>
          </w:tcPr>
          <w:p w14:paraId="059E48FD" w14:textId="77777777" w:rsidR="005A602E" w:rsidRPr="002D6E4A" w:rsidRDefault="005A602E" w:rsidP="005A602E">
            <w:pPr>
              <w:tabs>
                <w:tab w:val="decimal" w:pos="882"/>
              </w:tabs>
              <w:spacing w:line="310" w:lineRule="exact"/>
              <w:ind w:right="-32"/>
              <w:rPr>
                <w:rFonts w:ascii="Arial" w:hAnsi="Arial" w:cs="Arial"/>
                <w:sz w:val="16"/>
                <w:szCs w:val="16"/>
              </w:rPr>
            </w:pPr>
          </w:p>
        </w:tc>
        <w:tc>
          <w:tcPr>
            <w:tcW w:w="1170" w:type="dxa"/>
            <w:vAlign w:val="bottom"/>
          </w:tcPr>
          <w:p w14:paraId="2462C324"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260" w:type="dxa"/>
            <w:vAlign w:val="bottom"/>
          </w:tcPr>
          <w:p w14:paraId="7BE4FC83"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170" w:type="dxa"/>
            <w:vAlign w:val="bottom"/>
          </w:tcPr>
          <w:p w14:paraId="1AB835E3"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170" w:type="dxa"/>
            <w:vAlign w:val="bottom"/>
          </w:tcPr>
          <w:p w14:paraId="27F80887"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260" w:type="dxa"/>
            <w:vAlign w:val="bottom"/>
          </w:tcPr>
          <w:p w14:paraId="716BEC52"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310" w:type="dxa"/>
            <w:vAlign w:val="bottom"/>
          </w:tcPr>
          <w:p w14:paraId="5455F85A"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300" w:type="dxa"/>
            <w:vAlign w:val="bottom"/>
          </w:tcPr>
          <w:p w14:paraId="01258A90"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260" w:type="dxa"/>
            <w:vAlign w:val="bottom"/>
          </w:tcPr>
          <w:p w14:paraId="18415F14" w14:textId="77777777" w:rsidR="005A602E" w:rsidRPr="002D6E4A" w:rsidRDefault="005A602E" w:rsidP="005A602E">
            <w:pPr>
              <w:tabs>
                <w:tab w:val="decimal" w:pos="975"/>
              </w:tabs>
              <w:spacing w:line="310" w:lineRule="exact"/>
              <w:ind w:right="-32"/>
              <w:rPr>
                <w:rFonts w:ascii="Arial" w:hAnsi="Arial" w:cs="Arial"/>
                <w:sz w:val="16"/>
                <w:szCs w:val="16"/>
              </w:rPr>
            </w:pPr>
          </w:p>
        </w:tc>
      </w:tr>
      <w:tr w:rsidR="005A602E" w:rsidRPr="002D6E4A" w14:paraId="70E05A5C" w14:textId="77777777" w:rsidTr="008A0069">
        <w:tc>
          <w:tcPr>
            <w:tcW w:w="2970" w:type="dxa"/>
          </w:tcPr>
          <w:p w14:paraId="7F8D17DC" w14:textId="4BDB77F6" w:rsidR="005A602E" w:rsidRPr="002D6E4A" w:rsidRDefault="005A602E" w:rsidP="005A602E">
            <w:pPr>
              <w:spacing w:line="310" w:lineRule="exact"/>
              <w:jc w:val="thaiDistribute"/>
              <w:rPr>
                <w:rFonts w:ascii="Arial" w:hAnsi="Arial" w:cs="Arial"/>
                <w:b/>
                <w:bCs/>
                <w:sz w:val="16"/>
                <w:szCs w:val="16"/>
              </w:rPr>
            </w:pPr>
            <w:r w:rsidRPr="002D6E4A">
              <w:rPr>
                <w:rFonts w:ascii="Arial" w:hAnsi="Arial" w:cs="Arial"/>
                <w:sz w:val="16"/>
                <w:szCs w:val="16"/>
              </w:rPr>
              <w:t>As at 1 January 2024</w:t>
            </w:r>
          </w:p>
        </w:tc>
        <w:tc>
          <w:tcPr>
            <w:tcW w:w="1170" w:type="dxa"/>
            <w:vAlign w:val="bottom"/>
          </w:tcPr>
          <w:p w14:paraId="62D95ED0" w14:textId="7DE51286"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48173032" w14:textId="451F1813"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3CA0D7D0" w14:textId="68C391AA"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4,664</w:t>
            </w:r>
          </w:p>
        </w:tc>
        <w:tc>
          <w:tcPr>
            <w:tcW w:w="1170" w:type="dxa"/>
            <w:vAlign w:val="bottom"/>
          </w:tcPr>
          <w:p w14:paraId="018424C0" w14:textId="7E123BB0"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154</w:t>
            </w:r>
          </w:p>
        </w:tc>
        <w:tc>
          <w:tcPr>
            <w:tcW w:w="1170" w:type="dxa"/>
            <w:vAlign w:val="bottom"/>
          </w:tcPr>
          <w:p w14:paraId="45829997" w14:textId="4451EE59"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3E4B0668" w14:textId="0BFCBDED"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1,007</w:t>
            </w:r>
          </w:p>
        </w:tc>
        <w:tc>
          <w:tcPr>
            <w:tcW w:w="1310" w:type="dxa"/>
            <w:vAlign w:val="bottom"/>
          </w:tcPr>
          <w:p w14:paraId="5F418CD6" w14:textId="258E32D0"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70C4CB66" w14:textId="44C3FDFE"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48BC0A34" w14:textId="7CC61EEA"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5,825</w:t>
            </w:r>
          </w:p>
        </w:tc>
      </w:tr>
      <w:tr w:rsidR="005A602E" w:rsidRPr="002D6E4A" w14:paraId="56459A7D" w14:textId="77777777" w:rsidTr="008A0069">
        <w:tc>
          <w:tcPr>
            <w:tcW w:w="2970" w:type="dxa"/>
          </w:tcPr>
          <w:p w14:paraId="1A13403B" w14:textId="4BF38B9A"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Increase during the year</w:t>
            </w:r>
          </w:p>
        </w:tc>
        <w:tc>
          <w:tcPr>
            <w:tcW w:w="1170" w:type="dxa"/>
            <w:vAlign w:val="bottom"/>
          </w:tcPr>
          <w:p w14:paraId="6F93DC97" w14:textId="579CDF3B" w:rsidR="005A602E" w:rsidRPr="002D6E4A" w:rsidRDefault="005A602E" w:rsidP="005A602E">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16827FCC" w14:textId="382CCDC0"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276D812A" w14:textId="29DE0722"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5,065</w:t>
            </w:r>
          </w:p>
        </w:tc>
        <w:tc>
          <w:tcPr>
            <w:tcW w:w="1170" w:type="dxa"/>
            <w:vAlign w:val="bottom"/>
          </w:tcPr>
          <w:p w14:paraId="2F00E9BF" w14:textId="45C468A9"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511414C9" w14:textId="1AEFF5E9" w:rsidR="005A602E" w:rsidRPr="002D6E4A" w:rsidRDefault="005A602E" w:rsidP="005A602E">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0A6E390A" w14:textId="02B9AF4F"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10" w:type="dxa"/>
            <w:vAlign w:val="bottom"/>
          </w:tcPr>
          <w:p w14:paraId="418EFC31" w14:textId="28871E00"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256DA930" w14:textId="6296B799"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7B00518D" w14:textId="4B0E5201" w:rsidR="005A602E" w:rsidRPr="002D6E4A" w:rsidRDefault="005A602E" w:rsidP="005A602E">
            <w:pPr>
              <w:tabs>
                <w:tab w:val="decimal" w:pos="975"/>
              </w:tabs>
              <w:spacing w:line="310" w:lineRule="exact"/>
              <w:ind w:right="-32"/>
              <w:rPr>
                <w:rFonts w:ascii="Arial" w:hAnsi="Arial" w:cs="Arial"/>
                <w:sz w:val="16"/>
                <w:szCs w:val="16"/>
              </w:rPr>
            </w:pPr>
            <w:r w:rsidRPr="002D6E4A">
              <w:rPr>
                <w:rFonts w:ascii="Arial" w:hAnsi="Arial" w:cs="Arial"/>
                <w:sz w:val="16"/>
                <w:szCs w:val="16"/>
              </w:rPr>
              <w:t>5,065</w:t>
            </w:r>
          </w:p>
        </w:tc>
      </w:tr>
      <w:tr w:rsidR="005A602E" w:rsidRPr="002D6E4A" w14:paraId="4F9C3874" w14:textId="77777777" w:rsidTr="005434A4">
        <w:tc>
          <w:tcPr>
            <w:tcW w:w="2970" w:type="dxa"/>
          </w:tcPr>
          <w:p w14:paraId="7D272E5A" w14:textId="6F77011F" w:rsidR="005A602E" w:rsidRPr="002D6E4A" w:rsidRDefault="005A602E" w:rsidP="005A602E">
            <w:pPr>
              <w:spacing w:line="310" w:lineRule="exact"/>
              <w:jc w:val="thaiDistribute"/>
              <w:rPr>
                <w:rFonts w:ascii="Arial" w:hAnsi="Arial" w:cs="Arial"/>
                <w:b/>
                <w:bCs/>
                <w:sz w:val="16"/>
                <w:szCs w:val="16"/>
              </w:rPr>
            </w:pPr>
            <w:r w:rsidRPr="002D6E4A">
              <w:rPr>
                <w:rFonts w:ascii="Arial" w:hAnsi="Arial" w:cs="Arial"/>
                <w:sz w:val="16"/>
                <w:szCs w:val="16"/>
              </w:rPr>
              <w:t>Decrease during the year</w:t>
            </w:r>
          </w:p>
        </w:tc>
        <w:tc>
          <w:tcPr>
            <w:tcW w:w="1170" w:type="dxa"/>
            <w:vAlign w:val="bottom"/>
          </w:tcPr>
          <w:p w14:paraId="632A3ED0" w14:textId="0EDA78EF" w:rsidR="005A602E" w:rsidRPr="002D6E4A" w:rsidRDefault="005A602E" w:rsidP="005A602E">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66B895BD" w14:textId="29E3D97E" w:rsidR="005A602E" w:rsidRPr="002D6E4A" w:rsidRDefault="005A602E" w:rsidP="005A602E">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52556E3E" w14:textId="2C73B520"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(4,664)</w:t>
            </w:r>
          </w:p>
        </w:tc>
        <w:tc>
          <w:tcPr>
            <w:tcW w:w="1170" w:type="dxa"/>
            <w:vAlign w:val="bottom"/>
          </w:tcPr>
          <w:p w14:paraId="327320A8" w14:textId="697AA333" w:rsidR="005A602E" w:rsidRPr="002D6E4A" w:rsidRDefault="005A602E" w:rsidP="005A602E">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(154)</w:t>
            </w:r>
          </w:p>
        </w:tc>
        <w:tc>
          <w:tcPr>
            <w:tcW w:w="1170" w:type="dxa"/>
            <w:vAlign w:val="bottom"/>
          </w:tcPr>
          <w:p w14:paraId="05B8A899" w14:textId="77710B55" w:rsidR="005A602E" w:rsidRPr="002D6E4A" w:rsidRDefault="005A602E" w:rsidP="005A602E">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1828A7B6" w14:textId="3472A4BE"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(1,007)</w:t>
            </w:r>
          </w:p>
        </w:tc>
        <w:tc>
          <w:tcPr>
            <w:tcW w:w="1310" w:type="dxa"/>
            <w:vAlign w:val="bottom"/>
          </w:tcPr>
          <w:p w14:paraId="6AB6B872" w14:textId="47C9E596"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7ECEEA9E" w14:textId="7DDCE9F3"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630B9D3E" w14:textId="138E9020" w:rsidR="005A602E" w:rsidRPr="002D6E4A" w:rsidRDefault="005A602E" w:rsidP="005A602E">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(5,825)</w:t>
            </w:r>
          </w:p>
        </w:tc>
      </w:tr>
      <w:tr w:rsidR="00DF5B74" w:rsidRPr="002D6E4A" w14:paraId="17AB8A7F" w14:textId="77777777" w:rsidTr="008A0069">
        <w:tc>
          <w:tcPr>
            <w:tcW w:w="2970" w:type="dxa"/>
          </w:tcPr>
          <w:p w14:paraId="72ABA39C" w14:textId="3EF7D037" w:rsidR="00DF5B74" w:rsidRPr="002D6E4A" w:rsidRDefault="00DF5B74" w:rsidP="00DF5B74">
            <w:pPr>
              <w:spacing w:line="310" w:lineRule="exact"/>
              <w:jc w:val="thaiDistribute"/>
              <w:rPr>
                <w:rFonts w:ascii="Arial" w:hAnsi="Arial" w:cs="Arial"/>
                <w:b/>
                <w:bCs/>
                <w:sz w:val="16"/>
                <w:szCs w:val="16"/>
              </w:rPr>
            </w:pPr>
            <w:r w:rsidRPr="002D6E4A">
              <w:rPr>
                <w:rFonts w:ascii="Arial" w:hAnsi="Arial" w:cs="Arial"/>
                <w:sz w:val="16"/>
                <w:szCs w:val="16"/>
              </w:rPr>
              <w:t>As at 31 December 2024</w:t>
            </w:r>
          </w:p>
        </w:tc>
        <w:tc>
          <w:tcPr>
            <w:tcW w:w="1170" w:type="dxa"/>
            <w:vAlign w:val="bottom"/>
          </w:tcPr>
          <w:p w14:paraId="3DB08BB3" w14:textId="328DB31D" w:rsidR="00DF5B74" w:rsidRPr="002D6E4A" w:rsidRDefault="00DF5B74" w:rsidP="00DF5B74">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38EC232D" w14:textId="59DB61C9"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560E4452" w14:textId="4095321B"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5,065</w:t>
            </w:r>
          </w:p>
        </w:tc>
        <w:tc>
          <w:tcPr>
            <w:tcW w:w="1170" w:type="dxa"/>
            <w:vAlign w:val="bottom"/>
          </w:tcPr>
          <w:p w14:paraId="7C5FE8DC" w14:textId="1AD98A8A"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06752F6B" w14:textId="13D7C120"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58A8DA23" w14:textId="697F1CB5"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10" w:type="dxa"/>
            <w:vAlign w:val="bottom"/>
          </w:tcPr>
          <w:p w14:paraId="60C54861" w14:textId="7893A454"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0B769F03" w14:textId="4417304A"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60BEED89" w14:textId="63509FB3"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5,065</w:t>
            </w:r>
          </w:p>
        </w:tc>
      </w:tr>
      <w:tr w:rsidR="00DF5B74" w:rsidRPr="002D6E4A" w14:paraId="416E3E1E" w14:textId="77777777" w:rsidTr="008A0069">
        <w:tc>
          <w:tcPr>
            <w:tcW w:w="2970" w:type="dxa"/>
          </w:tcPr>
          <w:p w14:paraId="5A3408CF" w14:textId="26D5B164"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Increase during the year</w:t>
            </w:r>
          </w:p>
        </w:tc>
        <w:tc>
          <w:tcPr>
            <w:tcW w:w="1170" w:type="dxa"/>
            <w:vAlign w:val="bottom"/>
          </w:tcPr>
          <w:p w14:paraId="1942C05F" w14:textId="270B7ABC" w:rsidR="00DF5B74" w:rsidRPr="002D6E4A" w:rsidRDefault="00DF5B74" w:rsidP="00DF5B74">
            <w:pP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30DAC7D1" w14:textId="7E703691"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54306575" w14:textId="31EA4253"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2,447</w:t>
            </w:r>
          </w:p>
        </w:tc>
        <w:tc>
          <w:tcPr>
            <w:tcW w:w="1170" w:type="dxa"/>
            <w:vAlign w:val="bottom"/>
          </w:tcPr>
          <w:p w14:paraId="5FB10CBF" w14:textId="02FF487E"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138</w:t>
            </w:r>
          </w:p>
        </w:tc>
        <w:tc>
          <w:tcPr>
            <w:tcW w:w="1170" w:type="dxa"/>
            <w:vAlign w:val="bottom"/>
          </w:tcPr>
          <w:p w14:paraId="2642F406" w14:textId="168CB130" w:rsidR="00DF5B74" w:rsidRPr="002D6E4A" w:rsidRDefault="00DF5B74" w:rsidP="00DF5B74">
            <w:pP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71984E96" w14:textId="2E7646BF"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1,031</w:t>
            </w:r>
          </w:p>
        </w:tc>
        <w:tc>
          <w:tcPr>
            <w:tcW w:w="1310" w:type="dxa"/>
            <w:vAlign w:val="bottom"/>
          </w:tcPr>
          <w:p w14:paraId="7B0BCA79" w14:textId="0A84E2BC"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0E637913" w14:textId="26FAF581"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19287DC9" w14:textId="04A919FA" w:rsidR="00DF5B74" w:rsidRPr="002D6E4A" w:rsidRDefault="00DF5B74" w:rsidP="00DF5B74">
            <w:pPr>
              <w:tabs>
                <w:tab w:val="decimal" w:pos="975"/>
              </w:tabs>
              <w:spacing w:line="310" w:lineRule="exact"/>
              <w:ind w:right="-32"/>
              <w:rPr>
                <w:rFonts w:ascii="Arial" w:hAnsi="Arial" w:cs="Arial"/>
                <w:sz w:val="16"/>
                <w:szCs w:val="16"/>
              </w:rPr>
            </w:pPr>
            <w:r w:rsidRPr="002D6E4A">
              <w:rPr>
                <w:rFonts w:ascii="Arial" w:hAnsi="Arial" w:cs="Arial"/>
                <w:sz w:val="16"/>
                <w:szCs w:val="16"/>
              </w:rPr>
              <w:t>3,616</w:t>
            </w:r>
          </w:p>
        </w:tc>
      </w:tr>
      <w:tr w:rsidR="00DF5B74" w:rsidRPr="002D6E4A" w14:paraId="3857FE9E" w14:textId="77777777" w:rsidTr="00B67D2E">
        <w:tc>
          <w:tcPr>
            <w:tcW w:w="2970" w:type="dxa"/>
          </w:tcPr>
          <w:p w14:paraId="511EEDC6" w14:textId="59C553EA"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Decrease during the year</w:t>
            </w:r>
          </w:p>
        </w:tc>
        <w:tc>
          <w:tcPr>
            <w:tcW w:w="1170" w:type="dxa"/>
            <w:vAlign w:val="bottom"/>
          </w:tcPr>
          <w:p w14:paraId="2A949BEC" w14:textId="66564391"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222E8228" w14:textId="166AF0EA"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6D43EEB4" w14:textId="1FA8EF51"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(5,065)</w:t>
            </w:r>
          </w:p>
        </w:tc>
        <w:tc>
          <w:tcPr>
            <w:tcW w:w="1170" w:type="dxa"/>
            <w:vAlign w:val="bottom"/>
          </w:tcPr>
          <w:p w14:paraId="622955BE" w14:textId="2EF1B3A5"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66CB38A8" w14:textId="098583C8"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1D496EAF" w14:textId="621D4408"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10" w:type="dxa"/>
            <w:vAlign w:val="bottom"/>
          </w:tcPr>
          <w:p w14:paraId="2527E766" w14:textId="17C7BF79"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06E4F3E6" w14:textId="65095341"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186D68BE" w14:textId="31CBDDB3"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(5,065)</w:t>
            </w:r>
          </w:p>
        </w:tc>
      </w:tr>
      <w:tr w:rsidR="00DF5B74" w:rsidRPr="002D6E4A" w14:paraId="3DA7B729" w14:textId="77777777" w:rsidTr="008A0069">
        <w:tc>
          <w:tcPr>
            <w:tcW w:w="2970" w:type="dxa"/>
          </w:tcPr>
          <w:p w14:paraId="2AECE8EE" w14:textId="2930EBA7" w:rsidR="00DF5B74" w:rsidRPr="002D6E4A" w:rsidRDefault="00DF5B74" w:rsidP="00DF5B74">
            <w:pPr>
              <w:spacing w:line="310" w:lineRule="exact"/>
              <w:jc w:val="thaiDistribute"/>
              <w:rPr>
                <w:rFonts w:ascii="Arial" w:hAnsi="Arial" w:cs="Arial"/>
                <w:b/>
                <w:bCs/>
                <w:sz w:val="16"/>
                <w:szCs w:val="16"/>
              </w:rPr>
            </w:pPr>
            <w:r w:rsidRPr="002D6E4A">
              <w:rPr>
                <w:rFonts w:ascii="Arial" w:hAnsi="Arial" w:cs="Arial"/>
                <w:sz w:val="16"/>
                <w:szCs w:val="16"/>
              </w:rPr>
              <w:t>As at 31 December 2025</w:t>
            </w:r>
          </w:p>
        </w:tc>
        <w:tc>
          <w:tcPr>
            <w:tcW w:w="1170" w:type="dxa"/>
            <w:vAlign w:val="bottom"/>
          </w:tcPr>
          <w:p w14:paraId="5DB0AE2D" w14:textId="7504E3E1" w:rsidR="00DF5B74" w:rsidRPr="002D6E4A" w:rsidRDefault="00DF5B74" w:rsidP="00DF5B74">
            <w:pPr>
              <w:pBdr>
                <w:bottom w:val="single" w:sz="4"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w:t>
            </w:r>
          </w:p>
        </w:tc>
        <w:tc>
          <w:tcPr>
            <w:tcW w:w="1170" w:type="dxa"/>
            <w:vAlign w:val="bottom"/>
          </w:tcPr>
          <w:p w14:paraId="5E16EBA2" w14:textId="57A7365B"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305A8649" w14:textId="44DD3892"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2,447</w:t>
            </w:r>
          </w:p>
        </w:tc>
        <w:tc>
          <w:tcPr>
            <w:tcW w:w="1170" w:type="dxa"/>
            <w:vAlign w:val="bottom"/>
          </w:tcPr>
          <w:p w14:paraId="1BDE6F98" w14:textId="75D00803"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138</w:t>
            </w:r>
          </w:p>
        </w:tc>
        <w:tc>
          <w:tcPr>
            <w:tcW w:w="1170" w:type="dxa"/>
            <w:vAlign w:val="bottom"/>
          </w:tcPr>
          <w:p w14:paraId="3F6BE23A" w14:textId="48D0462A" w:rsidR="00DF5B74" w:rsidRPr="002D6E4A" w:rsidRDefault="00DF5B74" w:rsidP="00DF5B74">
            <w:pPr>
              <w:pBdr>
                <w:bottom w:val="single" w:sz="4" w:space="1" w:color="auto"/>
              </w:pBdr>
              <w:tabs>
                <w:tab w:val="decimal" w:pos="88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28D293E7" w14:textId="79208276"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1,031</w:t>
            </w:r>
          </w:p>
        </w:tc>
        <w:tc>
          <w:tcPr>
            <w:tcW w:w="1310" w:type="dxa"/>
            <w:vAlign w:val="bottom"/>
          </w:tcPr>
          <w:p w14:paraId="3180CDAD" w14:textId="6F39D476"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300" w:type="dxa"/>
            <w:vAlign w:val="bottom"/>
          </w:tcPr>
          <w:p w14:paraId="355F27A3" w14:textId="1898ACC7"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w:t>
            </w:r>
          </w:p>
        </w:tc>
        <w:tc>
          <w:tcPr>
            <w:tcW w:w="1260" w:type="dxa"/>
            <w:vAlign w:val="bottom"/>
          </w:tcPr>
          <w:p w14:paraId="1E805E20" w14:textId="34291626" w:rsidR="00DF5B74" w:rsidRPr="002D6E4A" w:rsidRDefault="00DF5B74" w:rsidP="00DF5B74">
            <w:pPr>
              <w:pBdr>
                <w:bottom w:val="single" w:sz="4"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3,616</w:t>
            </w:r>
          </w:p>
        </w:tc>
      </w:tr>
      <w:tr w:rsidR="005A602E" w:rsidRPr="002D6E4A" w14:paraId="554FD088" w14:textId="77777777" w:rsidTr="008A0069">
        <w:tc>
          <w:tcPr>
            <w:tcW w:w="2970" w:type="dxa"/>
          </w:tcPr>
          <w:p w14:paraId="57C37EED" w14:textId="77777777" w:rsidR="005A602E" w:rsidRPr="002D6E4A" w:rsidRDefault="005A602E" w:rsidP="005A602E">
            <w:pPr>
              <w:spacing w:line="310" w:lineRule="exact"/>
              <w:jc w:val="thaiDistribute"/>
              <w:rPr>
                <w:rFonts w:ascii="Arial" w:hAnsi="Arial" w:cs="Arial"/>
                <w:sz w:val="16"/>
                <w:szCs w:val="16"/>
              </w:rPr>
            </w:pPr>
            <w:r w:rsidRPr="002D6E4A">
              <w:rPr>
                <w:rFonts w:ascii="Arial" w:hAnsi="Arial" w:cs="Arial"/>
                <w:b/>
                <w:bCs/>
                <w:sz w:val="16"/>
                <w:szCs w:val="16"/>
              </w:rPr>
              <w:t>Net book value</w:t>
            </w:r>
          </w:p>
        </w:tc>
        <w:tc>
          <w:tcPr>
            <w:tcW w:w="1170" w:type="dxa"/>
            <w:vAlign w:val="bottom"/>
          </w:tcPr>
          <w:p w14:paraId="01E920DE" w14:textId="77777777" w:rsidR="005A602E" w:rsidRPr="002D6E4A" w:rsidRDefault="005A602E" w:rsidP="005A602E">
            <w:pPr>
              <w:tabs>
                <w:tab w:val="decimal" w:pos="882"/>
              </w:tabs>
              <w:spacing w:line="310" w:lineRule="exact"/>
              <w:ind w:right="-32"/>
              <w:rPr>
                <w:rFonts w:ascii="Arial" w:hAnsi="Arial" w:cs="Arial"/>
                <w:sz w:val="16"/>
                <w:szCs w:val="16"/>
              </w:rPr>
            </w:pPr>
          </w:p>
        </w:tc>
        <w:tc>
          <w:tcPr>
            <w:tcW w:w="1170" w:type="dxa"/>
            <w:vAlign w:val="bottom"/>
          </w:tcPr>
          <w:p w14:paraId="679EA529"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260" w:type="dxa"/>
            <w:vAlign w:val="bottom"/>
          </w:tcPr>
          <w:p w14:paraId="4C32FECC"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170" w:type="dxa"/>
            <w:vAlign w:val="bottom"/>
          </w:tcPr>
          <w:p w14:paraId="5B65ADFA"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170" w:type="dxa"/>
            <w:vAlign w:val="bottom"/>
          </w:tcPr>
          <w:p w14:paraId="66D02FCD" w14:textId="77777777" w:rsidR="005A602E" w:rsidRPr="002D6E4A" w:rsidRDefault="005A602E" w:rsidP="005A602E">
            <w:pPr>
              <w:tabs>
                <w:tab w:val="decimal" w:pos="885"/>
              </w:tabs>
              <w:spacing w:line="310" w:lineRule="exact"/>
              <w:ind w:right="-32"/>
              <w:rPr>
                <w:rFonts w:ascii="Arial" w:hAnsi="Arial" w:cs="Arial"/>
                <w:sz w:val="16"/>
                <w:szCs w:val="16"/>
              </w:rPr>
            </w:pPr>
          </w:p>
        </w:tc>
        <w:tc>
          <w:tcPr>
            <w:tcW w:w="1260" w:type="dxa"/>
            <w:vAlign w:val="bottom"/>
          </w:tcPr>
          <w:p w14:paraId="5BC6BF76"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310" w:type="dxa"/>
            <w:vAlign w:val="bottom"/>
          </w:tcPr>
          <w:p w14:paraId="72ABF299"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300" w:type="dxa"/>
            <w:vAlign w:val="bottom"/>
          </w:tcPr>
          <w:p w14:paraId="4986C487" w14:textId="77777777" w:rsidR="005A602E" w:rsidRPr="002D6E4A" w:rsidRDefault="005A602E" w:rsidP="005A602E">
            <w:pPr>
              <w:tabs>
                <w:tab w:val="decimal" w:pos="975"/>
              </w:tabs>
              <w:spacing w:line="310" w:lineRule="exact"/>
              <w:ind w:right="-32"/>
              <w:rPr>
                <w:rFonts w:ascii="Arial" w:hAnsi="Arial" w:cs="Arial"/>
                <w:sz w:val="16"/>
                <w:szCs w:val="16"/>
              </w:rPr>
            </w:pPr>
          </w:p>
        </w:tc>
        <w:tc>
          <w:tcPr>
            <w:tcW w:w="1260" w:type="dxa"/>
            <w:vAlign w:val="bottom"/>
          </w:tcPr>
          <w:p w14:paraId="522E4D14" w14:textId="77777777" w:rsidR="005A602E" w:rsidRPr="002D6E4A" w:rsidRDefault="005A602E" w:rsidP="005A602E">
            <w:pPr>
              <w:tabs>
                <w:tab w:val="decimal" w:pos="975"/>
              </w:tabs>
              <w:spacing w:line="310" w:lineRule="exact"/>
              <w:ind w:right="-32"/>
              <w:rPr>
                <w:rFonts w:ascii="Arial" w:hAnsi="Arial" w:cs="Arial"/>
                <w:sz w:val="16"/>
                <w:szCs w:val="16"/>
              </w:rPr>
            </w:pPr>
          </w:p>
        </w:tc>
      </w:tr>
      <w:tr w:rsidR="005A602E" w:rsidRPr="002D6E4A" w14:paraId="49234383" w14:textId="77777777" w:rsidTr="00D04029">
        <w:tc>
          <w:tcPr>
            <w:tcW w:w="2970" w:type="dxa"/>
          </w:tcPr>
          <w:p w14:paraId="71FFCA32" w14:textId="5CC0214D"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As at 31 December 2024</w:t>
            </w:r>
          </w:p>
        </w:tc>
        <w:tc>
          <w:tcPr>
            <w:tcW w:w="1170" w:type="dxa"/>
          </w:tcPr>
          <w:p w14:paraId="7CFCC35E" w14:textId="024A545D" w:rsidR="005A602E" w:rsidRPr="002D6E4A" w:rsidRDefault="005A602E" w:rsidP="005A602E">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637,818</w:t>
            </w:r>
          </w:p>
        </w:tc>
        <w:tc>
          <w:tcPr>
            <w:tcW w:w="1170" w:type="dxa"/>
          </w:tcPr>
          <w:p w14:paraId="07DFD9E0" w14:textId="417B39D3" w:rsidR="005A602E" w:rsidRPr="002D6E4A" w:rsidRDefault="005A602E" w:rsidP="005A602E">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9,988</w:t>
            </w:r>
          </w:p>
        </w:tc>
        <w:tc>
          <w:tcPr>
            <w:tcW w:w="1260" w:type="dxa"/>
          </w:tcPr>
          <w:p w14:paraId="31B60911" w14:textId="7BCFA4C1" w:rsidR="005A602E" w:rsidRPr="002D6E4A" w:rsidRDefault="005A602E" w:rsidP="005A602E">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1,322,003</w:t>
            </w:r>
          </w:p>
        </w:tc>
        <w:tc>
          <w:tcPr>
            <w:tcW w:w="1170" w:type="dxa"/>
          </w:tcPr>
          <w:p w14:paraId="2F86AED6" w14:textId="1185A905" w:rsidR="005A602E" w:rsidRPr="002D6E4A" w:rsidRDefault="005A602E" w:rsidP="005A602E">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522,294</w:t>
            </w:r>
          </w:p>
        </w:tc>
        <w:tc>
          <w:tcPr>
            <w:tcW w:w="1170" w:type="dxa"/>
          </w:tcPr>
          <w:p w14:paraId="5CEE2387" w14:textId="752DE221" w:rsidR="005A602E" w:rsidRPr="002D6E4A" w:rsidRDefault="005A602E" w:rsidP="005A602E">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305,953</w:t>
            </w:r>
          </w:p>
        </w:tc>
        <w:tc>
          <w:tcPr>
            <w:tcW w:w="1260" w:type="dxa"/>
          </w:tcPr>
          <w:p w14:paraId="36D5DF70" w14:textId="1979A4B8" w:rsidR="005A602E" w:rsidRPr="002D6E4A" w:rsidRDefault="005A602E" w:rsidP="005A602E">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329,740</w:t>
            </w:r>
          </w:p>
        </w:tc>
        <w:tc>
          <w:tcPr>
            <w:tcW w:w="1310" w:type="dxa"/>
          </w:tcPr>
          <w:p w14:paraId="45E9AD05" w14:textId="2129A5A1" w:rsidR="005A602E" w:rsidRPr="002D6E4A" w:rsidRDefault="005A602E" w:rsidP="005A602E">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13,567</w:t>
            </w:r>
          </w:p>
        </w:tc>
        <w:tc>
          <w:tcPr>
            <w:tcW w:w="1300" w:type="dxa"/>
          </w:tcPr>
          <w:p w14:paraId="309F70C9" w14:textId="57980DA7" w:rsidR="005A602E" w:rsidRPr="002D6E4A" w:rsidRDefault="005A602E" w:rsidP="005A602E">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52,621</w:t>
            </w:r>
          </w:p>
        </w:tc>
        <w:tc>
          <w:tcPr>
            <w:tcW w:w="1260" w:type="dxa"/>
          </w:tcPr>
          <w:p w14:paraId="6FB68BEF" w14:textId="542ECA1A" w:rsidR="005A602E" w:rsidRPr="002D6E4A" w:rsidRDefault="005A602E" w:rsidP="005A602E">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3,193,984</w:t>
            </w:r>
          </w:p>
        </w:tc>
      </w:tr>
      <w:tr w:rsidR="00DF5B74" w:rsidRPr="002D6E4A" w14:paraId="3FAB0FC5" w14:textId="77777777" w:rsidTr="009B365F">
        <w:tc>
          <w:tcPr>
            <w:tcW w:w="2970" w:type="dxa"/>
          </w:tcPr>
          <w:p w14:paraId="68E1E3CF" w14:textId="5C135BAE" w:rsidR="00DF5B74" w:rsidRPr="002D6E4A" w:rsidRDefault="00DF5B74" w:rsidP="00DF5B74">
            <w:pPr>
              <w:spacing w:line="310" w:lineRule="exact"/>
              <w:jc w:val="thaiDistribute"/>
              <w:rPr>
                <w:rFonts w:ascii="Arial" w:hAnsi="Arial" w:cs="Arial"/>
                <w:sz w:val="16"/>
                <w:szCs w:val="16"/>
              </w:rPr>
            </w:pPr>
            <w:r w:rsidRPr="002D6E4A">
              <w:rPr>
                <w:rFonts w:ascii="Arial" w:hAnsi="Arial" w:cs="Arial"/>
                <w:sz w:val="16"/>
                <w:szCs w:val="16"/>
              </w:rPr>
              <w:t>As at 31 December 2025</w:t>
            </w:r>
          </w:p>
        </w:tc>
        <w:tc>
          <w:tcPr>
            <w:tcW w:w="1170" w:type="dxa"/>
          </w:tcPr>
          <w:p w14:paraId="3CED79A1" w14:textId="6D00C0B1" w:rsidR="00DF5B74" w:rsidRPr="002D6E4A" w:rsidRDefault="00DF5B74" w:rsidP="00DF5B74">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637,818</w:t>
            </w:r>
          </w:p>
        </w:tc>
        <w:tc>
          <w:tcPr>
            <w:tcW w:w="1170" w:type="dxa"/>
          </w:tcPr>
          <w:p w14:paraId="7D5FF1DF" w14:textId="50ED424E" w:rsidR="00DF5B74" w:rsidRPr="002D6E4A" w:rsidRDefault="00DF5B74" w:rsidP="00DF5B74">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8,682</w:t>
            </w:r>
          </w:p>
        </w:tc>
        <w:tc>
          <w:tcPr>
            <w:tcW w:w="1260" w:type="dxa"/>
          </w:tcPr>
          <w:p w14:paraId="64CEF6CA" w14:textId="39159BDA" w:rsidR="00DF5B74" w:rsidRPr="002D6E4A" w:rsidRDefault="00DF5B74" w:rsidP="00DF5B74">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1,353,191</w:t>
            </w:r>
          </w:p>
        </w:tc>
        <w:tc>
          <w:tcPr>
            <w:tcW w:w="1170" w:type="dxa"/>
          </w:tcPr>
          <w:p w14:paraId="72DE8A1B" w14:textId="0D08DB28" w:rsidR="00DF5B74" w:rsidRPr="002D6E4A" w:rsidRDefault="00DF5B74" w:rsidP="00DF5B74">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508,641</w:t>
            </w:r>
          </w:p>
        </w:tc>
        <w:tc>
          <w:tcPr>
            <w:tcW w:w="1170" w:type="dxa"/>
          </w:tcPr>
          <w:p w14:paraId="5E652F22" w14:textId="27CC42A8" w:rsidR="00DF5B74" w:rsidRPr="002D6E4A" w:rsidRDefault="00DF5B74" w:rsidP="00DF5B74">
            <w:pPr>
              <w:pBdr>
                <w:bottom w:val="double" w:sz="6" w:space="1" w:color="auto"/>
              </w:pBdr>
              <w:tabs>
                <w:tab w:val="decimal" w:pos="882"/>
              </w:tabs>
              <w:spacing w:line="310" w:lineRule="exact"/>
              <w:ind w:right="-32"/>
              <w:rPr>
                <w:rFonts w:ascii="Arial" w:hAnsi="Arial" w:cs="Arial"/>
                <w:sz w:val="16"/>
                <w:szCs w:val="16"/>
              </w:rPr>
            </w:pPr>
            <w:r w:rsidRPr="002D6E4A">
              <w:rPr>
                <w:rFonts w:ascii="Arial" w:hAnsi="Arial" w:cs="Arial"/>
                <w:sz w:val="16"/>
                <w:szCs w:val="16"/>
              </w:rPr>
              <w:t>393,705</w:t>
            </w:r>
          </w:p>
        </w:tc>
        <w:tc>
          <w:tcPr>
            <w:tcW w:w="1260" w:type="dxa"/>
          </w:tcPr>
          <w:p w14:paraId="6ACE18F8" w14:textId="6225F88D" w:rsidR="00DF5B74" w:rsidRPr="002D6E4A" w:rsidRDefault="00DF5B74" w:rsidP="00DF5B74">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306,303</w:t>
            </w:r>
          </w:p>
        </w:tc>
        <w:tc>
          <w:tcPr>
            <w:tcW w:w="1310" w:type="dxa"/>
          </w:tcPr>
          <w:p w14:paraId="7FA0D854" w14:textId="65BD2B09" w:rsidR="00DF5B74" w:rsidRPr="002D6E4A" w:rsidRDefault="00DF5B74" w:rsidP="00DF5B74">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16,359</w:t>
            </w:r>
          </w:p>
        </w:tc>
        <w:tc>
          <w:tcPr>
            <w:tcW w:w="1300" w:type="dxa"/>
          </w:tcPr>
          <w:p w14:paraId="589800A1" w14:textId="2528F51A" w:rsidR="00DF5B74" w:rsidRPr="002D6E4A" w:rsidRDefault="00DF5B74" w:rsidP="00DF5B74">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109,544</w:t>
            </w:r>
          </w:p>
        </w:tc>
        <w:tc>
          <w:tcPr>
            <w:tcW w:w="1260" w:type="dxa"/>
          </w:tcPr>
          <w:p w14:paraId="5A5D12E7" w14:textId="2F4FB173" w:rsidR="00DF5B74" w:rsidRPr="002D6E4A" w:rsidRDefault="00DF5B74" w:rsidP="00DF5B74">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3,334,243</w:t>
            </w:r>
          </w:p>
        </w:tc>
      </w:tr>
      <w:tr w:rsidR="005A602E" w:rsidRPr="002D6E4A" w14:paraId="0EF480B9" w14:textId="77777777" w:rsidTr="00ED418A">
        <w:tc>
          <w:tcPr>
            <w:tcW w:w="2970" w:type="dxa"/>
          </w:tcPr>
          <w:p w14:paraId="2088C8F7" w14:textId="77777777" w:rsidR="005A602E" w:rsidRPr="002D6E4A" w:rsidRDefault="005A602E" w:rsidP="005A602E">
            <w:pPr>
              <w:spacing w:line="310" w:lineRule="exact"/>
              <w:ind w:right="-108"/>
              <w:jc w:val="thaiDistribute"/>
              <w:rPr>
                <w:rFonts w:ascii="Arial" w:hAnsi="Arial" w:cs="Arial"/>
                <w:b/>
                <w:bCs/>
                <w:sz w:val="16"/>
                <w:szCs w:val="16"/>
              </w:rPr>
            </w:pPr>
            <w:r w:rsidRPr="002D6E4A">
              <w:rPr>
                <w:rFonts w:ascii="Arial" w:hAnsi="Arial" w:cs="Arial"/>
                <w:b/>
                <w:bCs/>
                <w:sz w:val="16"/>
                <w:szCs w:val="16"/>
              </w:rPr>
              <w:t>Depreciation for the year</w:t>
            </w:r>
          </w:p>
        </w:tc>
        <w:tc>
          <w:tcPr>
            <w:tcW w:w="1170" w:type="dxa"/>
          </w:tcPr>
          <w:p w14:paraId="3A9281C0" w14:textId="77777777" w:rsidR="005A602E" w:rsidRPr="002D6E4A" w:rsidRDefault="005A602E" w:rsidP="005A602E">
            <w:pPr>
              <w:tabs>
                <w:tab w:val="decimal" w:pos="1062"/>
              </w:tabs>
              <w:spacing w:line="310" w:lineRule="exact"/>
              <w:rPr>
                <w:rFonts w:ascii="Arial" w:hAnsi="Arial" w:cs="Arial"/>
                <w:sz w:val="16"/>
                <w:szCs w:val="16"/>
              </w:rPr>
            </w:pPr>
          </w:p>
        </w:tc>
        <w:tc>
          <w:tcPr>
            <w:tcW w:w="1170" w:type="dxa"/>
          </w:tcPr>
          <w:p w14:paraId="21886A4F" w14:textId="77777777" w:rsidR="005A602E" w:rsidRPr="002D6E4A" w:rsidRDefault="005A602E" w:rsidP="005A602E">
            <w:pPr>
              <w:tabs>
                <w:tab w:val="decimal" w:pos="1062"/>
              </w:tabs>
              <w:spacing w:line="310" w:lineRule="exact"/>
              <w:rPr>
                <w:rFonts w:ascii="Arial" w:hAnsi="Arial" w:cs="Arial"/>
                <w:sz w:val="16"/>
                <w:szCs w:val="16"/>
              </w:rPr>
            </w:pPr>
          </w:p>
        </w:tc>
        <w:tc>
          <w:tcPr>
            <w:tcW w:w="1260" w:type="dxa"/>
          </w:tcPr>
          <w:p w14:paraId="09631E16" w14:textId="77777777" w:rsidR="005A602E" w:rsidRPr="002D6E4A" w:rsidRDefault="005A602E" w:rsidP="005A602E">
            <w:pPr>
              <w:tabs>
                <w:tab w:val="decimal" w:pos="1062"/>
              </w:tabs>
              <w:spacing w:line="310" w:lineRule="exact"/>
              <w:jc w:val="both"/>
              <w:rPr>
                <w:rFonts w:ascii="Arial" w:hAnsi="Arial" w:cs="Arial"/>
                <w:sz w:val="16"/>
                <w:szCs w:val="16"/>
              </w:rPr>
            </w:pPr>
          </w:p>
        </w:tc>
        <w:tc>
          <w:tcPr>
            <w:tcW w:w="1170" w:type="dxa"/>
          </w:tcPr>
          <w:p w14:paraId="3A85ED1C" w14:textId="77777777" w:rsidR="005A602E" w:rsidRPr="002D6E4A" w:rsidRDefault="005A602E" w:rsidP="005A602E">
            <w:pPr>
              <w:tabs>
                <w:tab w:val="decimal" w:pos="1062"/>
              </w:tabs>
              <w:spacing w:line="310" w:lineRule="exact"/>
              <w:jc w:val="both"/>
              <w:rPr>
                <w:rFonts w:ascii="Arial" w:hAnsi="Arial" w:cs="Arial"/>
                <w:sz w:val="16"/>
                <w:szCs w:val="16"/>
              </w:rPr>
            </w:pPr>
          </w:p>
        </w:tc>
        <w:tc>
          <w:tcPr>
            <w:tcW w:w="1170" w:type="dxa"/>
          </w:tcPr>
          <w:p w14:paraId="3EE63113" w14:textId="77777777" w:rsidR="005A602E" w:rsidRPr="002D6E4A" w:rsidRDefault="005A602E" w:rsidP="005A602E">
            <w:pPr>
              <w:tabs>
                <w:tab w:val="decimal" w:pos="1062"/>
              </w:tabs>
              <w:spacing w:line="310" w:lineRule="exact"/>
              <w:rPr>
                <w:rFonts w:ascii="Arial" w:hAnsi="Arial" w:cs="Arial"/>
                <w:sz w:val="16"/>
                <w:szCs w:val="16"/>
              </w:rPr>
            </w:pPr>
          </w:p>
        </w:tc>
        <w:tc>
          <w:tcPr>
            <w:tcW w:w="1260" w:type="dxa"/>
          </w:tcPr>
          <w:p w14:paraId="1FF580F1" w14:textId="77777777" w:rsidR="005A602E" w:rsidRPr="002D6E4A" w:rsidRDefault="005A602E" w:rsidP="005A602E">
            <w:pPr>
              <w:tabs>
                <w:tab w:val="decimal" w:pos="1062"/>
              </w:tabs>
              <w:spacing w:line="310" w:lineRule="exact"/>
              <w:rPr>
                <w:rFonts w:ascii="Arial" w:hAnsi="Arial" w:cs="Arial"/>
                <w:sz w:val="16"/>
                <w:szCs w:val="16"/>
              </w:rPr>
            </w:pPr>
          </w:p>
        </w:tc>
        <w:tc>
          <w:tcPr>
            <w:tcW w:w="1310" w:type="dxa"/>
            <w:vAlign w:val="bottom"/>
          </w:tcPr>
          <w:p w14:paraId="28606BA1" w14:textId="77777777" w:rsidR="005A602E" w:rsidRPr="002D6E4A" w:rsidRDefault="005A602E" w:rsidP="005A602E">
            <w:pPr>
              <w:tabs>
                <w:tab w:val="decimal" w:pos="972"/>
              </w:tabs>
              <w:spacing w:line="310" w:lineRule="exact"/>
              <w:ind w:left="-18" w:right="-32"/>
              <w:rPr>
                <w:rFonts w:ascii="Arial" w:hAnsi="Arial" w:cs="Arial"/>
                <w:sz w:val="16"/>
                <w:szCs w:val="16"/>
              </w:rPr>
            </w:pPr>
          </w:p>
        </w:tc>
        <w:tc>
          <w:tcPr>
            <w:tcW w:w="1300" w:type="dxa"/>
            <w:vAlign w:val="bottom"/>
          </w:tcPr>
          <w:p w14:paraId="160DBD4F" w14:textId="77777777" w:rsidR="005A602E" w:rsidRPr="002D6E4A" w:rsidRDefault="005A602E" w:rsidP="005A602E">
            <w:pPr>
              <w:tabs>
                <w:tab w:val="decimal" w:pos="972"/>
              </w:tabs>
              <w:spacing w:line="310" w:lineRule="exact"/>
              <w:ind w:left="-18" w:right="-32"/>
              <w:rPr>
                <w:rFonts w:ascii="Arial" w:hAnsi="Arial" w:cs="Arial"/>
                <w:sz w:val="16"/>
                <w:szCs w:val="16"/>
              </w:rPr>
            </w:pPr>
          </w:p>
        </w:tc>
        <w:tc>
          <w:tcPr>
            <w:tcW w:w="1260" w:type="dxa"/>
            <w:vAlign w:val="bottom"/>
          </w:tcPr>
          <w:p w14:paraId="28242D8F" w14:textId="77777777" w:rsidR="005A602E" w:rsidRPr="002D6E4A" w:rsidRDefault="005A602E" w:rsidP="005A602E">
            <w:pPr>
              <w:tabs>
                <w:tab w:val="decimal" w:pos="975"/>
              </w:tabs>
              <w:spacing w:line="310" w:lineRule="exact"/>
              <w:ind w:right="-32"/>
              <w:rPr>
                <w:rFonts w:ascii="Arial" w:hAnsi="Arial" w:cs="Arial"/>
                <w:sz w:val="16"/>
                <w:szCs w:val="16"/>
              </w:rPr>
            </w:pPr>
          </w:p>
        </w:tc>
      </w:tr>
      <w:tr w:rsidR="005A602E" w:rsidRPr="002D6E4A" w14:paraId="397A18C3" w14:textId="77777777" w:rsidTr="00ED418A">
        <w:tc>
          <w:tcPr>
            <w:tcW w:w="12780" w:type="dxa"/>
            <w:gridSpan w:val="9"/>
          </w:tcPr>
          <w:p w14:paraId="54FAEE68" w14:textId="39E69FD0"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2024 (Baht 231 million included in cost of hospital operations, and the balance in selling and administrative expenses)</w:t>
            </w:r>
          </w:p>
        </w:tc>
        <w:tc>
          <w:tcPr>
            <w:tcW w:w="1260" w:type="dxa"/>
            <w:vAlign w:val="bottom"/>
          </w:tcPr>
          <w:p w14:paraId="3998E446" w14:textId="5C11B750" w:rsidR="005A602E" w:rsidRPr="002D6E4A" w:rsidRDefault="005A602E" w:rsidP="005A602E">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282,256</w:t>
            </w:r>
          </w:p>
        </w:tc>
      </w:tr>
      <w:tr w:rsidR="005A602E" w:rsidRPr="002D6E4A" w14:paraId="1E9B99DE" w14:textId="77777777" w:rsidTr="00ED418A">
        <w:tc>
          <w:tcPr>
            <w:tcW w:w="12780" w:type="dxa"/>
            <w:gridSpan w:val="9"/>
          </w:tcPr>
          <w:p w14:paraId="1C14C7AF" w14:textId="7B0FF9CE" w:rsidR="005A602E" w:rsidRPr="002D6E4A" w:rsidRDefault="005A602E" w:rsidP="005A602E">
            <w:pPr>
              <w:spacing w:line="310" w:lineRule="exact"/>
              <w:jc w:val="thaiDistribute"/>
              <w:rPr>
                <w:rFonts w:ascii="Arial" w:hAnsi="Arial" w:cs="Arial"/>
                <w:sz w:val="16"/>
                <w:szCs w:val="16"/>
              </w:rPr>
            </w:pPr>
            <w:r w:rsidRPr="002D6E4A">
              <w:rPr>
                <w:rFonts w:ascii="Arial" w:hAnsi="Arial" w:cs="Arial"/>
                <w:sz w:val="16"/>
                <w:szCs w:val="16"/>
              </w:rPr>
              <w:t xml:space="preserve">2025 (Baht </w:t>
            </w:r>
            <w:r w:rsidR="006B2D4F" w:rsidRPr="002D6E4A">
              <w:rPr>
                <w:rFonts w:ascii="Arial" w:hAnsi="Arial" w:cs="Arial"/>
                <w:sz w:val="16"/>
                <w:szCs w:val="16"/>
              </w:rPr>
              <w:t>248</w:t>
            </w:r>
            <w:r w:rsidRPr="002D6E4A">
              <w:rPr>
                <w:rFonts w:ascii="Arial" w:hAnsi="Arial" w:cs="Arial"/>
                <w:sz w:val="16"/>
                <w:szCs w:val="16"/>
              </w:rPr>
              <w:t xml:space="preserve"> million included in cost of hospital operations, and the balance in selling and administrative expenses)</w:t>
            </w:r>
          </w:p>
        </w:tc>
        <w:tc>
          <w:tcPr>
            <w:tcW w:w="1260" w:type="dxa"/>
            <w:vAlign w:val="bottom"/>
          </w:tcPr>
          <w:p w14:paraId="643D4C0E" w14:textId="4CA8ECBA" w:rsidR="005A602E" w:rsidRPr="002D6E4A" w:rsidRDefault="006B2D4F" w:rsidP="005A602E">
            <w:pPr>
              <w:pBdr>
                <w:bottom w:val="double" w:sz="6" w:space="1" w:color="auto"/>
              </w:pBdr>
              <w:tabs>
                <w:tab w:val="decimal" w:pos="975"/>
              </w:tabs>
              <w:spacing w:line="310" w:lineRule="exact"/>
              <w:ind w:right="-32"/>
              <w:rPr>
                <w:rFonts w:ascii="Arial" w:hAnsi="Arial" w:cs="Arial"/>
                <w:sz w:val="16"/>
                <w:szCs w:val="16"/>
              </w:rPr>
            </w:pPr>
            <w:r w:rsidRPr="002D6E4A">
              <w:rPr>
                <w:rFonts w:ascii="Arial" w:hAnsi="Arial" w:cs="Arial"/>
                <w:sz w:val="16"/>
                <w:szCs w:val="16"/>
              </w:rPr>
              <w:t>292,792</w:t>
            </w:r>
          </w:p>
        </w:tc>
      </w:tr>
    </w:tbl>
    <w:p w14:paraId="215659B5" w14:textId="1060A92E" w:rsidR="00425D39" w:rsidRPr="002D6E4A" w:rsidRDefault="00425D39" w:rsidP="00825705">
      <w:pPr>
        <w:tabs>
          <w:tab w:val="left" w:pos="900"/>
          <w:tab w:val="left" w:pos="2160"/>
          <w:tab w:val="left" w:pos="288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t>As at 31 December 202</w:t>
      </w:r>
      <w:r w:rsidR="005A602E" w:rsidRPr="002D6E4A">
        <w:rPr>
          <w:rFonts w:ascii="Arial" w:hAnsi="Arial" w:cs="Arial"/>
          <w:sz w:val="22"/>
          <w:szCs w:val="22"/>
        </w:rPr>
        <w:t>5</w:t>
      </w:r>
      <w:r w:rsidRPr="002D6E4A">
        <w:rPr>
          <w:rFonts w:ascii="Arial" w:hAnsi="Arial" w:cs="Arial"/>
          <w:sz w:val="22"/>
          <w:szCs w:val="22"/>
        </w:rPr>
        <w:t xml:space="preserve">, certain items of fixed assets were fully depreciated but are still in use. The gross carrying amount before deducting accumulated depreciation </w:t>
      </w:r>
      <w:r w:rsidR="00C34D65" w:rsidRPr="002D6E4A">
        <w:rPr>
          <w:rFonts w:ascii="Arial" w:hAnsi="Arial" w:cs="Arial"/>
          <w:sz w:val="22"/>
          <w:szCs w:val="22"/>
        </w:rPr>
        <w:t xml:space="preserve">and allowance for impairment loss </w:t>
      </w:r>
      <w:r w:rsidRPr="002D6E4A">
        <w:rPr>
          <w:rFonts w:ascii="Arial" w:hAnsi="Arial" w:cs="Arial"/>
          <w:sz w:val="22"/>
          <w:szCs w:val="22"/>
        </w:rPr>
        <w:t xml:space="preserve">of those assets amounted to approximately Baht </w:t>
      </w:r>
      <w:r w:rsidR="004E4F77" w:rsidRPr="002D6E4A">
        <w:rPr>
          <w:rFonts w:ascii="Arial" w:hAnsi="Arial" w:cs="Arial"/>
          <w:sz w:val="22"/>
          <w:szCs w:val="22"/>
        </w:rPr>
        <w:t xml:space="preserve">1,331 </w:t>
      </w:r>
      <w:r w:rsidRPr="002D6E4A">
        <w:rPr>
          <w:rFonts w:ascii="Arial" w:hAnsi="Arial" w:cs="Arial"/>
          <w:sz w:val="22"/>
          <w:szCs w:val="22"/>
        </w:rPr>
        <w:t>million (202</w:t>
      </w:r>
      <w:r w:rsidR="005A602E" w:rsidRPr="002D6E4A">
        <w:rPr>
          <w:rFonts w:ascii="Arial" w:hAnsi="Arial" w:cs="Arial"/>
          <w:sz w:val="22"/>
          <w:szCs w:val="22"/>
        </w:rPr>
        <w:t>4</w:t>
      </w:r>
      <w:r w:rsidRPr="002D6E4A">
        <w:rPr>
          <w:rFonts w:ascii="Arial" w:hAnsi="Arial" w:cs="Arial"/>
          <w:sz w:val="22"/>
          <w:szCs w:val="22"/>
        </w:rPr>
        <w:t xml:space="preserve">: Baht </w:t>
      </w:r>
      <w:r w:rsidR="005A602E" w:rsidRPr="002D6E4A">
        <w:rPr>
          <w:rFonts w:ascii="Arial" w:hAnsi="Arial" w:cs="Arial"/>
          <w:sz w:val="22"/>
          <w:szCs w:val="22"/>
        </w:rPr>
        <w:t>1,219</w:t>
      </w:r>
      <w:r w:rsidRPr="002D6E4A">
        <w:rPr>
          <w:rFonts w:ascii="Arial" w:hAnsi="Arial" w:cs="Arial"/>
          <w:sz w:val="22"/>
          <w:szCs w:val="22"/>
        </w:rPr>
        <w:t xml:space="preserve"> million).</w:t>
      </w:r>
    </w:p>
    <w:p w14:paraId="526A98E3" w14:textId="77777777" w:rsidR="005537C6" w:rsidRPr="002D6E4A" w:rsidRDefault="005537C6" w:rsidP="00825705">
      <w:pPr>
        <w:tabs>
          <w:tab w:val="left" w:pos="900"/>
          <w:tab w:val="right" w:pos="7200"/>
          <w:tab w:val="right" w:pos="8540"/>
        </w:tabs>
        <w:spacing w:before="120" w:after="120" w:line="380" w:lineRule="exact"/>
        <w:ind w:left="360" w:hanging="360"/>
        <w:jc w:val="thaiDistribute"/>
        <w:rPr>
          <w:rFonts w:ascii="Arial" w:hAnsi="Arial" w:cs="Arial"/>
          <w:b/>
          <w:bCs/>
          <w:sz w:val="22"/>
          <w:szCs w:val="22"/>
        </w:rPr>
        <w:sectPr w:rsidR="005537C6" w:rsidRPr="002D6E4A" w:rsidSect="00825705">
          <w:pgSz w:w="16834" w:h="11909" w:orient="landscape" w:code="9"/>
          <w:pgMar w:top="1296" w:right="1080" w:bottom="1080" w:left="1339" w:header="706" w:footer="706" w:gutter="0"/>
          <w:cols w:space="720"/>
        </w:sectPr>
      </w:pPr>
    </w:p>
    <w:p w14:paraId="3BCBE249" w14:textId="525E79BB" w:rsidR="007F2943" w:rsidRPr="002D6E4A" w:rsidRDefault="00667473" w:rsidP="00825705">
      <w:pPr>
        <w:tabs>
          <w:tab w:val="left" w:pos="2160"/>
          <w:tab w:val="decimal" w:pos="7740"/>
          <w:tab w:val="decimal" w:pos="8820"/>
        </w:tabs>
        <w:spacing w:before="120" w:after="120" w:line="380" w:lineRule="exact"/>
        <w:ind w:left="547" w:right="763" w:hanging="547"/>
        <w:jc w:val="thaiDistribute"/>
        <w:rPr>
          <w:rFonts w:ascii="Arial" w:hAnsi="Arial" w:cs="Arial"/>
          <w:b/>
          <w:bCs/>
          <w:sz w:val="22"/>
          <w:szCs w:val="22"/>
        </w:rPr>
      </w:pPr>
      <w:r w:rsidRPr="002D6E4A">
        <w:rPr>
          <w:rFonts w:ascii="Arial" w:hAnsi="Arial" w:cs="Arial"/>
          <w:b/>
          <w:bCs/>
          <w:sz w:val="22"/>
          <w:szCs w:val="22"/>
        </w:rPr>
        <w:t>13</w:t>
      </w:r>
      <w:r w:rsidR="007F2943" w:rsidRPr="002D6E4A">
        <w:rPr>
          <w:rFonts w:ascii="Arial" w:hAnsi="Arial" w:cs="Arial"/>
          <w:b/>
          <w:bCs/>
          <w:sz w:val="22"/>
          <w:szCs w:val="22"/>
        </w:rPr>
        <w:t>.</w:t>
      </w:r>
      <w:r w:rsidR="007F2943" w:rsidRPr="002D6E4A">
        <w:rPr>
          <w:rFonts w:ascii="Arial" w:hAnsi="Arial" w:cs="Arial"/>
          <w:b/>
          <w:bCs/>
          <w:sz w:val="22"/>
          <w:szCs w:val="22"/>
        </w:rPr>
        <w:tab/>
        <w:t xml:space="preserve">Intangible assets </w:t>
      </w:r>
    </w:p>
    <w:tbl>
      <w:tblPr>
        <w:tblW w:w="9180" w:type="dxa"/>
        <w:tblInd w:w="450" w:type="dxa"/>
        <w:tblCellMar>
          <w:left w:w="0" w:type="dxa"/>
          <w:right w:w="0" w:type="dxa"/>
        </w:tblCellMar>
        <w:tblLook w:val="04A0" w:firstRow="1" w:lastRow="0" w:firstColumn="1" w:lastColumn="0" w:noHBand="0" w:noVBand="1"/>
      </w:tblPr>
      <w:tblGrid>
        <w:gridCol w:w="4590"/>
        <w:gridCol w:w="1530"/>
        <w:gridCol w:w="1530"/>
        <w:gridCol w:w="1530"/>
      </w:tblGrid>
      <w:tr w:rsidR="007F2943" w:rsidRPr="002D6E4A" w14:paraId="15940E78" w14:textId="77777777" w:rsidTr="00D74F6F">
        <w:trPr>
          <w:trHeight w:val="126"/>
        </w:trPr>
        <w:tc>
          <w:tcPr>
            <w:tcW w:w="4590" w:type="dxa"/>
            <w:tcMar>
              <w:top w:w="0" w:type="dxa"/>
              <w:left w:w="108" w:type="dxa"/>
              <w:bottom w:w="0" w:type="dxa"/>
              <w:right w:w="108" w:type="dxa"/>
            </w:tcMar>
            <w:vAlign w:val="bottom"/>
          </w:tcPr>
          <w:p w14:paraId="1D116C8E" w14:textId="77777777" w:rsidR="007F2943" w:rsidRPr="002D6E4A" w:rsidRDefault="007F2943" w:rsidP="00D74F6F">
            <w:pPr>
              <w:spacing w:line="380" w:lineRule="exact"/>
              <w:ind w:left="151" w:hanging="151"/>
              <w:jc w:val="center"/>
              <w:rPr>
                <w:rFonts w:ascii="Arial" w:hAnsi="Arial" w:cs="Arial"/>
                <w:sz w:val="22"/>
                <w:szCs w:val="22"/>
              </w:rPr>
            </w:pPr>
          </w:p>
        </w:tc>
        <w:tc>
          <w:tcPr>
            <w:tcW w:w="4590" w:type="dxa"/>
            <w:gridSpan w:val="3"/>
            <w:tcMar>
              <w:top w:w="0" w:type="dxa"/>
              <w:left w:w="108" w:type="dxa"/>
              <w:bottom w:w="0" w:type="dxa"/>
              <w:right w:w="108" w:type="dxa"/>
            </w:tcMar>
            <w:vAlign w:val="bottom"/>
          </w:tcPr>
          <w:p w14:paraId="39EB5E79" w14:textId="5E43AE69" w:rsidR="007F2943" w:rsidRPr="002D6E4A" w:rsidRDefault="007F2943" w:rsidP="00D74F6F">
            <w:pPr>
              <w:spacing w:line="380" w:lineRule="exact"/>
              <w:jc w:val="right"/>
              <w:rPr>
                <w:rFonts w:ascii="Arial" w:hAnsi="Arial" w:cs="Arial"/>
                <w:sz w:val="22"/>
                <w:szCs w:val="22"/>
              </w:rPr>
            </w:pPr>
            <w:r w:rsidRPr="002D6E4A">
              <w:rPr>
                <w:rFonts w:ascii="Arial" w:hAnsi="Arial" w:cs="Arial"/>
                <w:sz w:val="22"/>
                <w:szCs w:val="22"/>
                <w:cs/>
              </w:rPr>
              <w:t>(</w:t>
            </w:r>
            <w:r w:rsidRPr="002D6E4A">
              <w:rPr>
                <w:rFonts w:ascii="Arial" w:hAnsi="Arial" w:cs="Arial"/>
                <w:sz w:val="22"/>
                <w:szCs w:val="22"/>
              </w:rPr>
              <w:t>Unit: Thousand Baht</w:t>
            </w:r>
            <w:r w:rsidRPr="002D6E4A">
              <w:rPr>
                <w:rFonts w:ascii="Arial" w:hAnsi="Arial" w:cs="Arial"/>
                <w:sz w:val="22"/>
                <w:szCs w:val="22"/>
                <w:cs/>
              </w:rPr>
              <w:t>)</w:t>
            </w:r>
          </w:p>
        </w:tc>
      </w:tr>
      <w:tr w:rsidR="007F2943" w:rsidRPr="002D6E4A" w14:paraId="2649AF6A" w14:textId="77777777" w:rsidTr="00D74F6F">
        <w:trPr>
          <w:trHeight w:val="732"/>
        </w:trPr>
        <w:tc>
          <w:tcPr>
            <w:tcW w:w="4590" w:type="dxa"/>
            <w:tcMar>
              <w:top w:w="0" w:type="dxa"/>
              <w:left w:w="108" w:type="dxa"/>
              <w:bottom w:w="0" w:type="dxa"/>
              <w:right w:w="108" w:type="dxa"/>
            </w:tcMar>
            <w:vAlign w:val="bottom"/>
          </w:tcPr>
          <w:p w14:paraId="634A889B" w14:textId="77777777" w:rsidR="007F2943" w:rsidRPr="002D6E4A" w:rsidRDefault="007F2943" w:rsidP="00D74F6F">
            <w:pPr>
              <w:spacing w:line="380" w:lineRule="exact"/>
              <w:ind w:left="151" w:hanging="151"/>
              <w:jc w:val="center"/>
              <w:rPr>
                <w:rFonts w:ascii="Arial" w:hAnsi="Arial" w:cs="Arial"/>
                <w:sz w:val="22"/>
                <w:szCs w:val="22"/>
              </w:rPr>
            </w:pPr>
          </w:p>
        </w:tc>
        <w:tc>
          <w:tcPr>
            <w:tcW w:w="1530" w:type="dxa"/>
            <w:tcMar>
              <w:top w:w="0" w:type="dxa"/>
              <w:left w:w="108" w:type="dxa"/>
              <w:bottom w:w="0" w:type="dxa"/>
              <w:right w:w="108" w:type="dxa"/>
            </w:tcMar>
            <w:vAlign w:val="bottom"/>
            <w:hideMark/>
          </w:tcPr>
          <w:p w14:paraId="3D678AE9" w14:textId="0B432F76" w:rsidR="007F2943" w:rsidRPr="002D6E4A" w:rsidRDefault="007F2943" w:rsidP="00D74F6F">
            <w:pPr>
              <w:pBdr>
                <w:bottom w:val="single" w:sz="4" w:space="1" w:color="auto"/>
              </w:pBdr>
              <w:spacing w:line="380" w:lineRule="exact"/>
              <w:jc w:val="center"/>
              <w:rPr>
                <w:rFonts w:ascii="Arial" w:hAnsi="Arial" w:cs="Arial"/>
                <w:sz w:val="22"/>
                <w:szCs w:val="22"/>
              </w:rPr>
            </w:pPr>
            <w:r w:rsidRPr="002D6E4A">
              <w:rPr>
                <w:rFonts w:ascii="Arial" w:hAnsi="Arial" w:cs="Arial"/>
                <w:sz w:val="22"/>
                <w:szCs w:val="22"/>
              </w:rPr>
              <w:t xml:space="preserve">Computer </w:t>
            </w:r>
            <w:r w:rsidR="00001AA7" w:rsidRPr="002D6E4A">
              <w:rPr>
                <w:rFonts w:ascii="Arial" w:hAnsi="Arial" w:cs="Arial"/>
                <w:sz w:val="22"/>
                <w:szCs w:val="22"/>
              </w:rPr>
              <w:t>s</w:t>
            </w:r>
            <w:r w:rsidRPr="002D6E4A">
              <w:rPr>
                <w:rFonts w:ascii="Arial" w:hAnsi="Arial" w:cs="Arial"/>
                <w:sz w:val="22"/>
                <w:szCs w:val="22"/>
              </w:rPr>
              <w:t>oftware</w:t>
            </w:r>
          </w:p>
        </w:tc>
        <w:tc>
          <w:tcPr>
            <w:tcW w:w="1530" w:type="dxa"/>
            <w:tcMar>
              <w:top w:w="0" w:type="dxa"/>
              <w:left w:w="108" w:type="dxa"/>
              <w:bottom w:w="0" w:type="dxa"/>
              <w:right w:w="108" w:type="dxa"/>
            </w:tcMar>
            <w:vAlign w:val="bottom"/>
            <w:hideMark/>
          </w:tcPr>
          <w:p w14:paraId="2D46912C" w14:textId="2C45188F" w:rsidR="007F2943" w:rsidRPr="002D6E4A" w:rsidRDefault="007F2943" w:rsidP="00D74F6F">
            <w:pPr>
              <w:pBdr>
                <w:bottom w:val="single" w:sz="4" w:space="1" w:color="auto"/>
              </w:pBdr>
              <w:spacing w:line="380" w:lineRule="exact"/>
              <w:jc w:val="center"/>
              <w:rPr>
                <w:rFonts w:ascii="Arial" w:hAnsi="Arial" w:cs="Arial"/>
                <w:sz w:val="22"/>
                <w:szCs w:val="22"/>
              </w:rPr>
            </w:pPr>
            <w:r w:rsidRPr="002D6E4A">
              <w:rPr>
                <w:rFonts w:ascii="Arial" w:hAnsi="Arial" w:cs="Arial"/>
                <w:sz w:val="22"/>
                <w:szCs w:val="22"/>
              </w:rPr>
              <w:t xml:space="preserve">Computer </w:t>
            </w:r>
            <w:r w:rsidR="00001AA7" w:rsidRPr="002D6E4A">
              <w:rPr>
                <w:rFonts w:ascii="Arial" w:hAnsi="Arial" w:cs="Arial"/>
                <w:spacing w:val="-11"/>
                <w:sz w:val="22"/>
                <w:szCs w:val="22"/>
              </w:rPr>
              <w:t>s</w:t>
            </w:r>
            <w:r w:rsidRPr="002D6E4A">
              <w:rPr>
                <w:rFonts w:ascii="Arial" w:hAnsi="Arial" w:cs="Arial"/>
                <w:spacing w:val="-11"/>
                <w:sz w:val="22"/>
                <w:szCs w:val="22"/>
              </w:rPr>
              <w:t>oftware</w:t>
            </w:r>
            <w:r w:rsidR="00D74F6F" w:rsidRPr="002D6E4A">
              <w:rPr>
                <w:rFonts w:ascii="Arial" w:hAnsi="Arial" w:cs="Arial"/>
                <w:spacing w:val="-11"/>
                <w:sz w:val="22"/>
                <w:szCs w:val="22"/>
              </w:rPr>
              <w:t xml:space="preserve"> </w:t>
            </w:r>
            <w:r w:rsidRPr="002D6E4A">
              <w:rPr>
                <w:rFonts w:ascii="Arial" w:hAnsi="Arial" w:cs="Arial"/>
                <w:spacing w:val="-11"/>
                <w:sz w:val="22"/>
                <w:szCs w:val="22"/>
              </w:rPr>
              <w:t>under</w:t>
            </w:r>
            <w:r w:rsidRPr="002D6E4A">
              <w:rPr>
                <w:rFonts w:ascii="Arial" w:hAnsi="Arial" w:cs="Arial"/>
                <w:sz w:val="22"/>
                <w:szCs w:val="22"/>
              </w:rPr>
              <w:t xml:space="preserve"> installation</w:t>
            </w:r>
          </w:p>
        </w:tc>
        <w:tc>
          <w:tcPr>
            <w:tcW w:w="1530" w:type="dxa"/>
            <w:tcMar>
              <w:top w:w="0" w:type="dxa"/>
              <w:left w:w="108" w:type="dxa"/>
              <w:bottom w:w="0" w:type="dxa"/>
              <w:right w:w="108" w:type="dxa"/>
            </w:tcMar>
            <w:vAlign w:val="bottom"/>
            <w:hideMark/>
          </w:tcPr>
          <w:p w14:paraId="073C104B" w14:textId="77777777" w:rsidR="007F2943" w:rsidRPr="002D6E4A" w:rsidRDefault="007F2943" w:rsidP="00D74F6F">
            <w:pPr>
              <w:pBdr>
                <w:bottom w:val="single" w:sz="4" w:space="1" w:color="auto"/>
              </w:pBdr>
              <w:spacing w:line="380" w:lineRule="exact"/>
              <w:jc w:val="center"/>
              <w:rPr>
                <w:rFonts w:ascii="Arial" w:hAnsi="Arial" w:cs="Arial"/>
                <w:sz w:val="22"/>
                <w:szCs w:val="22"/>
              </w:rPr>
            </w:pPr>
            <w:r w:rsidRPr="002D6E4A">
              <w:rPr>
                <w:rFonts w:ascii="Arial" w:hAnsi="Arial" w:cs="Arial"/>
                <w:sz w:val="22"/>
                <w:szCs w:val="22"/>
              </w:rPr>
              <w:t>Total</w:t>
            </w:r>
          </w:p>
        </w:tc>
      </w:tr>
      <w:tr w:rsidR="007F2943" w:rsidRPr="002D6E4A" w14:paraId="782FB0AA" w14:textId="77777777" w:rsidTr="00D74F6F">
        <w:trPr>
          <w:trHeight w:val="351"/>
        </w:trPr>
        <w:tc>
          <w:tcPr>
            <w:tcW w:w="4590" w:type="dxa"/>
            <w:tcMar>
              <w:top w:w="0" w:type="dxa"/>
              <w:left w:w="108" w:type="dxa"/>
              <w:bottom w:w="0" w:type="dxa"/>
              <w:right w:w="108" w:type="dxa"/>
            </w:tcMar>
            <w:vAlign w:val="bottom"/>
            <w:hideMark/>
          </w:tcPr>
          <w:p w14:paraId="73DB48C0" w14:textId="77777777" w:rsidR="007F2943" w:rsidRPr="002D6E4A" w:rsidRDefault="007F2943" w:rsidP="00D74F6F">
            <w:pPr>
              <w:spacing w:line="380" w:lineRule="exact"/>
              <w:ind w:left="151" w:right="-74" w:hanging="151"/>
              <w:rPr>
                <w:rFonts w:ascii="Arial" w:hAnsi="Arial" w:cs="Arial"/>
                <w:b/>
                <w:bCs/>
                <w:sz w:val="22"/>
                <w:szCs w:val="22"/>
              </w:rPr>
            </w:pPr>
            <w:r w:rsidRPr="002D6E4A">
              <w:rPr>
                <w:rFonts w:ascii="Arial" w:hAnsi="Arial" w:cs="Arial"/>
                <w:b/>
                <w:bCs/>
                <w:sz w:val="22"/>
                <w:szCs w:val="22"/>
              </w:rPr>
              <w:t>Cost</w:t>
            </w:r>
          </w:p>
        </w:tc>
        <w:tc>
          <w:tcPr>
            <w:tcW w:w="1530" w:type="dxa"/>
            <w:tcMar>
              <w:top w:w="0" w:type="dxa"/>
              <w:left w:w="108" w:type="dxa"/>
              <w:bottom w:w="0" w:type="dxa"/>
              <w:right w:w="108" w:type="dxa"/>
            </w:tcMar>
            <w:vAlign w:val="bottom"/>
          </w:tcPr>
          <w:p w14:paraId="3E82E663" w14:textId="77777777" w:rsidR="007F2943" w:rsidRPr="002D6E4A" w:rsidRDefault="007F2943" w:rsidP="00D74F6F">
            <w:pPr>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3ECD2886" w14:textId="77777777" w:rsidR="007F2943" w:rsidRPr="002D6E4A" w:rsidRDefault="007F2943" w:rsidP="00D74F6F">
            <w:pPr>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5F987E3C" w14:textId="77777777" w:rsidR="007F2943" w:rsidRPr="002D6E4A" w:rsidRDefault="007F2943" w:rsidP="00D74F6F">
            <w:pPr>
              <w:spacing w:line="380" w:lineRule="exact"/>
              <w:rPr>
                <w:rFonts w:ascii="Arial" w:hAnsi="Arial" w:cs="Arial"/>
                <w:sz w:val="22"/>
                <w:szCs w:val="22"/>
              </w:rPr>
            </w:pPr>
          </w:p>
        </w:tc>
      </w:tr>
      <w:tr w:rsidR="005A602E" w:rsidRPr="002D6E4A" w14:paraId="7674FB24" w14:textId="77777777" w:rsidTr="00D74F6F">
        <w:trPr>
          <w:trHeight w:val="351"/>
        </w:trPr>
        <w:tc>
          <w:tcPr>
            <w:tcW w:w="4590" w:type="dxa"/>
            <w:tcMar>
              <w:top w:w="0" w:type="dxa"/>
              <w:left w:w="108" w:type="dxa"/>
              <w:bottom w:w="0" w:type="dxa"/>
              <w:right w:w="108" w:type="dxa"/>
            </w:tcMar>
            <w:vAlign w:val="bottom"/>
            <w:hideMark/>
          </w:tcPr>
          <w:p w14:paraId="58996709" w14:textId="03E96AEF"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1 January 2024</w:t>
            </w:r>
          </w:p>
        </w:tc>
        <w:tc>
          <w:tcPr>
            <w:tcW w:w="1530" w:type="dxa"/>
            <w:tcMar>
              <w:top w:w="0" w:type="dxa"/>
              <w:left w:w="108" w:type="dxa"/>
              <w:bottom w:w="0" w:type="dxa"/>
              <w:right w:w="108" w:type="dxa"/>
            </w:tcMar>
            <w:vAlign w:val="bottom"/>
            <w:hideMark/>
          </w:tcPr>
          <w:p w14:paraId="1012B916" w14:textId="0FE52688"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265,885</w:t>
            </w:r>
          </w:p>
        </w:tc>
        <w:tc>
          <w:tcPr>
            <w:tcW w:w="1530" w:type="dxa"/>
            <w:tcMar>
              <w:top w:w="0" w:type="dxa"/>
              <w:left w:w="108" w:type="dxa"/>
              <w:bottom w:w="0" w:type="dxa"/>
              <w:right w:w="108" w:type="dxa"/>
            </w:tcMar>
            <w:vAlign w:val="bottom"/>
            <w:hideMark/>
          </w:tcPr>
          <w:p w14:paraId="39533B4A" w14:textId="61C4C288"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3,776</w:t>
            </w:r>
          </w:p>
        </w:tc>
        <w:tc>
          <w:tcPr>
            <w:tcW w:w="1530" w:type="dxa"/>
            <w:tcMar>
              <w:top w:w="0" w:type="dxa"/>
              <w:left w:w="108" w:type="dxa"/>
              <w:bottom w:w="0" w:type="dxa"/>
              <w:right w:w="108" w:type="dxa"/>
            </w:tcMar>
            <w:vAlign w:val="bottom"/>
            <w:hideMark/>
          </w:tcPr>
          <w:p w14:paraId="4916457F" w14:textId="2978C55F" w:rsidR="005A602E" w:rsidRPr="002D6E4A" w:rsidRDefault="005A602E" w:rsidP="005A602E">
            <w:pPr>
              <w:tabs>
                <w:tab w:val="decimal" w:pos="1230"/>
              </w:tabs>
              <w:spacing w:line="380" w:lineRule="exact"/>
              <w:rPr>
                <w:rFonts w:ascii="Arial" w:hAnsi="Arial" w:cs="Arial"/>
                <w:sz w:val="22"/>
                <w:szCs w:val="22"/>
                <w:cs/>
              </w:rPr>
            </w:pPr>
            <w:r w:rsidRPr="002D6E4A">
              <w:rPr>
                <w:rFonts w:ascii="Arial" w:hAnsi="Arial" w:cs="Arial"/>
                <w:sz w:val="22"/>
                <w:szCs w:val="22"/>
              </w:rPr>
              <w:t>269,661</w:t>
            </w:r>
          </w:p>
        </w:tc>
      </w:tr>
      <w:tr w:rsidR="005A602E" w:rsidRPr="002D6E4A" w14:paraId="628B17AB" w14:textId="77777777" w:rsidTr="00D74F6F">
        <w:trPr>
          <w:trHeight w:val="351"/>
        </w:trPr>
        <w:tc>
          <w:tcPr>
            <w:tcW w:w="4590" w:type="dxa"/>
            <w:tcMar>
              <w:top w:w="0" w:type="dxa"/>
              <w:left w:w="108" w:type="dxa"/>
              <w:bottom w:w="0" w:type="dxa"/>
              <w:right w:w="108" w:type="dxa"/>
            </w:tcMar>
            <w:vAlign w:val="bottom"/>
          </w:tcPr>
          <w:p w14:paraId="00D38466" w14:textId="4FF9B971"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Additions</w:t>
            </w:r>
          </w:p>
        </w:tc>
        <w:tc>
          <w:tcPr>
            <w:tcW w:w="1530" w:type="dxa"/>
            <w:tcMar>
              <w:top w:w="0" w:type="dxa"/>
              <w:left w:w="108" w:type="dxa"/>
              <w:bottom w:w="0" w:type="dxa"/>
              <w:right w:w="108" w:type="dxa"/>
            </w:tcMar>
            <w:vAlign w:val="bottom"/>
          </w:tcPr>
          <w:p w14:paraId="4D8AFB52" w14:textId="2A8D9AFE"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11,209</w:t>
            </w:r>
          </w:p>
        </w:tc>
        <w:tc>
          <w:tcPr>
            <w:tcW w:w="1530" w:type="dxa"/>
            <w:tcMar>
              <w:top w:w="0" w:type="dxa"/>
              <w:left w:w="108" w:type="dxa"/>
              <w:bottom w:w="0" w:type="dxa"/>
              <w:right w:w="108" w:type="dxa"/>
            </w:tcMar>
            <w:vAlign w:val="bottom"/>
          </w:tcPr>
          <w:p w14:paraId="67D85074" w14:textId="64B35BA3"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4,027</w:t>
            </w:r>
          </w:p>
        </w:tc>
        <w:tc>
          <w:tcPr>
            <w:tcW w:w="1530" w:type="dxa"/>
            <w:tcMar>
              <w:top w:w="0" w:type="dxa"/>
              <w:left w:w="108" w:type="dxa"/>
              <w:bottom w:w="0" w:type="dxa"/>
              <w:right w:w="108" w:type="dxa"/>
            </w:tcMar>
            <w:vAlign w:val="bottom"/>
          </w:tcPr>
          <w:p w14:paraId="70936B5F" w14:textId="630507A6"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15,236</w:t>
            </w:r>
          </w:p>
        </w:tc>
      </w:tr>
      <w:tr w:rsidR="005A602E" w:rsidRPr="002D6E4A" w14:paraId="5E0627AE" w14:textId="77777777" w:rsidTr="00D74F6F">
        <w:trPr>
          <w:trHeight w:val="351"/>
        </w:trPr>
        <w:tc>
          <w:tcPr>
            <w:tcW w:w="4590" w:type="dxa"/>
            <w:tcMar>
              <w:top w:w="0" w:type="dxa"/>
              <w:left w:w="108" w:type="dxa"/>
              <w:bottom w:w="0" w:type="dxa"/>
              <w:right w:w="108" w:type="dxa"/>
            </w:tcMar>
            <w:vAlign w:val="bottom"/>
          </w:tcPr>
          <w:p w14:paraId="6634F455" w14:textId="10A58203"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Write-off</w:t>
            </w:r>
          </w:p>
        </w:tc>
        <w:tc>
          <w:tcPr>
            <w:tcW w:w="1530" w:type="dxa"/>
            <w:tcMar>
              <w:top w:w="0" w:type="dxa"/>
              <w:left w:w="108" w:type="dxa"/>
              <w:bottom w:w="0" w:type="dxa"/>
              <w:right w:w="108" w:type="dxa"/>
            </w:tcMar>
            <w:vAlign w:val="bottom"/>
          </w:tcPr>
          <w:p w14:paraId="188E3D1E" w14:textId="530357E0"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(65,297)</w:t>
            </w:r>
          </w:p>
        </w:tc>
        <w:tc>
          <w:tcPr>
            <w:tcW w:w="1530" w:type="dxa"/>
            <w:tcMar>
              <w:top w:w="0" w:type="dxa"/>
              <w:left w:w="108" w:type="dxa"/>
              <w:bottom w:w="0" w:type="dxa"/>
              <w:right w:w="108" w:type="dxa"/>
            </w:tcMar>
            <w:vAlign w:val="bottom"/>
          </w:tcPr>
          <w:p w14:paraId="23CB7261" w14:textId="424F0DC8"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4EEFBBD8" w14:textId="6DD09097"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(65,297)</w:t>
            </w:r>
          </w:p>
        </w:tc>
      </w:tr>
      <w:tr w:rsidR="005A602E" w:rsidRPr="002D6E4A" w14:paraId="386A8CE2" w14:textId="77777777" w:rsidTr="00D74F6F">
        <w:trPr>
          <w:trHeight w:val="351"/>
        </w:trPr>
        <w:tc>
          <w:tcPr>
            <w:tcW w:w="4590" w:type="dxa"/>
            <w:tcMar>
              <w:top w:w="0" w:type="dxa"/>
              <w:left w:w="108" w:type="dxa"/>
              <w:bottom w:w="0" w:type="dxa"/>
              <w:right w:w="108" w:type="dxa"/>
            </w:tcMar>
          </w:tcPr>
          <w:p w14:paraId="2FCFB5B3" w14:textId="23FBC688"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 xml:space="preserve">Transfer from advance for purchase of </w:t>
            </w:r>
          </w:p>
        </w:tc>
        <w:tc>
          <w:tcPr>
            <w:tcW w:w="1530" w:type="dxa"/>
            <w:tcMar>
              <w:top w:w="0" w:type="dxa"/>
              <w:left w:w="108" w:type="dxa"/>
              <w:bottom w:w="0" w:type="dxa"/>
              <w:right w:w="108" w:type="dxa"/>
            </w:tcMar>
            <w:vAlign w:val="bottom"/>
          </w:tcPr>
          <w:p w14:paraId="4E7A6C5E" w14:textId="7547D003"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499C31E8" w14:textId="5F03F74D"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0833705E" w14:textId="36333AB0" w:rsidR="005A602E" w:rsidRPr="002D6E4A" w:rsidRDefault="005A602E" w:rsidP="005A602E">
            <w:pPr>
              <w:tabs>
                <w:tab w:val="decimal" w:pos="1230"/>
              </w:tabs>
              <w:spacing w:line="380" w:lineRule="exact"/>
              <w:rPr>
                <w:rFonts w:ascii="Arial" w:hAnsi="Arial" w:cs="Arial"/>
                <w:sz w:val="22"/>
                <w:szCs w:val="22"/>
                <w:cs/>
              </w:rPr>
            </w:pPr>
          </w:p>
        </w:tc>
      </w:tr>
      <w:tr w:rsidR="005A602E" w:rsidRPr="002D6E4A" w14:paraId="1E9DABAD" w14:textId="77777777" w:rsidTr="00AD1528">
        <w:trPr>
          <w:trHeight w:val="351"/>
        </w:trPr>
        <w:tc>
          <w:tcPr>
            <w:tcW w:w="4590" w:type="dxa"/>
            <w:tcMar>
              <w:top w:w="0" w:type="dxa"/>
              <w:left w:w="108" w:type="dxa"/>
              <w:bottom w:w="0" w:type="dxa"/>
              <w:right w:w="108" w:type="dxa"/>
            </w:tcMar>
            <w:hideMark/>
          </w:tcPr>
          <w:p w14:paraId="2D2D32BA" w14:textId="3BEA7F8F"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b/>
              <w:t>intangible assets</w:t>
            </w:r>
          </w:p>
        </w:tc>
        <w:tc>
          <w:tcPr>
            <w:tcW w:w="1530" w:type="dxa"/>
            <w:tcMar>
              <w:top w:w="0" w:type="dxa"/>
              <w:left w:w="108" w:type="dxa"/>
              <w:bottom w:w="0" w:type="dxa"/>
              <w:right w:w="108" w:type="dxa"/>
            </w:tcMar>
            <w:vAlign w:val="bottom"/>
            <w:hideMark/>
          </w:tcPr>
          <w:p w14:paraId="39FFCE5B" w14:textId="6D392D83"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605</w:t>
            </w:r>
          </w:p>
        </w:tc>
        <w:tc>
          <w:tcPr>
            <w:tcW w:w="1530" w:type="dxa"/>
            <w:tcMar>
              <w:top w:w="0" w:type="dxa"/>
              <w:left w:w="108" w:type="dxa"/>
              <w:bottom w:w="0" w:type="dxa"/>
              <w:right w:w="108" w:type="dxa"/>
            </w:tcMar>
            <w:vAlign w:val="bottom"/>
            <w:hideMark/>
          </w:tcPr>
          <w:p w14:paraId="259C4929" w14:textId="552F1BC7"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720</w:t>
            </w:r>
          </w:p>
        </w:tc>
        <w:tc>
          <w:tcPr>
            <w:tcW w:w="1530" w:type="dxa"/>
            <w:tcMar>
              <w:top w:w="0" w:type="dxa"/>
              <w:left w:w="108" w:type="dxa"/>
              <w:bottom w:w="0" w:type="dxa"/>
              <w:right w:w="108" w:type="dxa"/>
            </w:tcMar>
            <w:vAlign w:val="bottom"/>
            <w:hideMark/>
          </w:tcPr>
          <w:p w14:paraId="77AF6409" w14:textId="1C114405"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1,325</w:t>
            </w:r>
          </w:p>
        </w:tc>
      </w:tr>
      <w:tr w:rsidR="005A602E" w:rsidRPr="002D6E4A" w14:paraId="5F02FBA3" w14:textId="77777777" w:rsidTr="00D74F6F">
        <w:trPr>
          <w:trHeight w:val="400"/>
        </w:trPr>
        <w:tc>
          <w:tcPr>
            <w:tcW w:w="4590" w:type="dxa"/>
            <w:tcMar>
              <w:top w:w="0" w:type="dxa"/>
              <w:left w:w="108" w:type="dxa"/>
              <w:bottom w:w="0" w:type="dxa"/>
              <w:right w:w="108" w:type="dxa"/>
            </w:tcMar>
            <w:vAlign w:val="bottom"/>
            <w:hideMark/>
          </w:tcPr>
          <w:p w14:paraId="21CFCFCF" w14:textId="28BD01D5"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31 December 2024</w:t>
            </w:r>
          </w:p>
        </w:tc>
        <w:tc>
          <w:tcPr>
            <w:tcW w:w="1530" w:type="dxa"/>
            <w:tcMar>
              <w:top w:w="0" w:type="dxa"/>
              <w:left w:w="108" w:type="dxa"/>
              <w:bottom w:w="0" w:type="dxa"/>
              <w:right w:w="108" w:type="dxa"/>
            </w:tcMar>
            <w:vAlign w:val="bottom"/>
          </w:tcPr>
          <w:p w14:paraId="3C64085F" w14:textId="5D6B2BDC"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212,402</w:t>
            </w:r>
          </w:p>
        </w:tc>
        <w:tc>
          <w:tcPr>
            <w:tcW w:w="1530" w:type="dxa"/>
            <w:tcMar>
              <w:top w:w="0" w:type="dxa"/>
              <w:left w:w="108" w:type="dxa"/>
              <w:bottom w:w="0" w:type="dxa"/>
              <w:right w:w="108" w:type="dxa"/>
            </w:tcMar>
            <w:vAlign w:val="bottom"/>
          </w:tcPr>
          <w:p w14:paraId="64A20BFC" w14:textId="737E9207"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8,523</w:t>
            </w:r>
          </w:p>
        </w:tc>
        <w:tc>
          <w:tcPr>
            <w:tcW w:w="1530" w:type="dxa"/>
            <w:tcMar>
              <w:top w:w="0" w:type="dxa"/>
              <w:left w:w="108" w:type="dxa"/>
              <w:bottom w:w="0" w:type="dxa"/>
              <w:right w:w="108" w:type="dxa"/>
            </w:tcMar>
            <w:vAlign w:val="bottom"/>
          </w:tcPr>
          <w:p w14:paraId="37B2BCD5" w14:textId="59B50117"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220,925</w:t>
            </w:r>
          </w:p>
        </w:tc>
      </w:tr>
      <w:tr w:rsidR="0017738B" w:rsidRPr="002D6E4A" w14:paraId="0CDCC0CC" w14:textId="77777777" w:rsidTr="00D74F6F">
        <w:trPr>
          <w:trHeight w:val="400"/>
        </w:trPr>
        <w:tc>
          <w:tcPr>
            <w:tcW w:w="4590" w:type="dxa"/>
            <w:tcMar>
              <w:top w:w="0" w:type="dxa"/>
              <w:left w:w="108" w:type="dxa"/>
              <w:bottom w:w="0" w:type="dxa"/>
              <w:right w:w="108" w:type="dxa"/>
            </w:tcMar>
            <w:vAlign w:val="bottom"/>
          </w:tcPr>
          <w:p w14:paraId="107C8844" w14:textId="77777777" w:rsidR="0017738B" w:rsidRPr="002D6E4A" w:rsidRDefault="0017738B" w:rsidP="0017738B">
            <w:pPr>
              <w:spacing w:line="380" w:lineRule="exact"/>
              <w:ind w:left="151" w:right="-74" w:hanging="151"/>
              <w:rPr>
                <w:rFonts w:ascii="Arial" w:hAnsi="Arial" w:cs="Arial"/>
                <w:sz w:val="22"/>
                <w:szCs w:val="22"/>
              </w:rPr>
            </w:pPr>
            <w:r w:rsidRPr="002D6E4A">
              <w:rPr>
                <w:rFonts w:ascii="Arial" w:hAnsi="Arial" w:cs="Arial"/>
                <w:sz w:val="22"/>
                <w:szCs w:val="22"/>
              </w:rPr>
              <w:t>Additions</w:t>
            </w:r>
          </w:p>
        </w:tc>
        <w:tc>
          <w:tcPr>
            <w:tcW w:w="1530" w:type="dxa"/>
            <w:tcMar>
              <w:top w:w="0" w:type="dxa"/>
              <w:left w:w="108" w:type="dxa"/>
              <w:bottom w:w="0" w:type="dxa"/>
              <w:right w:w="108" w:type="dxa"/>
            </w:tcMar>
            <w:vAlign w:val="bottom"/>
          </w:tcPr>
          <w:p w14:paraId="14844956" w14:textId="7281FDFB" w:rsidR="0017738B" w:rsidRPr="002D6E4A" w:rsidRDefault="0017738B" w:rsidP="0017738B">
            <w:pPr>
              <w:tabs>
                <w:tab w:val="decimal" w:pos="1230"/>
              </w:tabs>
              <w:spacing w:line="380" w:lineRule="exact"/>
              <w:rPr>
                <w:rFonts w:ascii="Arial" w:hAnsi="Arial" w:cs="Arial"/>
                <w:sz w:val="22"/>
                <w:szCs w:val="22"/>
                <w:cs/>
              </w:rPr>
            </w:pPr>
            <w:r w:rsidRPr="002D6E4A">
              <w:rPr>
                <w:rFonts w:ascii="Arial" w:hAnsi="Arial" w:cs="Arial"/>
                <w:sz w:val="22"/>
                <w:szCs w:val="22"/>
              </w:rPr>
              <w:t>3,420</w:t>
            </w:r>
          </w:p>
        </w:tc>
        <w:tc>
          <w:tcPr>
            <w:tcW w:w="1530" w:type="dxa"/>
            <w:tcMar>
              <w:top w:w="0" w:type="dxa"/>
              <w:left w:w="108" w:type="dxa"/>
              <w:bottom w:w="0" w:type="dxa"/>
              <w:right w:w="108" w:type="dxa"/>
            </w:tcMar>
            <w:vAlign w:val="bottom"/>
          </w:tcPr>
          <w:p w14:paraId="31FE174C" w14:textId="7FF982A3" w:rsidR="0017738B" w:rsidRPr="002D6E4A" w:rsidRDefault="0017738B" w:rsidP="0017738B">
            <w:pPr>
              <w:tabs>
                <w:tab w:val="decimal" w:pos="1230"/>
              </w:tabs>
              <w:spacing w:line="380" w:lineRule="exact"/>
              <w:rPr>
                <w:rFonts w:ascii="Arial" w:hAnsi="Arial" w:cs="Arial"/>
                <w:sz w:val="22"/>
                <w:szCs w:val="22"/>
              </w:rPr>
            </w:pPr>
            <w:r w:rsidRPr="002D6E4A">
              <w:rPr>
                <w:rFonts w:ascii="Arial" w:hAnsi="Arial" w:cs="Arial"/>
                <w:sz w:val="22"/>
                <w:szCs w:val="22"/>
              </w:rPr>
              <w:t>37,349</w:t>
            </w:r>
          </w:p>
        </w:tc>
        <w:tc>
          <w:tcPr>
            <w:tcW w:w="1530" w:type="dxa"/>
            <w:tcMar>
              <w:top w:w="0" w:type="dxa"/>
              <w:left w:w="108" w:type="dxa"/>
              <w:bottom w:w="0" w:type="dxa"/>
              <w:right w:w="108" w:type="dxa"/>
            </w:tcMar>
            <w:vAlign w:val="bottom"/>
          </w:tcPr>
          <w:p w14:paraId="7BD09B24" w14:textId="22159C2E" w:rsidR="0017738B" w:rsidRPr="002D6E4A" w:rsidRDefault="0017738B" w:rsidP="0017738B">
            <w:pPr>
              <w:tabs>
                <w:tab w:val="decimal" w:pos="1230"/>
              </w:tabs>
              <w:spacing w:line="380" w:lineRule="exact"/>
              <w:rPr>
                <w:rFonts w:ascii="Arial" w:hAnsi="Arial" w:cs="Arial"/>
                <w:sz w:val="22"/>
                <w:szCs w:val="22"/>
              </w:rPr>
            </w:pPr>
            <w:r w:rsidRPr="002D6E4A">
              <w:rPr>
                <w:rFonts w:ascii="Arial" w:hAnsi="Arial" w:cs="Arial"/>
                <w:sz w:val="22"/>
                <w:szCs w:val="22"/>
              </w:rPr>
              <w:t>40,769</w:t>
            </w:r>
          </w:p>
        </w:tc>
      </w:tr>
      <w:tr w:rsidR="0017738B" w:rsidRPr="002D6E4A" w14:paraId="7E56B006" w14:textId="77777777" w:rsidTr="00EC317E">
        <w:trPr>
          <w:trHeight w:val="400"/>
        </w:trPr>
        <w:tc>
          <w:tcPr>
            <w:tcW w:w="4590" w:type="dxa"/>
            <w:tcMar>
              <w:top w:w="0" w:type="dxa"/>
              <w:left w:w="108" w:type="dxa"/>
              <w:bottom w:w="0" w:type="dxa"/>
              <w:right w:w="108" w:type="dxa"/>
            </w:tcMar>
            <w:vAlign w:val="bottom"/>
          </w:tcPr>
          <w:p w14:paraId="6BFC2E55" w14:textId="1B7B5EDB" w:rsidR="0017738B" w:rsidRPr="002D6E4A" w:rsidRDefault="0017738B" w:rsidP="0017738B">
            <w:pPr>
              <w:spacing w:line="380" w:lineRule="exact"/>
              <w:ind w:left="151" w:right="-74" w:hanging="151"/>
              <w:rPr>
                <w:rFonts w:ascii="Arial" w:hAnsi="Arial" w:cs="Arial"/>
                <w:sz w:val="22"/>
                <w:szCs w:val="22"/>
              </w:rPr>
            </w:pPr>
            <w:r w:rsidRPr="002D6E4A">
              <w:rPr>
                <w:rFonts w:ascii="Arial" w:hAnsi="Arial" w:cs="Arial"/>
                <w:sz w:val="22"/>
                <w:szCs w:val="22"/>
              </w:rPr>
              <w:t>Write-off</w:t>
            </w:r>
          </w:p>
        </w:tc>
        <w:tc>
          <w:tcPr>
            <w:tcW w:w="1530" w:type="dxa"/>
            <w:tcMar>
              <w:top w:w="0" w:type="dxa"/>
              <w:left w:w="108" w:type="dxa"/>
              <w:bottom w:w="0" w:type="dxa"/>
              <w:right w:w="108" w:type="dxa"/>
            </w:tcMar>
          </w:tcPr>
          <w:p w14:paraId="448A6DEA" w14:textId="32155905" w:rsidR="0017738B" w:rsidRPr="002D6E4A" w:rsidRDefault="0017738B" w:rsidP="0017738B">
            <w:pP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0DA7759D" w14:textId="7804D327" w:rsidR="0017738B" w:rsidRPr="002D6E4A" w:rsidRDefault="0017738B" w:rsidP="0017738B">
            <w:pPr>
              <w:tabs>
                <w:tab w:val="decimal" w:pos="1230"/>
              </w:tabs>
              <w:spacing w:line="380" w:lineRule="exact"/>
              <w:rPr>
                <w:rFonts w:ascii="Arial" w:hAnsi="Arial" w:cs="Arial"/>
                <w:sz w:val="22"/>
                <w:szCs w:val="22"/>
              </w:rPr>
            </w:pPr>
            <w:r w:rsidRPr="002D6E4A">
              <w:rPr>
                <w:rFonts w:ascii="Arial" w:hAnsi="Arial" w:cs="Arial"/>
                <w:sz w:val="22"/>
                <w:szCs w:val="22"/>
              </w:rPr>
              <w:t>(428)</w:t>
            </w:r>
          </w:p>
        </w:tc>
        <w:tc>
          <w:tcPr>
            <w:tcW w:w="1530" w:type="dxa"/>
            <w:tcMar>
              <w:top w:w="0" w:type="dxa"/>
              <w:left w:w="108" w:type="dxa"/>
              <w:bottom w:w="0" w:type="dxa"/>
              <w:right w:w="108" w:type="dxa"/>
            </w:tcMar>
          </w:tcPr>
          <w:p w14:paraId="6C57C613" w14:textId="6C25842A" w:rsidR="0017738B" w:rsidRPr="002D6E4A" w:rsidRDefault="0017738B" w:rsidP="0017738B">
            <w:pPr>
              <w:tabs>
                <w:tab w:val="decimal" w:pos="1230"/>
              </w:tabs>
              <w:spacing w:line="380" w:lineRule="exact"/>
              <w:rPr>
                <w:rFonts w:ascii="Arial" w:hAnsi="Arial" w:cs="Arial"/>
                <w:sz w:val="22"/>
                <w:szCs w:val="22"/>
              </w:rPr>
            </w:pPr>
            <w:r w:rsidRPr="002D6E4A">
              <w:rPr>
                <w:rFonts w:ascii="Arial" w:hAnsi="Arial" w:cs="Arial"/>
                <w:sz w:val="22"/>
                <w:szCs w:val="22"/>
              </w:rPr>
              <w:t>(428)</w:t>
            </w:r>
          </w:p>
        </w:tc>
      </w:tr>
      <w:tr w:rsidR="005A602E" w:rsidRPr="002D6E4A" w14:paraId="7FA924B9" w14:textId="77777777" w:rsidTr="00D74F6F">
        <w:trPr>
          <w:trHeight w:val="400"/>
        </w:trPr>
        <w:tc>
          <w:tcPr>
            <w:tcW w:w="4590" w:type="dxa"/>
            <w:tcMar>
              <w:top w:w="0" w:type="dxa"/>
              <w:left w:w="108" w:type="dxa"/>
              <w:bottom w:w="0" w:type="dxa"/>
              <w:right w:w="108" w:type="dxa"/>
            </w:tcMar>
          </w:tcPr>
          <w:p w14:paraId="18C490B3" w14:textId="40218991"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 xml:space="preserve">Transfer from advance for purchase of </w:t>
            </w:r>
          </w:p>
        </w:tc>
        <w:tc>
          <w:tcPr>
            <w:tcW w:w="1530" w:type="dxa"/>
            <w:tcMar>
              <w:top w:w="0" w:type="dxa"/>
              <w:left w:w="108" w:type="dxa"/>
              <w:bottom w:w="0" w:type="dxa"/>
              <w:right w:w="108" w:type="dxa"/>
            </w:tcMar>
            <w:vAlign w:val="bottom"/>
          </w:tcPr>
          <w:p w14:paraId="47EFD6BA" w14:textId="2A433D45" w:rsidR="005A602E" w:rsidRPr="002D6E4A" w:rsidRDefault="005A602E" w:rsidP="005A602E">
            <w:pPr>
              <w:tabs>
                <w:tab w:val="decimal" w:pos="1230"/>
              </w:tabs>
              <w:spacing w:line="380" w:lineRule="exact"/>
              <w:rPr>
                <w:rFonts w:ascii="Arial" w:hAnsi="Arial" w:cs="Arial"/>
                <w:sz w:val="22"/>
                <w:szCs w:val="22"/>
                <w:cs/>
              </w:rPr>
            </w:pPr>
          </w:p>
        </w:tc>
        <w:tc>
          <w:tcPr>
            <w:tcW w:w="1530" w:type="dxa"/>
            <w:tcMar>
              <w:top w:w="0" w:type="dxa"/>
              <w:left w:w="108" w:type="dxa"/>
              <w:bottom w:w="0" w:type="dxa"/>
              <w:right w:w="108" w:type="dxa"/>
            </w:tcMar>
            <w:vAlign w:val="bottom"/>
          </w:tcPr>
          <w:p w14:paraId="570D8425" w14:textId="665A1E24"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3C9372D5" w14:textId="60B04BD5" w:rsidR="005A602E" w:rsidRPr="002D6E4A" w:rsidRDefault="005A602E" w:rsidP="005A602E">
            <w:pPr>
              <w:tabs>
                <w:tab w:val="decimal" w:pos="1230"/>
              </w:tabs>
              <w:spacing w:line="380" w:lineRule="exact"/>
              <w:rPr>
                <w:rFonts w:ascii="Arial" w:hAnsi="Arial" w:cs="Arial"/>
                <w:sz w:val="22"/>
                <w:szCs w:val="22"/>
              </w:rPr>
            </w:pPr>
          </w:p>
        </w:tc>
      </w:tr>
      <w:tr w:rsidR="0017738B" w:rsidRPr="002D6E4A" w14:paraId="6BBFE67D" w14:textId="77777777" w:rsidTr="005456B7">
        <w:trPr>
          <w:trHeight w:val="400"/>
        </w:trPr>
        <w:tc>
          <w:tcPr>
            <w:tcW w:w="4590" w:type="dxa"/>
            <w:tcMar>
              <w:top w:w="0" w:type="dxa"/>
              <w:left w:w="108" w:type="dxa"/>
              <w:bottom w:w="0" w:type="dxa"/>
              <w:right w:w="108" w:type="dxa"/>
            </w:tcMar>
          </w:tcPr>
          <w:p w14:paraId="1D107DEE" w14:textId="235B595C" w:rsidR="0017738B" w:rsidRPr="002D6E4A" w:rsidRDefault="0017738B" w:rsidP="0017738B">
            <w:pPr>
              <w:spacing w:line="380" w:lineRule="exact"/>
              <w:ind w:left="151" w:right="-74" w:hanging="151"/>
              <w:rPr>
                <w:rFonts w:ascii="Arial" w:hAnsi="Arial" w:cs="Arial"/>
                <w:sz w:val="22"/>
                <w:szCs w:val="22"/>
              </w:rPr>
            </w:pPr>
            <w:r w:rsidRPr="002D6E4A">
              <w:rPr>
                <w:rFonts w:ascii="Arial" w:hAnsi="Arial" w:cs="Arial"/>
                <w:sz w:val="22"/>
                <w:szCs w:val="22"/>
              </w:rPr>
              <w:tab/>
              <w:t>intangible assets</w:t>
            </w:r>
          </w:p>
        </w:tc>
        <w:tc>
          <w:tcPr>
            <w:tcW w:w="1530" w:type="dxa"/>
            <w:tcMar>
              <w:top w:w="0" w:type="dxa"/>
              <w:left w:w="108" w:type="dxa"/>
              <w:bottom w:w="0" w:type="dxa"/>
              <w:right w:w="108" w:type="dxa"/>
            </w:tcMar>
          </w:tcPr>
          <w:p w14:paraId="1CBBE788" w14:textId="77B1B7D8" w:rsidR="0017738B" w:rsidRPr="002D6E4A" w:rsidRDefault="0017738B" w:rsidP="0017738B">
            <w:pPr>
              <w:tabs>
                <w:tab w:val="decimal" w:pos="1230"/>
              </w:tabs>
              <w:spacing w:line="380" w:lineRule="exact"/>
              <w:rPr>
                <w:rFonts w:ascii="Arial" w:hAnsi="Arial" w:cs="Arial"/>
                <w:sz w:val="22"/>
                <w:szCs w:val="22"/>
                <w:cs/>
              </w:rPr>
            </w:pPr>
            <w:r w:rsidRPr="002D6E4A">
              <w:rPr>
                <w:rFonts w:ascii="Arial" w:hAnsi="Arial" w:cs="Arial"/>
                <w:sz w:val="22"/>
                <w:szCs w:val="22"/>
              </w:rPr>
              <w:t>118</w:t>
            </w:r>
          </w:p>
        </w:tc>
        <w:tc>
          <w:tcPr>
            <w:tcW w:w="1530" w:type="dxa"/>
            <w:tcMar>
              <w:top w:w="0" w:type="dxa"/>
              <w:left w:w="108" w:type="dxa"/>
              <w:bottom w:w="0" w:type="dxa"/>
              <w:right w:w="108" w:type="dxa"/>
            </w:tcMar>
            <w:vAlign w:val="bottom"/>
          </w:tcPr>
          <w:p w14:paraId="6FAE1E9A" w14:textId="77E6DE17" w:rsidR="0017738B" w:rsidRPr="002D6E4A" w:rsidRDefault="0017738B" w:rsidP="0017738B">
            <w:pPr>
              <w:tabs>
                <w:tab w:val="decimal" w:pos="1230"/>
              </w:tabs>
              <w:spacing w:line="380" w:lineRule="exact"/>
              <w:rPr>
                <w:rFonts w:ascii="Arial" w:hAnsi="Arial" w:cs="Arial"/>
                <w:sz w:val="22"/>
                <w:szCs w:val="22"/>
              </w:rPr>
            </w:pPr>
            <w:r w:rsidRPr="002D6E4A">
              <w:rPr>
                <w:rFonts w:ascii="Arial" w:hAnsi="Arial" w:cs="Arial"/>
                <w:sz w:val="22"/>
                <w:szCs w:val="22"/>
              </w:rPr>
              <w:t>8,622</w:t>
            </w:r>
          </w:p>
        </w:tc>
        <w:tc>
          <w:tcPr>
            <w:tcW w:w="1530" w:type="dxa"/>
            <w:tcMar>
              <w:top w:w="0" w:type="dxa"/>
              <w:left w:w="108" w:type="dxa"/>
              <w:bottom w:w="0" w:type="dxa"/>
              <w:right w:w="108" w:type="dxa"/>
            </w:tcMar>
          </w:tcPr>
          <w:p w14:paraId="05D8DDC1" w14:textId="6EE305AC" w:rsidR="0017738B" w:rsidRPr="002D6E4A" w:rsidRDefault="0017738B" w:rsidP="0017738B">
            <w:pPr>
              <w:tabs>
                <w:tab w:val="decimal" w:pos="1230"/>
              </w:tabs>
              <w:spacing w:line="380" w:lineRule="exact"/>
              <w:rPr>
                <w:rFonts w:ascii="Arial" w:hAnsi="Arial" w:cs="Arial"/>
                <w:sz w:val="22"/>
                <w:szCs w:val="22"/>
              </w:rPr>
            </w:pPr>
            <w:r w:rsidRPr="002D6E4A">
              <w:rPr>
                <w:rFonts w:ascii="Arial" w:hAnsi="Arial" w:cs="Arial"/>
                <w:sz w:val="22"/>
                <w:szCs w:val="22"/>
              </w:rPr>
              <w:t>8,740</w:t>
            </w:r>
          </w:p>
        </w:tc>
      </w:tr>
      <w:tr w:rsidR="0017738B" w:rsidRPr="002D6E4A" w14:paraId="1A908927" w14:textId="77777777" w:rsidTr="005456B7">
        <w:trPr>
          <w:trHeight w:val="400"/>
        </w:trPr>
        <w:tc>
          <w:tcPr>
            <w:tcW w:w="4590" w:type="dxa"/>
            <w:tcMar>
              <w:top w:w="0" w:type="dxa"/>
              <w:left w:w="108" w:type="dxa"/>
              <w:bottom w:w="0" w:type="dxa"/>
              <w:right w:w="108" w:type="dxa"/>
            </w:tcMar>
          </w:tcPr>
          <w:p w14:paraId="34FBB8CA" w14:textId="5E8A652A" w:rsidR="0017738B" w:rsidRPr="002D6E4A" w:rsidRDefault="0017738B" w:rsidP="0017738B">
            <w:pPr>
              <w:spacing w:line="380" w:lineRule="exact"/>
              <w:ind w:left="151" w:right="-74" w:hanging="151"/>
              <w:rPr>
                <w:rFonts w:ascii="Arial" w:hAnsi="Arial" w:cs="Arial"/>
                <w:sz w:val="22"/>
                <w:szCs w:val="22"/>
              </w:rPr>
            </w:pPr>
            <w:r w:rsidRPr="002D6E4A">
              <w:rPr>
                <w:rFonts w:ascii="Arial" w:hAnsi="Arial" w:cs="Arial"/>
                <w:sz w:val="22"/>
                <w:szCs w:val="22"/>
              </w:rPr>
              <w:t>Transfer in (out)</w:t>
            </w:r>
          </w:p>
        </w:tc>
        <w:tc>
          <w:tcPr>
            <w:tcW w:w="1530" w:type="dxa"/>
            <w:tcMar>
              <w:top w:w="0" w:type="dxa"/>
              <w:left w:w="108" w:type="dxa"/>
              <w:bottom w:w="0" w:type="dxa"/>
              <w:right w:w="108" w:type="dxa"/>
            </w:tcMar>
          </w:tcPr>
          <w:p w14:paraId="37ECFDAB" w14:textId="165D984A" w:rsidR="0017738B" w:rsidRPr="002D6E4A" w:rsidRDefault="0017738B" w:rsidP="0017738B">
            <w:pPr>
              <w:pBdr>
                <w:bottom w:val="single" w:sz="4" w:space="1" w:color="auto"/>
              </w:pBdr>
              <w:tabs>
                <w:tab w:val="decimal" w:pos="1230"/>
              </w:tabs>
              <w:spacing w:line="380" w:lineRule="exact"/>
              <w:rPr>
                <w:rFonts w:ascii="Arial" w:hAnsi="Arial" w:cs="Arial"/>
                <w:sz w:val="22"/>
                <w:szCs w:val="22"/>
                <w:cs/>
              </w:rPr>
            </w:pPr>
            <w:r w:rsidRPr="002D6E4A">
              <w:rPr>
                <w:rFonts w:ascii="Arial" w:hAnsi="Arial" w:cs="Arial"/>
                <w:sz w:val="22"/>
                <w:szCs w:val="22"/>
              </w:rPr>
              <w:t>3,114</w:t>
            </w:r>
          </w:p>
        </w:tc>
        <w:tc>
          <w:tcPr>
            <w:tcW w:w="1530" w:type="dxa"/>
            <w:tcMar>
              <w:top w:w="0" w:type="dxa"/>
              <w:left w:w="108" w:type="dxa"/>
              <w:bottom w:w="0" w:type="dxa"/>
              <w:right w:w="108" w:type="dxa"/>
            </w:tcMar>
            <w:vAlign w:val="bottom"/>
          </w:tcPr>
          <w:p w14:paraId="19CC4C42" w14:textId="1FA80BA7" w:rsidR="0017738B" w:rsidRPr="002D6E4A" w:rsidRDefault="0017738B"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(3,114)</w:t>
            </w:r>
          </w:p>
        </w:tc>
        <w:tc>
          <w:tcPr>
            <w:tcW w:w="1530" w:type="dxa"/>
            <w:tcMar>
              <w:top w:w="0" w:type="dxa"/>
              <w:left w:w="108" w:type="dxa"/>
              <w:bottom w:w="0" w:type="dxa"/>
              <w:right w:w="108" w:type="dxa"/>
            </w:tcMar>
          </w:tcPr>
          <w:p w14:paraId="4D965039" w14:textId="0CD3C510" w:rsidR="0017738B" w:rsidRPr="002D6E4A" w:rsidRDefault="0017738B"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r>
      <w:tr w:rsidR="0017738B" w:rsidRPr="002D6E4A" w14:paraId="15E07BD3" w14:textId="77777777" w:rsidTr="00D74F6F">
        <w:trPr>
          <w:trHeight w:val="400"/>
        </w:trPr>
        <w:tc>
          <w:tcPr>
            <w:tcW w:w="4590" w:type="dxa"/>
            <w:tcMar>
              <w:top w:w="0" w:type="dxa"/>
              <w:left w:w="108" w:type="dxa"/>
              <w:bottom w:w="0" w:type="dxa"/>
              <w:right w:w="108" w:type="dxa"/>
            </w:tcMar>
            <w:vAlign w:val="bottom"/>
          </w:tcPr>
          <w:p w14:paraId="3BFA3E26" w14:textId="5F69ED2F" w:rsidR="0017738B" w:rsidRPr="002D6E4A" w:rsidRDefault="0017738B" w:rsidP="0017738B">
            <w:pPr>
              <w:spacing w:line="380" w:lineRule="exact"/>
              <w:ind w:left="151" w:right="-74" w:hanging="151"/>
              <w:rPr>
                <w:rFonts w:ascii="Arial" w:hAnsi="Arial" w:cs="Arial"/>
                <w:sz w:val="22"/>
                <w:szCs w:val="22"/>
              </w:rPr>
            </w:pPr>
            <w:r w:rsidRPr="002D6E4A">
              <w:rPr>
                <w:rFonts w:ascii="Arial" w:hAnsi="Arial" w:cs="Arial"/>
                <w:sz w:val="22"/>
                <w:szCs w:val="22"/>
              </w:rPr>
              <w:t>As at 31 December 2025</w:t>
            </w:r>
          </w:p>
        </w:tc>
        <w:tc>
          <w:tcPr>
            <w:tcW w:w="1530" w:type="dxa"/>
            <w:tcMar>
              <w:top w:w="0" w:type="dxa"/>
              <w:left w:w="108" w:type="dxa"/>
              <w:bottom w:w="0" w:type="dxa"/>
              <w:right w:w="108" w:type="dxa"/>
            </w:tcMar>
            <w:vAlign w:val="bottom"/>
          </w:tcPr>
          <w:p w14:paraId="0A2F11A6" w14:textId="333B9D8D" w:rsidR="0017738B" w:rsidRPr="002D6E4A" w:rsidRDefault="0017738B" w:rsidP="0017738B">
            <w:pPr>
              <w:pBdr>
                <w:bottom w:val="single" w:sz="4" w:space="1" w:color="auto"/>
              </w:pBdr>
              <w:tabs>
                <w:tab w:val="decimal" w:pos="1230"/>
              </w:tabs>
              <w:spacing w:line="380" w:lineRule="exact"/>
              <w:rPr>
                <w:rFonts w:ascii="Arial" w:hAnsi="Arial" w:cs="Arial"/>
                <w:sz w:val="22"/>
                <w:szCs w:val="22"/>
                <w:cs/>
              </w:rPr>
            </w:pPr>
            <w:r w:rsidRPr="002D6E4A">
              <w:rPr>
                <w:rFonts w:ascii="Arial" w:hAnsi="Arial" w:cs="Arial"/>
                <w:sz w:val="22"/>
                <w:szCs w:val="22"/>
              </w:rPr>
              <w:t>219,054</w:t>
            </w:r>
          </w:p>
        </w:tc>
        <w:tc>
          <w:tcPr>
            <w:tcW w:w="1530" w:type="dxa"/>
            <w:tcMar>
              <w:top w:w="0" w:type="dxa"/>
              <w:left w:w="108" w:type="dxa"/>
              <w:bottom w:w="0" w:type="dxa"/>
              <w:right w:w="108" w:type="dxa"/>
            </w:tcMar>
            <w:vAlign w:val="bottom"/>
          </w:tcPr>
          <w:p w14:paraId="4AC4B89D" w14:textId="1118008B" w:rsidR="0017738B" w:rsidRPr="002D6E4A" w:rsidRDefault="0017738B"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50,952</w:t>
            </w:r>
          </w:p>
        </w:tc>
        <w:tc>
          <w:tcPr>
            <w:tcW w:w="1530" w:type="dxa"/>
            <w:tcMar>
              <w:top w:w="0" w:type="dxa"/>
              <w:left w:w="108" w:type="dxa"/>
              <w:bottom w:w="0" w:type="dxa"/>
              <w:right w:w="108" w:type="dxa"/>
            </w:tcMar>
            <w:vAlign w:val="bottom"/>
          </w:tcPr>
          <w:p w14:paraId="77EB386C" w14:textId="60D99190" w:rsidR="0017738B" w:rsidRPr="002D6E4A" w:rsidRDefault="0017738B"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270,006</w:t>
            </w:r>
          </w:p>
        </w:tc>
      </w:tr>
      <w:tr w:rsidR="005A602E" w:rsidRPr="002D6E4A" w14:paraId="29E51532" w14:textId="77777777" w:rsidTr="00D74F6F">
        <w:trPr>
          <w:trHeight w:val="72"/>
        </w:trPr>
        <w:tc>
          <w:tcPr>
            <w:tcW w:w="4590" w:type="dxa"/>
            <w:tcMar>
              <w:top w:w="0" w:type="dxa"/>
              <w:left w:w="108" w:type="dxa"/>
              <w:bottom w:w="0" w:type="dxa"/>
              <w:right w:w="108" w:type="dxa"/>
            </w:tcMar>
            <w:vAlign w:val="bottom"/>
            <w:hideMark/>
          </w:tcPr>
          <w:p w14:paraId="5FFB1967" w14:textId="77777777" w:rsidR="005A602E" w:rsidRPr="002D6E4A" w:rsidRDefault="005A602E" w:rsidP="005A602E">
            <w:pPr>
              <w:spacing w:line="380" w:lineRule="exact"/>
              <w:ind w:left="153" w:right="-74" w:hanging="153"/>
              <w:rPr>
                <w:rFonts w:ascii="Arial" w:hAnsi="Arial" w:cs="Arial"/>
                <w:b/>
                <w:bCs/>
                <w:sz w:val="22"/>
                <w:szCs w:val="22"/>
              </w:rPr>
            </w:pPr>
            <w:r w:rsidRPr="002D6E4A">
              <w:rPr>
                <w:rFonts w:ascii="Arial" w:hAnsi="Arial" w:cs="Arial"/>
                <w:b/>
                <w:bCs/>
                <w:sz w:val="22"/>
                <w:szCs w:val="22"/>
              </w:rPr>
              <w:t>Accumulated amortisation</w:t>
            </w:r>
          </w:p>
        </w:tc>
        <w:tc>
          <w:tcPr>
            <w:tcW w:w="1530" w:type="dxa"/>
            <w:tcMar>
              <w:top w:w="0" w:type="dxa"/>
              <w:left w:w="108" w:type="dxa"/>
              <w:bottom w:w="0" w:type="dxa"/>
              <w:right w:w="108" w:type="dxa"/>
            </w:tcMar>
            <w:vAlign w:val="bottom"/>
          </w:tcPr>
          <w:p w14:paraId="3F0A76C2" w14:textId="77777777"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0F7AD15D" w14:textId="77777777"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75BE8AF0" w14:textId="77777777" w:rsidR="005A602E" w:rsidRPr="002D6E4A" w:rsidRDefault="005A602E" w:rsidP="005A602E">
            <w:pPr>
              <w:tabs>
                <w:tab w:val="decimal" w:pos="1230"/>
              </w:tabs>
              <w:spacing w:line="380" w:lineRule="exact"/>
              <w:rPr>
                <w:rFonts w:ascii="Arial" w:hAnsi="Arial" w:cs="Arial"/>
                <w:sz w:val="22"/>
                <w:szCs w:val="22"/>
              </w:rPr>
            </w:pPr>
          </w:p>
        </w:tc>
      </w:tr>
      <w:tr w:rsidR="005A602E" w:rsidRPr="002D6E4A" w14:paraId="3B541B31" w14:textId="77777777" w:rsidTr="00D74F6F">
        <w:trPr>
          <w:trHeight w:val="351"/>
        </w:trPr>
        <w:tc>
          <w:tcPr>
            <w:tcW w:w="4590" w:type="dxa"/>
            <w:tcMar>
              <w:top w:w="0" w:type="dxa"/>
              <w:left w:w="108" w:type="dxa"/>
              <w:bottom w:w="0" w:type="dxa"/>
              <w:right w:w="108" w:type="dxa"/>
            </w:tcMar>
            <w:vAlign w:val="bottom"/>
            <w:hideMark/>
          </w:tcPr>
          <w:p w14:paraId="546AEA51" w14:textId="5B0056A8"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1 January 2024</w:t>
            </w:r>
          </w:p>
        </w:tc>
        <w:tc>
          <w:tcPr>
            <w:tcW w:w="1530" w:type="dxa"/>
            <w:tcMar>
              <w:top w:w="0" w:type="dxa"/>
              <w:left w:w="108" w:type="dxa"/>
              <w:bottom w:w="0" w:type="dxa"/>
              <w:right w:w="108" w:type="dxa"/>
            </w:tcMar>
            <w:vAlign w:val="bottom"/>
            <w:hideMark/>
          </w:tcPr>
          <w:p w14:paraId="24AC0663" w14:textId="3F8B7FCF"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169,349</w:t>
            </w:r>
          </w:p>
        </w:tc>
        <w:tc>
          <w:tcPr>
            <w:tcW w:w="1530" w:type="dxa"/>
            <w:tcMar>
              <w:top w:w="0" w:type="dxa"/>
              <w:left w:w="108" w:type="dxa"/>
              <w:bottom w:w="0" w:type="dxa"/>
              <w:right w:w="108" w:type="dxa"/>
            </w:tcMar>
            <w:vAlign w:val="bottom"/>
            <w:hideMark/>
          </w:tcPr>
          <w:p w14:paraId="767DB916" w14:textId="200E838C"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hideMark/>
          </w:tcPr>
          <w:p w14:paraId="503278E0" w14:textId="1864E1F7" w:rsidR="005A602E" w:rsidRPr="002D6E4A" w:rsidRDefault="005A602E" w:rsidP="005A602E">
            <w:pPr>
              <w:tabs>
                <w:tab w:val="decimal" w:pos="1230"/>
              </w:tabs>
              <w:spacing w:line="380" w:lineRule="exact"/>
              <w:rPr>
                <w:rFonts w:ascii="Arial" w:hAnsi="Arial" w:cs="Arial"/>
                <w:sz w:val="22"/>
                <w:szCs w:val="22"/>
                <w:cs/>
              </w:rPr>
            </w:pPr>
            <w:r w:rsidRPr="002D6E4A">
              <w:rPr>
                <w:rFonts w:ascii="Arial" w:hAnsi="Arial" w:cs="Arial"/>
                <w:sz w:val="22"/>
                <w:szCs w:val="22"/>
              </w:rPr>
              <w:t>169,349</w:t>
            </w:r>
          </w:p>
        </w:tc>
      </w:tr>
      <w:tr w:rsidR="005A602E" w:rsidRPr="002D6E4A" w14:paraId="1A899D82" w14:textId="77777777" w:rsidTr="00D74F6F">
        <w:trPr>
          <w:trHeight w:val="351"/>
        </w:trPr>
        <w:tc>
          <w:tcPr>
            <w:tcW w:w="4590" w:type="dxa"/>
            <w:tcMar>
              <w:top w:w="0" w:type="dxa"/>
              <w:left w:w="108" w:type="dxa"/>
              <w:bottom w:w="0" w:type="dxa"/>
              <w:right w:w="108" w:type="dxa"/>
            </w:tcMar>
            <w:vAlign w:val="bottom"/>
          </w:tcPr>
          <w:p w14:paraId="190ADEC2" w14:textId="49865B80"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Amortisation for the year</w:t>
            </w:r>
          </w:p>
        </w:tc>
        <w:tc>
          <w:tcPr>
            <w:tcW w:w="1530" w:type="dxa"/>
            <w:tcMar>
              <w:top w:w="0" w:type="dxa"/>
              <w:left w:w="108" w:type="dxa"/>
              <w:bottom w:w="0" w:type="dxa"/>
              <w:right w:w="108" w:type="dxa"/>
            </w:tcMar>
            <w:vAlign w:val="bottom"/>
          </w:tcPr>
          <w:p w14:paraId="51107FF5" w14:textId="713D7900"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17,119</w:t>
            </w:r>
          </w:p>
        </w:tc>
        <w:tc>
          <w:tcPr>
            <w:tcW w:w="1530" w:type="dxa"/>
            <w:tcMar>
              <w:top w:w="0" w:type="dxa"/>
              <w:left w:w="108" w:type="dxa"/>
              <w:bottom w:w="0" w:type="dxa"/>
              <w:right w:w="108" w:type="dxa"/>
            </w:tcMar>
            <w:vAlign w:val="bottom"/>
          </w:tcPr>
          <w:p w14:paraId="0109BEC9" w14:textId="5E57DEA6"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6DE8E442" w14:textId="6C0564A3"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17,119</w:t>
            </w:r>
          </w:p>
        </w:tc>
      </w:tr>
      <w:tr w:rsidR="005A602E" w:rsidRPr="002D6E4A" w14:paraId="56C90CB8" w14:textId="77777777" w:rsidTr="00D74F6F">
        <w:trPr>
          <w:trHeight w:val="351"/>
        </w:trPr>
        <w:tc>
          <w:tcPr>
            <w:tcW w:w="4590" w:type="dxa"/>
            <w:tcMar>
              <w:top w:w="0" w:type="dxa"/>
              <w:left w:w="108" w:type="dxa"/>
              <w:bottom w:w="0" w:type="dxa"/>
              <w:right w:w="108" w:type="dxa"/>
            </w:tcMar>
            <w:vAlign w:val="bottom"/>
          </w:tcPr>
          <w:p w14:paraId="7FA59EB5" w14:textId="0A39D805"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Amortisation on write-off</w:t>
            </w:r>
          </w:p>
        </w:tc>
        <w:tc>
          <w:tcPr>
            <w:tcW w:w="1530" w:type="dxa"/>
            <w:tcMar>
              <w:top w:w="0" w:type="dxa"/>
              <w:left w:w="108" w:type="dxa"/>
              <w:bottom w:w="0" w:type="dxa"/>
              <w:right w:w="108" w:type="dxa"/>
            </w:tcMar>
            <w:vAlign w:val="bottom"/>
          </w:tcPr>
          <w:p w14:paraId="0FC6843C" w14:textId="6B242C83" w:rsidR="005A602E" w:rsidRPr="002D6E4A" w:rsidRDefault="005A602E" w:rsidP="005A602E">
            <w:pPr>
              <w:pBdr>
                <w:bottom w:val="single" w:sz="4" w:space="1" w:color="auto"/>
              </w:pBdr>
              <w:tabs>
                <w:tab w:val="decimal" w:pos="1230"/>
              </w:tabs>
              <w:spacing w:line="380" w:lineRule="exact"/>
              <w:rPr>
                <w:rFonts w:ascii="Arial" w:hAnsi="Arial" w:cs="Arial"/>
                <w:sz w:val="22"/>
                <w:szCs w:val="22"/>
                <w:cs/>
              </w:rPr>
            </w:pPr>
            <w:r w:rsidRPr="002D6E4A">
              <w:rPr>
                <w:rFonts w:ascii="Arial" w:hAnsi="Arial" w:cs="Arial"/>
                <w:sz w:val="22"/>
                <w:szCs w:val="22"/>
              </w:rPr>
              <w:t>(45,297)</w:t>
            </w:r>
          </w:p>
        </w:tc>
        <w:tc>
          <w:tcPr>
            <w:tcW w:w="1530" w:type="dxa"/>
            <w:tcMar>
              <w:top w:w="0" w:type="dxa"/>
              <w:left w:w="108" w:type="dxa"/>
              <w:bottom w:w="0" w:type="dxa"/>
              <w:right w:w="108" w:type="dxa"/>
            </w:tcMar>
            <w:vAlign w:val="bottom"/>
          </w:tcPr>
          <w:p w14:paraId="4DCBBCA6" w14:textId="73C5FDF9"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1C1117C1" w14:textId="485C07CC"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(45,297)</w:t>
            </w:r>
          </w:p>
        </w:tc>
      </w:tr>
      <w:tr w:rsidR="005A602E" w:rsidRPr="002D6E4A" w14:paraId="73635644" w14:textId="77777777" w:rsidTr="00D74F6F">
        <w:trPr>
          <w:trHeight w:val="351"/>
        </w:trPr>
        <w:tc>
          <w:tcPr>
            <w:tcW w:w="4590" w:type="dxa"/>
            <w:tcMar>
              <w:top w:w="0" w:type="dxa"/>
              <w:left w:w="108" w:type="dxa"/>
              <w:bottom w:w="0" w:type="dxa"/>
              <w:right w:w="108" w:type="dxa"/>
            </w:tcMar>
            <w:vAlign w:val="bottom"/>
            <w:hideMark/>
          </w:tcPr>
          <w:p w14:paraId="132A19EB" w14:textId="7953744D"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31 December 2024</w:t>
            </w:r>
          </w:p>
        </w:tc>
        <w:tc>
          <w:tcPr>
            <w:tcW w:w="1530" w:type="dxa"/>
            <w:tcMar>
              <w:top w:w="0" w:type="dxa"/>
              <w:left w:w="108" w:type="dxa"/>
              <w:bottom w:w="0" w:type="dxa"/>
              <w:right w:w="108" w:type="dxa"/>
            </w:tcMar>
            <w:vAlign w:val="bottom"/>
          </w:tcPr>
          <w:p w14:paraId="5130FB33" w14:textId="0DA3E8CA"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141,171</w:t>
            </w:r>
          </w:p>
        </w:tc>
        <w:tc>
          <w:tcPr>
            <w:tcW w:w="1530" w:type="dxa"/>
            <w:tcMar>
              <w:top w:w="0" w:type="dxa"/>
              <w:left w:w="108" w:type="dxa"/>
              <w:bottom w:w="0" w:type="dxa"/>
              <w:right w:w="108" w:type="dxa"/>
            </w:tcMar>
            <w:vAlign w:val="bottom"/>
          </w:tcPr>
          <w:p w14:paraId="5F21C185" w14:textId="64265264"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2D09FE08" w14:textId="2D33AB55"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141,171</w:t>
            </w:r>
          </w:p>
        </w:tc>
      </w:tr>
      <w:tr w:rsidR="0080372E" w:rsidRPr="002D6E4A" w14:paraId="23CD51EF" w14:textId="77777777" w:rsidTr="00D74F6F">
        <w:trPr>
          <w:trHeight w:val="351"/>
        </w:trPr>
        <w:tc>
          <w:tcPr>
            <w:tcW w:w="4590" w:type="dxa"/>
            <w:tcMar>
              <w:top w:w="0" w:type="dxa"/>
              <w:left w:w="108" w:type="dxa"/>
              <w:bottom w:w="0" w:type="dxa"/>
              <w:right w:w="108" w:type="dxa"/>
            </w:tcMar>
            <w:vAlign w:val="bottom"/>
          </w:tcPr>
          <w:p w14:paraId="746F4B65" w14:textId="4942F7A6" w:rsidR="0080372E" w:rsidRPr="002D6E4A" w:rsidRDefault="0080372E" w:rsidP="0080372E">
            <w:pPr>
              <w:spacing w:line="380" w:lineRule="exact"/>
              <w:ind w:left="151" w:right="-74" w:hanging="151"/>
              <w:rPr>
                <w:rFonts w:ascii="Arial" w:hAnsi="Arial" w:cs="Arial"/>
                <w:sz w:val="22"/>
                <w:szCs w:val="22"/>
              </w:rPr>
            </w:pPr>
            <w:r w:rsidRPr="002D6E4A">
              <w:rPr>
                <w:rFonts w:ascii="Arial" w:hAnsi="Arial" w:cs="Arial"/>
                <w:sz w:val="22"/>
                <w:szCs w:val="22"/>
              </w:rPr>
              <w:t>Amortisation for the year</w:t>
            </w:r>
          </w:p>
        </w:tc>
        <w:tc>
          <w:tcPr>
            <w:tcW w:w="1530" w:type="dxa"/>
            <w:tcMar>
              <w:top w:w="0" w:type="dxa"/>
              <w:left w:w="108" w:type="dxa"/>
              <w:bottom w:w="0" w:type="dxa"/>
              <w:right w:w="108" w:type="dxa"/>
            </w:tcMar>
            <w:vAlign w:val="bottom"/>
          </w:tcPr>
          <w:p w14:paraId="6CAC5441" w14:textId="4DF35967" w:rsidR="0080372E" w:rsidRPr="002D6E4A" w:rsidRDefault="0080372E" w:rsidP="0080372E">
            <w:pPr>
              <w:pBdr>
                <w:bottom w:val="single" w:sz="4" w:space="1" w:color="auto"/>
              </w:pBdr>
              <w:tabs>
                <w:tab w:val="decimal" w:pos="1230"/>
              </w:tabs>
              <w:spacing w:line="380" w:lineRule="exact"/>
              <w:rPr>
                <w:rFonts w:ascii="Arial" w:hAnsi="Arial" w:cs="Arial"/>
                <w:sz w:val="22"/>
                <w:szCs w:val="22"/>
                <w:cs/>
              </w:rPr>
            </w:pPr>
            <w:r w:rsidRPr="002D6E4A">
              <w:rPr>
                <w:rFonts w:ascii="Arial" w:hAnsi="Arial" w:cs="Arial"/>
                <w:sz w:val="22"/>
                <w:szCs w:val="22"/>
              </w:rPr>
              <w:t>12,655</w:t>
            </w:r>
          </w:p>
        </w:tc>
        <w:tc>
          <w:tcPr>
            <w:tcW w:w="1530" w:type="dxa"/>
            <w:tcMar>
              <w:top w:w="0" w:type="dxa"/>
              <w:left w:w="108" w:type="dxa"/>
              <w:bottom w:w="0" w:type="dxa"/>
              <w:right w:w="108" w:type="dxa"/>
            </w:tcMar>
            <w:vAlign w:val="bottom"/>
          </w:tcPr>
          <w:p w14:paraId="2A29377A" w14:textId="68FC5289" w:rsidR="0080372E" w:rsidRPr="002D6E4A" w:rsidRDefault="0080372E" w:rsidP="008037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0A421286" w14:textId="55136F00" w:rsidR="0080372E" w:rsidRPr="002D6E4A" w:rsidRDefault="0080372E" w:rsidP="008037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12,655</w:t>
            </w:r>
          </w:p>
        </w:tc>
      </w:tr>
      <w:tr w:rsidR="0017738B" w:rsidRPr="002D6E4A" w14:paraId="70C39B50" w14:textId="77777777" w:rsidTr="00D74F6F">
        <w:trPr>
          <w:trHeight w:val="351"/>
        </w:trPr>
        <w:tc>
          <w:tcPr>
            <w:tcW w:w="4590" w:type="dxa"/>
            <w:tcMar>
              <w:top w:w="0" w:type="dxa"/>
              <w:left w:w="108" w:type="dxa"/>
              <w:bottom w:w="0" w:type="dxa"/>
              <w:right w:w="108" w:type="dxa"/>
            </w:tcMar>
            <w:vAlign w:val="bottom"/>
          </w:tcPr>
          <w:p w14:paraId="16CCFA98" w14:textId="029E065B" w:rsidR="0017738B" w:rsidRPr="002D6E4A" w:rsidRDefault="0017738B" w:rsidP="0017738B">
            <w:pPr>
              <w:spacing w:line="380" w:lineRule="exact"/>
              <w:ind w:left="151" w:right="-74" w:hanging="151"/>
              <w:rPr>
                <w:rFonts w:ascii="Arial" w:hAnsi="Arial" w:cs="Arial"/>
                <w:sz w:val="22"/>
                <w:szCs w:val="22"/>
              </w:rPr>
            </w:pPr>
            <w:r w:rsidRPr="002D6E4A">
              <w:rPr>
                <w:rFonts w:ascii="Arial" w:hAnsi="Arial" w:cs="Arial"/>
                <w:sz w:val="22"/>
                <w:szCs w:val="22"/>
              </w:rPr>
              <w:t>As at 31 December 2025</w:t>
            </w:r>
          </w:p>
        </w:tc>
        <w:tc>
          <w:tcPr>
            <w:tcW w:w="1530" w:type="dxa"/>
            <w:tcMar>
              <w:top w:w="0" w:type="dxa"/>
              <w:left w:w="108" w:type="dxa"/>
              <w:bottom w:w="0" w:type="dxa"/>
              <w:right w:w="108" w:type="dxa"/>
            </w:tcMar>
            <w:vAlign w:val="bottom"/>
          </w:tcPr>
          <w:p w14:paraId="50B6589B" w14:textId="14C234A0" w:rsidR="0017738B" w:rsidRPr="002D6E4A" w:rsidRDefault="0017738B" w:rsidP="0017738B">
            <w:pPr>
              <w:pBdr>
                <w:bottom w:val="single" w:sz="4" w:space="1" w:color="auto"/>
              </w:pBdr>
              <w:tabs>
                <w:tab w:val="decimal" w:pos="1230"/>
              </w:tabs>
              <w:spacing w:line="380" w:lineRule="exact"/>
              <w:rPr>
                <w:rFonts w:ascii="Arial" w:hAnsi="Arial" w:cs="Arial"/>
                <w:sz w:val="22"/>
                <w:szCs w:val="22"/>
                <w:cs/>
              </w:rPr>
            </w:pPr>
            <w:r w:rsidRPr="002D6E4A">
              <w:rPr>
                <w:rFonts w:ascii="Arial" w:hAnsi="Arial" w:cs="Arial"/>
                <w:sz w:val="22"/>
                <w:szCs w:val="22"/>
              </w:rPr>
              <w:t>153,826</w:t>
            </w:r>
          </w:p>
        </w:tc>
        <w:tc>
          <w:tcPr>
            <w:tcW w:w="1530" w:type="dxa"/>
            <w:tcMar>
              <w:top w:w="0" w:type="dxa"/>
              <w:left w:w="108" w:type="dxa"/>
              <w:bottom w:w="0" w:type="dxa"/>
              <w:right w:w="108" w:type="dxa"/>
            </w:tcMar>
            <w:vAlign w:val="bottom"/>
          </w:tcPr>
          <w:p w14:paraId="7E7225C5" w14:textId="79699BCA" w:rsidR="0017738B" w:rsidRPr="002D6E4A" w:rsidRDefault="0017738B"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7C1FF33E" w14:textId="638A8107" w:rsidR="0017738B" w:rsidRPr="002D6E4A" w:rsidRDefault="0017738B"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153,826</w:t>
            </w:r>
          </w:p>
        </w:tc>
      </w:tr>
      <w:tr w:rsidR="005A602E" w:rsidRPr="002D6E4A" w14:paraId="64E911CB" w14:textId="77777777" w:rsidTr="00D74F6F">
        <w:trPr>
          <w:trHeight w:val="351"/>
        </w:trPr>
        <w:tc>
          <w:tcPr>
            <w:tcW w:w="4590" w:type="dxa"/>
            <w:tcMar>
              <w:top w:w="0" w:type="dxa"/>
              <w:left w:w="108" w:type="dxa"/>
              <w:bottom w:w="0" w:type="dxa"/>
              <w:right w:w="108" w:type="dxa"/>
            </w:tcMar>
            <w:vAlign w:val="bottom"/>
          </w:tcPr>
          <w:p w14:paraId="1B2A4DC4" w14:textId="77777777"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b/>
                <w:bCs/>
                <w:sz w:val="22"/>
                <w:szCs w:val="22"/>
              </w:rPr>
              <w:t>Allowance for impairment loss</w:t>
            </w:r>
          </w:p>
        </w:tc>
        <w:tc>
          <w:tcPr>
            <w:tcW w:w="1530" w:type="dxa"/>
            <w:tcMar>
              <w:top w:w="0" w:type="dxa"/>
              <w:left w:w="108" w:type="dxa"/>
              <w:bottom w:w="0" w:type="dxa"/>
              <w:right w:w="108" w:type="dxa"/>
            </w:tcMar>
            <w:vAlign w:val="bottom"/>
          </w:tcPr>
          <w:p w14:paraId="40F61BDD" w14:textId="77777777" w:rsidR="005A602E" w:rsidRPr="002D6E4A" w:rsidRDefault="005A602E" w:rsidP="005A602E">
            <w:pPr>
              <w:tabs>
                <w:tab w:val="decimal" w:pos="1230"/>
              </w:tabs>
              <w:spacing w:line="380" w:lineRule="exact"/>
              <w:rPr>
                <w:rFonts w:ascii="Arial" w:hAnsi="Arial" w:cs="Arial"/>
                <w:sz w:val="22"/>
                <w:szCs w:val="22"/>
                <w:cs/>
              </w:rPr>
            </w:pPr>
          </w:p>
        </w:tc>
        <w:tc>
          <w:tcPr>
            <w:tcW w:w="1530" w:type="dxa"/>
            <w:tcMar>
              <w:top w:w="0" w:type="dxa"/>
              <w:left w:w="108" w:type="dxa"/>
              <w:bottom w:w="0" w:type="dxa"/>
              <w:right w:w="108" w:type="dxa"/>
            </w:tcMar>
            <w:vAlign w:val="bottom"/>
          </w:tcPr>
          <w:p w14:paraId="3C97C7F3" w14:textId="77777777"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25DE86E0" w14:textId="77777777" w:rsidR="005A602E" w:rsidRPr="002D6E4A" w:rsidRDefault="005A602E" w:rsidP="005A602E">
            <w:pPr>
              <w:tabs>
                <w:tab w:val="decimal" w:pos="1230"/>
              </w:tabs>
              <w:spacing w:line="380" w:lineRule="exact"/>
              <w:rPr>
                <w:rFonts w:ascii="Arial" w:hAnsi="Arial" w:cs="Arial"/>
                <w:sz w:val="22"/>
                <w:szCs w:val="22"/>
              </w:rPr>
            </w:pPr>
          </w:p>
        </w:tc>
      </w:tr>
      <w:tr w:rsidR="005A602E" w:rsidRPr="002D6E4A" w14:paraId="1282D131" w14:textId="77777777" w:rsidTr="006978FA">
        <w:trPr>
          <w:trHeight w:val="400"/>
        </w:trPr>
        <w:tc>
          <w:tcPr>
            <w:tcW w:w="4590" w:type="dxa"/>
            <w:tcMar>
              <w:top w:w="0" w:type="dxa"/>
              <w:left w:w="108" w:type="dxa"/>
              <w:bottom w:w="0" w:type="dxa"/>
              <w:right w:w="108" w:type="dxa"/>
            </w:tcMar>
            <w:vAlign w:val="bottom"/>
            <w:hideMark/>
          </w:tcPr>
          <w:p w14:paraId="5C5C9174" w14:textId="112D93F8"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1 January 2024</w:t>
            </w:r>
          </w:p>
        </w:tc>
        <w:tc>
          <w:tcPr>
            <w:tcW w:w="1530" w:type="dxa"/>
            <w:tcMar>
              <w:top w:w="0" w:type="dxa"/>
              <w:left w:w="108" w:type="dxa"/>
              <w:bottom w:w="0" w:type="dxa"/>
              <w:right w:w="108" w:type="dxa"/>
            </w:tcMar>
            <w:vAlign w:val="bottom"/>
            <w:hideMark/>
          </w:tcPr>
          <w:p w14:paraId="664500E1" w14:textId="0851F583"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20,000</w:t>
            </w:r>
          </w:p>
        </w:tc>
        <w:tc>
          <w:tcPr>
            <w:tcW w:w="1530" w:type="dxa"/>
            <w:tcMar>
              <w:top w:w="0" w:type="dxa"/>
              <w:left w:w="108" w:type="dxa"/>
              <w:bottom w:w="0" w:type="dxa"/>
              <w:right w:w="108" w:type="dxa"/>
            </w:tcMar>
            <w:vAlign w:val="bottom"/>
            <w:hideMark/>
          </w:tcPr>
          <w:p w14:paraId="003FAD9B" w14:textId="158A342A"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hideMark/>
          </w:tcPr>
          <w:p w14:paraId="25F3BC12" w14:textId="01B84BD1" w:rsidR="005A602E" w:rsidRPr="002D6E4A" w:rsidRDefault="005A602E" w:rsidP="005A602E">
            <w:pPr>
              <w:tabs>
                <w:tab w:val="decimal" w:pos="1230"/>
              </w:tabs>
              <w:spacing w:line="380" w:lineRule="exact"/>
              <w:rPr>
                <w:rFonts w:ascii="Arial" w:hAnsi="Arial" w:cs="Arial"/>
                <w:sz w:val="22"/>
                <w:szCs w:val="22"/>
              </w:rPr>
            </w:pPr>
            <w:r w:rsidRPr="002D6E4A">
              <w:rPr>
                <w:rFonts w:ascii="Arial" w:hAnsi="Arial" w:cs="Arial"/>
                <w:sz w:val="22"/>
                <w:szCs w:val="22"/>
              </w:rPr>
              <w:t>20,000</w:t>
            </w:r>
          </w:p>
        </w:tc>
      </w:tr>
      <w:tr w:rsidR="005A602E" w:rsidRPr="002D6E4A" w14:paraId="33960D75" w14:textId="77777777" w:rsidTr="006978FA">
        <w:trPr>
          <w:trHeight w:val="400"/>
        </w:trPr>
        <w:tc>
          <w:tcPr>
            <w:tcW w:w="4590" w:type="dxa"/>
            <w:tcMar>
              <w:top w:w="0" w:type="dxa"/>
              <w:left w:w="108" w:type="dxa"/>
              <w:bottom w:w="0" w:type="dxa"/>
              <w:right w:w="108" w:type="dxa"/>
            </w:tcMar>
            <w:vAlign w:val="bottom"/>
          </w:tcPr>
          <w:p w14:paraId="7CCA5D6F" w14:textId="0BCDB350"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Decrease during the year</w:t>
            </w:r>
          </w:p>
        </w:tc>
        <w:tc>
          <w:tcPr>
            <w:tcW w:w="1530" w:type="dxa"/>
            <w:tcMar>
              <w:top w:w="0" w:type="dxa"/>
              <w:left w:w="108" w:type="dxa"/>
              <w:bottom w:w="0" w:type="dxa"/>
              <w:right w:w="108" w:type="dxa"/>
            </w:tcMar>
            <w:vAlign w:val="bottom"/>
          </w:tcPr>
          <w:p w14:paraId="7A6F59EA" w14:textId="16414035"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(20,000)</w:t>
            </w:r>
          </w:p>
        </w:tc>
        <w:tc>
          <w:tcPr>
            <w:tcW w:w="1530" w:type="dxa"/>
            <w:tcMar>
              <w:top w:w="0" w:type="dxa"/>
              <w:left w:w="108" w:type="dxa"/>
              <w:bottom w:w="0" w:type="dxa"/>
              <w:right w:w="108" w:type="dxa"/>
            </w:tcMar>
            <w:vAlign w:val="bottom"/>
          </w:tcPr>
          <w:p w14:paraId="1CD96A1C" w14:textId="6048FC55"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5BC870A3" w14:textId="6B0539DE" w:rsidR="005A602E" w:rsidRPr="002D6E4A" w:rsidRDefault="005A602E"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(20,000)</w:t>
            </w:r>
          </w:p>
        </w:tc>
      </w:tr>
      <w:tr w:rsidR="005A602E" w:rsidRPr="002D6E4A" w14:paraId="1C9BF2A3" w14:textId="77777777" w:rsidTr="006978FA">
        <w:trPr>
          <w:trHeight w:val="400"/>
        </w:trPr>
        <w:tc>
          <w:tcPr>
            <w:tcW w:w="4590" w:type="dxa"/>
            <w:tcMar>
              <w:top w:w="0" w:type="dxa"/>
              <w:left w:w="108" w:type="dxa"/>
              <w:bottom w:w="0" w:type="dxa"/>
              <w:right w:w="108" w:type="dxa"/>
            </w:tcMar>
            <w:vAlign w:val="bottom"/>
          </w:tcPr>
          <w:p w14:paraId="3F9FEDB6" w14:textId="34CFAE8B"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31 December 2024</w:t>
            </w:r>
          </w:p>
        </w:tc>
        <w:tc>
          <w:tcPr>
            <w:tcW w:w="1530" w:type="dxa"/>
            <w:tcMar>
              <w:top w:w="0" w:type="dxa"/>
              <w:left w:w="108" w:type="dxa"/>
              <w:bottom w:w="0" w:type="dxa"/>
              <w:right w:w="108" w:type="dxa"/>
            </w:tcMar>
            <w:vAlign w:val="bottom"/>
          </w:tcPr>
          <w:p w14:paraId="756F3FB2" w14:textId="4289F68E" w:rsidR="005A602E" w:rsidRPr="002D6E4A" w:rsidRDefault="005A602E" w:rsidP="0017738B">
            <w:pPr>
              <w:pBdr>
                <w:bottom w:val="single" w:sz="4" w:space="1" w:color="auto"/>
              </w:pBdr>
              <w:tabs>
                <w:tab w:val="decimal" w:pos="1230"/>
              </w:tabs>
              <w:spacing w:line="380" w:lineRule="exact"/>
              <w:rPr>
                <w:rFonts w:ascii="Arial" w:hAnsi="Arial" w:cs="Arial"/>
                <w:sz w:val="22"/>
                <w:szCs w:val="22"/>
                <w:cs/>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47EB9509" w14:textId="41C477A2" w:rsidR="005A602E" w:rsidRPr="002D6E4A" w:rsidRDefault="005A602E"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33C16066" w14:textId="292E57B9" w:rsidR="005A602E" w:rsidRPr="002D6E4A" w:rsidRDefault="005A602E" w:rsidP="0017738B">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r>
      <w:tr w:rsidR="005A602E" w:rsidRPr="002D6E4A" w14:paraId="29E21850" w14:textId="77777777" w:rsidTr="00D74F6F">
        <w:trPr>
          <w:trHeight w:val="400"/>
        </w:trPr>
        <w:tc>
          <w:tcPr>
            <w:tcW w:w="4590" w:type="dxa"/>
            <w:tcMar>
              <w:top w:w="0" w:type="dxa"/>
              <w:left w:w="108" w:type="dxa"/>
              <w:bottom w:w="0" w:type="dxa"/>
              <w:right w:w="108" w:type="dxa"/>
            </w:tcMar>
            <w:vAlign w:val="bottom"/>
          </w:tcPr>
          <w:p w14:paraId="25B818EE" w14:textId="134C31DE"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31 December 2025</w:t>
            </w:r>
          </w:p>
        </w:tc>
        <w:tc>
          <w:tcPr>
            <w:tcW w:w="1530" w:type="dxa"/>
            <w:tcMar>
              <w:top w:w="0" w:type="dxa"/>
              <w:left w:w="108" w:type="dxa"/>
              <w:bottom w:w="0" w:type="dxa"/>
              <w:right w:w="108" w:type="dxa"/>
            </w:tcMar>
            <w:vAlign w:val="bottom"/>
          </w:tcPr>
          <w:p w14:paraId="22A12167" w14:textId="4119F112" w:rsidR="005A602E" w:rsidRPr="002D6E4A" w:rsidRDefault="0017738B" w:rsidP="005A602E">
            <w:pPr>
              <w:pBdr>
                <w:bottom w:val="single" w:sz="4" w:space="1" w:color="auto"/>
              </w:pBdr>
              <w:tabs>
                <w:tab w:val="decimal" w:pos="1230"/>
              </w:tabs>
              <w:spacing w:line="380" w:lineRule="exact"/>
              <w:rPr>
                <w:rFonts w:ascii="Arial" w:hAnsi="Arial" w:cs="Arial"/>
                <w:sz w:val="22"/>
                <w:szCs w:val="22"/>
                <w:cs/>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1A8B3613" w14:textId="1B421BC7" w:rsidR="005A602E" w:rsidRPr="002D6E4A" w:rsidRDefault="0017738B"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c>
          <w:tcPr>
            <w:tcW w:w="1530" w:type="dxa"/>
            <w:tcMar>
              <w:top w:w="0" w:type="dxa"/>
              <w:left w:w="108" w:type="dxa"/>
              <w:bottom w:w="0" w:type="dxa"/>
              <w:right w:w="108" w:type="dxa"/>
            </w:tcMar>
            <w:vAlign w:val="bottom"/>
          </w:tcPr>
          <w:p w14:paraId="69A63F95" w14:textId="52306BC5" w:rsidR="005A602E" w:rsidRPr="002D6E4A" w:rsidRDefault="0017738B" w:rsidP="005A602E">
            <w:pPr>
              <w:pBdr>
                <w:bottom w:val="sing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w:t>
            </w:r>
          </w:p>
        </w:tc>
      </w:tr>
      <w:tr w:rsidR="005A602E" w:rsidRPr="002D6E4A" w14:paraId="5FD1676E" w14:textId="77777777" w:rsidTr="00D74F6F">
        <w:trPr>
          <w:trHeight w:val="400"/>
        </w:trPr>
        <w:tc>
          <w:tcPr>
            <w:tcW w:w="4590" w:type="dxa"/>
            <w:tcMar>
              <w:top w:w="0" w:type="dxa"/>
              <w:left w:w="108" w:type="dxa"/>
              <w:bottom w:w="0" w:type="dxa"/>
              <w:right w:w="108" w:type="dxa"/>
            </w:tcMar>
            <w:vAlign w:val="bottom"/>
          </w:tcPr>
          <w:p w14:paraId="61CB7F17" w14:textId="77777777"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b/>
                <w:bCs/>
                <w:sz w:val="22"/>
                <w:szCs w:val="22"/>
              </w:rPr>
              <w:t>Net book value</w:t>
            </w:r>
          </w:p>
        </w:tc>
        <w:tc>
          <w:tcPr>
            <w:tcW w:w="1530" w:type="dxa"/>
            <w:tcMar>
              <w:top w:w="0" w:type="dxa"/>
              <w:left w:w="108" w:type="dxa"/>
              <w:bottom w:w="0" w:type="dxa"/>
              <w:right w:w="108" w:type="dxa"/>
            </w:tcMar>
            <w:vAlign w:val="bottom"/>
          </w:tcPr>
          <w:p w14:paraId="56D780E0" w14:textId="77777777"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24780451" w14:textId="77777777" w:rsidR="005A602E" w:rsidRPr="002D6E4A" w:rsidRDefault="005A602E" w:rsidP="005A602E">
            <w:pPr>
              <w:tabs>
                <w:tab w:val="decimal" w:pos="1230"/>
              </w:tabs>
              <w:spacing w:line="380" w:lineRule="exact"/>
              <w:rPr>
                <w:rFonts w:ascii="Arial" w:hAnsi="Arial" w:cs="Arial"/>
                <w:sz w:val="22"/>
                <w:szCs w:val="22"/>
              </w:rPr>
            </w:pPr>
          </w:p>
        </w:tc>
        <w:tc>
          <w:tcPr>
            <w:tcW w:w="1530" w:type="dxa"/>
            <w:tcMar>
              <w:top w:w="0" w:type="dxa"/>
              <w:left w:w="108" w:type="dxa"/>
              <w:bottom w:w="0" w:type="dxa"/>
              <w:right w:w="108" w:type="dxa"/>
            </w:tcMar>
            <w:vAlign w:val="bottom"/>
          </w:tcPr>
          <w:p w14:paraId="2B4A6354" w14:textId="77777777" w:rsidR="005A602E" w:rsidRPr="002D6E4A" w:rsidRDefault="005A602E" w:rsidP="005A602E">
            <w:pPr>
              <w:tabs>
                <w:tab w:val="decimal" w:pos="1230"/>
              </w:tabs>
              <w:spacing w:line="380" w:lineRule="exact"/>
              <w:rPr>
                <w:rFonts w:ascii="Arial" w:hAnsi="Arial" w:cs="Arial"/>
                <w:sz w:val="22"/>
                <w:szCs w:val="22"/>
              </w:rPr>
            </w:pPr>
          </w:p>
        </w:tc>
      </w:tr>
      <w:tr w:rsidR="005A602E" w:rsidRPr="002D6E4A" w14:paraId="59EF6ECF" w14:textId="77777777" w:rsidTr="00D74F6F">
        <w:trPr>
          <w:trHeight w:val="400"/>
        </w:trPr>
        <w:tc>
          <w:tcPr>
            <w:tcW w:w="4590" w:type="dxa"/>
            <w:tcMar>
              <w:top w:w="0" w:type="dxa"/>
              <w:left w:w="108" w:type="dxa"/>
              <w:bottom w:w="0" w:type="dxa"/>
              <w:right w:w="108" w:type="dxa"/>
            </w:tcMar>
            <w:vAlign w:val="bottom"/>
          </w:tcPr>
          <w:p w14:paraId="7F79BF99" w14:textId="4738F455" w:rsidR="005A602E" w:rsidRPr="002D6E4A" w:rsidRDefault="005A602E" w:rsidP="005A602E">
            <w:pPr>
              <w:spacing w:line="380" w:lineRule="exact"/>
              <w:ind w:left="151" w:right="-74" w:hanging="151"/>
              <w:rPr>
                <w:rFonts w:ascii="Arial" w:hAnsi="Arial" w:cs="Arial"/>
                <w:sz w:val="22"/>
                <w:szCs w:val="22"/>
              </w:rPr>
            </w:pPr>
            <w:r w:rsidRPr="002D6E4A">
              <w:rPr>
                <w:rFonts w:ascii="Arial" w:hAnsi="Arial" w:cs="Arial"/>
                <w:sz w:val="22"/>
                <w:szCs w:val="22"/>
              </w:rPr>
              <w:t>As at 31 December 2024</w:t>
            </w:r>
          </w:p>
        </w:tc>
        <w:tc>
          <w:tcPr>
            <w:tcW w:w="1530" w:type="dxa"/>
            <w:tcMar>
              <w:top w:w="0" w:type="dxa"/>
              <w:left w:w="108" w:type="dxa"/>
              <w:bottom w:w="0" w:type="dxa"/>
              <w:right w:w="108" w:type="dxa"/>
            </w:tcMar>
            <w:vAlign w:val="bottom"/>
          </w:tcPr>
          <w:p w14:paraId="7CB84C36" w14:textId="4D673540" w:rsidR="005A602E" w:rsidRPr="002D6E4A" w:rsidRDefault="005A602E" w:rsidP="005A602E">
            <w:pPr>
              <w:pBdr>
                <w:bottom w:val="doub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71,231</w:t>
            </w:r>
          </w:p>
        </w:tc>
        <w:tc>
          <w:tcPr>
            <w:tcW w:w="1530" w:type="dxa"/>
            <w:tcMar>
              <w:top w:w="0" w:type="dxa"/>
              <w:left w:w="108" w:type="dxa"/>
              <w:bottom w:w="0" w:type="dxa"/>
              <w:right w:w="108" w:type="dxa"/>
            </w:tcMar>
            <w:vAlign w:val="bottom"/>
          </w:tcPr>
          <w:p w14:paraId="4550A8BB" w14:textId="4A54EBF5" w:rsidR="005A602E" w:rsidRPr="002D6E4A" w:rsidRDefault="005A602E" w:rsidP="005A602E">
            <w:pPr>
              <w:pBdr>
                <w:bottom w:val="doub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8,523</w:t>
            </w:r>
          </w:p>
        </w:tc>
        <w:tc>
          <w:tcPr>
            <w:tcW w:w="1530" w:type="dxa"/>
            <w:tcMar>
              <w:top w:w="0" w:type="dxa"/>
              <w:left w:w="108" w:type="dxa"/>
              <w:bottom w:w="0" w:type="dxa"/>
              <w:right w:w="108" w:type="dxa"/>
            </w:tcMar>
            <w:vAlign w:val="bottom"/>
          </w:tcPr>
          <w:p w14:paraId="4265E42D" w14:textId="3C46B14B" w:rsidR="005A602E" w:rsidRPr="002D6E4A" w:rsidRDefault="005A602E" w:rsidP="005A602E">
            <w:pPr>
              <w:pBdr>
                <w:bottom w:val="doub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79,754</w:t>
            </w:r>
          </w:p>
        </w:tc>
      </w:tr>
      <w:tr w:rsidR="00DB47AB" w:rsidRPr="002D6E4A" w14:paraId="1214630B" w14:textId="77777777" w:rsidTr="00D74F6F">
        <w:trPr>
          <w:trHeight w:val="400"/>
        </w:trPr>
        <w:tc>
          <w:tcPr>
            <w:tcW w:w="4590" w:type="dxa"/>
            <w:tcMar>
              <w:top w:w="0" w:type="dxa"/>
              <w:left w:w="108" w:type="dxa"/>
              <w:bottom w:w="0" w:type="dxa"/>
              <w:right w:w="108" w:type="dxa"/>
            </w:tcMar>
            <w:vAlign w:val="bottom"/>
          </w:tcPr>
          <w:p w14:paraId="517ADA95" w14:textId="41770ED4" w:rsidR="00DB47AB" w:rsidRPr="002D6E4A" w:rsidRDefault="00DB47AB" w:rsidP="00DB47AB">
            <w:pPr>
              <w:spacing w:line="380" w:lineRule="exact"/>
              <w:ind w:left="151" w:right="-74" w:hanging="151"/>
              <w:rPr>
                <w:rFonts w:ascii="Arial" w:hAnsi="Arial" w:cs="Arial"/>
                <w:sz w:val="22"/>
                <w:szCs w:val="22"/>
              </w:rPr>
            </w:pPr>
            <w:r w:rsidRPr="002D6E4A">
              <w:rPr>
                <w:rFonts w:ascii="Arial" w:hAnsi="Arial" w:cs="Arial"/>
                <w:sz w:val="22"/>
                <w:szCs w:val="22"/>
              </w:rPr>
              <w:t>As at 31 December 2025</w:t>
            </w:r>
          </w:p>
        </w:tc>
        <w:tc>
          <w:tcPr>
            <w:tcW w:w="1530" w:type="dxa"/>
            <w:tcMar>
              <w:top w:w="0" w:type="dxa"/>
              <w:left w:w="108" w:type="dxa"/>
              <w:bottom w:w="0" w:type="dxa"/>
              <w:right w:w="108" w:type="dxa"/>
            </w:tcMar>
            <w:vAlign w:val="bottom"/>
          </w:tcPr>
          <w:p w14:paraId="712068BB" w14:textId="25FBB6C9" w:rsidR="00DB47AB" w:rsidRPr="002D6E4A" w:rsidRDefault="00DB47AB" w:rsidP="00DB47AB">
            <w:pPr>
              <w:pBdr>
                <w:bottom w:val="doub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65,228</w:t>
            </w:r>
          </w:p>
        </w:tc>
        <w:tc>
          <w:tcPr>
            <w:tcW w:w="1530" w:type="dxa"/>
            <w:tcMar>
              <w:top w:w="0" w:type="dxa"/>
              <w:left w:w="108" w:type="dxa"/>
              <w:bottom w:w="0" w:type="dxa"/>
              <w:right w:w="108" w:type="dxa"/>
            </w:tcMar>
            <w:vAlign w:val="bottom"/>
          </w:tcPr>
          <w:p w14:paraId="035ECFA3" w14:textId="44A00CAB" w:rsidR="00DB47AB" w:rsidRPr="002D6E4A" w:rsidRDefault="00DB47AB" w:rsidP="00DB47AB">
            <w:pPr>
              <w:pBdr>
                <w:bottom w:val="doub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50,952</w:t>
            </w:r>
          </w:p>
        </w:tc>
        <w:tc>
          <w:tcPr>
            <w:tcW w:w="1530" w:type="dxa"/>
            <w:tcMar>
              <w:top w:w="0" w:type="dxa"/>
              <w:left w:w="108" w:type="dxa"/>
              <w:bottom w:w="0" w:type="dxa"/>
              <w:right w:w="108" w:type="dxa"/>
            </w:tcMar>
            <w:vAlign w:val="bottom"/>
          </w:tcPr>
          <w:p w14:paraId="675063DF" w14:textId="4B12D92F" w:rsidR="00DB47AB" w:rsidRPr="002D6E4A" w:rsidRDefault="00DB47AB" w:rsidP="00DB47AB">
            <w:pPr>
              <w:pBdr>
                <w:bottom w:val="double" w:sz="4" w:space="1" w:color="auto"/>
              </w:pBdr>
              <w:tabs>
                <w:tab w:val="decimal" w:pos="1230"/>
              </w:tabs>
              <w:spacing w:line="380" w:lineRule="exact"/>
              <w:rPr>
                <w:rFonts w:ascii="Arial" w:hAnsi="Arial" w:cs="Arial"/>
                <w:sz w:val="22"/>
                <w:szCs w:val="22"/>
              </w:rPr>
            </w:pPr>
            <w:r w:rsidRPr="002D6E4A">
              <w:rPr>
                <w:rFonts w:ascii="Arial" w:hAnsi="Arial" w:cs="Arial"/>
                <w:sz w:val="22"/>
                <w:szCs w:val="22"/>
              </w:rPr>
              <w:t>116,180</w:t>
            </w:r>
          </w:p>
        </w:tc>
      </w:tr>
    </w:tbl>
    <w:p w14:paraId="77A51015" w14:textId="77777777" w:rsidR="00425D39" w:rsidRPr="002D6E4A" w:rsidRDefault="00425D39">
      <w:pPr>
        <w:overflowPunct/>
        <w:autoSpaceDE/>
        <w:autoSpaceDN/>
        <w:adjustRightInd/>
        <w:spacing w:after="200" w:line="276" w:lineRule="auto"/>
        <w:textAlignment w:val="auto"/>
        <w:rPr>
          <w:rFonts w:ascii="Arial" w:hAnsi="Arial" w:cs="Arial"/>
          <w:b/>
          <w:bCs/>
          <w:sz w:val="22"/>
          <w:szCs w:val="22"/>
        </w:rPr>
      </w:pPr>
      <w:r w:rsidRPr="002D6E4A">
        <w:rPr>
          <w:rFonts w:ascii="Arial" w:hAnsi="Arial" w:cs="Arial"/>
          <w:b/>
          <w:bCs/>
          <w:sz w:val="22"/>
          <w:szCs w:val="22"/>
        </w:rPr>
        <w:br w:type="page"/>
      </w:r>
    </w:p>
    <w:p w14:paraId="61148224" w14:textId="3399474A" w:rsidR="002F54CF" w:rsidRPr="002D6E4A" w:rsidRDefault="00667473" w:rsidP="00825705">
      <w:pPr>
        <w:tabs>
          <w:tab w:val="right" w:pos="7280"/>
          <w:tab w:val="right" w:pos="8540"/>
        </w:tabs>
        <w:spacing w:before="120" w:after="120" w:line="380" w:lineRule="exact"/>
        <w:ind w:left="547" w:right="-43" w:hanging="547"/>
        <w:jc w:val="thaiDistribute"/>
        <w:rPr>
          <w:rFonts w:ascii="Arial" w:hAnsi="Arial" w:cs="Arial"/>
          <w:b/>
          <w:bCs/>
          <w:sz w:val="22"/>
          <w:szCs w:val="22"/>
        </w:rPr>
      </w:pPr>
      <w:r w:rsidRPr="002D6E4A">
        <w:rPr>
          <w:rFonts w:ascii="Arial" w:hAnsi="Arial" w:cs="Arial"/>
          <w:b/>
          <w:bCs/>
          <w:sz w:val="22"/>
          <w:szCs w:val="22"/>
        </w:rPr>
        <w:t>14</w:t>
      </w:r>
      <w:r w:rsidR="00BC59C2" w:rsidRPr="002D6E4A">
        <w:rPr>
          <w:rFonts w:ascii="Arial" w:hAnsi="Arial" w:cs="Arial"/>
          <w:b/>
          <w:bCs/>
          <w:sz w:val="22"/>
          <w:szCs w:val="22"/>
        </w:rPr>
        <w:t>.</w:t>
      </w:r>
      <w:r w:rsidR="00640FB6" w:rsidRPr="002D6E4A">
        <w:rPr>
          <w:rFonts w:ascii="Arial" w:hAnsi="Arial" w:cs="Arial"/>
          <w:b/>
          <w:bCs/>
          <w:sz w:val="22"/>
          <w:szCs w:val="22"/>
        </w:rPr>
        <w:tab/>
      </w:r>
      <w:r w:rsidR="00BC59C2" w:rsidRPr="002D6E4A">
        <w:rPr>
          <w:rFonts w:ascii="Arial" w:hAnsi="Arial" w:cs="Arial"/>
          <w:b/>
          <w:bCs/>
          <w:sz w:val="22"/>
          <w:szCs w:val="22"/>
        </w:rPr>
        <w:t xml:space="preserve">Trade and </w:t>
      </w:r>
      <w:r w:rsidR="00EF3E9A" w:rsidRPr="002D6E4A">
        <w:rPr>
          <w:rFonts w:ascii="Arial" w:hAnsi="Arial" w:cs="Arial"/>
          <w:b/>
          <w:bCs/>
          <w:sz w:val="22"/>
          <w:szCs w:val="22"/>
        </w:rPr>
        <w:t>other current payables</w:t>
      </w:r>
    </w:p>
    <w:tbl>
      <w:tblPr>
        <w:tblW w:w="9270" w:type="dxa"/>
        <w:tblInd w:w="450" w:type="dxa"/>
        <w:tblLayout w:type="fixed"/>
        <w:tblLook w:val="0000" w:firstRow="0" w:lastRow="0" w:firstColumn="0" w:lastColumn="0" w:noHBand="0" w:noVBand="0"/>
      </w:tblPr>
      <w:tblGrid>
        <w:gridCol w:w="5940"/>
        <w:gridCol w:w="1665"/>
        <w:gridCol w:w="1665"/>
      </w:tblGrid>
      <w:tr w:rsidR="002F54CF" w:rsidRPr="002D6E4A" w14:paraId="1AFB2E7B" w14:textId="77777777" w:rsidTr="004B709B">
        <w:tc>
          <w:tcPr>
            <w:tcW w:w="5940" w:type="dxa"/>
          </w:tcPr>
          <w:p w14:paraId="6AD17E62" w14:textId="77777777" w:rsidR="002F54CF" w:rsidRPr="002D6E4A" w:rsidRDefault="00BC59C2" w:rsidP="00EE6405">
            <w:pPr>
              <w:spacing w:line="380" w:lineRule="exact"/>
              <w:ind w:right="-18"/>
              <w:jc w:val="thaiDistribute"/>
              <w:rPr>
                <w:rFonts w:ascii="Arial" w:hAnsi="Arial" w:cs="Arial"/>
                <w:sz w:val="22"/>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sz w:val="22"/>
                <w:szCs w:val="22"/>
              </w:rPr>
              <w:tab/>
            </w:r>
          </w:p>
        </w:tc>
        <w:tc>
          <w:tcPr>
            <w:tcW w:w="3330" w:type="dxa"/>
            <w:gridSpan w:val="2"/>
          </w:tcPr>
          <w:p w14:paraId="01EA779B" w14:textId="77777777" w:rsidR="002F54CF" w:rsidRPr="002D6E4A" w:rsidRDefault="00BC59C2" w:rsidP="00EE6405">
            <w:pPr>
              <w:tabs>
                <w:tab w:val="left" w:pos="600"/>
                <w:tab w:val="left" w:pos="900"/>
                <w:tab w:val="right" w:pos="7280"/>
                <w:tab w:val="right" w:pos="8540"/>
              </w:tabs>
              <w:spacing w:line="380" w:lineRule="exact"/>
              <w:ind w:right="-45"/>
              <w:jc w:val="right"/>
              <w:rPr>
                <w:rFonts w:ascii="Arial" w:hAnsi="Arial" w:cs="Arial"/>
                <w:sz w:val="22"/>
                <w:szCs w:val="22"/>
                <w:cs/>
              </w:rPr>
            </w:pPr>
            <w:r w:rsidRPr="002D6E4A">
              <w:rPr>
                <w:rFonts w:ascii="Arial" w:hAnsi="Arial" w:cs="Arial"/>
                <w:sz w:val="22"/>
                <w:szCs w:val="22"/>
              </w:rPr>
              <w:t>(Unit: Thousand Baht)</w:t>
            </w:r>
          </w:p>
        </w:tc>
      </w:tr>
      <w:tr w:rsidR="002F54CF" w:rsidRPr="002D6E4A" w14:paraId="409A6646" w14:textId="77777777" w:rsidTr="004B709B">
        <w:tc>
          <w:tcPr>
            <w:tcW w:w="5940" w:type="dxa"/>
          </w:tcPr>
          <w:p w14:paraId="3132EEDE" w14:textId="77777777" w:rsidR="002F54CF" w:rsidRPr="002D6E4A" w:rsidRDefault="002F54CF" w:rsidP="00EE6405">
            <w:pPr>
              <w:spacing w:line="380" w:lineRule="exact"/>
              <w:ind w:right="-18"/>
              <w:jc w:val="thaiDistribute"/>
              <w:rPr>
                <w:rFonts w:ascii="Arial" w:hAnsi="Arial" w:cs="Arial"/>
                <w:b/>
                <w:bCs/>
                <w:sz w:val="22"/>
                <w:szCs w:val="22"/>
                <w:u w:val="single"/>
              </w:rPr>
            </w:pPr>
          </w:p>
        </w:tc>
        <w:tc>
          <w:tcPr>
            <w:tcW w:w="1665" w:type="dxa"/>
          </w:tcPr>
          <w:p w14:paraId="0A027E63" w14:textId="6BA373C5" w:rsidR="002F54CF" w:rsidRPr="002D6E4A" w:rsidRDefault="00453E7A" w:rsidP="0092655A">
            <w:pPr>
              <w:pBdr>
                <w:bottom w:val="single" w:sz="4" w:space="1" w:color="auto"/>
              </w:pBdr>
              <w:tabs>
                <w:tab w:val="left" w:pos="600"/>
                <w:tab w:val="left" w:pos="900"/>
                <w:tab w:val="right" w:pos="7280"/>
                <w:tab w:val="right" w:pos="8540"/>
              </w:tabs>
              <w:spacing w:line="380" w:lineRule="exact"/>
              <w:ind w:right="-45"/>
              <w:jc w:val="center"/>
              <w:rPr>
                <w:rFonts w:ascii="Arial" w:hAnsi="Arial" w:cs="Arial"/>
                <w:sz w:val="22"/>
                <w:szCs w:val="22"/>
              </w:rPr>
            </w:pPr>
            <w:r w:rsidRPr="002D6E4A">
              <w:rPr>
                <w:rFonts w:ascii="Arial" w:hAnsi="Arial" w:cs="Arial"/>
                <w:sz w:val="22"/>
                <w:szCs w:val="22"/>
              </w:rPr>
              <w:t>20</w:t>
            </w:r>
            <w:r w:rsidR="00206899" w:rsidRPr="002D6E4A">
              <w:rPr>
                <w:rFonts w:ascii="Arial" w:hAnsi="Arial" w:cs="Arial"/>
                <w:sz w:val="22"/>
                <w:szCs w:val="22"/>
              </w:rPr>
              <w:t>2</w:t>
            </w:r>
            <w:r w:rsidR="005A602E" w:rsidRPr="002D6E4A">
              <w:rPr>
                <w:rFonts w:ascii="Arial" w:hAnsi="Arial" w:cs="Arial"/>
                <w:sz w:val="22"/>
                <w:szCs w:val="22"/>
              </w:rPr>
              <w:t>5</w:t>
            </w:r>
          </w:p>
        </w:tc>
        <w:tc>
          <w:tcPr>
            <w:tcW w:w="1665" w:type="dxa"/>
          </w:tcPr>
          <w:p w14:paraId="1CB7573C" w14:textId="418F01AB" w:rsidR="002F54CF" w:rsidRPr="002D6E4A" w:rsidRDefault="00453E7A" w:rsidP="0092655A">
            <w:pPr>
              <w:pBdr>
                <w:bottom w:val="single" w:sz="4" w:space="1" w:color="auto"/>
              </w:pBdr>
              <w:tabs>
                <w:tab w:val="left" w:pos="600"/>
                <w:tab w:val="left" w:pos="900"/>
                <w:tab w:val="right" w:pos="7280"/>
                <w:tab w:val="right" w:pos="8540"/>
              </w:tabs>
              <w:spacing w:line="380" w:lineRule="exact"/>
              <w:ind w:right="-45"/>
              <w:jc w:val="center"/>
              <w:rPr>
                <w:rFonts w:ascii="Arial" w:hAnsi="Arial" w:cs="Arial"/>
                <w:sz w:val="22"/>
                <w:szCs w:val="22"/>
              </w:rPr>
            </w:pPr>
            <w:r w:rsidRPr="002D6E4A">
              <w:rPr>
                <w:rFonts w:ascii="Arial" w:hAnsi="Arial" w:cs="Arial"/>
                <w:sz w:val="22"/>
                <w:szCs w:val="22"/>
              </w:rPr>
              <w:t>20</w:t>
            </w:r>
            <w:r w:rsidR="007A1C4B" w:rsidRPr="002D6E4A">
              <w:rPr>
                <w:rFonts w:ascii="Arial" w:hAnsi="Arial" w:cs="Arial"/>
                <w:sz w:val="22"/>
                <w:szCs w:val="22"/>
              </w:rPr>
              <w:t>2</w:t>
            </w:r>
            <w:r w:rsidR="005A602E" w:rsidRPr="002D6E4A">
              <w:rPr>
                <w:rFonts w:ascii="Arial" w:hAnsi="Arial" w:cs="Arial"/>
                <w:sz w:val="22"/>
                <w:szCs w:val="22"/>
              </w:rPr>
              <w:t>4</w:t>
            </w:r>
          </w:p>
        </w:tc>
      </w:tr>
      <w:tr w:rsidR="00856A22" w:rsidRPr="002D6E4A" w14:paraId="2AC0AAE4" w14:textId="77777777" w:rsidTr="008063A4">
        <w:tc>
          <w:tcPr>
            <w:tcW w:w="5940" w:type="dxa"/>
          </w:tcPr>
          <w:p w14:paraId="7E525E39" w14:textId="64ED6BBE" w:rsidR="00856A22" w:rsidRPr="002D6E4A" w:rsidRDefault="00856A22" w:rsidP="00856A22">
            <w:pPr>
              <w:spacing w:line="380" w:lineRule="exact"/>
              <w:ind w:left="-48" w:right="-17"/>
              <w:rPr>
                <w:rFonts w:ascii="Arial" w:hAnsi="Arial" w:cs="Arial"/>
                <w:sz w:val="22"/>
                <w:szCs w:val="22"/>
              </w:rPr>
            </w:pPr>
            <w:r w:rsidRPr="002D6E4A">
              <w:rPr>
                <w:rFonts w:ascii="Arial" w:hAnsi="Arial" w:cs="Arial"/>
                <w:sz w:val="22"/>
                <w:szCs w:val="22"/>
              </w:rPr>
              <w:t>Trade accounts payable</w:t>
            </w:r>
          </w:p>
        </w:tc>
        <w:tc>
          <w:tcPr>
            <w:tcW w:w="1665" w:type="dxa"/>
          </w:tcPr>
          <w:p w14:paraId="38F5A5E5" w14:textId="562FEBC1" w:rsidR="00856A22" w:rsidRPr="002D6E4A" w:rsidRDefault="00856A22" w:rsidP="00856A22">
            <w:pPr>
              <w:tabs>
                <w:tab w:val="decimal" w:pos="1242"/>
              </w:tabs>
              <w:spacing w:line="380" w:lineRule="exact"/>
              <w:jc w:val="both"/>
              <w:rPr>
                <w:rFonts w:ascii="Arial" w:hAnsi="Arial" w:cs="Arial"/>
                <w:sz w:val="22"/>
                <w:szCs w:val="22"/>
              </w:rPr>
            </w:pPr>
            <w:r w:rsidRPr="002D6E4A">
              <w:rPr>
                <w:rFonts w:ascii="Arial" w:hAnsi="Arial" w:cs="Arial"/>
                <w:sz w:val="22"/>
                <w:szCs w:val="22"/>
              </w:rPr>
              <w:t>233,098</w:t>
            </w:r>
          </w:p>
        </w:tc>
        <w:tc>
          <w:tcPr>
            <w:tcW w:w="1665" w:type="dxa"/>
            <w:vAlign w:val="bottom"/>
          </w:tcPr>
          <w:p w14:paraId="42EA1F54" w14:textId="55ED774A" w:rsidR="00856A22" w:rsidRPr="002D6E4A" w:rsidRDefault="00856A22" w:rsidP="00856A22">
            <w:pPr>
              <w:tabs>
                <w:tab w:val="decimal" w:pos="1242"/>
              </w:tabs>
              <w:spacing w:line="380" w:lineRule="exact"/>
              <w:jc w:val="both"/>
              <w:rPr>
                <w:rFonts w:ascii="Arial" w:hAnsi="Arial" w:cs="Arial"/>
                <w:sz w:val="22"/>
                <w:szCs w:val="22"/>
              </w:rPr>
            </w:pPr>
            <w:r w:rsidRPr="002D6E4A">
              <w:rPr>
                <w:rFonts w:ascii="Arial" w:hAnsi="Arial" w:cs="Arial"/>
                <w:sz w:val="22"/>
                <w:szCs w:val="22"/>
              </w:rPr>
              <w:t>238,128</w:t>
            </w:r>
          </w:p>
        </w:tc>
      </w:tr>
      <w:tr w:rsidR="00856A22" w:rsidRPr="002D6E4A" w14:paraId="43B1484B" w14:textId="77777777" w:rsidTr="008063A4">
        <w:tc>
          <w:tcPr>
            <w:tcW w:w="5940" w:type="dxa"/>
          </w:tcPr>
          <w:p w14:paraId="3C68AA58" w14:textId="7127E117" w:rsidR="00856A22" w:rsidRPr="002D6E4A" w:rsidRDefault="00856A22" w:rsidP="00856A22">
            <w:pPr>
              <w:spacing w:line="380" w:lineRule="exact"/>
              <w:ind w:left="-48" w:right="-17"/>
              <w:rPr>
                <w:rFonts w:ascii="Arial" w:hAnsi="Arial" w:cs="Arial"/>
                <w:sz w:val="22"/>
                <w:szCs w:val="22"/>
              </w:rPr>
            </w:pPr>
            <w:r w:rsidRPr="002D6E4A">
              <w:rPr>
                <w:rFonts w:ascii="Arial" w:hAnsi="Arial" w:cs="Arial"/>
                <w:sz w:val="22"/>
                <w:szCs w:val="22"/>
              </w:rPr>
              <w:t>Other current payable - related party</w:t>
            </w:r>
          </w:p>
        </w:tc>
        <w:tc>
          <w:tcPr>
            <w:tcW w:w="1665" w:type="dxa"/>
          </w:tcPr>
          <w:p w14:paraId="165BD0AE" w14:textId="587A415A" w:rsidR="00856A22" w:rsidRPr="002D6E4A" w:rsidRDefault="00856A22" w:rsidP="00856A22">
            <w:pPr>
              <w:tabs>
                <w:tab w:val="decimal" w:pos="1242"/>
              </w:tabs>
              <w:spacing w:line="380" w:lineRule="exact"/>
              <w:jc w:val="both"/>
              <w:rPr>
                <w:rFonts w:ascii="Arial" w:hAnsi="Arial" w:cs="Arial"/>
                <w:sz w:val="22"/>
                <w:szCs w:val="22"/>
              </w:rPr>
            </w:pPr>
            <w:r w:rsidRPr="002D6E4A">
              <w:rPr>
                <w:rFonts w:ascii="Arial" w:hAnsi="Arial" w:cs="Arial"/>
                <w:sz w:val="22"/>
                <w:szCs w:val="22"/>
              </w:rPr>
              <w:t>8</w:t>
            </w:r>
            <w:r w:rsidR="0080372E" w:rsidRPr="002D6E4A">
              <w:rPr>
                <w:rFonts w:ascii="Arial" w:hAnsi="Arial" w:cs="Arial"/>
                <w:sz w:val="22"/>
                <w:szCs w:val="22"/>
              </w:rPr>
              <w:t>89</w:t>
            </w:r>
          </w:p>
        </w:tc>
        <w:tc>
          <w:tcPr>
            <w:tcW w:w="1665" w:type="dxa"/>
            <w:vAlign w:val="bottom"/>
          </w:tcPr>
          <w:p w14:paraId="5B616D77" w14:textId="1568A01C" w:rsidR="00856A22" w:rsidRPr="002D6E4A" w:rsidRDefault="00856A22" w:rsidP="00856A22">
            <w:pPr>
              <w:tabs>
                <w:tab w:val="decimal" w:pos="1242"/>
              </w:tabs>
              <w:spacing w:line="380" w:lineRule="exact"/>
              <w:jc w:val="both"/>
              <w:rPr>
                <w:rFonts w:ascii="Arial" w:hAnsi="Arial" w:cs="Arial"/>
                <w:sz w:val="22"/>
                <w:szCs w:val="22"/>
              </w:rPr>
            </w:pPr>
            <w:r w:rsidRPr="002D6E4A">
              <w:rPr>
                <w:rFonts w:ascii="Arial" w:hAnsi="Arial" w:cs="Arial"/>
                <w:sz w:val="22"/>
                <w:szCs w:val="22"/>
              </w:rPr>
              <w:t>886</w:t>
            </w:r>
          </w:p>
        </w:tc>
      </w:tr>
      <w:tr w:rsidR="00856A22" w:rsidRPr="002D6E4A" w14:paraId="07320082" w14:textId="77777777" w:rsidTr="008063A4">
        <w:tc>
          <w:tcPr>
            <w:tcW w:w="5940" w:type="dxa"/>
          </w:tcPr>
          <w:p w14:paraId="032F4BD4" w14:textId="41F20AD7" w:rsidR="00856A22" w:rsidRPr="002D6E4A" w:rsidRDefault="00856A22" w:rsidP="00856A22">
            <w:pPr>
              <w:spacing w:line="380" w:lineRule="exact"/>
              <w:ind w:left="-48" w:right="-17"/>
              <w:rPr>
                <w:rFonts w:ascii="Arial" w:hAnsi="Arial" w:cs="Arial"/>
                <w:sz w:val="22"/>
                <w:szCs w:val="22"/>
              </w:rPr>
            </w:pPr>
            <w:r w:rsidRPr="002D6E4A">
              <w:rPr>
                <w:rFonts w:ascii="Arial" w:hAnsi="Arial" w:cs="Arial"/>
                <w:sz w:val="22"/>
                <w:szCs w:val="22"/>
              </w:rPr>
              <w:t>Other current payables - unrelated parties</w:t>
            </w:r>
          </w:p>
        </w:tc>
        <w:tc>
          <w:tcPr>
            <w:tcW w:w="1665" w:type="dxa"/>
          </w:tcPr>
          <w:p w14:paraId="487CAAAE" w14:textId="35F5DA30" w:rsidR="00856A22" w:rsidRPr="002D6E4A" w:rsidRDefault="00856A22" w:rsidP="00856A22">
            <w:pPr>
              <w:tabs>
                <w:tab w:val="decimal" w:pos="1242"/>
              </w:tabs>
              <w:spacing w:line="380" w:lineRule="exact"/>
              <w:jc w:val="both"/>
              <w:rPr>
                <w:rFonts w:ascii="Arial" w:hAnsi="Arial" w:cs="Arial"/>
                <w:sz w:val="22"/>
                <w:szCs w:val="22"/>
                <w:cs/>
              </w:rPr>
            </w:pPr>
            <w:r w:rsidRPr="002D6E4A">
              <w:rPr>
                <w:rFonts w:ascii="Arial" w:hAnsi="Arial" w:cs="Arial"/>
                <w:sz w:val="22"/>
                <w:szCs w:val="22"/>
              </w:rPr>
              <w:t>108,99</w:t>
            </w:r>
            <w:r w:rsidR="00B71B18">
              <w:rPr>
                <w:rFonts w:ascii="Arial" w:hAnsi="Arial" w:cs="Arial"/>
                <w:sz w:val="22"/>
                <w:szCs w:val="22"/>
              </w:rPr>
              <w:t>7</w:t>
            </w:r>
          </w:p>
        </w:tc>
        <w:tc>
          <w:tcPr>
            <w:tcW w:w="1665" w:type="dxa"/>
            <w:vAlign w:val="bottom"/>
          </w:tcPr>
          <w:p w14:paraId="71ACA48F" w14:textId="6138CFB5" w:rsidR="00856A22" w:rsidRPr="002D6E4A" w:rsidRDefault="00856A22" w:rsidP="00856A22">
            <w:pPr>
              <w:tabs>
                <w:tab w:val="decimal" w:pos="1242"/>
              </w:tabs>
              <w:spacing w:line="380" w:lineRule="exact"/>
              <w:jc w:val="both"/>
              <w:rPr>
                <w:rFonts w:ascii="Arial" w:hAnsi="Arial" w:cs="Arial"/>
                <w:sz w:val="22"/>
                <w:szCs w:val="22"/>
                <w:cs/>
              </w:rPr>
            </w:pPr>
            <w:r w:rsidRPr="002D6E4A">
              <w:rPr>
                <w:rFonts w:ascii="Arial" w:hAnsi="Arial" w:cs="Arial"/>
                <w:sz w:val="22"/>
                <w:szCs w:val="22"/>
              </w:rPr>
              <w:t>97,383</w:t>
            </w:r>
          </w:p>
        </w:tc>
      </w:tr>
      <w:tr w:rsidR="00856A22" w:rsidRPr="002D6E4A" w14:paraId="6855AD8F" w14:textId="77777777" w:rsidTr="00395F9A">
        <w:tc>
          <w:tcPr>
            <w:tcW w:w="5940" w:type="dxa"/>
          </w:tcPr>
          <w:p w14:paraId="4D728327" w14:textId="7115BC93" w:rsidR="00856A22" w:rsidRPr="002D6E4A" w:rsidRDefault="00856A22" w:rsidP="00856A22">
            <w:pPr>
              <w:spacing w:line="380" w:lineRule="exact"/>
              <w:ind w:left="-48" w:right="-17"/>
              <w:rPr>
                <w:rFonts w:ascii="Arial" w:hAnsi="Arial" w:cs="Arial"/>
                <w:sz w:val="22"/>
                <w:szCs w:val="22"/>
              </w:rPr>
            </w:pPr>
            <w:r w:rsidRPr="002D6E4A">
              <w:rPr>
                <w:rFonts w:ascii="Arial" w:hAnsi="Arial" w:cs="Arial"/>
                <w:sz w:val="22"/>
                <w:szCs w:val="22"/>
              </w:rPr>
              <w:t>Accounts payables - purchase of fixed assets</w:t>
            </w:r>
            <w:r w:rsidRPr="002D6E4A">
              <w:rPr>
                <w:rFonts w:ascii="Arial" w:hAnsi="Arial" w:cs="Arial"/>
                <w:sz w:val="22"/>
                <w:szCs w:val="22"/>
                <w:cs/>
              </w:rPr>
              <w:t xml:space="preserve"> </w:t>
            </w:r>
            <w:r w:rsidRPr="002D6E4A">
              <w:rPr>
                <w:rFonts w:ascii="Arial" w:hAnsi="Arial" w:cs="Arial"/>
                <w:sz w:val="22"/>
                <w:szCs w:val="22"/>
              </w:rPr>
              <w:t xml:space="preserve">and </w:t>
            </w:r>
          </w:p>
          <w:p w14:paraId="4BBDCEC5" w14:textId="034B402E" w:rsidR="00856A22" w:rsidRPr="002D6E4A" w:rsidRDefault="00856A22" w:rsidP="00856A22">
            <w:pPr>
              <w:spacing w:line="380" w:lineRule="exact"/>
              <w:ind w:left="-48" w:right="-17"/>
              <w:rPr>
                <w:rFonts w:ascii="Arial" w:hAnsi="Arial" w:cs="Arial"/>
                <w:sz w:val="22"/>
                <w:szCs w:val="22"/>
              </w:rPr>
            </w:pPr>
            <w:r w:rsidRPr="002D6E4A">
              <w:rPr>
                <w:rFonts w:ascii="Arial" w:hAnsi="Arial" w:cs="Arial"/>
                <w:sz w:val="22"/>
                <w:szCs w:val="22"/>
              </w:rPr>
              <w:t xml:space="preserve">   intangible asset</w:t>
            </w:r>
          </w:p>
        </w:tc>
        <w:tc>
          <w:tcPr>
            <w:tcW w:w="1665" w:type="dxa"/>
            <w:vAlign w:val="bottom"/>
          </w:tcPr>
          <w:p w14:paraId="4BB243CB" w14:textId="6FE0696F" w:rsidR="00856A22" w:rsidRPr="002D6E4A" w:rsidRDefault="00856A22" w:rsidP="00395F9A">
            <w:pPr>
              <w:tabs>
                <w:tab w:val="decimal" w:pos="1242"/>
              </w:tabs>
              <w:spacing w:line="380" w:lineRule="exact"/>
              <w:rPr>
                <w:rFonts w:ascii="Arial" w:hAnsi="Arial" w:cs="Arial"/>
                <w:sz w:val="22"/>
                <w:szCs w:val="22"/>
              </w:rPr>
            </w:pPr>
            <w:r w:rsidRPr="002D6E4A">
              <w:rPr>
                <w:rFonts w:ascii="Arial" w:hAnsi="Arial" w:cs="Arial"/>
                <w:sz w:val="22"/>
                <w:szCs w:val="22"/>
              </w:rPr>
              <w:t>47,579</w:t>
            </w:r>
          </w:p>
        </w:tc>
        <w:tc>
          <w:tcPr>
            <w:tcW w:w="1665" w:type="dxa"/>
            <w:vAlign w:val="bottom"/>
          </w:tcPr>
          <w:p w14:paraId="6B95AE89" w14:textId="6E3708BE" w:rsidR="00856A22" w:rsidRPr="002D6E4A" w:rsidRDefault="00856A22" w:rsidP="00395F9A">
            <w:pPr>
              <w:tabs>
                <w:tab w:val="decimal" w:pos="1242"/>
              </w:tabs>
              <w:spacing w:line="380" w:lineRule="exact"/>
              <w:rPr>
                <w:rFonts w:ascii="Arial" w:hAnsi="Arial" w:cs="Arial"/>
                <w:sz w:val="22"/>
                <w:szCs w:val="22"/>
              </w:rPr>
            </w:pPr>
            <w:r w:rsidRPr="002D6E4A">
              <w:rPr>
                <w:rFonts w:ascii="Arial" w:hAnsi="Arial" w:cs="Arial"/>
                <w:sz w:val="22"/>
                <w:szCs w:val="22"/>
              </w:rPr>
              <w:t>75,699</w:t>
            </w:r>
          </w:p>
        </w:tc>
      </w:tr>
      <w:tr w:rsidR="00856A22" w:rsidRPr="002D6E4A" w14:paraId="35CB582D" w14:textId="77777777" w:rsidTr="008063A4">
        <w:tc>
          <w:tcPr>
            <w:tcW w:w="5940" w:type="dxa"/>
          </w:tcPr>
          <w:p w14:paraId="39F04774" w14:textId="77777777" w:rsidR="00856A22" w:rsidRPr="002D6E4A" w:rsidRDefault="00856A22" w:rsidP="00856A22">
            <w:pPr>
              <w:spacing w:line="380" w:lineRule="exact"/>
              <w:ind w:left="-48" w:right="-17"/>
              <w:rPr>
                <w:rFonts w:ascii="Arial" w:hAnsi="Arial" w:cs="Arial"/>
                <w:sz w:val="22"/>
                <w:szCs w:val="22"/>
                <w:cs/>
              </w:rPr>
            </w:pPr>
            <w:r w:rsidRPr="002D6E4A">
              <w:rPr>
                <w:rFonts w:ascii="Arial" w:hAnsi="Arial" w:cs="Arial"/>
                <w:sz w:val="22"/>
                <w:szCs w:val="22"/>
              </w:rPr>
              <w:t>Accrued physician’s fee</w:t>
            </w:r>
          </w:p>
        </w:tc>
        <w:tc>
          <w:tcPr>
            <w:tcW w:w="1665" w:type="dxa"/>
          </w:tcPr>
          <w:p w14:paraId="51F1F452" w14:textId="0F39AE21" w:rsidR="00856A22" w:rsidRPr="002D6E4A" w:rsidRDefault="00856A22" w:rsidP="00856A22">
            <w:pPr>
              <w:tabs>
                <w:tab w:val="decimal" w:pos="1242"/>
              </w:tabs>
              <w:spacing w:line="380" w:lineRule="exact"/>
              <w:jc w:val="both"/>
              <w:rPr>
                <w:rFonts w:ascii="Arial" w:hAnsi="Arial" w:cs="Arial"/>
                <w:sz w:val="22"/>
                <w:szCs w:val="22"/>
              </w:rPr>
            </w:pPr>
            <w:r w:rsidRPr="002D6E4A">
              <w:rPr>
                <w:rFonts w:ascii="Arial" w:hAnsi="Arial" w:cs="Arial"/>
                <w:sz w:val="22"/>
                <w:szCs w:val="22"/>
              </w:rPr>
              <w:t>222,775</w:t>
            </w:r>
          </w:p>
        </w:tc>
        <w:tc>
          <w:tcPr>
            <w:tcW w:w="1665" w:type="dxa"/>
            <w:vAlign w:val="bottom"/>
          </w:tcPr>
          <w:p w14:paraId="4A36DD0F" w14:textId="401D83B7" w:rsidR="00856A22" w:rsidRPr="002D6E4A" w:rsidRDefault="00856A22" w:rsidP="00856A22">
            <w:pPr>
              <w:tabs>
                <w:tab w:val="decimal" w:pos="1242"/>
              </w:tabs>
              <w:spacing w:line="380" w:lineRule="exact"/>
              <w:jc w:val="both"/>
              <w:rPr>
                <w:rFonts w:ascii="Arial" w:hAnsi="Arial" w:cs="Arial"/>
                <w:sz w:val="22"/>
                <w:szCs w:val="22"/>
              </w:rPr>
            </w:pPr>
            <w:r w:rsidRPr="002D6E4A">
              <w:rPr>
                <w:rFonts w:ascii="Arial" w:hAnsi="Arial" w:cs="Arial"/>
                <w:sz w:val="22"/>
                <w:szCs w:val="22"/>
              </w:rPr>
              <w:t>181,347</w:t>
            </w:r>
          </w:p>
        </w:tc>
      </w:tr>
      <w:tr w:rsidR="00856A22" w:rsidRPr="002D6E4A" w14:paraId="3F59C04C" w14:textId="77777777" w:rsidTr="008063A4">
        <w:tc>
          <w:tcPr>
            <w:tcW w:w="5940" w:type="dxa"/>
          </w:tcPr>
          <w:p w14:paraId="55027403" w14:textId="77777777" w:rsidR="00856A22" w:rsidRPr="002D6E4A" w:rsidRDefault="00856A22" w:rsidP="00856A22">
            <w:pPr>
              <w:spacing w:line="380" w:lineRule="exact"/>
              <w:ind w:left="-48" w:right="-17"/>
              <w:rPr>
                <w:rFonts w:ascii="Arial" w:hAnsi="Arial" w:cs="Arial"/>
                <w:sz w:val="22"/>
                <w:szCs w:val="22"/>
              </w:rPr>
            </w:pPr>
            <w:r w:rsidRPr="002D6E4A">
              <w:rPr>
                <w:rFonts w:ascii="Arial" w:hAnsi="Arial" w:cs="Arial"/>
                <w:sz w:val="22"/>
                <w:szCs w:val="22"/>
              </w:rPr>
              <w:t>Accrued expenses</w:t>
            </w:r>
          </w:p>
        </w:tc>
        <w:tc>
          <w:tcPr>
            <w:tcW w:w="1665" w:type="dxa"/>
          </w:tcPr>
          <w:p w14:paraId="5A2983BC" w14:textId="03156AC2" w:rsidR="00856A22" w:rsidRPr="002D6E4A" w:rsidRDefault="00856A22" w:rsidP="00856A22">
            <w:pPr>
              <w:pBdr>
                <w:bottom w:val="single" w:sz="4" w:space="1" w:color="auto"/>
              </w:pBdr>
              <w:tabs>
                <w:tab w:val="decimal" w:pos="1242"/>
              </w:tabs>
              <w:spacing w:line="380" w:lineRule="exact"/>
              <w:jc w:val="both"/>
              <w:rPr>
                <w:rFonts w:ascii="Arial" w:hAnsi="Arial" w:cs="Arial"/>
                <w:sz w:val="22"/>
                <w:szCs w:val="22"/>
              </w:rPr>
            </w:pPr>
            <w:r w:rsidRPr="002D6E4A">
              <w:rPr>
                <w:rFonts w:ascii="Arial" w:hAnsi="Arial" w:cs="Arial"/>
                <w:sz w:val="22"/>
                <w:szCs w:val="22"/>
              </w:rPr>
              <w:t>115,2</w:t>
            </w:r>
            <w:r w:rsidR="0080372E" w:rsidRPr="002D6E4A">
              <w:rPr>
                <w:rFonts w:ascii="Arial" w:hAnsi="Arial" w:cs="Arial"/>
                <w:sz w:val="22"/>
                <w:szCs w:val="22"/>
              </w:rPr>
              <w:t>21</w:t>
            </w:r>
          </w:p>
        </w:tc>
        <w:tc>
          <w:tcPr>
            <w:tcW w:w="1665" w:type="dxa"/>
            <w:vAlign w:val="bottom"/>
          </w:tcPr>
          <w:p w14:paraId="05AFABAD" w14:textId="519F7D59" w:rsidR="00856A22" w:rsidRPr="002D6E4A" w:rsidRDefault="00856A22" w:rsidP="00856A22">
            <w:pPr>
              <w:pBdr>
                <w:bottom w:val="single" w:sz="4" w:space="1" w:color="auto"/>
              </w:pBdr>
              <w:tabs>
                <w:tab w:val="decimal" w:pos="1242"/>
              </w:tabs>
              <w:spacing w:line="380" w:lineRule="exact"/>
              <w:jc w:val="both"/>
              <w:rPr>
                <w:rFonts w:ascii="Arial" w:hAnsi="Arial" w:cs="Arial"/>
                <w:sz w:val="22"/>
                <w:szCs w:val="22"/>
              </w:rPr>
            </w:pPr>
            <w:r w:rsidRPr="002D6E4A">
              <w:rPr>
                <w:rFonts w:ascii="Arial" w:hAnsi="Arial" w:cs="Arial"/>
                <w:sz w:val="22"/>
                <w:szCs w:val="22"/>
              </w:rPr>
              <w:t>53,770</w:t>
            </w:r>
          </w:p>
        </w:tc>
      </w:tr>
      <w:tr w:rsidR="00856A22" w:rsidRPr="002D6E4A" w14:paraId="26A49600" w14:textId="77777777" w:rsidTr="005B3C56">
        <w:tc>
          <w:tcPr>
            <w:tcW w:w="5940" w:type="dxa"/>
          </w:tcPr>
          <w:p w14:paraId="71330324" w14:textId="2F76C06F" w:rsidR="00856A22" w:rsidRPr="002D6E4A" w:rsidRDefault="00856A22" w:rsidP="00856A22">
            <w:pPr>
              <w:spacing w:line="380" w:lineRule="exact"/>
              <w:ind w:left="-48" w:right="-17"/>
              <w:rPr>
                <w:rFonts w:ascii="Arial" w:hAnsi="Arial" w:cs="Arial"/>
                <w:sz w:val="22"/>
                <w:szCs w:val="22"/>
                <w:cs/>
              </w:rPr>
            </w:pPr>
            <w:r w:rsidRPr="002D6E4A">
              <w:rPr>
                <w:rFonts w:ascii="Arial" w:hAnsi="Arial" w:cs="Arial"/>
                <w:sz w:val="22"/>
                <w:szCs w:val="22"/>
              </w:rPr>
              <w:t xml:space="preserve">Total trade and other current payables </w:t>
            </w:r>
          </w:p>
        </w:tc>
        <w:tc>
          <w:tcPr>
            <w:tcW w:w="1665" w:type="dxa"/>
            <w:vAlign w:val="bottom"/>
          </w:tcPr>
          <w:p w14:paraId="4D0C6C9F" w14:textId="6BFBA7EF" w:rsidR="00856A22" w:rsidRPr="002D6E4A" w:rsidRDefault="00856A22" w:rsidP="00856A22">
            <w:pPr>
              <w:pBdr>
                <w:bottom w:val="double" w:sz="4" w:space="1" w:color="auto"/>
              </w:pBdr>
              <w:tabs>
                <w:tab w:val="decimal" w:pos="1242"/>
              </w:tabs>
              <w:spacing w:line="380" w:lineRule="exact"/>
              <w:jc w:val="both"/>
              <w:rPr>
                <w:rFonts w:ascii="Arial" w:hAnsi="Arial" w:cs="Arial"/>
                <w:sz w:val="22"/>
                <w:szCs w:val="22"/>
              </w:rPr>
            </w:pPr>
            <w:r w:rsidRPr="002D6E4A">
              <w:rPr>
                <w:rFonts w:ascii="Arial" w:hAnsi="Arial" w:cs="Arial"/>
                <w:sz w:val="22"/>
                <w:szCs w:val="22"/>
              </w:rPr>
              <w:t>728,559</w:t>
            </w:r>
          </w:p>
        </w:tc>
        <w:tc>
          <w:tcPr>
            <w:tcW w:w="1665" w:type="dxa"/>
            <w:vAlign w:val="bottom"/>
          </w:tcPr>
          <w:p w14:paraId="70AFE301" w14:textId="6FAED95A" w:rsidR="00856A22" w:rsidRPr="002D6E4A" w:rsidRDefault="00856A22" w:rsidP="00856A22">
            <w:pPr>
              <w:pBdr>
                <w:bottom w:val="double" w:sz="4" w:space="1" w:color="auto"/>
              </w:pBdr>
              <w:tabs>
                <w:tab w:val="decimal" w:pos="1242"/>
              </w:tabs>
              <w:spacing w:line="380" w:lineRule="exact"/>
              <w:jc w:val="both"/>
              <w:rPr>
                <w:rFonts w:ascii="Arial" w:hAnsi="Arial" w:cs="Arial"/>
                <w:sz w:val="22"/>
                <w:szCs w:val="22"/>
              </w:rPr>
            </w:pPr>
            <w:r w:rsidRPr="002D6E4A">
              <w:rPr>
                <w:rFonts w:ascii="Arial" w:hAnsi="Arial" w:cs="Arial"/>
                <w:sz w:val="22"/>
                <w:szCs w:val="22"/>
              </w:rPr>
              <w:t>647,213</w:t>
            </w:r>
          </w:p>
        </w:tc>
      </w:tr>
    </w:tbl>
    <w:p w14:paraId="2155480F" w14:textId="12CC85E7" w:rsidR="002F54CF" w:rsidRPr="002D6E4A" w:rsidRDefault="00667473" w:rsidP="00825705">
      <w:pPr>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15</w:t>
      </w:r>
      <w:r w:rsidR="002F54CF" w:rsidRPr="002D6E4A">
        <w:rPr>
          <w:rFonts w:ascii="Arial" w:hAnsi="Arial" w:cs="Arial"/>
          <w:b/>
          <w:bCs/>
          <w:sz w:val="22"/>
          <w:szCs w:val="22"/>
        </w:rPr>
        <w:t>.</w:t>
      </w:r>
      <w:r w:rsidR="002F54CF" w:rsidRPr="002D6E4A">
        <w:rPr>
          <w:rFonts w:ascii="Arial" w:hAnsi="Arial" w:cs="Arial"/>
          <w:b/>
          <w:bCs/>
          <w:sz w:val="22"/>
          <w:szCs w:val="22"/>
        </w:rPr>
        <w:tab/>
      </w:r>
      <w:r w:rsidR="00382D17" w:rsidRPr="002D6E4A">
        <w:rPr>
          <w:rFonts w:ascii="Arial" w:hAnsi="Arial" w:cs="Arial"/>
          <w:b/>
          <w:bCs/>
          <w:sz w:val="22"/>
          <w:szCs w:val="22"/>
        </w:rPr>
        <w:t>Non-current provision for employee benefits</w:t>
      </w:r>
    </w:p>
    <w:p w14:paraId="5FBA2F4E" w14:textId="51440F03" w:rsidR="007974BE" w:rsidRPr="002D6E4A" w:rsidRDefault="007974BE" w:rsidP="00825705">
      <w:pPr>
        <w:tabs>
          <w:tab w:val="left" w:pos="1440"/>
          <w:tab w:val="left" w:pos="2160"/>
          <w:tab w:val="left" w:pos="2880"/>
        </w:tabs>
        <w:spacing w:before="120" w:after="120" w:line="380" w:lineRule="exact"/>
        <w:ind w:left="547" w:hanging="547"/>
        <w:jc w:val="both"/>
        <w:rPr>
          <w:rFonts w:ascii="Arial" w:hAnsi="Arial" w:cs="Arial"/>
          <w:sz w:val="22"/>
          <w:szCs w:val="22"/>
        </w:rPr>
      </w:pPr>
      <w:r w:rsidRPr="002D6E4A">
        <w:rPr>
          <w:rFonts w:ascii="Arial" w:hAnsi="Arial" w:cs="Arial"/>
          <w:sz w:val="22"/>
          <w:szCs w:val="22"/>
        </w:rPr>
        <w:tab/>
      </w:r>
      <w:r w:rsidR="00382D17" w:rsidRPr="002D6E4A">
        <w:rPr>
          <w:rFonts w:ascii="Arial" w:hAnsi="Arial" w:cs="Arial"/>
          <w:sz w:val="22"/>
          <w:szCs w:val="22"/>
        </w:rPr>
        <w:t>Non-current provision for employee benefits</w:t>
      </w:r>
      <w:r w:rsidRPr="002D6E4A">
        <w:rPr>
          <w:rFonts w:ascii="Arial" w:hAnsi="Arial" w:cs="Arial"/>
          <w:sz w:val="22"/>
          <w:szCs w:val="22"/>
        </w:rPr>
        <w:t xml:space="preserve"> was as follows.</w:t>
      </w:r>
    </w:p>
    <w:tbl>
      <w:tblPr>
        <w:tblW w:w="9815" w:type="dxa"/>
        <w:tblInd w:w="-90" w:type="dxa"/>
        <w:tblLayout w:type="fixed"/>
        <w:tblLook w:val="01E0" w:firstRow="1" w:lastRow="1" w:firstColumn="1" w:lastColumn="1" w:noHBand="0" w:noVBand="0"/>
      </w:tblPr>
      <w:tblGrid>
        <w:gridCol w:w="3330"/>
        <w:gridCol w:w="1080"/>
        <w:gridCol w:w="1080"/>
        <w:gridCol w:w="1080"/>
        <w:gridCol w:w="1080"/>
        <w:gridCol w:w="1080"/>
        <w:gridCol w:w="1079"/>
        <w:gridCol w:w="6"/>
      </w:tblGrid>
      <w:tr w:rsidR="007974BE" w:rsidRPr="002D6E4A" w14:paraId="47782C37" w14:textId="77777777" w:rsidTr="004B709B">
        <w:trPr>
          <w:gridAfter w:val="1"/>
          <w:wAfter w:w="6" w:type="dxa"/>
        </w:trPr>
        <w:tc>
          <w:tcPr>
            <w:tcW w:w="9809" w:type="dxa"/>
            <w:gridSpan w:val="7"/>
          </w:tcPr>
          <w:p w14:paraId="04B5A499" w14:textId="77777777" w:rsidR="007974BE" w:rsidRPr="002D6E4A" w:rsidRDefault="007974BE" w:rsidP="00425D39">
            <w:pPr>
              <w:tabs>
                <w:tab w:val="left" w:pos="1440"/>
              </w:tabs>
              <w:spacing w:line="340" w:lineRule="exact"/>
              <w:jc w:val="right"/>
              <w:rPr>
                <w:rFonts w:ascii="Arial" w:hAnsi="Arial" w:cs="Arial"/>
                <w:sz w:val="18"/>
                <w:szCs w:val="18"/>
                <w:cs/>
              </w:rPr>
            </w:pPr>
            <w:r w:rsidRPr="002D6E4A">
              <w:rPr>
                <w:rFonts w:ascii="Arial" w:hAnsi="Arial" w:cs="Arial"/>
                <w:sz w:val="18"/>
                <w:szCs w:val="18"/>
              </w:rPr>
              <w:t>(Unit: Thousand Baht)</w:t>
            </w:r>
          </w:p>
        </w:tc>
      </w:tr>
      <w:tr w:rsidR="007974BE" w:rsidRPr="002D6E4A" w14:paraId="1AE6D47D" w14:textId="77777777" w:rsidTr="004B709B">
        <w:tc>
          <w:tcPr>
            <w:tcW w:w="3330" w:type="dxa"/>
          </w:tcPr>
          <w:p w14:paraId="68452161" w14:textId="77777777" w:rsidR="007974BE" w:rsidRPr="002D6E4A" w:rsidRDefault="007974BE" w:rsidP="00425D39">
            <w:pPr>
              <w:spacing w:line="340" w:lineRule="exact"/>
              <w:rPr>
                <w:rFonts w:ascii="Arial" w:hAnsi="Arial" w:cs="Arial"/>
                <w:sz w:val="18"/>
                <w:szCs w:val="18"/>
              </w:rPr>
            </w:pPr>
          </w:p>
        </w:tc>
        <w:tc>
          <w:tcPr>
            <w:tcW w:w="2160" w:type="dxa"/>
            <w:gridSpan w:val="2"/>
            <w:vAlign w:val="bottom"/>
          </w:tcPr>
          <w:p w14:paraId="3F1E798E" w14:textId="77777777" w:rsidR="007974BE" w:rsidRPr="002D6E4A" w:rsidRDefault="007974BE" w:rsidP="00425D39">
            <w:pPr>
              <w:pBdr>
                <w:bottom w:val="single" w:sz="4" w:space="1" w:color="auto"/>
              </w:pBdr>
              <w:tabs>
                <w:tab w:val="left" w:pos="600"/>
                <w:tab w:val="left" w:pos="900"/>
                <w:tab w:val="right" w:pos="7280"/>
                <w:tab w:val="right" w:pos="8540"/>
              </w:tabs>
              <w:spacing w:line="340" w:lineRule="exact"/>
              <w:ind w:right="-45"/>
              <w:jc w:val="center"/>
              <w:rPr>
                <w:rFonts w:ascii="Arial" w:hAnsi="Arial" w:cs="Arial"/>
                <w:sz w:val="18"/>
                <w:szCs w:val="18"/>
              </w:rPr>
            </w:pPr>
            <w:r w:rsidRPr="002D6E4A">
              <w:rPr>
                <w:rFonts w:ascii="Arial" w:hAnsi="Arial" w:cs="Arial"/>
                <w:sz w:val="18"/>
                <w:szCs w:val="18"/>
              </w:rPr>
              <w:t>Defined benefit plans</w:t>
            </w:r>
          </w:p>
        </w:tc>
        <w:tc>
          <w:tcPr>
            <w:tcW w:w="2160" w:type="dxa"/>
            <w:gridSpan w:val="2"/>
            <w:vAlign w:val="bottom"/>
          </w:tcPr>
          <w:p w14:paraId="0F2A04F8" w14:textId="77777777" w:rsidR="007974BE" w:rsidRPr="002D6E4A" w:rsidRDefault="007974BE" w:rsidP="00425D39">
            <w:pPr>
              <w:pBdr>
                <w:bottom w:val="single" w:sz="4" w:space="1" w:color="auto"/>
              </w:pBdr>
              <w:tabs>
                <w:tab w:val="left" w:pos="600"/>
                <w:tab w:val="left" w:pos="900"/>
                <w:tab w:val="right" w:pos="7280"/>
                <w:tab w:val="right" w:pos="8540"/>
              </w:tabs>
              <w:spacing w:line="340" w:lineRule="exact"/>
              <w:ind w:right="-45"/>
              <w:jc w:val="center"/>
              <w:rPr>
                <w:rFonts w:ascii="Arial" w:hAnsi="Arial" w:cs="Arial"/>
                <w:sz w:val="18"/>
                <w:szCs w:val="18"/>
              </w:rPr>
            </w:pPr>
            <w:r w:rsidRPr="002D6E4A">
              <w:rPr>
                <w:rFonts w:ascii="Arial" w:hAnsi="Arial" w:cs="Arial"/>
                <w:sz w:val="18"/>
                <w:szCs w:val="18"/>
              </w:rPr>
              <w:t>Other long-term</w:t>
            </w:r>
          </w:p>
          <w:p w14:paraId="5A0D6367" w14:textId="77777777" w:rsidR="007974BE" w:rsidRPr="002D6E4A" w:rsidRDefault="007974BE" w:rsidP="00425D39">
            <w:pPr>
              <w:pBdr>
                <w:bottom w:val="single" w:sz="4" w:space="1" w:color="auto"/>
              </w:pBdr>
              <w:tabs>
                <w:tab w:val="left" w:pos="600"/>
                <w:tab w:val="left" w:pos="900"/>
                <w:tab w:val="right" w:pos="7280"/>
                <w:tab w:val="right" w:pos="8540"/>
              </w:tabs>
              <w:spacing w:line="340" w:lineRule="exact"/>
              <w:ind w:right="-45"/>
              <w:jc w:val="center"/>
              <w:rPr>
                <w:rFonts w:ascii="Arial" w:hAnsi="Arial" w:cs="Arial"/>
                <w:sz w:val="18"/>
                <w:szCs w:val="18"/>
              </w:rPr>
            </w:pPr>
            <w:r w:rsidRPr="002D6E4A">
              <w:rPr>
                <w:rFonts w:ascii="Arial" w:hAnsi="Arial" w:cs="Arial"/>
                <w:sz w:val="18"/>
                <w:szCs w:val="18"/>
              </w:rPr>
              <w:t>employee benefits</w:t>
            </w:r>
          </w:p>
        </w:tc>
        <w:tc>
          <w:tcPr>
            <w:tcW w:w="2165" w:type="dxa"/>
            <w:gridSpan w:val="3"/>
            <w:vAlign w:val="bottom"/>
          </w:tcPr>
          <w:p w14:paraId="4EAB40EE" w14:textId="77777777" w:rsidR="007974BE" w:rsidRPr="002D6E4A" w:rsidRDefault="007974BE" w:rsidP="00425D39">
            <w:pPr>
              <w:pBdr>
                <w:bottom w:val="single" w:sz="4" w:space="1" w:color="auto"/>
              </w:pBdr>
              <w:tabs>
                <w:tab w:val="left" w:pos="600"/>
                <w:tab w:val="left" w:pos="900"/>
                <w:tab w:val="right" w:pos="7280"/>
                <w:tab w:val="right" w:pos="8540"/>
              </w:tabs>
              <w:spacing w:line="340" w:lineRule="exact"/>
              <w:ind w:right="-45"/>
              <w:jc w:val="center"/>
              <w:rPr>
                <w:rFonts w:ascii="Arial" w:hAnsi="Arial" w:cs="Arial"/>
                <w:sz w:val="18"/>
                <w:szCs w:val="18"/>
              </w:rPr>
            </w:pPr>
            <w:r w:rsidRPr="002D6E4A">
              <w:rPr>
                <w:rFonts w:ascii="Arial" w:hAnsi="Arial" w:cs="Arial"/>
                <w:sz w:val="18"/>
                <w:szCs w:val="18"/>
              </w:rPr>
              <w:t>Total</w:t>
            </w:r>
          </w:p>
        </w:tc>
      </w:tr>
      <w:tr w:rsidR="005A602E" w:rsidRPr="002D6E4A" w14:paraId="0B80E91E" w14:textId="77777777" w:rsidTr="004B709B">
        <w:tc>
          <w:tcPr>
            <w:tcW w:w="3330" w:type="dxa"/>
          </w:tcPr>
          <w:p w14:paraId="247273B6" w14:textId="77777777" w:rsidR="005A602E" w:rsidRPr="002D6E4A" w:rsidRDefault="005A602E" w:rsidP="005A602E">
            <w:pPr>
              <w:spacing w:line="340" w:lineRule="exact"/>
              <w:rPr>
                <w:rFonts w:ascii="Arial" w:hAnsi="Arial" w:cs="Arial"/>
                <w:b/>
                <w:bCs/>
                <w:sz w:val="18"/>
                <w:szCs w:val="18"/>
                <w:cs/>
              </w:rPr>
            </w:pPr>
          </w:p>
        </w:tc>
        <w:tc>
          <w:tcPr>
            <w:tcW w:w="1080" w:type="dxa"/>
          </w:tcPr>
          <w:p w14:paraId="55CDDEB7" w14:textId="0D5251B9" w:rsidR="005A602E" w:rsidRPr="002D6E4A" w:rsidRDefault="005A602E" w:rsidP="005A602E">
            <w:pPr>
              <w:pBdr>
                <w:bottom w:val="single" w:sz="4" w:space="1" w:color="auto"/>
              </w:pBdr>
              <w:spacing w:line="340" w:lineRule="exact"/>
              <w:ind w:right="12"/>
              <w:jc w:val="center"/>
              <w:rPr>
                <w:rFonts w:ascii="Arial" w:hAnsi="Arial" w:cs="Arial"/>
                <w:sz w:val="18"/>
                <w:szCs w:val="18"/>
              </w:rPr>
            </w:pPr>
            <w:r w:rsidRPr="002D6E4A">
              <w:rPr>
                <w:rFonts w:ascii="Arial" w:hAnsi="Arial" w:cs="Arial"/>
                <w:sz w:val="18"/>
                <w:szCs w:val="18"/>
              </w:rPr>
              <w:t>2025</w:t>
            </w:r>
          </w:p>
        </w:tc>
        <w:tc>
          <w:tcPr>
            <w:tcW w:w="1080" w:type="dxa"/>
          </w:tcPr>
          <w:p w14:paraId="55E5E4E7" w14:textId="22F98400" w:rsidR="005A602E" w:rsidRPr="002D6E4A" w:rsidRDefault="005A602E" w:rsidP="005A602E">
            <w:pPr>
              <w:pBdr>
                <w:bottom w:val="single" w:sz="4" w:space="1" w:color="auto"/>
              </w:pBdr>
              <w:spacing w:line="340" w:lineRule="exact"/>
              <w:ind w:right="12"/>
              <w:jc w:val="center"/>
              <w:rPr>
                <w:rFonts w:ascii="Arial" w:hAnsi="Arial" w:cs="Arial"/>
                <w:sz w:val="18"/>
                <w:szCs w:val="18"/>
              </w:rPr>
            </w:pPr>
            <w:r w:rsidRPr="002D6E4A">
              <w:rPr>
                <w:rFonts w:ascii="Arial" w:hAnsi="Arial" w:cs="Arial"/>
                <w:sz w:val="18"/>
                <w:szCs w:val="18"/>
              </w:rPr>
              <w:t>2024</w:t>
            </w:r>
          </w:p>
        </w:tc>
        <w:tc>
          <w:tcPr>
            <w:tcW w:w="1080" w:type="dxa"/>
          </w:tcPr>
          <w:p w14:paraId="6F8B4443" w14:textId="08930452" w:rsidR="005A602E" w:rsidRPr="002D6E4A" w:rsidRDefault="005A602E" w:rsidP="005A602E">
            <w:pPr>
              <w:pBdr>
                <w:bottom w:val="single" w:sz="4" w:space="1" w:color="auto"/>
              </w:pBdr>
              <w:spacing w:line="340" w:lineRule="exact"/>
              <w:ind w:right="12"/>
              <w:jc w:val="center"/>
              <w:rPr>
                <w:rFonts w:ascii="Arial" w:hAnsi="Arial" w:cs="Arial"/>
                <w:sz w:val="18"/>
                <w:szCs w:val="18"/>
              </w:rPr>
            </w:pPr>
            <w:r w:rsidRPr="002D6E4A">
              <w:rPr>
                <w:rFonts w:ascii="Arial" w:hAnsi="Arial" w:cs="Arial"/>
                <w:sz w:val="18"/>
                <w:szCs w:val="18"/>
              </w:rPr>
              <w:t>2025</w:t>
            </w:r>
          </w:p>
        </w:tc>
        <w:tc>
          <w:tcPr>
            <w:tcW w:w="1080" w:type="dxa"/>
          </w:tcPr>
          <w:p w14:paraId="4CC6B015" w14:textId="6BAD7D44" w:rsidR="005A602E" w:rsidRPr="002D6E4A" w:rsidRDefault="005A602E" w:rsidP="005A602E">
            <w:pPr>
              <w:pBdr>
                <w:bottom w:val="single" w:sz="4" w:space="1" w:color="auto"/>
              </w:pBdr>
              <w:spacing w:line="340" w:lineRule="exact"/>
              <w:ind w:right="12"/>
              <w:jc w:val="center"/>
              <w:rPr>
                <w:rFonts w:ascii="Arial" w:hAnsi="Arial" w:cs="Arial"/>
                <w:sz w:val="18"/>
                <w:szCs w:val="18"/>
              </w:rPr>
            </w:pPr>
            <w:r w:rsidRPr="002D6E4A">
              <w:rPr>
                <w:rFonts w:ascii="Arial" w:hAnsi="Arial" w:cs="Arial"/>
                <w:sz w:val="18"/>
                <w:szCs w:val="18"/>
              </w:rPr>
              <w:t>2024</w:t>
            </w:r>
          </w:p>
        </w:tc>
        <w:tc>
          <w:tcPr>
            <w:tcW w:w="1080" w:type="dxa"/>
          </w:tcPr>
          <w:p w14:paraId="7D5DE546" w14:textId="0965D880" w:rsidR="005A602E" w:rsidRPr="002D6E4A" w:rsidRDefault="005A602E" w:rsidP="005A602E">
            <w:pPr>
              <w:pBdr>
                <w:bottom w:val="single" w:sz="4" w:space="1" w:color="auto"/>
              </w:pBdr>
              <w:spacing w:line="340" w:lineRule="exact"/>
              <w:ind w:right="12"/>
              <w:jc w:val="center"/>
              <w:rPr>
                <w:rFonts w:ascii="Arial" w:hAnsi="Arial" w:cs="Arial"/>
                <w:sz w:val="18"/>
                <w:szCs w:val="18"/>
              </w:rPr>
            </w:pPr>
            <w:r w:rsidRPr="002D6E4A">
              <w:rPr>
                <w:rFonts w:ascii="Arial" w:hAnsi="Arial" w:cs="Arial"/>
                <w:sz w:val="18"/>
                <w:szCs w:val="18"/>
              </w:rPr>
              <w:t>2025</w:t>
            </w:r>
          </w:p>
        </w:tc>
        <w:tc>
          <w:tcPr>
            <w:tcW w:w="1085" w:type="dxa"/>
            <w:gridSpan w:val="2"/>
          </w:tcPr>
          <w:p w14:paraId="1631B1DB" w14:textId="6C5C0951" w:rsidR="005A602E" w:rsidRPr="002D6E4A" w:rsidRDefault="005A602E" w:rsidP="005A602E">
            <w:pPr>
              <w:pBdr>
                <w:bottom w:val="single" w:sz="4" w:space="1" w:color="auto"/>
              </w:pBdr>
              <w:spacing w:line="340" w:lineRule="exact"/>
              <w:ind w:right="12"/>
              <w:jc w:val="center"/>
              <w:rPr>
                <w:rFonts w:ascii="Arial" w:hAnsi="Arial" w:cs="Arial"/>
                <w:sz w:val="18"/>
                <w:szCs w:val="18"/>
              </w:rPr>
            </w:pPr>
            <w:r w:rsidRPr="002D6E4A">
              <w:rPr>
                <w:rFonts w:ascii="Arial" w:hAnsi="Arial" w:cs="Arial"/>
                <w:sz w:val="18"/>
                <w:szCs w:val="18"/>
              </w:rPr>
              <w:t>2024</w:t>
            </w:r>
          </w:p>
        </w:tc>
      </w:tr>
      <w:tr w:rsidR="00AA344E" w:rsidRPr="002D6E4A" w14:paraId="7DD89A9C" w14:textId="77777777" w:rsidTr="004B709B">
        <w:tc>
          <w:tcPr>
            <w:tcW w:w="3330" w:type="dxa"/>
          </w:tcPr>
          <w:p w14:paraId="6B7BCD1B" w14:textId="39E71F31" w:rsidR="00AA344E" w:rsidRPr="002D6E4A" w:rsidRDefault="00AA344E" w:rsidP="00AA344E">
            <w:pPr>
              <w:spacing w:line="340" w:lineRule="exact"/>
              <w:ind w:left="186" w:right="-18" w:hanging="186"/>
              <w:rPr>
                <w:rFonts w:ascii="Arial" w:hAnsi="Arial" w:cs="Arial"/>
                <w:sz w:val="18"/>
                <w:szCs w:val="18"/>
              </w:rPr>
            </w:pPr>
            <w:r w:rsidRPr="002D6E4A">
              <w:rPr>
                <w:rFonts w:ascii="Arial" w:hAnsi="Arial" w:cs="Arial"/>
                <w:b/>
                <w:bCs/>
                <w:sz w:val="18"/>
                <w:szCs w:val="18"/>
              </w:rPr>
              <w:t>Non-current provision for employee benefits at beginning of year</w:t>
            </w:r>
          </w:p>
        </w:tc>
        <w:tc>
          <w:tcPr>
            <w:tcW w:w="1080" w:type="dxa"/>
            <w:vAlign w:val="bottom"/>
          </w:tcPr>
          <w:p w14:paraId="07788145" w14:textId="37EE56B7"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187,674</w:t>
            </w:r>
          </w:p>
        </w:tc>
        <w:tc>
          <w:tcPr>
            <w:tcW w:w="1080" w:type="dxa"/>
            <w:vAlign w:val="bottom"/>
          </w:tcPr>
          <w:p w14:paraId="3503DC4E" w14:textId="7CE92D85"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180,774</w:t>
            </w:r>
          </w:p>
        </w:tc>
        <w:tc>
          <w:tcPr>
            <w:tcW w:w="1080" w:type="dxa"/>
            <w:vAlign w:val="bottom"/>
          </w:tcPr>
          <w:p w14:paraId="70276490" w14:textId="18842F9F"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11,378</w:t>
            </w:r>
          </w:p>
        </w:tc>
        <w:tc>
          <w:tcPr>
            <w:tcW w:w="1080" w:type="dxa"/>
            <w:vAlign w:val="bottom"/>
          </w:tcPr>
          <w:p w14:paraId="3249EC6A" w14:textId="49FAF22E"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11,952</w:t>
            </w:r>
          </w:p>
        </w:tc>
        <w:tc>
          <w:tcPr>
            <w:tcW w:w="1080" w:type="dxa"/>
            <w:vAlign w:val="bottom"/>
          </w:tcPr>
          <w:p w14:paraId="58FF5AF9" w14:textId="3B299884"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199,052</w:t>
            </w:r>
          </w:p>
        </w:tc>
        <w:tc>
          <w:tcPr>
            <w:tcW w:w="1085" w:type="dxa"/>
            <w:gridSpan w:val="2"/>
            <w:vAlign w:val="bottom"/>
          </w:tcPr>
          <w:p w14:paraId="5751F2B3" w14:textId="5E5077FA"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192,726</w:t>
            </w:r>
          </w:p>
        </w:tc>
      </w:tr>
      <w:tr w:rsidR="00AA344E" w:rsidRPr="002D6E4A" w14:paraId="38E6F236" w14:textId="77777777" w:rsidTr="004B709B">
        <w:tc>
          <w:tcPr>
            <w:tcW w:w="3330" w:type="dxa"/>
          </w:tcPr>
          <w:p w14:paraId="79B04DDA" w14:textId="77777777" w:rsidR="00AA344E" w:rsidRPr="002D6E4A" w:rsidRDefault="00AA344E" w:rsidP="00AA344E">
            <w:pPr>
              <w:spacing w:line="340" w:lineRule="exact"/>
              <w:ind w:left="186" w:right="-18" w:hanging="186"/>
              <w:rPr>
                <w:rFonts w:ascii="Arial" w:hAnsi="Arial" w:cs="Arial"/>
                <w:sz w:val="18"/>
                <w:szCs w:val="18"/>
              </w:rPr>
            </w:pPr>
            <w:r w:rsidRPr="002D6E4A">
              <w:rPr>
                <w:rFonts w:ascii="Arial" w:hAnsi="Arial" w:cs="Arial"/>
                <w:sz w:val="18"/>
                <w:szCs w:val="18"/>
              </w:rPr>
              <w:t>Included in profit or loss:</w:t>
            </w:r>
          </w:p>
        </w:tc>
        <w:tc>
          <w:tcPr>
            <w:tcW w:w="1080" w:type="dxa"/>
            <w:vAlign w:val="bottom"/>
          </w:tcPr>
          <w:p w14:paraId="7BA795B5" w14:textId="77777777" w:rsidR="00AA344E" w:rsidRPr="002D6E4A" w:rsidRDefault="00AA344E" w:rsidP="00AA344E">
            <w:pPr>
              <w:tabs>
                <w:tab w:val="decimal" w:pos="792"/>
              </w:tabs>
              <w:spacing w:line="340" w:lineRule="exact"/>
              <w:ind w:right="12"/>
              <w:rPr>
                <w:rFonts w:ascii="Arial" w:hAnsi="Arial" w:cs="Arial"/>
                <w:sz w:val="18"/>
                <w:szCs w:val="18"/>
              </w:rPr>
            </w:pPr>
          </w:p>
        </w:tc>
        <w:tc>
          <w:tcPr>
            <w:tcW w:w="1080" w:type="dxa"/>
            <w:vAlign w:val="bottom"/>
          </w:tcPr>
          <w:p w14:paraId="67274826" w14:textId="77777777" w:rsidR="00AA344E" w:rsidRPr="002D6E4A" w:rsidRDefault="00AA344E" w:rsidP="00AA344E">
            <w:pPr>
              <w:tabs>
                <w:tab w:val="decimal" w:pos="792"/>
              </w:tabs>
              <w:spacing w:line="340" w:lineRule="exact"/>
              <w:ind w:right="12"/>
              <w:rPr>
                <w:rFonts w:ascii="Arial" w:hAnsi="Arial" w:cs="Arial"/>
                <w:sz w:val="18"/>
                <w:szCs w:val="18"/>
              </w:rPr>
            </w:pPr>
          </w:p>
        </w:tc>
        <w:tc>
          <w:tcPr>
            <w:tcW w:w="1080" w:type="dxa"/>
            <w:vAlign w:val="bottom"/>
          </w:tcPr>
          <w:p w14:paraId="6907BC55" w14:textId="77777777" w:rsidR="00AA344E" w:rsidRPr="002D6E4A" w:rsidRDefault="00AA344E" w:rsidP="00AA344E">
            <w:pPr>
              <w:tabs>
                <w:tab w:val="decimal" w:pos="792"/>
              </w:tabs>
              <w:spacing w:line="340" w:lineRule="exact"/>
              <w:ind w:right="12"/>
              <w:rPr>
                <w:rFonts w:ascii="Arial" w:hAnsi="Arial" w:cs="Arial"/>
                <w:sz w:val="18"/>
                <w:szCs w:val="18"/>
              </w:rPr>
            </w:pPr>
          </w:p>
        </w:tc>
        <w:tc>
          <w:tcPr>
            <w:tcW w:w="1080" w:type="dxa"/>
            <w:vAlign w:val="bottom"/>
          </w:tcPr>
          <w:p w14:paraId="68D1039C" w14:textId="77777777" w:rsidR="00AA344E" w:rsidRPr="002D6E4A" w:rsidRDefault="00AA344E" w:rsidP="00AA344E">
            <w:pPr>
              <w:tabs>
                <w:tab w:val="decimal" w:pos="792"/>
              </w:tabs>
              <w:spacing w:line="340" w:lineRule="exact"/>
              <w:ind w:right="12"/>
              <w:rPr>
                <w:rFonts w:ascii="Arial" w:hAnsi="Arial" w:cs="Arial"/>
                <w:sz w:val="18"/>
                <w:szCs w:val="18"/>
              </w:rPr>
            </w:pPr>
          </w:p>
        </w:tc>
        <w:tc>
          <w:tcPr>
            <w:tcW w:w="1080" w:type="dxa"/>
            <w:vAlign w:val="bottom"/>
          </w:tcPr>
          <w:p w14:paraId="358465BE" w14:textId="77777777" w:rsidR="00AA344E" w:rsidRPr="002D6E4A" w:rsidRDefault="00AA344E" w:rsidP="00AA344E">
            <w:pPr>
              <w:tabs>
                <w:tab w:val="decimal" w:pos="792"/>
              </w:tabs>
              <w:spacing w:line="340" w:lineRule="exact"/>
              <w:ind w:right="12"/>
              <w:rPr>
                <w:rFonts w:ascii="Arial" w:hAnsi="Arial" w:cs="Arial"/>
                <w:sz w:val="18"/>
                <w:szCs w:val="18"/>
              </w:rPr>
            </w:pPr>
          </w:p>
        </w:tc>
        <w:tc>
          <w:tcPr>
            <w:tcW w:w="1085" w:type="dxa"/>
            <w:gridSpan w:val="2"/>
            <w:vAlign w:val="bottom"/>
          </w:tcPr>
          <w:p w14:paraId="333FFD58" w14:textId="77777777" w:rsidR="00AA344E" w:rsidRPr="002D6E4A" w:rsidRDefault="00AA344E" w:rsidP="00AA344E">
            <w:pPr>
              <w:tabs>
                <w:tab w:val="decimal" w:pos="792"/>
              </w:tabs>
              <w:spacing w:line="340" w:lineRule="exact"/>
              <w:ind w:right="12"/>
              <w:rPr>
                <w:rFonts w:ascii="Arial" w:hAnsi="Arial" w:cs="Arial"/>
                <w:sz w:val="18"/>
                <w:szCs w:val="18"/>
              </w:rPr>
            </w:pPr>
          </w:p>
        </w:tc>
      </w:tr>
      <w:tr w:rsidR="00AA344E" w:rsidRPr="002D6E4A" w14:paraId="28C7A5E1" w14:textId="77777777" w:rsidTr="004B709B">
        <w:tc>
          <w:tcPr>
            <w:tcW w:w="3330" w:type="dxa"/>
          </w:tcPr>
          <w:p w14:paraId="0EE6C1E9" w14:textId="77777777" w:rsidR="00AA344E" w:rsidRPr="002D6E4A" w:rsidRDefault="00AA344E" w:rsidP="00AA344E">
            <w:pPr>
              <w:spacing w:line="340" w:lineRule="exact"/>
              <w:ind w:left="186" w:right="-18" w:hanging="186"/>
              <w:rPr>
                <w:rFonts w:ascii="Arial" w:hAnsi="Arial" w:cs="Arial"/>
                <w:sz w:val="18"/>
                <w:szCs w:val="18"/>
                <w:cs/>
              </w:rPr>
            </w:pPr>
            <w:r w:rsidRPr="002D6E4A">
              <w:rPr>
                <w:rFonts w:ascii="Arial" w:hAnsi="Arial" w:cs="Arial"/>
                <w:sz w:val="18"/>
                <w:szCs w:val="18"/>
              </w:rPr>
              <w:tab/>
              <w:t xml:space="preserve">Current service cost </w:t>
            </w:r>
          </w:p>
        </w:tc>
        <w:tc>
          <w:tcPr>
            <w:tcW w:w="1080" w:type="dxa"/>
            <w:vAlign w:val="bottom"/>
          </w:tcPr>
          <w:p w14:paraId="45A9B547" w14:textId="5017A2F6"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13,055</w:t>
            </w:r>
          </w:p>
        </w:tc>
        <w:tc>
          <w:tcPr>
            <w:tcW w:w="1080" w:type="dxa"/>
            <w:vAlign w:val="bottom"/>
          </w:tcPr>
          <w:p w14:paraId="1A9C3006" w14:textId="120E9D91"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11,152</w:t>
            </w:r>
          </w:p>
        </w:tc>
        <w:tc>
          <w:tcPr>
            <w:tcW w:w="1080" w:type="dxa"/>
            <w:vAlign w:val="bottom"/>
          </w:tcPr>
          <w:p w14:paraId="74EB17BD" w14:textId="55BF6CF6"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1,291</w:t>
            </w:r>
          </w:p>
        </w:tc>
        <w:tc>
          <w:tcPr>
            <w:tcW w:w="1080" w:type="dxa"/>
            <w:vAlign w:val="bottom"/>
          </w:tcPr>
          <w:p w14:paraId="79FAAB63" w14:textId="17D1A45E"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1,042</w:t>
            </w:r>
          </w:p>
        </w:tc>
        <w:tc>
          <w:tcPr>
            <w:tcW w:w="1080" w:type="dxa"/>
          </w:tcPr>
          <w:p w14:paraId="208DED60" w14:textId="609B6BC9"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14,346</w:t>
            </w:r>
          </w:p>
        </w:tc>
        <w:tc>
          <w:tcPr>
            <w:tcW w:w="1085" w:type="dxa"/>
            <w:gridSpan w:val="2"/>
          </w:tcPr>
          <w:p w14:paraId="7FD851D0" w14:textId="484C5CD5"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12,194</w:t>
            </w:r>
          </w:p>
        </w:tc>
      </w:tr>
      <w:tr w:rsidR="00AA344E" w:rsidRPr="002D6E4A" w14:paraId="123BA829" w14:textId="77777777" w:rsidTr="004B709B">
        <w:tc>
          <w:tcPr>
            <w:tcW w:w="3330" w:type="dxa"/>
          </w:tcPr>
          <w:p w14:paraId="0E337265" w14:textId="77777777" w:rsidR="00AA344E" w:rsidRPr="002D6E4A" w:rsidRDefault="00AA344E" w:rsidP="00AA344E">
            <w:pPr>
              <w:spacing w:line="340" w:lineRule="exact"/>
              <w:ind w:left="186" w:right="-18" w:hanging="186"/>
              <w:rPr>
                <w:rFonts w:ascii="Arial" w:hAnsi="Arial" w:cs="Arial"/>
                <w:sz w:val="18"/>
                <w:szCs w:val="18"/>
              </w:rPr>
            </w:pPr>
            <w:r w:rsidRPr="002D6E4A">
              <w:rPr>
                <w:rFonts w:ascii="Arial" w:hAnsi="Arial" w:cs="Arial"/>
                <w:sz w:val="18"/>
                <w:szCs w:val="18"/>
              </w:rPr>
              <w:tab/>
              <w:t xml:space="preserve">Interest cost </w:t>
            </w:r>
          </w:p>
        </w:tc>
        <w:tc>
          <w:tcPr>
            <w:tcW w:w="1080" w:type="dxa"/>
            <w:vAlign w:val="bottom"/>
          </w:tcPr>
          <w:p w14:paraId="66B8555F" w14:textId="3492460D"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5,390</w:t>
            </w:r>
          </w:p>
        </w:tc>
        <w:tc>
          <w:tcPr>
            <w:tcW w:w="1080" w:type="dxa"/>
            <w:vAlign w:val="bottom"/>
          </w:tcPr>
          <w:p w14:paraId="48AFFEB2" w14:textId="1C328773"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5,729</w:t>
            </w:r>
          </w:p>
        </w:tc>
        <w:tc>
          <w:tcPr>
            <w:tcW w:w="1080" w:type="dxa"/>
            <w:vAlign w:val="bottom"/>
          </w:tcPr>
          <w:p w14:paraId="22CABCB2" w14:textId="59830A10" w:rsidR="00AA344E" w:rsidRPr="002D6E4A" w:rsidRDefault="00AA344E" w:rsidP="00AA344E">
            <w:pPr>
              <w:tabs>
                <w:tab w:val="decimal" w:pos="792"/>
              </w:tabs>
              <w:spacing w:line="340" w:lineRule="exact"/>
              <w:ind w:right="12"/>
              <w:rPr>
                <w:rFonts w:ascii="Arial" w:hAnsi="Arial" w:cs="Arial"/>
                <w:sz w:val="18"/>
                <w:szCs w:val="18"/>
                <w:cs/>
              </w:rPr>
            </w:pPr>
            <w:r w:rsidRPr="002D6E4A">
              <w:rPr>
                <w:rFonts w:ascii="Arial" w:hAnsi="Arial" w:cs="Arial"/>
                <w:sz w:val="18"/>
                <w:szCs w:val="18"/>
              </w:rPr>
              <w:t>288</w:t>
            </w:r>
          </w:p>
        </w:tc>
        <w:tc>
          <w:tcPr>
            <w:tcW w:w="1080" w:type="dxa"/>
            <w:vAlign w:val="bottom"/>
          </w:tcPr>
          <w:p w14:paraId="56B5BDD2" w14:textId="2FF54DD7" w:rsidR="00AA344E" w:rsidRPr="002D6E4A" w:rsidRDefault="00AA344E" w:rsidP="00AA344E">
            <w:pPr>
              <w:tabs>
                <w:tab w:val="decimal" w:pos="792"/>
              </w:tabs>
              <w:spacing w:line="340" w:lineRule="exact"/>
              <w:ind w:right="12"/>
              <w:rPr>
                <w:rFonts w:ascii="Arial" w:hAnsi="Arial" w:cs="Arial"/>
                <w:sz w:val="18"/>
                <w:szCs w:val="18"/>
                <w:cs/>
              </w:rPr>
            </w:pPr>
            <w:r w:rsidRPr="002D6E4A">
              <w:rPr>
                <w:rFonts w:ascii="Arial" w:hAnsi="Arial" w:cs="Arial"/>
                <w:sz w:val="18"/>
                <w:szCs w:val="18"/>
              </w:rPr>
              <w:t>300</w:t>
            </w:r>
          </w:p>
        </w:tc>
        <w:tc>
          <w:tcPr>
            <w:tcW w:w="1080" w:type="dxa"/>
          </w:tcPr>
          <w:p w14:paraId="1540143B" w14:textId="70B801A7"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5,678</w:t>
            </w:r>
          </w:p>
        </w:tc>
        <w:tc>
          <w:tcPr>
            <w:tcW w:w="1085" w:type="dxa"/>
            <w:gridSpan w:val="2"/>
          </w:tcPr>
          <w:p w14:paraId="5654E756" w14:textId="30DC8497"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6,029</w:t>
            </w:r>
          </w:p>
        </w:tc>
      </w:tr>
      <w:tr w:rsidR="005A602E" w:rsidRPr="002D6E4A" w14:paraId="1D45E459" w14:textId="77777777" w:rsidTr="004B709B">
        <w:tc>
          <w:tcPr>
            <w:tcW w:w="3330" w:type="dxa"/>
          </w:tcPr>
          <w:p w14:paraId="2119A93F" w14:textId="7397B0C7" w:rsidR="005A602E" w:rsidRPr="002D6E4A" w:rsidRDefault="005A602E" w:rsidP="005A602E">
            <w:pPr>
              <w:spacing w:line="340" w:lineRule="exact"/>
              <w:ind w:left="366" w:right="-18" w:hanging="186"/>
              <w:rPr>
                <w:rFonts w:ascii="Arial" w:hAnsi="Arial" w:cs="Arial"/>
                <w:sz w:val="18"/>
                <w:szCs w:val="18"/>
              </w:rPr>
            </w:pPr>
            <w:r w:rsidRPr="002D6E4A">
              <w:rPr>
                <w:rFonts w:ascii="Arial" w:hAnsi="Arial" w:cs="Arial"/>
                <w:sz w:val="18"/>
                <w:szCs w:val="18"/>
              </w:rPr>
              <w:t>Actuarial loss arising from</w:t>
            </w:r>
          </w:p>
        </w:tc>
        <w:tc>
          <w:tcPr>
            <w:tcW w:w="1080" w:type="dxa"/>
            <w:vAlign w:val="bottom"/>
          </w:tcPr>
          <w:p w14:paraId="707EA23C"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4522DB85"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654C63BE" w14:textId="77777777" w:rsidR="005A602E" w:rsidRPr="002D6E4A" w:rsidRDefault="005A602E" w:rsidP="005A602E">
            <w:pPr>
              <w:tabs>
                <w:tab w:val="decimal" w:pos="792"/>
              </w:tabs>
              <w:spacing w:line="340" w:lineRule="exact"/>
              <w:ind w:right="12"/>
              <w:rPr>
                <w:rFonts w:ascii="Arial" w:hAnsi="Arial" w:cs="Arial"/>
                <w:sz w:val="18"/>
                <w:szCs w:val="18"/>
                <w:cs/>
              </w:rPr>
            </w:pPr>
          </w:p>
        </w:tc>
        <w:tc>
          <w:tcPr>
            <w:tcW w:w="1080" w:type="dxa"/>
            <w:vAlign w:val="bottom"/>
          </w:tcPr>
          <w:p w14:paraId="3E9B557A"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682B00E9"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5" w:type="dxa"/>
            <w:gridSpan w:val="2"/>
            <w:vAlign w:val="bottom"/>
          </w:tcPr>
          <w:p w14:paraId="54CED172" w14:textId="77777777" w:rsidR="005A602E" w:rsidRPr="002D6E4A" w:rsidRDefault="005A602E" w:rsidP="005A602E">
            <w:pPr>
              <w:tabs>
                <w:tab w:val="decimal" w:pos="792"/>
              </w:tabs>
              <w:spacing w:line="340" w:lineRule="exact"/>
              <w:ind w:right="12"/>
              <w:rPr>
                <w:rFonts w:ascii="Arial" w:hAnsi="Arial" w:cs="Arial"/>
                <w:sz w:val="18"/>
                <w:szCs w:val="18"/>
              </w:rPr>
            </w:pPr>
          </w:p>
        </w:tc>
      </w:tr>
      <w:tr w:rsidR="00AA344E" w:rsidRPr="002D6E4A" w14:paraId="2820F33E" w14:textId="77777777" w:rsidTr="004B709B">
        <w:tc>
          <w:tcPr>
            <w:tcW w:w="3330" w:type="dxa"/>
          </w:tcPr>
          <w:p w14:paraId="3BEA7313" w14:textId="5B10D4F1" w:rsidR="00AA344E" w:rsidRPr="002D6E4A" w:rsidRDefault="00AA344E" w:rsidP="00AA344E">
            <w:pPr>
              <w:spacing w:line="340" w:lineRule="exact"/>
              <w:ind w:left="366" w:right="-18" w:hanging="186"/>
              <w:rPr>
                <w:rFonts w:ascii="Arial" w:hAnsi="Arial" w:cs="Arial"/>
                <w:sz w:val="18"/>
                <w:szCs w:val="18"/>
              </w:rPr>
            </w:pPr>
            <w:r w:rsidRPr="002D6E4A">
              <w:rPr>
                <w:rFonts w:ascii="Arial" w:hAnsi="Arial" w:cs="Arial"/>
                <w:sz w:val="18"/>
                <w:szCs w:val="18"/>
              </w:rPr>
              <w:t>-</w:t>
            </w:r>
            <w:r w:rsidRPr="002D6E4A">
              <w:rPr>
                <w:rFonts w:ascii="Arial" w:hAnsi="Arial" w:cs="Arial"/>
                <w:sz w:val="18"/>
                <w:szCs w:val="18"/>
              </w:rPr>
              <w:tab/>
              <w:t>Financial assumptions changes</w:t>
            </w:r>
          </w:p>
        </w:tc>
        <w:tc>
          <w:tcPr>
            <w:tcW w:w="1080" w:type="dxa"/>
            <w:vAlign w:val="bottom"/>
          </w:tcPr>
          <w:p w14:paraId="2C4D6DD4" w14:textId="66FC4A92"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c>
          <w:tcPr>
            <w:tcW w:w="1080" w:type="dxa"/>
            <w:vAlign w:val="bottom"/>
          </w:tcPr>
          <w:p w14:paraId="317B3442" w14:textId="78E5B2EF"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c>
          <w:tcPr>
            <w:tcW w:w="1080" w:type="dxa"/>
            <w:vAlign w:val="bottom"/>
          </w:tcPr>
          <w:p w14:paraId="5E90A470" w14:textId="1F0E7256" w:rsidR="00AA344E" w:rsidRPr="002D6E4A" w:rsidRDefault="00AA344E" w:rsidP="00AA344E">
            <w:pPr>
              <w:tabs>
                <w:tab w:val="decimal" w:pos="792"/>
              </w:tabs>
              <w:spacing w:line="340" w:lineRule="exact"/>
              <w:ind w:right="12"/>
              <w:rPr>
                <w:rFonts w:ascii="Arial" w:hAnsi="Arial" w:cs="Arial"/>
                <w:sz w:val="18"/>
                <w:szCs w:val="18"/>
                <w:cs/>
              </w:rPr>
            </w:pPr>
            <w:r w:rsidRPr="002D6E4A">
              <w:rPr>
                <w:rFonts w:ascii="Arial" w:hAnsi="Arial" w:cs="Arial"/>
                <w:sz w:val="18"/>
                <w:szCs w:val="18"/>
              </w:rPr>
              <w:t>14,879</w:t>
            </w:r>
          </w:p>
        </w:tc>
        <w:tc>
          <w:tcPr>
            <w:tcW w:w="1080" w:type="dxa"/>
            <w:vAlign w:val="bottom"/>
          </w:tcPr>
          <w:p w14:paraId="6E013C12" w14:textId="5E5B34EC"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c>
          <w:tcPr>
            <w:tcW w:w="1080" w:type="dxa"/>
            <w:vAlign w:val="bottom"/>
          </w:tcPr>
          <w:p w14:paraId="406A6125" w14:textId="6C0A2D1B"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14,879</w:t>
            </w:r>
          </w:p>
        </w:tc>
        <w:tc>
          <w:tcPr>
            <w:tcW w:w="1085" w:type="dxa"/>
            <w:gridSpan w:val="2"/>
            <w:vAlign w:val="bottom"/>
          </w:tcPr>
          <w:p w14:paraId="4C1DA3C7" w14:textId="5E2984B5"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r>
      <w:tr w:rsidR="005A602E" w:rsidRPr="002D6E4A" w14:paraId="0DFEC617" w14:textId="77777777" w:rsidTr="004B709B">
        <w:tc>
          <w:tcPr>
            <w:tcW w:w="3330" w:type="dxa"/>
          </w:tcPr>
          <w:p w14:paraId="4541787C" w14:textId="2455C910" w:rsidR="005A602E" w:rsidRPr="002D6E4A" w:rsidRDefault="005A602E" w:rsidP="005A602E">
            <w:pPr>
              <w:spacing w:line="340" w:lineRule="exact"/>
              <w:ind w:left="186" w:right="-198" w:hanging="186"/>
              <w:rPr>
                <w:rFonts w:ascii="Arial" w:hAnsi="Arial" w:cs="Arial"/>
                <w:spacing w:val="-2"/>
                <w:sz w:val="18"/>
                <w:szCs w:val="18"/>
              </w:rPr>
            </w:pPr>
            <w:r w:rsidRPr="002D6E4A">
              <w:rPr>
                <w:rFonts w:ascii="Arial" w:hAnsi="Arial" w:cs="Arial"/>
                <w:spacing w:val="-2"/>
                <w:sz w:val="18"/>
                <w:szCs w:val="18"/>
              </w:rPr>
              <w:t>Included in other comprehensive income:</w:t>
            </w:r>
          </w:p>
        </w:tc>
        <w:tc>
          <w:tcPr>
            <w:tcW w:w="1080" w:type="dxa"/>
            <w:vAlign w:val="bottom"/>
          </w:tcPr>
          <w:p w14:paraId="7BB81738"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605FA7F1"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50BAB845" w14:textId="77777777" w:rsidR="005A602E" w:rsidRPr="002D6E4A" w:rsidRDefault="005A602E" w:rsidP="005A602E">
            <w:pPr>
              <w:tabs>
                <w:tab w:val="decimal" w:pos="792"/>
              </w:tabs>
              <w:spacing w:line="340" w:lineRule="exact"/>
              <w:ind w:right="12"/>
              <w:rPr>
                <w:rFonts w:ascii="Arial" w:hAnsi="Arial" w:cs="Arial"/>
                <w:sz w:val="18"/>
                <w:szCs w:val="18"/>
                <w:cs/>
              </w:rPr>
            </w:pPr>
          </w:p>
        </w:tc>
        <w:tc>
          <w:tcPr>
            <w:tcW w:w="1080" w:type="dxa"/>
            <w:vAlign w:val="bottom"/>
          </w:tcPr>
          <w:p w14:paraId="263C023D"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672EA976"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5" w:type="dxa"/>
            <w:gridSpan w:val="2"/>
            <w:vAlign w:val="bottom"/>
          </w:tcPr>
          <w:p w14:paraId="042802C4" w14:textId="77777777" w:rsidR="005A602E" w:rsidRPr="002D6E4A" w:rsidRDefault="005A602E" w:rsidP="005A602E">
            <w:pPr>
              <w:tabs>
                <w:tab w:val="decimal" w:pos="792"/>
              </w:tabs>
              <w:spacing w:line="340" w:lineRule="exact"/>
              <w:ind w:right="12"/>
              <w:rPr>
                <w:rFonts w:ascii="Arial" w:hAnsi="Arial" w:cs="Arial"/>
                <w:sz w:val="18"/>
                <w:szCs w:val="18"/>
              </w:rPr>
            </w:pPr>
          </w:p>
        </w:tc>
      </w:tr>
      <w:tr w:rsidR="005A602E" w:rsidRPr="002D6E4A" w14:paraId="3A01964F" w14:textId="77777777" w:rsidTr="004B709B">
        <w:tc>
          <w:tcPr>
            <w:tcW w:w="3330" w:type="dxa"/>
          </w:tcPr>
          <w:p w14:paraId="0839FF9F" w14:textId="0BD7DF21" w:rsidR="005A602E" w:rsidRPr="002D6E4A" w:rsidRDefault="005A602E" w:rsidP="005A602E">
            <w:pPr>
              <w:spacing w:line="340" w:lineRule="exact"/>
              <w:ind w:left="366" w:right="-18" w:hanging="186"/>
              <w:rPr>
                <w:rFonts w:ascii="Arial" w:hAnsi="Arial" w:cs="Arial"/>
                <w:sz w:val="18"/>
                <w:szCs w:val="18"/>
              </w:rPr>
            </w:pPr>
            <w:r w:rsidRPr="002D6E4A">
              <w:rPr>
                <w:rFonts w:ascii="Arial" w:hAnsi="Arial" w:cs="Arial"/>
                <w:sz w:val="18"/>
                <w:szCs w:val="18"/>
              </w:rPr>
              <w:t>Actuarial loss arising from</w:t>
            </w:r>
          </w:p>
        </w:tc>
        <w:tc>
          <w:tcPr>
            <w:tcW w:w="1080" w:type="dxa"/>
            <w:vAlign w:val="bottom"/>
          </w:tcPr>
          <w:p w14:paraId="341030FB"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6C33EC31"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1EF8F9EE"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5098E91D" w14:textId="77777777"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1533EC95" w14:textId="77777777" w:rsidR="005A602E" w:rsidRPr="002D6E4A" w:rsidRDefault="005A602E" w:rsidP="005A602E">
            <w:pPr>
              <w:tabs>
                <w:tab w:val="decimal" w:pos="792"/>
              </w:tabs>
              <w:spacing w:line="340" w:lineRule="exact"/>
              <w:ind w:right="12"/>
              <w:rPr>
                <w:rFonts w:ascii="Arial" w:hAnsi="Arial" w:cs="Arial"/>
                <w:sz w:val="18"/>
                <w:szCs w:val="18"/>
                <w:cs/>
              </w:rPr>
            </w:pPr>
          </w:p>
        </w:tc>
        <w:tc>
          <w:tcPr>
            <w:tcW w:w="1085" w:type="dxa"/>
            <w:gridSpan w:val="2"/>
            <w:vAlign w:val="bottom"/>
          </w:tcPr>
          <w:p w14:paraId="0407CAF4" w14:textId="77777777" w:rsidR="005A602E" w:rsidRPr="002D6E4A" w:rsidRDefault="005A602E" w:rsidP="005A602E">
            <w:pPr>
              <w:tabs>
                <w:tab w:val="decimal" w:pos="792"/>
              </w:tabs>
              <w:spacing w:line="340" w:lineRule="exact"/>
              <w:ind w:right="12"/>
              <w:rPr>
                <w:rFonts w:ascii="Arial" w:hAnsi="Arial" w:cs="Arial"/>
                <w:sz w:val="18"/>
                <w:szCs w:val="18"/>
              </w:rPr>
            </w:pPr>
          </w:p>
        </w:tc>
      </w:tr>
      <w:tr w:rsidR="00AA344E" w:rsidRPr="002D6E4A" w14:paraId="36E332E7" w14:textId="77777777" w:rsidTr="004B709B">
        <w:tc>
          <w:tcPr>
            <w:tcW w:w="3330" w:type="dxa"/>
          </w:tcPr>
          <w:p w14:paraId="2E6B4233" w14:textId="1604541C" w:rsidR="00AA344E" w:rsidRPr="002D6E4A" w:rsidRDefault="009443CF" w:rsidP="009443CF">
            <w:pPr>
              <w:spacing w:line="340" w:lineRule="exact"/>
              <w:ind w:left="366" w:right="-18" w:hanging="186"/>
              <w:rPr>
                <w:rFonts w:ascii="Arial" w:hAnsi="Arial" w:cs="Arial"/>
                <w:sz w:val="18"/>
                <w:szCs w:val="18"/>
              </w:rPr>
            </w:pPr>
            <w:r w:rsidRPr="002D6E4A">
              <w:rPr>
                <w:rFonts w:ascii="Arial" w:hAnsi="Arial" w:cs="Arial"/>
                <w:sz w:val="18"/>
                <w:szCs w:val="18"/>
              </w:rPr>
              <w:t>-</w:t>
            </w:r>
            <w:r w:rsidRPr="002D6E4A">
              <w:rPr>
                <w:rFonts w:ascii="Arial" w:hAnsi="Arial" w:cs="Arial"/>
                <w:sz w:val="18"/>
                <w:szCs w:val="18"/>
              </w:rPr>
              <w:tab/>
              <w:t>Financial assumptions changes</w:t>
            </w:r>
          </w:p>
        </w:tc>
        <w:tc>
          <w:tcPr>
            <w:tcW w:w="1080" w:type="dxa"/>
            <w:vAlign w:val="bottom"/>
          </w:tcPr>
          <w:p w14:paraId="63D75DEA" w14:textId="25B6CED6"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39,859</w:t>
            </w:r>
          </w:p>
        </w:tc>
        <w:tc>
          <w:tcPr>
            <w:tcW w:w="1080" w:type="dxa"/>
            <w:vAlign w:val="bottom"/>
          </w:tcPr>
          <w:p w14:paraId="583ACD79" w14:textId="6905B909"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c>
          <w:tcPr>
            <w:tcW w:w="1080" w:type="dxa"/>
            <w:vAlign w:val="bottom"/>
          </w:tcPr>
          <w:p w14:paraId="62E97146" w14:textId="1B987333"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c>
          <w:tcPr>
            <w:tcW w:w="1080" w:type="dxa"/>
            <w:vAlign w:val="bottom"/>
          </w:tcPr>
          <w:p w14:paraId="30AB6DDC" w14:textId="7EF42EAC"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c>
          <w:tcPr>
            <w:tcW w:w="1080" w:type="dxa"/>
            <w:vAlign w:val="bottom"/>
          </w:tcPr>
          <w:p w14:paraId="3BA26C2F" w14:textId="78AF8227" w:rsidR="00AA344E" w:rsidRPr="002D6E4A" w:rsidRDefault="00AA344E" w:rsidP="00AA344E">
            <w:pPr>
              <w:tabs>
                <w:tab w:val="decimal" w:pos="792"/>
              </w:tabs>
              <w:spacing w:line="340" w:lineRule="exact"/>
              <w:ind w:right="12"/>
              <w:rPr>
                <w:rFonts w:ascii="Arial" w:hAnsi="Arial" w:cs="Arial"/>
                <w:sz w:val="18"/>
                <w:szCs w:val="18"/>
                <w:cs/>
              </w:rPr>
            </w:pPr>
            <w:r w:rsidRPr="002D6E4A">
              <w:rPr>
                <w:rFonts w:ascii="Arial" w:hAnsi="Arial" w:cs="Arial"/>
                <w:sz w:val="18"/>
                <w:szCs w:val="18"/>
              </w:rPr>
              <w:t>39,859</w:t>
            </w:r>
          </w:p>
        </w:tc>
        <w:tc>
          <w:tcPr>
            <w:tcW w:w="1085" w:type="dxa"/>
            <w:gridSpan w:val="2"/>
            <w:vAlign w:val="bottom"/>
          </w:tcPr>
          <w:p w14:paraId="611D2A0E" w14:textId="100F9528" w:rsidR="00AA344E" w:rsidRPr="002D6E4A" w:rsidRDefault="00AA344E" w:rsidP="00AA344E">
            <w:pPr>
              <w:tabs>
                <w:tab w:val="decimal" w:pos="792"/>
              </w:tabs>
              <w:spacing w:line="340" w:lineRule="exact"/>
              <w:ind w:right="12"/>
              <w:rPr>
                <w:rFonts w:ascii="Arial" w:hAnsi="Arial" w:cs="Arial"/>
                <w:sz w:val="18"/>
                <w:szCs w:val="18"/>
              </w:rPr>
            </w:pPr>
            <w:r w:rsidRPr="002D6E4A">
              <w:rPr>
                <w:rFonts w:ascii="Arial" w:hAnsi="Arial" w:cs="Arial"/>
                <w:sz w:val="18"/>
                <w:szCs w:val="18"/>
              </w:rPr>
              <w:t>-</w:t>
            </w:r>
          </w:p>
        </w:tc>
      </w:tr>
      <w:tr w:rsidR="00AA344E" w:rsidRPr="002D6E4A" w14:paraId="4B84ADCC" w14:textId="77777777" w:rsidTr="004B709B">
        <w:tc>
          <w:tcPr>
            <w:tcW w:w="3330" w:type="dxa"/>
          </w:tcPr>
          <w:p w14:paraId="51B35F1C" w14:textId="77777777" w:rsidR="00AA344E" w:rsidRPr="002D6E4A" w:rsidRDefault="00AA344E" w:rsidP="00AA344E">
            <w:pPr>
              <w:spacing w:line="340" w:lineRule="exact"/>
              <w:ind w:left="186" w:right="-108" w:hanging="186"/>
              <w:rPr>
                <w:rFonts w:ascii="Arial" w:hAnsi="Arial" w:cs="Arial"/>
                <w:sz w:val="18"/>
                <w:szCs w:val="18"/>
              </w:rPr>
            </w:pPr>
            <w:r w:rsidRPr="002D6E4A">
              <w:rPr>
                <w:rFonts w:ascii="Arial" w:hAnsi="Arial" w:cs="Arial"/>
                <w:sz w:val="18"/>
                <w:szCs w:val="18"/>
              </w:rPr>
              <w:t>Benefits paid during the year</w:t>
            </w:r>
          </w:p>
        </w:tc>
        <w:tc>
          <w:tcPr>
            <w:tcW w:w="1080" w:type="dxa"/>
            <w:vAlign w:val="bottom"/>
          </w:tcPr>
          <w:p w14:paraId="695490F5" w14:textId="40D9E9B6" w:rsidR="00AA344E" w:rsidRPr="002D6E4A" w:rsidRDefault="00AA344E" w:rsidP="00AA344E">
            <w:pPr>
              <w:pBdr>
                <w:bottom w:val="sing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(11,707)</w:t>
            </w:r>
          </w:p>
        </w:tc>
        <w:tc>
          <w:tcPr>
            <w:tcW w:w="1080" w:type="dxa"/>
            <w:vAlign w:val="bottom"/>
          </w:tcPr>
          <w:p w14:paraId="6C49F466" w14:textId="11A0378A" w:rsidR="00AA344E" w:rsidRPr="002D6E4A" w:rsidRDefault="00AA344E" w:rsidP="00AA344E">
            <w:pPr>
              <w:pBdr>
                <w:bottom w:val="sing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(9,981)</w:t>
            </w:r>
          </w:p>
        </w:tc>
        <w:tc>
          <w:tcPr>
            <w:tcW w:w="1080" w:type="dxa"/>
            <w:vAlign w:val="bottom"/>
          </w:tcPr>
          <w:p w14:paraId="6C31CE62" w14:textId="4A7F6095" w:rsidR="00AA344E" w:rsidRPr="002D6E4A" w:rsidRDefault="00AA344E" w:rsidP="00AA344E">
            <w:pPr>
              <w:pBdr>
                <w:bottom w:val="sing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(2,711)</w:t>
            </w:r>
          </w:p>
        </w:tc>
        <w:tc>
          <w:tcPr>
            <w:tcW w:w="1080" w:type="dxa"/>
            <w:vAlign w:val="bottom"/>
          </w:tcPr>
          <w:p w14:paraId="4DC78401" w14:textId="579DD3DC" w:rsidR="00AA344E" w:rsidRPr="002D6E4A" w:rsidRDefault="00AA344E" w:rsidP="00AA344E">
            <w:pPr>
              <w:pBdr>
                <w:bottom w:val="sing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(1,916)</w:t>
            </w:r>
          </w:p>
        </w:tc>
        <w:tc>
          <w:tcPr>
            <w:tcW w:w="1080" w:type="dxa"/>
            <w:vAlign w:val="bottom"/>
          </w:tcPr>
          <w:p w14:paraId="7A2004AF" w14:textId="5CD581D3" w:rsidR="00AA344E" w:rsidRPr="002D6E4A" w:rsidRDefault="00AA344E" w:rsidP="00AA344E">
            <w:pPr>
              <w:pBdr>
                <w:bottom w:val="sing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(14,418)</w:t>
            </w:r>
          </w:p>
        </w:tc>
        <w:tc>
          <w:tcPr>
            <w:tcW w:w="1085" w:type="dxa"/>
            <w:gridSpan w:val="2"/>
            <w:vAlign w:val="bottom"/>
          </w:tcPr>
          <w:p w14:paraId="3960A41D" w14:textId="5B5D61C0" w:rsidR="00AA344E" w:rsidRPr="002D6E4A" w:rsidRDefault="00AA344E" w:rsidP="00AA344E">
            <w:pPr>
              <w:pBdr>
                <w:bottom w:val="sing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(11,897)</w:t>
            </w:r>
          </w:p>
        </w:tc>
      </w:tr>
      <w:tr w:rsidR="005A602E" w:rsidRPr="002D6E4A" w14:paraId="5446191C" w14:textId="77777777" w:rsidTr="004B709B">
        <w:tc>
          <w:tcPr>
            <w:tcW w:w="3330" w:type="dxa"/>
          </w:tcPr>
          <w:p w14:paraId="3C0C4CF7" w14:textId="348B8DE0" w:rsidR="005A602E" w:rsidRPr="002D6E4A" w:rsidRDefault="00382D17" w:rsidP="005A602E">
            <w:pPr>
              <w:spacing w:line="340" w:lineRule="exact"/>
              <w:ind w:left="186" w:right="-18" w:hanging="186"/>
              <w:rPr>
                <w:rFonts w:ascii="Arial" w:hAnsi="Arial" w:cs="Arial"/>
                <w:sz w:val="18"/>
                <w:szCs w:val="18"/>
              </w:rPr>
            </w:pPr>
            <w:r w:rsidRPr="002D6E4A">
              <w:rPr>
                <w:rFonts w:ascii="Arial" w:hAnsi="Arial" w:cs="Arial"/>
                <w:b/>
                <w:bCs/>
                <w:sz w:val="18"/>
                <w:szCs w:val="18"/>
              </w:rPr>
              <w:t>Non-current provision for employee</w:t>
            </w:r>
          </w:p>
        </w:tc>
        <w:tc>
          <w:tcPr>
            <w:tcW w:w="1080" w:type="dxa"/>
            <w:vAlign w:val="bottom"/>
          </w:tcPr>
          <w:p w14:paraId="3EF1821D" w14:textId="7D4E4F71"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521958F8" w14:textId="4F474C7E"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3176F20B" w14:textId="5AB0E4D3"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3B306291" w14:textId="59D1A4EC" w:rsidR="005A602E" w:rsidRPr="002D6E4A" w:rsidRDefault="005A602E" w:rsidP="005A602E">
            <w:pPr>
              <w:tabs>
                <w:tab w:val="decimal" w:pos="792"/>
              </w:tabs>
              <w:spacing w:line="340" w:lineRule="exact"/>
              <w:ind w:right="12"/>
              <w:rPr>
                <w:rFonts w:ascii="Arial" w:hAnsi="Arial" w:cs="Arial"/>
                <w:sz w:val="18"/>
                <w:szCs w:val="18"/>
              </w:rPr>
            </w:pPr>
          </w:p>
        </w:tc>
        <w:tc>
          <w:tcPr>
            <w:tcW w:w="1080" w:type="dxa"/>
            <w:vAlign w:val="bottom"/>
          </w:tcPr>
          <w:p w14:paraId="4A4234F5" w14:textId="052E3C72" w:rsidR="005A602E" w:rsidRPr="002D6E4A" w:rsidRDefault="005A602E" w:rsidP="005A602E">
            <w:pPr>
              <w:tabs>
                <w:tab w:val="decimal" w:pos="792"/>
              </w:tabs>
              <w:spacing w:line="340" w:lineRule="exact"/>
              <w:ind w:right="12"/>
              <w:rPr>
                <w:rFonts w:ascii="Arial" w:hAnsi="Arial" w:cs="Arial"/>
                <w:sz w:val="18"/>
                <w:szCs w:val="18"/>
              </w:rPr>
            </w:pPr>
          </w:p>
        </w:tc>
        <w:tc>
          <w:tcPr>
            <w:tcW w:w="1085" w:type="dxa"/>
            <w:gridSpan w:val="2"/>
            <w:vAlign w:val="bottom"/>
          </w:tcPr>
          <w:p w14:paraId="68F68480" w14:textId="77777777" w:rsidR="005A602E" w:rsidRPr="002D6E4A" w:rsidRDefault="005A602E" w:rsidP="005A602E">
            <w:pPr>
              <w:tabs>
                <w:tab w:val="decimal" w:pos="792"/>
              </w:tabs>
              <w:spacing w:line="340" w:lineRule="exact"/>
              <w:ind w:right="12"/>
              <w:rPr>
                <w:rFonts w:ascii="Arial" w:hAnsi="Arial" w:cs="Arial"/>
                <w:sz w:val="18"/>
                <w:szCs w:val="18"/>
              </w:rPr>
            </w:pPr>
          </w:p>
        </w:tc>
      </w:tr>
      <w:tr w:rsidR="00AA344E" w:rsidRPr="002D6E4A" w14:paraId="49927160" w14:textId="77777777" w:rsidTr="004B709B">
        <w:tc>
          <w:tcPr>
            <w:tcW w:w="3330" w:type="dxa"/>
          </w:tcPr>
          <w:p w14:paraId="203E359E" w14:textId="77777777" w:rsidR="00AA344E" w:rsidRPr="002D6E4A" w:rsidRDefault="00AA344E" w:rsidP="00AA344E">
            <w:pPr>
              <w:spacing w:line="340" w:lineRule="exact"/>
              <w:ind w:left="186" w:right="-18" w:hanging="186"/>
              <w:rPr>
                <w:rFonts w:ascii="Arial" w:hAnsi="Arial" w:cs="Arial"/>
                <w:b/>
                <w:bCs/>
                <w:sz w:val="18"/>
                <w:szCs w:val="18"/>
              </w:rPr>
            </w:pPr>
            <w:r w:rsidRPr="002D6E4A">
              <w:rPr>
                <w:rFonts w:ascii="Arial" w:hAnsi="Arial" w:cs="Arial"/>
                <w:b/>
                <w:bCs/>
                <w:sz w:val="18"/>
                <w:szCs w:val="18"/>
              </w:rPr>
              <w:tab/>
              <w:t>benefits at end of year</w:t>
            </w:r>
          </w:p>
        </w:tc>
        <w:tc>
          <w:tcPr>
            <w:tcW w:w="1080" w:type="dxa"/>
            <w:vAlign w:val="bottom"/>
          </w:tcPr>
          <w:p w14:paraId="0D9BBE33" w14:textId="0ECD9940" w:rsidR="00AA344E" w:rsidRPr="002D6E4A" w:rsidRDefault="00AA344E" w:rsidP="00AA344E">
            <w:pPr>
              <w:pBdr>
                <w:bottom w:val="doub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234,271</w:t>
            </w:r>
          </w:p>
        </w:tc>
        <w:tc>
          <w:tcPr>
            <w:tcW w:w="1080" w:type="dxa"/>
            <w:vAlign w:val="bottom"/>
          </w:tcPr>
          <w:p w14:paraId="2ADC6F2A" w14:textId="51E1D144" w:rsidR="00AA344E" w:rsidRPr="002D6E4A" w:rsidRDefault="00AA344E" w:rsidP="00AA344E">
            <w:pPr>
              <w:pBdr>
                <w:bottom w:val="doub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187,674</w:t>
            </w:r>
          </w:p>
        </w:tc>
        <w:tc>
          <w:tcPr>
            <w:tcW w:w="1080" w:type="dxa"/>
            <w:vAlign w:val="bottom"/>
          </w:tcPr>
          <w:p w14:paraId="65A1606B" w14:textId="5F260B66" w:rsidR="00AA344E" w:rsidRPr="002D6E4A" w:rsidRDefault="00AA344E" w:rsidP="00AA344E">
            <w:pPr>
              <w:pBdr>
                <w:bottom w:val="doub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25,125</w:t>
            </w:r>
          </w:p>
        </w:tc>
        <w:tc>
          <w:tcPr>
            <w:tcW w:w="1080" w:type="dxa"/>
            <w:vAlign w:val="bottom"/>
          </w:tcPr>
          <w:p w14:paraId="7AFCD19E" w14:textId="22B5F140" w:rsidR="00AA344E" w:rsidRPr="002D6E4A" w:rsidRDefault="00AA344E" w:rsidP="00AA344E">
            <w:pPr>
              <w:pBdr>
                <w:bottom w:val="doub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11,378</w:t>
            </w:r>
          </w:p>
        </w:tc>
        <w:tc>
          <w:tcPr>
            <w:tcW w:w="1080" w:type="dxa"/>
            <w:vAlign w:val="bottom"/>
          </w:tcPr>
          <w:p w14:paraId="5002980D" w14:textId="38F4F852" w:rsidR="00AA344E" w:rsidRPr="002D6E4A" w:rsidRDefault="00AA344E" w:rsidP="00AA344E">
            <w:pPr>
              <w:pBdr>
                <w:bottom w:val="doub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259,396</w:t>
            </w:r>
          </w:p>
        </w:tc>
        <w:tc>
          <w:tcPr>
            <w:tcW w:w="1085" w:type="dxa"/>
            <w:gridSpan w:val="2"/>
            <w:vAlign w:val="bottom"/>
          </w:tcPr>
          <w:p w14:paraId="0E901C18" w14:textId="48C22E5A" w:rsidR="00AA344E" w:rsidRPr="002D6E4A" w:rsidRDefault="00AA344E" w:rsidP="00AA344E">
            <w:pPr>
              <w:pBdr>
                <w:bottom w:val="double" w:sz="4" w:space="1" w:color="auto"/>
              </w:pBdr>
              <w:tabs>
                <w:tab w:val="decimal" w:pos="792"/>
              </w:tabs>
              <w:spacing w:line="340" w:lineRule="exact"/>
              <w:ind w:right="12"/>
              <w:rPr>
                <w:rFonts w:ascii="Arial" w:hAnsi="Arial" w:cs="Arial"/>
                <w:sz w:val="18"/>
                <w:szCs w:val="18"/>
              </w:rPr>
            </w:pPr>
            <w:r w:rsidRPr="002D6E4A">
              <w:rPr>
                <w:rFonts w:ascii="Arial" w:hAnsi="Arial" w:cs="Arial"/>
                <w:sz w:val="18"/>
                <w:szCs w:val="18"/>
              </w:rPr>
              <w:t>199,052</w:t>
            </w:r>
          </w:p>
        </w:tc>
      </w:tr>
    </w:tbl>
    <w:p w14:paraId="1CA23F14" w14:textId="77777777" w:rsidR="00894B5D" w:rsidRPr="002D6E4A" w:rsidRDefault="00894B5D">
      <w:pPr>
        <w:overflowPunct/>
        <w:autoSpaceDE/>
        <w:autoSpaceDN/>
        <w:adjustRightInd/>
        <w:spacing w:after="200" w:line="276" w:lineRule="auto"/>
        <w:textAlignment w:val="auto"/>
        <w:rPr>
          <w:rFonts w:ascii="Arial" w:hAnsi="Arial" w:cs="Arial"/>
          <w:sz w:val="22"/>
          <w:szCs w:val="22"/>
        </w:rPr>
      </w:pPr>
      <w:r w:rsidRPr="002D6E4A">
        <w:rPr>
          <w:rFonts w:ascii="Arial" w:hAnsi="Arial" w:cs="Arial"/>
          <w:sz w:val="22"/>
          <w:szCs w:val="22"/>
        </w:rPr>
        <w:br w:type="page"/>
      </w:r>
    </w:p>
    <w:p w14:paraId="1214539C" w14:textId="0368AAC6" w:rsidR="00BD7BC0" w:rsidRPr="002D6E4A" w:rsidRDefault="00BD7BC0" w:rsidP="00825705">
      <w:pPr>
        <w:tabs>
          <w:tab w:val="right" w:pos="7280"/>
          <w:tab w:val="right" w:pos="8760"/>
        </w:tabs>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r>
      <w:r w:rsidRPr="002D6E4A">
        <w:rPr>
          <w:rFonts w:ascii="Arial" w:hAnsi="Arial" w:cs="Arial"/>
          <w:sz w:val="22"/>
          <w:szCs w:val="22"/>
        </w:rPr>
        <w:tab/>
        <w:t>The Company e</w:t>
      </w:r>
      <w:r w:rsidR="00E718D0" w:rsidRPr="002D6E4A">
        <w:rPr>
          <w:rFonts w:ascii="Arial" w:hAnsi="Arial" w:cs="Arial"/>
          <w:sz w:val="22"/>
          <w:szCs w:val="22"/>
        </w:rPr>
        <w:t xml:space="preserve">xpect to pay Baht </w:t>
      </w:r>
      <w:r w:rsidR="00F707ED" w:rsidRPr="002D6E4A">
        <w:rPr>
          <w:rFonts w:ascii="Arial" w:hAnsi="Arial" w:cs="Arial"/>
          <w:sz w:val="22"/>
        </w:rPr>
        <w:t>19</w:t>
      </w:r>
      <w:r w:rsidRPr="002D6E4A">
        <w:rPr>
          <w:rFonts w:ascii="Arial" w:hAnsi="Arial" w:cs="Arial"/>
          <w:sz w:val="22"/>
          <w:szCs w:val="22"/>
        </w:rPr>
        <w:t xml:space="preserve"> million of long-term employee benefits during the next year (</w:t>
      </w:r>
      <w:r w:rsidR="00453E7A" w:rsidRPr="002D6E4A">
        <w:rPr>
          <w:rFonts w:ascii="Arial" w:hAnsi="Arial" w:cs="Arial"/>
          <w:sz w:val="22"/>
          <w:szCs w:val="22"/>
        </w:rPr>
        <w:t>20</w:t>
      </w:r>
      <w:r w:rsidR="007A1C4B" w:rsidRPr="002D6E4A">
        <w:rPr>
          <w:rFonts w:ascii="Arial" w:hAnsi="Arial" w:cs="Arial"/>
          <w:sz w:val="22"/>
          <w:szCs w:val="22"/>
        </w:rPr>
        <w:t>2</w:t>
      </w:r>
      <w:r w:rsidR="005A602E" w:rsidRPr="002D6E4A">
        <w:rPr>
          <w:rFonts w:ascii="Arial" w:hAnsi="Arial" w:cs="Arial"/>
          <w:sz w:val="22"/>
          <w:szCs w:val="22"/>
        </w:rPr>
        <w:t>4</w:t>
      </w:r>
      <w:r w:rsidRPr="002D6E4A">
        <w:rPr>
          <w:rFonts w:ascii="Arial" w:hAnsi="Arial" w:cs="Arial"/>
          <w:sz w:val="22"/>
          <w:szCs w:val="22"/>
        </w:rPr>
        <w:t xml:space="preserve">: Baht </w:t>
      </w:r>
      <w:r w:rsidR="005A602E" w:rsidRPr="002D6E4A">
        <w:rPr>
          <w:rFonts w:ascii="Arial" w:hAnsi="Arial" w:cs="Arial"/>
          <w:sz w:val="22"/>
          <w:szCs w:val="22"/>
        </w:rPr>
        <w:t>27</w:t>
      </w:r>
      <w:r w:rsidRPr="002D6E4A">
        <w:rPr>
          <w:rFonts w:ascii="Arial" w:hAnsi="Arial" w:cs="Arial"/>
          <w:sz w:val="22"/>
          <w:szCs w:val="22"/>
        </w:rPr>
        <w:t xml:space="preserve"> million).</w:t>
      </w:r>
    </w:p>
    <w:p w14:paraId="22701783" w14:textId="2681EE7C" w:rsidR="004B709B" w:rsidRPr="002D6E4A" w:rsidRDefault="00BD7BC0" w:rsidP="00825705">
      <w:pPr>
        <w:tabs>
          <w:tab w:val="right" w:pos="7280"/>
          <w:tab w:val="right" w:pos="8760"/>
        </w:tabs>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t xml:space="preserve">As at 31 December </w:t>
      </w:r>
      <w:r w:rsidR="00453E7A" w:rsidRPr="002D6E4A">
        <w:rPr>
          <w:rFonts w:ascii="Arial" w:hAnsi="Arial" w:cs="Arial"/>
          <w:sz w:val="22"/>
          <w:szCs w:val="22"/>
        </w:rPr>
        <w:t>20</w:t>
      </w:r>
      <w:r w:rsidR="00206899" w:rsidRPr="002D6E4A">
        <w:rPr>
          <w:rFonts w:ascii="Arial" w:hAnsi="Arial" w:cs="Arial"/>
          <w:sz w:val="22"/>
          <w:szCs w:val="22"/>
        </w:rPr>
        <w:t>2</w:t>
      </w:r>
      <w:r w:rsidR="005A602E" w:rsidRPr="002D6E4A">
        <w:rPr>
          <w:rFonts w:ascii="Arial" w:hAnsi="Arial" w:cs="Arial"/>
          <w:sz w:val="22"/>
          <w:szCs w:val="22"/>
        </w:rPr>
        <w:t>5</w:t>
      </w:r>
      <w:r w:rsidRPr="002D6E4A">
        <w:rPr>
          <w:rFonts w:ascii="Arial" w:hAnsi="Arial" w:cs="Arial"/>
          <w:sz w:val="22"/>
          <w:szCs w:val="22"/>
        </w:rPr>
        <w:t>, the weighted average duration of the liabilities for</w:t>
      </w:r>
      <w:r w:rsidR="00E718D0" w:rsidRPr="002D6E4A">
        <w:rPr>
          <w:rFonts w:ascii="Arial" w:hAnsi="Arial" w:cs="Arial"/>
          <w:sz w:val="22"/>
          <w:szCs w:val="22"/>
        </w:rPr>
        <w:t xml:space="preserve"> long-term employee benefit is </w:t>
      </w:r>
      <w:r w:rsidR="00285625" w:rsidRPr="002D6E4A">
        <w:rPr>
          <w:rFonts w:ascii="Arial" w:hAnsi="Arial" w:cs="Arial"/>
          <w:sz w:val="22"/>
          <w:szCs w:val="22"/>
        </w:rPr>
        <w:t>5</w:t>
      </w:r>
      <w:r w:rsidR="00F67DCB" w:rsidRPr="002D6E4A">
        <w:rPr>
          <w:rFonts w:ascii="Arial" w:hAnsi="Arial" w:cs="Arial"/>
          <w:sz w:val="22"/>
          <w:szCs w:val="22"/>
          <w:cs/>
        </w:rPr>
        <w:t xml:space="preserve"> - </w:t>
      </w:r>
      <w:r w:rsidR="00285625" w:rsidRPr="002D6E4A">
        <w:rPr>
          <w:rFonts w:ascii="Arial" w:hAnsi="Arial" w:cs="Arial"/>
          <w:sz w:val="22"/>
          <w:szCs w:val="22"/>
        </w:rPr>
        <w:t>18</w:t>
      </w:r>
      <w:r w:rsidR="00430C5D" w:rsidRPr="002D6E4A">
        <w:rPr>
          <w:rFonts w:ascii="Arial" w:hAnsi="Arial" w:cs="Arial"/>
          <w:sz w:val="22"/>
          <w:szCs w:val="22"/>
        </w:rPr>
        <w:t xml:space="preserve"> </w:t>
      </w:r>
      <w:r w:rsidR="00E718D0" w:rsidRPr="002D6E4A">
        <w:rPr>
          <w:rFonts w:ascii="Arial" w:hAnsi="Arial" w:cs="Arial"/>
          <w:sz w:val="22"/>
          <w:szCs w:val="22"/>
        </w:rPr>
        <w:t>years (</w:t>
      </w:r>
      <w:r w:rsidR="00453E7A" w:rsidRPr="002D6E4A">
        <w:rPr>
          <w:rFonts w:ascii="Arial" w:hAnsi="Arial" w:cs="Arial"/>
          <w:sz w:val="22"/>
          <w:szCs w:val="22"/>
        </w:rPr>
        <w:t>20</w:t>
      </w:r>
      <w:r w:rsidR="007A1C4B" w:rsidRPr="002D6E4A">
        <w:rPr>
          <w:rFonts w:ascii="Arial" w:hAnsi="Arial" w:cs="Arial"/>
          <w:sz w:val="22"/>
          <w:szCs w:val="22"/>
        </w:rPr>
        <w:t>2</w:t>
      </w:r>
      <w:r w:rsidR="005A602E" w:rsidRPr="002D6E4A">
        <w:rPr>
          <w:rFonts w:ascii="Arial" w:hAnsi="Arial" w:cs="Arial"/>
          <w:sz w:val="22"/>
          <w:szCs w:val="22"/>
        </w:rPr>
        <w:t>4</w:t>
      </w:r>
      <w:r w:rsidR="00E718D0" w:rsidRPr="002D6E4A">
        <w:rPr>
          <w:rFonts w:ascii="Arial" w:hAnsi="Arial" w:cs="Arial"/>
          <w:sz w:val="22"/>
          <w:szCs w:val="22"/>
        </w:rPr>
        <w:t xml:space="preserve">: </w:t>
      </w:r>
      <w:r w:rsidR="0029786B" w:rsidRPr="002D6E4A">
        <w:rPr>
          <w:rFonts w:ascii="Arial" w:hAnsi="Arial" w:cs="Arial"/>
          <w:sz w:val="22"/>
          <w:szCs w:val="22"/>
        </w:rPr>
        <w:t>5</w:t>
      </w:r>
      <w:r w:rsidR="006D2E4C" w:rsidRPr="002D6E4A">
        <w:rPr>
          <w:rFonts w:ascii="Arial" w:hAnsi="Arial" w:cs="Arial"/>
          <w:sz w:val="22"/>
          <w:szCs w:val="22"/>
        </w:rPr>
        <w:t xml:space="preserve"> - </w:t>
      </w:r>
      <w:r w:rsidR="007A1C4B" w:rsidRPr="002D6E4A">
        <w:rPr>
          <w:rFonts w:ascii="Arial" w:hAnsi="Arial" w:cs="Arial"/>
          <w:sz w:val="22"/>
          <w:szCs w:val="22"/>
        </w:rPr>
        <w:t>1</w:t>
      </w:r>
      <w:r w:rsidR="0029786B" w:rsidRPr="002D6E4A">
        <w:rPr>
          <w:rFonts w:ascii="Arial" w:hAnsi="Arial" w:cs="Arial"/>
          <w:sz w:val="22"/>
          <w:szCs w:val="22"/>
        </w:rPr>
        <w:t>8</w:t>
      </w:r>
      <w:r w:rsidRPr="002D6E4A">
        <w:rPr>
          <w:rFonts w:ascii="Arial" w:hAnsi="Arial" w:cs="Arial"/>
          <w:sz w:val="22"/>
          <w:szCs w:val="22"/>
        </w:rPr>
        <w:t xml:space="preserve"> years). </w:t>
      </w:r>
    </w:p>
    <w:p w14:paraId="7106221F" w14:textId="139DD170" w:rsidR="00BD7BC0" w:rsidRPr="002D6E4A" w:rsidRDefault="00BD7BC0" w:rsidP="00825705">
      <w:pPr>
        <w:tabs>
          <w:tab w:val="right" w:pos="7280"/>
          <w:tab w:val="right" w:pos="8760"/>
        </w:tabs>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t>Significant actuarial assumptions are summarised below:</w:t>
      </w:r>
    </w:p>
    <w:tbl>
      <w:tblPr>
        <w:tblStyle w:val="TableGrid"/>
        <w:tblW w:w="918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670"/>
        <w:gridCol w:w="1710"/>
        <w:gridCol w:w="1800"/>
      </w:tblGrid>
      <w:tr w:rsidR="001551A6" w:rsidRPr="002D6E4A" w14:paraId="0278FF82" w14:textId="77777777" w:rsidTr="004B709B">
        <w:tc>
          <w:tcPr>
            <w:tcW w:w="5670" w:type="dxa"/>
          </w:tcPr>
          <w:p w14:paraId="1357FEF1" w14:textId="77777777" w:rsidR="001551A6" w:rsidRPr="002D6E4A" w:rsidRDefault="001551A6" w:rsidP="005C4C18">
            <w:pPr>
              <w:tabs>
                <w:tab w:val="left" w:pos="900"/>
                <w:tab w:val="left" w:pos="2160"/>
                <w:tab w:val="right" w:pos="8100"/>
              </w:tabs>
              <w:spacing w:line="380" w:lineRule="exact"/>
              <w:jc w:val="center"/>
              <w:rPr>
                <w:rFonts w:ascii="Arial" w:hAnsi="Arial" w:cs="Arial"/>
                <w:color w:val="000000"/>
                <w:sz w:val="22"/>
                <w:szCs w:val="22"/>
                <w:cs/>
              </w:rPr>
            </w:pPr>
          </w:p>
        </w:tc>
        <w:tc>
          <w:tcPr>
            <w:tcW w:w="1710" w:type="dxa"/>
          </w:tcPr>
          <w:p w14:paraId="31DC2ACF" w14:textId="55CDE201" w:rsidR="001551A6" w:rsidRPr="002D6E4A" w:rsidRDefault="00453E7A" w:rsidP="005C4C18">
            <w:pPr>
              <w:pBdr>
                <w:bottom w:val="single" w:sz="4" w:space="1" w:color="auto"/>
              </w:pBdr>
              <w:spacing w:line="380" w:lineRule="exact"/>
              <w:jc w:val="center"/>
              <w:rPr>
                <w:rFonts w:ascii="Arial" w:hAnsi="Arial" w:cs="Arial"/>
                <w:color w:val="000000"/>
                <w:sz w:val="22"/>
                <w:szCs w:val="22"/>
              </w:rPr>
            </w:pPr>
            <w:r w:rsidRPr="002D6E4A">
              <w:rPr>
                <w:rFonts w:ascii="Arial" w:hAnsi="Arial" w:cs="Arial"/>
                <w:color w:val="000000"/>
                <w:sz w:val="22"/>
                <w:szCs w:val="22"/>
              </w:rPr>
              <w:t>20</w:t>
            </w:r>
            <w:r w:rsidR="00206899" w:rsidRPr="002D6E4A">
              <w:rPr>
                <w:rFonts w:ascii="Arial" w:hAnsi="Arial" w:cs="Arial"/>
                <w:color w:val="000000"/>
                <w:sz w:val="22"/>
                <w:szCs w:val="22"/>
              </w:rPr>
              <w:t>2</w:t>
            </w:r>
            <w:r w:rsidR="005A602E" w:rsidRPr="002D6E4A">
              <w:rPr>
                <w:rFonts w:ascii="Arial" w:hAnsi="Arial" w:cs="Arial"/>
                <w:color w:val="000000"/>
                <w:sz w:val="22"/>
                <w:szCs w:val="22"/>
              </w:rPr>
              <w:t>5</w:t>
            </w:r>
          </w:p>
        </w:tc>
        <w:tc>
          <w:tcPr>
            <w:tcW w:w="1800" w:type="dxa"/>
          </w:tcPr>
          <w:p w14:paraId="66631712" w14:textId="5B92B470" w:rsidR="001551A6" w:rsidRPr="002D6E4A" w:rsidRDefault="00453E7A" w:rsidP="005C4C18">
            <w:pPr>
              <w:pBdr>
                <w:bottom w:val="single" w:sz="4" w:space="1" w:color="auto"/>
              </w:pBdr>
              <w:spacing w:line="380" w:lineRule="exact"/>
              <w:jc w:val="center"/>
              <w:rPr>
                <w:rFonts w:ascii="Arial" w:hAnsi="Arial" w:cs="Arial"/>
                <w:color w:val="000000"/>
                <w:sz w:val="22"/>
                <w:szCs w:val="22"/>
              </w:rPr>
            </w:pPr>
            <w:r w:rsidRPr="002D6E4A">
              <w:rPr>
                <w:rFonts w:ascii="Arial" w:hAnsi="Arial" w:cs="Arial"/>
                <w:color w:val="000000"/>
                <w:sz w:val="22"/>
                <w:szCs w:val="22"/>
              </w:rPr>
              <w:t>20</w:t>
            </w:r>
            <w:r w:rsidR="007A1C4B" w:rsidRPr="002D6E4A">
              <w:rPr>
                <w:rFonts w:ascii="Arial" w:hAnsi="Arial" w:cs="Arial"/>
                <w:color w:val="000000"/>
                <w:sz w:val="22"/>
                <w:szCs w:val="22"/>
              </w:rPr>
              <w:t>2</w:t>
            </w:r>
            <w:r w:rsidR="005A602E" w:rsidRPr="002D6E4A">
              <w:rPr>
                <w:rFonts w:ascii="Arial" w:hAnsi="Arial" w:cs="Arial"/>
                <w:color w:val="000000"/>
                <w:sz w:val="22"/>
                <w:szCs w:val="22"/>
              </w:rPr>
              <w:t>4</w:t>
            </w:r>
          </w:p>
        </w:tc>
      </w:tr>
      <w:tr w:rsidR="001551A6" w:rsidRPr="002D6E4A" w14:paraId="58829900" w14:textId="77777777" w:rsidTr="004B709B">
        <w:tc>
          <w:tcPr>
            <w:tcW w:w="5670" w:type="dxa"/>
          </w:tcPr>
          <w:p w14:paraId="76EEDC44" w14:textId="77777777" w:rsidR="001551A6" w:rsidRPr="002D6E4A" w:rsidRDefault="001551A6" w:rsidP="005C4C18">
            <w:pPr>
              <w:spacing w:line="380" w:lineRule="exact"/>
              <w:rPr>
                <w:rFonts w:ascii="Arial" w:hAnsi="Arial" w:cs="Arial"/>
                <w:sz w:val="22"/>
                <w:szCs w:val="22"/>
              </w:rPr>
            </w:pPr>
          </w:p>
        </w:tc>
        <w:tc>
          <w:tcPr>
            <w:tcW w:w="1710" w:type="dxa"/>
          </w:tcPr>
          <w:p w14:paraId="448505D4" w14:textId="77777777" w:rsidR="001551A6" w:rsidRPr="002D6E4A" w:rsidRDefault="001551A6" w:rsidP="005C4C18">
            <w:pPr>
              <w:spacing w:line="380" w:lineRule="exact"/>
              <w:jc w:val="center"/>
              <w:rPr>
                <w:rFonts w:ascii="Arial" w:hAnsi="Arial" w:cs="Arial"/>
                <w:sz w:val="22"/>
                <w:szCs w:val="22"/>
              </w:rPr>
            </w:pPr>
            <w:r w:rsidRPr="002D6E4A">
              <w:rPr>
                <w:rFonts w:ascii="Arial" w:hAnsi="Arial" w:cs="Arial"/>
                <w:sz w:val="22"/>
                <w:szCs w:val="22"/>
              </w:rPr>
              <w:t>(% per annum)</w:t>
            </w:r>
          </w:p>
        </w:tc>
        <w:tc>
          <w:tcPr>
            <w:tcW w:w="1800" w:type="dxa"/>
          </w:tcPr>
          <w:p w14:paraId="3E3D80CA" w14:textId="77777777" w:rsidR="001551A6" w:rsidRPr="002D6E4A" w:rsidRDefault="001551A6" w:rsidP="005C4C18">
            <w:pPr>
              <w:spacing w:line="380" w:lineRule="exact"/>
              <w:jc w:val="center"/>
              <w:rPr>
                <w:rFonts w:ascii="Arial" w:hAnsi="Arial" w:cs="Arial"/>
                <w:sz w:val="22"/>
                <w:szCs w:val="22"/>
              </w:rPr>
            </w:pPr>
            <w:r w:rsidRPr="002D6E4A">
              <w:rPr>
                <w:rFonts w:ascii="Arial" w:hAnsi="Arial" w:cs="Arial"/>
                <w:sz w:val="22"/>
                <w:szCs w:val="22"/>
              </w:rPr>
              <w:t>(% per annum)</w:t>
            </w:r>
          </w:p>
        </w:tc>
      </w:tr>
      <w:tr w:rsidR="00F146F8" w:rsidRPr="002D6E4A" w14:paraId="268267AF" w14:textId="77777777" w:rsidTr="004B709B">
        <w:tc>
          <w:tcPr>
            <w:tcW w:w="5670" w:type="dxa"/>
          </w:tcPr>
          <w:p w14:paraId="25348A1D" w14:textId="77777777" w:rsidR="00F146F8" w:rsidRPr="002D6E4A" w:rsidRDefault="00F146F8" w:rsidP="00F146F8">
            <w:pPr>
              <w:spacing w:line="380" w:lineRule="exact"/>
              <w:jc w:val="thaiDistribute"/>
              <w:rPr>
                <w:rFonts w:ascii="Arial" w:hAnsi="Arial" w:cs="Arial"/>
                <w:sz w:val="22"/>
                <w:szCs w:val="22"/>
              </w:rPr>
            </w:pPr>
            <w:r w:rsidRPr="002D6E4A">
              <w:rPr>
                <w:rFonts w:ascii="Arial" w:hAnsi="Arial" w:cs="Arial"/>
                <w:sz w:val="22"/>
                <w:szCs w:val="22"/>
              </w:rPr>
              <w:t>Discount rate</w:t>
            </w:r>
          </w:p>
        </w:tc>
        <w:tc>
          <w:tcPr>
            <w:tcW w:w="1710" w:type="dxa"/>
            <w:vAlign w:val="bottom"/>
          </w:tcPr>
          <w:p w14:paraId="6BA350B3" w14:textId="098E7322"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1.1 - 2.3</w:t>
            </w:r>
          </w:p>
        </w:tc>
        <w:tc>
          <w:tcPr>
            <w:tcW w:w="1800" w:type="dxa"/>
            <w:vAlign w:val="bottom"/>
          </w:tcPr>
          <w:p w14:paraId="735BDEE2" w14:textId="09423642"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2.4 - 4.3</w:t>
            </w:r>
          </w:p>
        </w:tc>
      </w:tr>
      <w:tr w:rsidR="00F146F8" w:rsidRPr="002D6E4A" w14:paraId="3428A5A0" w14:textId="77777777" w:rsidTr="004B709B">
        <w:tc>
          <w:tcPr>
            <w:tcW w:w="5670" w:type="dxa"/>
          </w:tcPr>
          <w:p w14:paraId="73D0677B" w14:textId="77777777" w:rsidR="00F146F8" w:rsidRPr="002D6E4A" w:rsidRDefault="00F146F8" w:rsidP="00F146F8">
            <w:pPr>
              <w:spacing w:line="380" w:lineRule="exact"/>
              <w:ind w:right="-108"/>
              <w:jc w:val="thaiDistribute"/>
              <w:rPr>
                <w:rFonts w:ascii="Arial" w:hAnsi="Arial" w:cs="Arial"/>
                <w:sz w:val="22"/>
                <w:szCs w:val="22"/>
              </w:rPr>
            </w:pPr>
            <w:r w:rsidRPr="002D6E4A">
              <w:rPr>
                <w:rFonts w:ascii="Arial" w:hAnsi="Arial" w:cs="Arial"/>
                <w:sz w:val="22"/>
                <w:szCs w:val="22"/>
              </w:rPr>
              <w:t xml:space="preserve">Future salary increase rate </w:t>
            </w:r>
          </w:p>
        </w:tc>
        <w:tc>
          <w:tcPr>
            <w:tcW w:w="1710" w:type="dxa"/>
            <w:vAlign w:val="bottom"/>
          </w:tcPr>
          <w:p w14:paraId="1D1EE1C1" w14:textId="38E38FAE" w:rsidR="00F146F8" w:rsidRPr="002D6E4A" w:rsidRDefault="00F146F8" w:rsidP="00F146F8">
            <w:pPr>
              <w:spacing w:line="380" w:lineRule="exact"/>
              <w:jc w:val="center"/>
              <w:rPr>
                <w:rFonts w:ascii="Arial" w:hAnsi="Arial" w:cs="Arial"/>
                <w:sz w:val="22"/>
                <w:szCs w:val="22"/>
                <w:cs/>
              </w:rPr>
            </w:pPr>
            <w:r w:rsidRPr="002D6E4A">
              <w:rPr>
                <w:rFonts w:ascii="Arial" w:hAnsi="Arial" w:cs="Arial"/>
                <w:sz w:val="22"/>
                <w:szCs w:val="22"/>
              </w:rPr>
              <w:t>4.0 - 6.0</w:t>
            </w:r>
          </w:p>
        </w:tc>
        <w:tc>
          <w:tcPr>
            <w:tcW w:w="1800" w:type="dxa"/>
            <w:vAlign w:val="bottom"/>
          </w:tcPr>
          <w:p w14:paraId="44C77D8F" w14:textId="3F40E1AC" w:rsidR="00F146F8" w:rsidRPr="002D6E4A" w:rsidRDefault="00F146F8" w:rsidP="00F146F8">
            <w:pPr>
              <w:spacing w:line="380" w:lineRule="exact"/>
              <w:jc w:val="center"/>
              <w:rPr>
                <w:rFonts w:ascii="Arial" w:hAnsi="Arial" w:cs="Arial"/>
                <w:sz w:val="22"/>
                <w:szCs w:val="22"/>
                <w:cs/>
              </w:rPr>
            </w:pPr>
            <w:r w:rsidRPr="002D6E4A">
              <w:rPr>
                <w:rFonts w:ascii="Arial" w:hAnsi="Arial" w:cs="Arial"/>
                <w:sz w:val="22"/>
                <w:szCs w:val="22"/>
              </w:rPr>
              <w:t>4.0 - 6.0</w:t>
            </w:r>
          </w:p>
        </w:tc>
      </w:tr>
      <w:tr w:rsidR="00F146F8" w:rsidRPr="002D6E4A" w14:paraId="27508FB5" w14:textId="77777777" w:rsidTr="004B709B">
        <w:tc>
          <w:tcPr>
            <w:tcW w:w="5670" w:type="dxa"/>
          </w:tcPr>
          <w:p w14:paraId="1666BA54" w14:textId="4A5BAB78" w:rsidR="00F146F8" w:rsidRPr="002D6E4A" w:rsidRDefault="00F146F8" w:rsidP="00F146F8">
            <w:pPr>
              <w:spacing w:line="380" w:lineRule="exact"/>
              <w:jc w:val="thaiDistribute"/>
              <w:rPr>
                <w:rFonts w:ascii="Arial" w:hAnsi="Arial" w:cs="Arial"/>
                <w:sz w:val="22"/>
                <w:szCs w:val="22"/>
              </w:rPr>
            </w:pPr>
            <w:r w:rsidRPr="002D6E4A">
              <w:rPr>
                <w:rFonts w:ascii="Arial" w:hAnsi="Arial" w:cs="Arial"/>
                <w:sz w:val="22"/>
                <w:szCs w:val="22"/>
              </w:rPr>
              <w:t>Staff turnover rate</w:t>
            </w:r>
          </w:p>
        </w:tc>
        <w:tc>
          <w:tcPr>
            <w:tcW w:w="1710" w:type="dxa"/>
            <w:vAlign w:val="bottom"/>
          </w:tcPr>
          <w:p w14:paraId="7E06DBC3" w14:textId="0D0BE61F"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0.0 - 15.0</w:t>
            </w:r>
          </w:p>
        </w:tc>
        <w:tc>
          <w:tcPr>
            <w:tcW w:w="1800" w:type="dxa"/>
            <w:vAlign w:val="bottom"/>
          </w:tcPr>
          <w:p w14:paraId="6829D155" w14:textId="237344E1"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0.0 - 15.0</w:t>
            </w:r>
          </w:p>
        </w:tc>
      </w:tr>
      <w:tr w:rsidR="00F146F8" w:rsidRPr="002D6E4A" w14:paraId="55957AF4" w14:textId="77777777" w:rsidTr="004B709B">
        <w:tc>
          <w:tcPr>
            <w:tcW w:w="5670" w:type="dxa"/>
          </w:tcPr>
          <w:p w14:paraId="58A5E6D3" w14:textId="77777777" w:rsidR="00F146F8" w:rsidRPr="002D6E4A" w:rsidRDefault="00F146F8" w:rsidP="00F146F8">
            <w:pPr>
              <w:spacing w:line="380" w:lineRule="exact"/>
              <w:jc w:val="thaiDistribute"/>
              <w:rPr>
                <w:rFonts w:ascii="Arial" w:hAnsi="Arial" w:cs="Arial"/>
                <w:sz w:val="22"/>
                <w:szCs w:val="22"/>
              </w:rPr>
            </w:pPr>
            <w:r w:rsidRPr="002D6E4A">
              <w:rPr>
                <w:rFonts w:ascii="Arial" w:hAnsi="Arial" w:cs="Arial"/>
                <w:sz w:val="22"/>
              </w:rPr>
              <w:t>Gold price</w:t>
            </w:r>
            <w:r w:rsidRPr="002D6E4A">
              <w:rPr>
                <w:rFonts w:ascii="Arial" w:hAnsi="Arial" w:cs="Arial"/>
                <w:sz w:val="22"/>
                <w:szCs w:val="22"/>
              </w:rPr>
              <w:t xml:space="preserve"> change rate</w:t>
            </w:r>
          </w:p>
        </w:tc>
        <w:tc>
          <w:tcPr>
            <w:tcW w:w="1710" w:type="dxa"/>
            <w:vAlign w:val="bottom"/>
          </w:tcPr>
          <w:p w14:paraId="6F94FED9" w14:textId="1C87F9EC"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2.0</w:t>
            </w:r>
          </w:p>
        </w:tc>
        <w:tc>
          <w:tcPr>
            <w:tcW w:w="1800" w:type="dxa"/>
            <w:vAlign w:val="bottom"/>
          </w:tcPr>
          <w:p w14:paraId="4201AEA3" w14:textId="09CD4F8D"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2.0</w:t>
            </w:r>
          </w:p>
        </w:tc>
      </w:tr>
      <w:tr w:rsidR="00F146F8" w:rsidRPr="002D6E4A" w14:paraId="63D87ACB" w14:textId="77777777" w:rsidTr="004B709B">
        <w:tc>
          <w:tcPr>
            <w:tcW w:w="5670" w:type="dxa"/>
          </w:tcPr>
          <w:p w14:paraId="629AD761" w14:textId="77777777" w:rsidR="00F146F8" w:rsidRPr="002D6E4A" w:rsidRDefault="00F146F8" w:rsidP="00F146F8">
            <w:pPr>
              <w:spacing w:line="380" w:lineRule="exact"/>
              <w:jc w:val="thaiDistribute"/>
              <w:rPr>
                <w:rFonts w:ascii="Arial" w:hAnsi="Arial" w:cs="Arial"/>
                <w:sz w:val="22"/>
              </w:rPr>
            </w:pPr>
            <w:r w:rsidRPr="002D6E4A">
              <w:rPr>
                <w:rFonts w:ascii="Arial" w:hAnsi="Arial" w:cs="Arial"/>
                <w:sz w:val="22"/>
              </w:rPr>
              <w:t>Medical fees increase rate</w:t>
            </w:r>
          </w:p>
        </w:tc>
        <w:tc>
          <w:tcPr>
            <w:tcW w:w="1710" w:type="dxa"/>
            <w:vAlign w:val="bottom"/>
          </w:tcPr>
          <w:p w14:paraId="69457DED" w14:textId="278B913A"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5.0</w:t>
            </w:r>
          </w:p>
        </w:tc>
        <w:tc>
          <w:tcPr>
            <w:tcW w:w="1800" w:type="dxa"/>
            <w:vAlign w:val="bottom"/>
          </w:tcPr>
          <w:p w14:paraId="29FCD733" w14:textId="34CB548B" w:rsidR="00F146F8" w:rsidRPr="002D6E4A" w:rsidRDefault="00F146F8" w:rsidP="00F146F8">
            <w:pPr>
              <w:spacing w:line="380" w:lineRule="exact"/>
              <w:jc w:val="center"/>
              <w:rPr>
                <w:rFonts w:ascii="Arial" w:hAnsi="Arial" w:cs="Arial"/>
                <w:sz w:val="22"/>
                <w:szCs w:val="22"/>
              </w:rPr>
            </w:pPr>
            <w:r w:rsidRPr="002D6E4A">
              <w:rPr>
                <w:rFonts w:ascii="Arial" w:hAnsi="Arial" w:cs="Arial"/>
                <w:sz w:val="22"/>
                <w:szCs w:val="22"/>
              </w:rPr>
              <w:t>5.0</w:t>
            </w:r>
          </w:p>
        </w:tc>
      </w:tr>
    </w:tbl>
    <w:p w14:paraId="27089A4A" w14:textId="0CB0ABD1" w:rsidR="00BD7BC0" w:rsidRPr="002D6E4A" w:rsidRDefault="00BD7BC0" w:rsidP="00825705">
      <w:pPr>
        <w:tabs>
          <w:tab w:val="left" w:pos="540"/>
        </w:tabs>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t>The result of sensitivity analysis for significant assumptions</w:t>
      </w:r>
      <w:r w:rsidRPr="002D6E4A">
        <w:rPr>
          <w:rFonts w:ascii="Arial" w:hAnsi="Arial" w:cs="Arial"/>
          <w:sz w:val="22"/>
          <w:szCs w:val="22"/>
          <w:cs/>
        </w:rPr>
        <w:t xml:space="preserve"> </w:t>
      </w:r>
      <w:r w:rsidRPr="002D6E4A">
        <w:rPr>
          <w:rFonts w:ascii="Arial" w:hAnsi="Arial" w:cs="Arial"/>
          <w:sz w:val="22"/>
          <w:szCs w:val="22"/>
        </w:rPr>
        <w:t xml:space="preserve">that affect the present value of the long-term employee benefit obligation as at 31 December </w:t>
      </w:r>
      <w:r w:rsidR="00453E7A" w:rsidRPr="002D6E4A">
        <w:rPr>
          <w:rFonts w:ascii="Arial" w:hAnsi="Arial" w:cs="Arial"/>
          <w:sz w:val="22"/>
          <w:szCs w:val="22"/>
        </w:rPr>
        <w:t>20</w:t>
      </w:r>
      <w:r w:rsidR="00206899" w:rsidRPr="002D6E4A">
        <w:rPr>
          <w:rFonts w:ascii="Arial" w:hAnsi="Arial" w:cs="Arial"/>
          <w:sz w:val="22"/>
          <w:szCs w:val="22"/>
        </w:rPr>
        <w:t>2</w:t>
      </w:r>
      <w:r w:rsidR="005A602E" w:rsidRPr="002D6E4A">
        <w:rPr>
          <w:rFonts w:ascii="Arial" w:hAnsi="Arial" w:cs="Arial"/>
          <w:sz w:val="22"/>
          <w:szCs w:val="22"/>
        </w:rPr>
        <w:t>5</w:t>
      </w:r>
      <w:r w:rsidRPr="002D6E4A">
        <w:rPr>
          <w:rFonts w:ascii="Arial" w:hAnsi="Arial" w:cs="Arial"/>
          <w:sz w:val="22"/>
          <w:szCs w:val="22"/>
        </w:rPr>
        <w:t xml:space="preserve"> and </w:t>
      </w:r>
      <w:r w:rsidR="00453E7A" w:rsidRPr="002D6E4A">
        <w:rPr>
          <w:rFonts w:ascii="Arial" w:hAnsi="Arial" w:cs="Arial"/>
          <w:sz w:val="22"/>
          <w:szCs w:val="22"/>
        </w:rPr>
        <w:t>20</w:t>
      </w:r>
      <w:r w:rsidR="007A1C4B" w:rsidRPr="002D6E4A">
        <w:rPr>
          <w:rFonts w:ascii="Arial" w:hAnsi="Arial" w:cs="Arial"/>
          <w:sz w:val="22"/>
          <w:szCs w:val="22"/>
        </w:rPr>
        <w:t>2</w:t>
      </w:r>
      <w:r w:rsidR="005A602E" w:rsidRPr="002D6E4A">
        <w:rPr>
          <w:rFonts w:ascii="Arial" w:hAnsi="Arial" w:cs="Arial"/>
          <w:sz w:val="22"/>
          <w:szCs w:val="22"/>
        </w:rPr>
        <w:t>4</w:t>
      </w:r>
      <w:r w:rsidRPr="002D6E4A">
        <w:rPr>
          <w:rFonts w:ascii="Arial" w:hAnsi="Arial" w:cs="Arial"/>
          <w:sz w:val="22"/>
          <w:szCs w:val="22"/>
        </w:rPr>
        <w:t xml:space="preserve"> are summarised below:</w:t>
      </w:r>
    </w:p>
    <w:tbl>
      <w:tblPr>
        <w:tblStyle w:val="TableGrid"/>
        <w:tblW w:w="918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10"/>
        <w:gridCol w:w="1125"/>
        <w:gridCol w:w="1125"/>
        <w:gridCol w:w="1080"/>
        <w:gridCol w:w="1080"/>
        <w:gridCol w:w="1080"/>
        <w:gridCol w:w="1080"/>
      </w:tblGrid>
      <w:tr w:rsidR="00AE381D" w:rsidRPr="002D6E4A" w14:paraId="3BF099F5" w14:textId="77777777" w:rsidTr="004B709B">
        <w:tc>
          <w:tcPr>
            <w:tcW w:w="2610" w:type="dxa"/>
          </w:tcPr>
          <w:p w14:paraId="505BC02D" w14:textId="77777777" w:rsidR="00AE381D" w:rsidRPr="002D6E4A" w:rsidRDefault="00AE381D" w:rsidP="004B709B">
            <w:pPr>
              <w:spacing w:line="360" w:lineRule="exact"/>
              <w:jc w:val="center"/>
              <w:rPr>
                <w:rFonts w:ascii="Arial" w:hAnsi="Arial" w:cs="Arial"/>
                <w:color w:val="000000"/>
                <w:sz w:val="20"/>
                <w:szCs w:val="20"/>
                <w:cs/>
              </w:rPr>
            </w:pPr>
          </w:p>
        </w:tc>
        <w:tc>
          <w:tcPr>
            <w:tcW w:w="1125" w:type="dxa"/>
          </w:tcPr>
          <w:p w14:paraId="6AE84D78" w14:textId="77777777" w:rsidR="00AE381D" w:rsidRPr="002D6E4A" w:rsidRDefault="00AE381D" w:rsidP="004B709B">
            <w:pPr>
              <w:spacing w:line="360" w:lineRule="exact"/>
              <w:jc w:val="center"/>
              <w:rPr>
                <w:rFonts w:ascii="Arial" w:hAnsi="Arial" w:cs="Arial"/>
                <w:color w:val="000000"/>
                <w:sz w:val="20"/>
                <w:szCs w:val="20"/>
              </w:rPr>
            </w:pPr>
          </w:p>
        </w:tc>
        <w:tc>
          <w:tcPr>
            <w:tcW w:w="1125" w:type="dxa"/>
          </w:tcPr>
          <w:p w14:paraId="6CF0ED9A" w14:textId="77777777" w:rsidR="00AE381D" w:rsidRPr="002D6E4A" w:rsidRDefault="00AE381D" w:rsidP="004B709B">
            <w:pPr>
              <w:spacing w:line="360" w:lineRule="exact"/>
              <w:jc w:val="center"/>
              <w:rPr>
                <w:rFonts w:ascii="Arial" w:hAnsi="Arial" w:cs="Arial"/>
                <w:color w:val="000000"/>
                <w:sz w:val="20"/>
                <w:szCs w:val="20"/>
              </w:rPr>
            </w:pPr>
          </w:p>
        </w:tc>
        <w:tc>
          <w:tcPr>
            <w:tcW w:w="4320" w:type="dxa"/>
            <w:gridSpan w:val="4"/>
          </w:tcPr>
          <w:p w14:paraId="098E877E" w14:textId="6622C524" w:rsidR="00AE381D" w:rsidRPr="002D6E4A" w:rsidRDefault="00AE381D" w:rsidP="004B709B">
            <w:pPr>
              <w:spacing w:line="360" w:lineRule="exact"/>
              <w:jc w:val="right"/>
              <w:rPr>
                <w:rFonts w:ascii="Arial" w:hAnsi="Arial" w:cs="Arial"/>
                <w:color w:val="000000"/>
                <w:sz w:val="20"/>
                <w:szCs w:val="20"/>
              </w:rPr>
            </w:pPr>
            <w:r w:rsidRPr="002D6E4A">
              <w:rPr>
                <w:rFonts w:ascii="Arial" w:hAnsi="Arial" w:cs="Arial"/>
                <w:color w:val="000000"/>
                <w:sz w:val="20"/>
                <w:szCs w:val="20"/>
              </w:rPr>
              <w:t xml:space="preserve">(Unit: </w:t>
            </w:r>
            <w:r w:rsidRPr="002D6E4A">
              <w:rPr>
                <w:rFonts w:ascii="Arial" w:hAnsi="Arial" w:cs="Arial"/>
                <w:sz w:val="20"/>
                <w:szCs w:val="20"/>
              </w:rPr>
              <w:t>Thousand</w:t>
            </w:r>
            <w:r w:rsidRPr="002D6E4A">
              <w:rPr>
                <w:rFonts w:ascii="Arial" w:hAnsi="Arial" w:cs="Arial"/>
                <w:color w:val="000000"/>
                <w:sz w:val="20"/>
                <w:szCs w:val="20"/>
              </w:rPr>
              <w:t xml:space="preserve"> Baht)</w:t>
            </w:r>
          </w:p>
        </w:tc>
      </w:tr>
      <w:tr w:rsidR="00080885" w:rsidRPr="002D6E4A" w14:paraId="3D34AC81" w14:textId="77777777" w:rsidTr="004B709B">
        <w:tc>
          <w:tcPr>
            <w:tcW w:w="2610" w:type="dxa"/>
          </w:tcPr>
          <w:p w14:paraId="4D2C914F" w14:textId="77777777" w:rsidR="00080885" w:rsidRPr="002D6E4A" w:rsidRDefault="00080885" w:rsidP="004B709B">
            <w:pPr>
              <w:spacing w:line="360" w:lineRule="exact"/>
              <w:jc w:val="center"/>
              <w:rPr>
                <w:rFonts w:ascii="Arial" w:hAnsi="Arial" w:cs="Arial"/>
                <w:color w:val="000000"/>
                <w:sz w:val="20"/>
                <w:szCs w:val="20"/>
                <w:cs/>
              </w:rPr>
            </w:pPr>
          </w:p>
        </w:tc>
        <w:tc>
          <w:tcPr>
            <w:tcW w:w="1125" w:type="dxa"/>
          </w:tcPr>
          <w:p w14:paraId="41CF6209" w14:textId="6D512477" w:rsidR="00080885" w:rsidRPr="002D6E4A" w:rsidRDefault="00080885" w:rsidP="004B709B">
            <w:pPr>
              <w:spacing w:line="360" w:lineRule="exact"/>
              <w:jc w:val="center"/>
              <w:rPr>
                <w:rFonts w:ascii="Arial" w:hAnsi="Arial" w:cs="Arial"/>
                <w:color w:val="000000"/>
                <w:sz w:val="20"/>
                <w:szCs w:val="20"/>
              </w:rPr>
            </w:pPr>
          </w:p>
        </w:tc>
        <w:tc>
          <w:tcPr>
            <w:tcW w:w="1125" w:type="dxa"/>
          </w:tcPr>
          <w:p w14:paraId="4BF0C10B" w14:textId="4666B596" w:rsidR="00080885" w:rsidRPr="002D6E4A" w:rsidRDefault="00080885" w:rsidP="004B709B">
            <w:pPr>
              <w:spacing w:line="360" w:lineRule="exact"/>
              <w:jc w:val="center"/>
              <w:rPr>
                <w:rFonts w:ascii="Arial" w:hAnsi="Arial" w:cs="Arial"/>
                <w:color w:val="000000"/>
                <w:sz w:val="20"/>
                <w:szCs w:val="20"/>
              </w:rPr>
            </w:pPr>
          </w:p>
        </w:tc>
        <w:tc>
          <w:tcPr>
            <w:tcW w:w="2160" w:type="dxa"/>
            <w:gridSpan w:val="2"/>
          </w:tcPr>
          <w:p w14:paraId="6E2AB1AA" w14:textId="7E150658" w:rsidR="00080885" w:rsidRPr="002D6E4A" w:rsidRDefault="00080885" w:rsidP="004B709B">
            <w:pPr>
              <w:pBdr>
                <w:bottom w:val="single" w:sz="4" w:space="1" w:color="auto"/>
              </w:pBdr>
              <w:spacing w:line="360" w:lineRule="exact"/>
              <w:jc w:val="center"/>
              <w:rPr>
                <w:rFonts w:ascii="Arial" w:hAnsi="Arial" w:cs="Arial"/>
                <w:color w:val="000000"/>
                <w:sz w:val="20"/>
                <w:szCs w:val="20"/>
              </w:rPr>
            </w:pPr>
            <w:r w:rsidRPr="002D6E4A">
              <w:rPr>
                <w:rFonts w:ascii="Arial" w:hAnsi="Arial" w:cs="Arial"/>
                <w:color w:val="000000"/>
                <w:sz w:val="20"/>
                <w:szCs w:val="20"/>
              </w:rPr>
              <w:t>20</w:t>
            </w:r>
            <w:r w:rsidR="00206899" w:rsidRPr="002D6E4A">
              <w:rPr>
                <w:rFonts w:ascii="Arial" w:hAnsi="Arial" w:cs="Arial"/>
                <w:color w:val="000000"/>
                <w:sz w:val="20"/>
                <w:szCs w:val="20"/>
              </w:rPr>
              <w:t>2</w:t>
            </w:r>
            <w:r w:rsidR="005A602E" w:rsidRPr="002D6E4A">
              <w:rPr>
                <w:rFonts w:ascii="Arial" w:hAnsi="Arial" w:cs="Arial"/>
                <w:color w:val="000000"/>
                <w:sz w:val="20"/>
                <w:szCs w:val="20"/>
              </w:rPr>
              <w:t>5</w:t>
            </w:r>
          </w:p>
        </w:tc>
        <w:tc>
          <w:tcPr>
            <w:tcW w:w="2160" w:type="dxa"/>
            <w:gridSpan w:val="2"/>
          </w:tcPr>
          <w:p w14:paraId="76EEAB75" w14:textId="532B20CD" w:rsidR="00080885" w:rsidRPr="002D6E4A" w:rsidRDefault="00080885" w:rsidP="004B709B">
            <w:pPr>
              <w:pBdr>
                <w:bottom w:val="single" w:sz="4" w:space="1" w:color="auto"/>
              </w:pBdr>
              <w:spacing w:line="360" w:lineRule="exact"/>
              <w:jc w:val="center"/>
              <w:rPr>
                <w:rFonts w:ascii="Arial" w:hAnsi="Arial" w:cs="Arial"/>
                <w:color w:val="000000"/>
                <w:sz w:val="20"/>
                <w:szCs w:val="20"/>
              </w:rPr>
            </w:pPr>
            <w:r w:rsidRPr="002D6E4A">
              <w:rPr>
                <w:rFonts w:ascii="Arial" w:hAnsi="Arial" w:cs="Arial"/>
                <w:color w:val="000000"/>
                <w:sz w:val="20"/>
                <w:szCs w:val="20"/>
              </w:rPr>
              <w:t>20</w:t>
            </w:r>
            <w:r w:rsidR="007A1C4B" w:rsidRPr="002D6E4A">
              <w:rPr>
                <w:rFonts w:ascii="Arial" w:hAnsi="Arial" w:cs="Arial"/>
                <w:color w:val="000000"/>
                <w:sz w:val="20"/>
                <w:szCs w:val="20"/>
              </w:rPr>
              <w:t>2</w:t>
            </w:r>
            <w:r w:rsidR="005A602E" w:rsidRPr="002D6E4A">
              <w:rPr>
                <w:rFonts w:ascii="Arial" w:hAnsi="Arial" w:cs="Arial"/>
                <w:color w:val="000000"/>
                <w:sz w:val="20"/>
                <w:szCs w:val="20"/>
              </w:rPr>
              <w:t>4</w:t>
            </w:r>
          </w:p>
        </w:tc>
      </w:tr>
      <w:tr w:rsidR="00080885" w:rsidRPr="002D6E4A" w14:paraId="38CF15B1" w14:textId="77777777" w:rsidTr="004B709B">
        <w:tc>
          <w:tcPr>
            <w:tcW w:w="2610" w:type="dxa"/>
          </w:tcPr>
          <w:p w14:paraId="28CA943A" w14:textId="77777777" w:rsidR="00080885" w:rsidRPr="002D6E4A" w:rsidRDefault="00080885" w:rsidP="004B709B">
            <w:pPr>
              <w:spacing w:line="360" w:lineRule="exact"/>
              <w:jc w:val="center"/>
              <w:rPr>
                <w:rFonts w:ascii="Arial" w:hAnsi="Arial" w:cs="Arial"/>
                <w:color w:val="000000"/>
                <w:sz w:val="20"/>
                <w:szCs w:val="20"/>
                <w:cs/>
              </w:rPr>
            </w:pPr>
          </w:p>
        </w:tc>
        <w:tc>
          <w:tcPr>
            <w:tcW w:w="2250" w:type="dxa"/>
            <w:gridSpan w:val="2"/>
          </w:tcPr>
          <w:p w14:paraId="7EA533DB" w14:textId="77777777" w:rsidR="00080885" w:rsidRPr="002D6E4A" w:rsidRDefault="00273DF6" w:rsidP="004B709B">
            <w:pPr>
              <w:pBdr>
                <w:bottom w:val="single" w:sz="4" w:space="1" w:color="auto"/>
              </w:pBdr>
              <w:spacing w:line="360" w:lineRule="exact"/>
              <w:jc w:val="center"/>
              <w:rPr>
                <w:rFonts w:ascii="Arial" w:hAnsi="Arial" w:cs="Arial"/>
                <w:spacing w:val="-5"/>
                <w:sz w:val="20"/>
                <w:szCs w:val="20"/>
              </w:rPr>
            </w:pPr>
            <w:r w:rsidRPr="002D6E4A">
              <w:rPr>
                <w:rFonts w:ascii="Arial" w:hAnsi="Arial" w:cs="Arial"/>
                <w:spacing w:val="-5"/>
                <w:sz w:val="20"/>
                <w:szCs w:val="20"/>
              </w:rPr>
              <w:t>%</w:t>
            </w:r>
            <w:r w:rsidR="00080885" w:rsidRPr="002D6E4A">
              <w:rPr>
                <w:rFonts w:ascii="Arial" w:hAnsi="Arial" w:cs="Arial"/>
                <w:spacing w:val="-5"/>
                <w:sz w:val="20"/>
                <w:szCs w:val="20"/>
              </w:rPr>
              <w:t xml:space="preserve"> of</w:t>
            </w:r>
            <w:r w:rsidR="00080885" w:rsidRPr="002D6E4A">
              <w:rPr>
                <w:rFonts w:ascii="Arial" w:hAnsi="Arial" w:cs="Arial"/>
                <w:color w:val="000000"/>
                <w:spacing w:val="-5"/>
                <w:sz w:val="20"/>
                <w:szCs w:val="20"/>
              </w:rPr>
              <w:t xml:space="preserve"> </w:t>
            </w:r>
            <w:r w:rsidR="00080885" w:rsidRPr="002D6E4A">
              <w:rPr>
                <w:rFonts w:ascii="Arial" w:hAnsi="Arial" w:cs="Arial"/>
                <w:spacing w:val="-5"/>
                <w:sz w:val="20"/>
                <w:szCs w:val="20"/>
              </w:rPr>
              <w:t>change per annum</w:t>
            </w:r>
          </w:p>
        </w:tc>
        <w:tc>
          <w:tcPr>
            <w:tcW w:w="1080" w:type="dxa"/>
          </w:tcPr>
          <w:p w14:paraId="22C36101" w14:textId="77777777" w:rsidR="00080885" w:rsidRPr="002D6E4A" w:rsidRDefault="00080885" w:rsidP="004B709B">
            <w:pPr>
              <w:pBdr>
                <w:bottom w:val="single" w:sz="4" w:space="1" w:color="auto"/>
              </w:pBdr>
              <w:spacing w:line="360" w:lineRule="exact"/>
              <w:jc w:val="center"/>
              <w:rPr>
                <w:rFonts w:ascii="Arial" w:hAnsi="Arial" w:cs="Arial"/>
                <w:color w:val="000000"/>
                <w:sz w:val="20"/>
                <w:szCs w:val="20"/>
              </w:rPr>
            </w:pPr>
            <w:r w:rsidRPr="002D6E4A">
              <w:rPr>
                <w:rFonts w:ascii="Arial" w:hAnsi="Arial" w:cs="Arial"/>
                <w:color w:val="000000"/>
                <w:sz w:val="20"/>
                <w:szCs w:val="20"/>
              </w:rPr>
              <w:t>Increase</w:t>
            </w:r>
          </w:p>
        </w:tc>
        <w:tc>
          <w:tcPr>
            <w:tcW w:w="1080" w:type="dxa"/>
          </w:tcPr>
          <w:p w14:paraId="3C6D345C" w14:textId="77777777" w:rsidR="00080885" w:rsidRPr="002D6E4A" w:rsidRDefault="00080885" w:rsidP="004B709B">
            <w:pPr>
              <w:pBdr>
                <w:bottom w:val="single" w:sz="4" w:space="1" w:color="auto"/>
              </w:pBdr>
              <w:spacing w:line="360" w:lineRule="exact"/>
              <w:jc w:val="center"/>
              <w:rPr>
                <w:rFonts w:ascii="Arial" w:hAnsi="Arial" w:cs="Arial"/>
                <w:color w:val="000000"/>
                <w:sz w:val="20"/>
                <w:szCs w:val="20"/>
              </w:rPr>
            </w:pPr>
            <w:r w:rsidRPr="002D6E4A">
              <w:rPr>
                <w:rFonts w:ascii="Arial" w:hAnsi="Arial" w:cs="Arial"/>
                <w:color w:val="000000"/>
                <w:sz w:val="20"/>
                <w:szCs w:val="20"/>
              </w:rPr>
              <w:t>Decrease</w:t>
            </w:r>
          </w:p>
        </w:tc>
        <w:tc>
          <w:tcPr>
            <w:tcW w:w="1080" w:type="dxa"/>
          </w:tcPr>
          <w:p w14:paraId="447E94D3" w14:textId="77777777" w:rsidR="00080885" w:rsidRPr="002D6E4A" w:rsidRDefault="00080885" w:rsidP="004B709B">
            <w:pPr>
              <w:pBdr>
                <w:bottom w:val="single" w:sz="4" w:space="1" w:color="auto"/>
              </w:pBdr>
              <w:spacing w:line="360" w:lineRule="exact"/>
              <w:jc w:val="center"/>
              <w:rPr>
                <w:rFonts w:ascii="Arial" w:hAnsi="Arial" w:cs="Arial"/>
                <w:color w:val="000000"/>
                <w:sz w:val="20"/>
                <w:szCs w:val="20"/>
              </w:rPr>
            </w:pPr>
            <w:r w:rsidRPr="002D6E4A">
              <w:rPr>
                <w:rFonts w:ascii="Arial" w:hAnsi="Arial" w:cs="Arial"/>
                <w:color w:val="000000"/>
                <w:sz w:val="20"/>
                <w:szCs w:val="20"/>
              </w:rPr>
              <w:t>Increase</w:t>
            </w:r>
          </w:p>
        </w:tc>
        <w:tc>
          <w:tcPr>
            <w:tcW w:w="1080" w:type="dxa"/>
          </w:tcPr>
          <w:p w14:paraId="47202F9B" w14:textId="77777777" w:rsidR="00080885" w:rsidRPr="002D6E4A" w:rsidRDefault="00080885" w:rsidP="004B709B">
            <w:pPr>
              <w:pBdr>
                <w:bottom w:val="single" w:sz="4" w:space="1" w:color="auto"/>
              </w:pBdr>
              <w:spacing w:line="360" w:lineRule="exact"/>
              <w:jc w:val="center"/>
              <w:rPr>
                <w:rFonts w:ascii="Arial" w:hAnsi="Arial" w:cs="Arial"/>
                <w:color w:val="000000"/>
                <w:sz w:val="20"/>
                <w:szCs w:val="20"/>
              </w:rPr>
            </w:pPr>
            <w:r w:rsidRPr="002D6E4A">
              <w:rPr>
                <w:rFonts w:ascii="Arial" w:hAnsi="Arial" w:cs="Arial"/>
                <w:color w:val="000000"/>
                <w:sz w:val="20"/>
                <w:szCs w:val="20"/>
              </w:rPr>
              <w:t>Decrease</w:t>
            </w:r>
          </w:p>
        </w:tc>
      </w:tr>
      <w:tr w:rsidR="00F146F8" w:rsidRPr="002D6E4A" w14:paraId="01A703AC" w14:textId="77777777" w:rsidTr="004B709B">
        <w:tc>
          <w:tcPr>
            <w:tcW w:w="2610" w:type="dxa"/>
          </w:tcPr>
          <w:p w14:paraId="7B7FEC9B" w14:textId="77777777" w:rsidR="00F146F8" w:rsidRPr="002D6E4A" w:rsidRDefault="00F146F8" w:rsidP="00F146F8">
            <w:pPr>
              <w:spacing w:line="360" w:lineRule="exact"/>
              <w:ind w:right="-108"/>
              <w:jc w:val="thaiDistribute"/>
              <w:rPr>
                <w:rFonts w:ascii="Arial" w:hAnsi="Arial" w:cs="Arial"/>
                <w:sz w:val="20"/>
                <w:szCs w:val="20"/>
              </w:rPr>
            </w:pPr>
            <w:r w:rsidRPr="002D6E4A">
              <w:rPr>
                <w:rFonts w:ascii="Arial" w:hAnsi="Arial" w:cs="Arial"/>
                <w:sz w:val="20"/>
                <w:szCs w:val="20"/>
              </w:rPr>
              <w:t>Discount rate</w:t>
            </w:r>
          </w:p>
        </w:tc>
        <w:tc>
          <w:tcPr>
            <w:tcW w:w="2250" w:type="dxa"/>
            <w:gridSpan w:val="2"/>
          </w:tcPr>
          <w:p w14:paraId="54ABB019" w14:textId="5DDF7111" w:rsidR="00F146F8" w:rsidRPr="002D6E4A" w:rsidRDefault="00F146F8" w:rsidP="00F146F8">
            <w:pPr>
              <w:spacing w:line="360" w:lineRule="exact"/>
              <w:jc w:val="center"/>
              <w:rPr>
                <w:rFonts w:ascii="Arial" w:hAnsi="Arial" w:cs="Arial"/>
                <w:sz w:val="20"/>
                <w:szCs w:val="20"/>
              </w:rPr>
            </w:pPr>
            <w:r w:rsidRPr="002D6E4A">
              <w:rPr>
                <w:rFonts w:ascii="Arial" w:hAnsi="Arial" w:cs="Arial"/>
                <w:sz w:val="20"/>
                <w:szCs w:val="20"/>
              </w:rPr>
              <w:t>1</w:t>
            </w:r>
          </w:p>
        </w:tc>
        <w:tc>
          <w:tcPr>
            <w:tcW w:w="1080" w:type="dxa"/>
          </w:tcPr>
          <w:p w14:paraId="598F89D2" w14:textId="6545DB83"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(23,254)</w:t>
            </w:r>
          </w:p>
        </w:tc>
        <w:tc>
          <w:tcPr>
            <w:tcW w:w="1080" w:type="dxa"/>
          </w:tcPr>
          <w:p w14:paraId="72A715DA" w14:textId="44031CDC"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27,711</w:t>
            </w:r>
          </w:p>
        </w:tc>
        <w:tc>
          <w:tcPr>
            <w:tcW w:w="1080" w:type="dxa"/>
          </w:tcPr>
          <w:p w14:paraId="0EFE40DD" w14:textId="1577A815"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(16,165)</w:t>
            </w:r>
          </w:p>
        </w:tc>
        <w:tc>
          <w:tcPr>
            <w:tcW w:w="1080" w:type="dxa"/>
          </w:tcPr>
          <w:p w14:paraId="4B0B0AB8" w14:textId="53402346"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18,930</w:t>
            </w:r>
          </w:p>
        </w:tc>
      </w:tr>
      <w:tr w:rsidR="00F146F8" w:rsidRPr="002D6E4A" w14:paraId="36C85DAF" w14:textId="77777777" w:rsidTr="004B709B">
        <w:tc>
          <w:tcPr>
            <w:tcW w:w="2610" w:type="dxa"/>
          </w:tcPr>
          <w:p w14:paraId="7F449441" w14:textId="77777777" w:rsidR="00F146F8" w:rsidRPr="002D6E4A" w:rsidRDefault="00F146F8" w:rsidP="00F146F8">
            <w:pPr>
              <w:spacing w:line="360" w:lineRule="exact"/>
              <w:ind w:right="-108"/>
              <w:jc w:val="thaiDistribute"/>
              <w:rPr>
                <w:rFonts w:ascii="Arial" w:hAnsi="Arial" w:cs="Arial"/>
                <w:sz w:val="20"/>
                <w:szCs w:val="20"/>
              </w:rPr>
            </w:pPr>
            <w:r w:rsidRPr="002D6E4A">
              <w:rPr>
                <w:rFonts w:ascii="Arial" w:hAnsi="Arial" w:cs="Arial"/>
                <w:sz w:val="20"/>
                <w:szCs w:val="20"/>
              </w:rPr>
              <w:t xml:space="preserve">Future salary increase rate </w:t>
            </w:r>
          </w:p>
        </w:tc>
        <w:tc>
          <w:tcPr>
            <w:tcW w:w="2250" w:type="dxa"/>
            <w:gridSpan w:val="2"/>
          </w:tcPr>
          <w:p w14:paraId="4B543AC0" w14:textId="6B4ECB72" w:rsidR="00F146F8" w:rsidRPr="002D6E4A" w:rsidRDefault="00F146F8" w:rsidP="00F146F8">
            <w:pPr>
              <w:spacing w:line="360" w:lineRule="exact"/>
              <w:jc w:val="center"/>
              <w:rPr>
                <w:rFonts w:ascii="Arial" w:hAnsi="Arial" w:cs="Arial"/>
                <w:sz w:val="20"/>
                <w:szCs w:val="20"/>
                <w:cs/>
              </w:rPr>
            </w:pPr>
            <w:r w:rsidRPr="002D6E4A">
              <w:rPr>
                <w:rFonts w:ascii="Arial" w:hAnsi="Arial" w:cs="Arial"/>
                <w:sz w:val="20"/>
                <w:szCs w:val="20"/>
              </w:rPr>
              <w:t>1</w:t>
            </w:r>
          </w:p>
        </w:tc>
        <w:tc>
          <w:tcPr>
            <w:tcW w:w="1080" w:type="dxa"/>
          </w:tcPr>
          <w:p w14:paraId="795EB568" w14:textId="46770FD2"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29,091</w:t>
            </w:r>
          </w:p>
        </w:tc>
        <w:tc>
          <w:tcPr>
            <w:tcW w:w="1080" w:type="dxa"/>
          </w:tcPr>
          <w:p w14:paraId="416258EF" w14:textId="60A6B458"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(24,662)</w:t>
            </w:r>
          </w:p>
        </w:tc>
        <w:tc>
          <w:tcPr>
            <w:tcW w:w="1080" w:type="dxa"/>
          </w:tcPr>
          <w:p w14:paraId="74FA8FEE" w14:textId="3F5D6B57"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19,096</w:t>
            </w:r>
          </w:p>
        </w:tc>
        <w:tc>
          <w:tcPr>
            <w:tcW w:w="1080" w:type="dxa"/>
          </w:tcPr>
          <w:p w14:paraId="4B7085C3" w14:textId="57D7695D"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(16,522)</w:t>
            </w:r>
          </w:p>
        </w:tc>
      </w:tr>
      <w:tr w:rsidR="00F146F8" w:rsidRPr="002D6E4A" w14:paraId="12A27508" w14:textId="77777777" w:rsidTr="004B709B">
        <w:tc>
          <w:tcPr>
            <w:tcW w:w="2610" w:type="dxa"/>
          </w:tcPr>
          <w:p w14:paraId="3FBEE63B" w14:textId="77777777" w:rsidR="00F146F8" w:rsidRPr="002D6E4A" w:rsidRDefault="00F146F8" w:rsidP="00F146F8">
            <w:pPr>
              <w:spacing w:line="360" w:lineRule="exact"/>
              <w:ind w:left="186" w:hanging="180"/>
              <w:jc w:val="thaiDistribute"/>
              <w:rPr>
                <w:rFonts w:ascii="Arial" w:hAnsi="Arial" w:cs="Arial"/>
                <w:sz w:val="20"/>
                <w:szCs w:val="20"/>
              </w:rPr>
            </w:pPr>
            <w:r w:rsidRPr="002D6E4A">
              <w:rPr>
                <w:rFonts w:ascii="Arial" w:hAnsi="Arial" w:cs="Arial"/>
                <w:sz w:val="20"/>
                <w:szCs w:val="20"/>
              </w:rPr>
              <w:t xml:space="preserve">Staff turnover rate </w:t>
            </w:r>
          </w:p>
        </w:tc>
        <w:tc>
          <w:tcPr>
            <w:tcW w:w="2250" w:type="dxa"/>
            <w:gridSpan w:val="2"/>
            <w:vAlign w:val="bottom"/>
          </w:tcPr>
          <w:p w14:paraId="3E880DC7" w14:textId="52877BDB" w:rsidR="00F146F8" w:rsidRPr="002D6E4A" w:rsidRDefault="00F146F8" w:rsidP="00F146F8">
            <w:pPr>
              <w:spacing w:line="360" w:lineRule="exact"/>
              <w:jc w:val="center"/>
              <w:rPr>
                <w:rFonts w:ascii="Arial" w:hAnsi="Arial" w:cs="Arial"/>
                <w:sz w:val="20"/>
                <w:szCs w:val="20"/>
                <w:cs/>
              </w:rPr>
            </w:pPr>
            <w:r w:rsidRPr="002D6E4A">
              <w:rPr>
                <w:rFonts w:ascii="Arial" w:hAnsi="Arial" w:cs="Arial"/>
                <w:sz w:val="20"/>
                <w:szCs w:val="20"/>
              </w:rPr>
              <w:t>20</w:t>
            </w:r>
          </w:p>
        </w:tc>
        <w:tc>
          <w:tcPr>
            <w:tcW w:w="1080" w:type="dxa"/>
            <w:vAlign w:val="bottom"/>
          </w:tcPr>
          <w:p w14:paraId="0485643D" w14:textId="766171A0"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(18,740)</w:t>
            </w:r>
          </w:p>
        </w:tc>
        <w:tc>
          <w:tcPr>
            <w:tcW w:w="1080" w:type="dxa"/>
            <w:vAlign w:val="bottom"/>
          </w:tcPr>
          <w:p w14:paraId="0C631C94" w14:textId="13510947"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22,706</w:t>
            </w:r>
          </w:p>
        </w:tc>
        <w:tc>
          <w:tcPr>
            <w:tcW w:w="1080" w:type="dxa"/>
            <w:vAlign w:val="bottom"/>
          </w:tcPr>
          <w:p w14:paraId="514C17E1" w14:textId="4498CA97"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(10,738)</w:t>
            </w:r>
          </w:p>
        </w:tc>
        <w:tc>
          <w:tcPr>
            <w:tcW w:w="1080" w:type="dxa"/>
            <w:vAlign w:val="bottom"/>
          </w:tcPr>
          <w:p w14:paraId="6F3D02D4" w14:textId="1BF456AE"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12,708</w:t>
            </w:r>
          </w:p>
        </w:tc>
      </w:tr>
      <w:tr w:rsidR="00F146F8" w:rsidRPr="002D6E4A" w14:paraId="1CD48EC4" w14:textId="77777777" w:rsidTr="004B709B">
        <w:tc>
          <w:tcPr>
            <w:tcW w:w="2610" w:type="dxa"/>
          </w:tcPr>
          <w:p w14:paraId="7D706AAD" w14:textId="79BEDA51" w:rsidR="00F146F8" w:rsidRPr="002D6E4A" w:rsidRDefault="00F146F8" w:rsidP="00F146F8">
            <w:pPr>
              <w:spacing w:line="360" w:lineRule="exact"/>
              <w:ind w:left="186" w:hanging="180"/>
              <w:jc w:val="thaiDistribute"/>
              <w:rPr>
                <w:rFonts w:ascii="Arial" w:hAnsi="Arial" w:cs="Arial"/>
                <w:sz w:val="20"/>
                <w:szCs w:val="20"/>
              </w:rPr>
            </w:pPr>
            <w:r w:rsidRPr="002D6E4A">
              <w:rPr>
                <w:rFonts w:ascii="Arial" w:hAnsi="Arial" w:cs="Arial"/>
                <w:sz w:val="20"/>
                <w:szCs w:val="20"/>
              </w:rPr>
              <w:t>Gold price change rate</w:t>
            </w:r>
          </w:p>
        </w:tc>
        <w:tc>
          <w:tcPr>
            <w:tcW w:w="2250" w:type="dxa"/>
            <w:gridSpan w:val="2"/>
          </w:tcPr>
          <w:p w14:paraId="4FA14628" w14:textId="3E6BE53E" w:rsidR="00F146F8" w:rsidRPr="002D6E4A" w:rsidRDefault="00F146F8" w:rsidP="00F146F8">
            <w:pPr>
              <w:spacing w:line="360" w:lineRule="exact"/>
              <w:jc w:val="center"/>
              <w:rPr>
                <w:rFonts w:ascii="Arial" w:hAnsi="Arial" w:cs="Arial"/>
                <w:sz w:val="20"/>
                <w:szCs w:val="20"/>
                <w:cs/>
              </w:rPr>
            </w:pPr>
            <w:r w:rsidRPr="002D6E4A">
              <w:rPr>
                <w:rFonts w:ascii="Arial" w:hAnsi="Arial" w:cs="Arial"/>
                <w:sz w:val="20"/>
                <w:szCs w:val="20"/>
              </w:rPr>
              <w:t>20</w:t>
            </w:r>
          </w:p>
        </w:tc>
        <w:tc>
          <w:tcPr>
            <w:tcW w:w="1080" w:type="dxa"/>
          </w:tcPr>
          <w:p w14:paraId="790D592D" w14:textId="26DDAFE7"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4,990</w:t>
            </w:r>
          </w:p>
        </w:tc>
        <w:tc>
          <w:tcPr>
            <w:tcW w:w="1080" w:type="dxa"/>
          </w:tcPr>
          <w:p w14:paraId="1022FBBA" w14:textId="21B1F2DB"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(4,990)</w:t>
            </w:r>
          </w:p>
        </w:tc>
        <w:tc>
          <w:tcPr>
            <w:tcW w:w="1080" w:type="dxa"/>
          </w:tcPr>
          <w:p w14:paraId="291FC319" w14:textId="3DC239E6"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2,245</w:t>
            </w:r>
          </w:p>
        </w:tc>
        <w:tc>
          <w:tcPr>
            <w:tcW w:w="1080" w:type="dxa"/>
          </w:tcPr>
          <w:p w14:paraId="428C5639" w14:textId="680EB792"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(2,245)</w:t>
            </w:r>
          </w:p>
        </w:tc>
      </w:tr>
      <w:tr w:rsidR="00F146F8" w:rsidRPr="002D6E4A" w14:paraId="4FCA23D8" w14:textId="77777777" w:rsidTr="004B709B">
        <w:tc>
          <w:tcPr>
            <w:tcW w:w="2610" w:type="dxa"/>
          </w:tcPr>
          <w:p w14:paraId="2175C8AD" w14:textId="77777777" w:rsidR="00F146F8" w:rsidRPr="002D6E4A" w:rsidRDefault="00F146F8" w:rsidP="00F146F8">
            <w:pPr>
              <w:spacing w:line="360" w:lineRule="exact"/>
              <w:ind w:left="186" w:hanging="180"/>
              <w:jc w:val="thaiDistribute"/>
              <w:rPr>
                <w:rFonts w:ascii="Arial" w:hAnsi="Arial" w:cs="Arial"/>
                <w:sz w:val="20"/>
                <w:szCs w:val="20"/>
                <w:cs/>
              </w:rPr>
            </w:pPr>
            <w:r w:rsidRPr="002D6E4A">
              <w:rPr>
                <w:rFonts w:ascii="Arial" w:hAnsi="Arial" w:cs="Arial"/>
                <w:sz w:val="20"/>
                <w:szCs w:val="20"/>
              </w:rPr>
              <w:t>Medical fees increase rate</w:t>
            </w:r>
          </w:p>
        </w:tc>
        <w:tc>
          <w:tcPr>
            <w:tcW w:w="2250" w:type="dxa"/>
            <w:gridSpan w:val="2"/>
            <w:vAlign w:val="bottom"/>
          </w:tcPr>
          <w:p w14:paraId="280312CE" w14:textId="1D967041" w:rsidR="00F146F8" w:rsidRPr="002D6E4A" w:rsidRDefault="00F146F8" w:rsidP="00F146F8">
            <w:pPr>
              <w:spacing w:line="360" w:lineRule="exact"/>
              <w:jc w:val="center"/>
              <w:rPr>
                <w:rFonts w:ascii="Arial" w:hAnsi="Arial" w:cs="Arial"/>
                <w:sz w:val="20"/>
                <w:szCs w:val="20"/>
              </w:rPr>
            </w:pPr>
            <w:r w:rsidRPr="002D6E4A">
              <w:rPr>
                <w:rFonts w:ascii="Arial" w:hAnsi="Arial" w:cs="Arial"/>
                <w:sz w:val="20"/>
                <w:szCs w:val="20"/>
              </w:rPr>
              <w:t>1</w:t>
            </w:r>
          </w:p>
        </w:tc>
        <w:tc>
          <w:tcPr>
            <w:tcW w:w="1080" w:type="dxa"/>
            <w:vAlign w:val="bottom"/>
          </w:tcPr>
          <w:p w14:paraId="18F53D95" w14:textId="42BE8F67"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457</w:t>
            </w:r>
          </w:p>
        </w:tc>
        <w:tc>
          <w:tcPr>
            <w:tcW w:w="1080" w:type="dxa"/>
            <w:vAlign w:val="bottom"/>
          </w:tcPr>
          <w:p w14:paraId="13484151" w14:textId="23904613"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(588)</w:t>
            </w:r>
          </w:p>
        </w:tc>
        <w:tc>
          <w:tcPr>
            <w:tcW w:w="1080" w:type="dxa"/>
            <w:vAlign w:val="bottom"/>
          </w:tcPr>
          <w:p w14:paraId="55FE7F24" w14:textId="3B8BE252"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412</w:t>
            </w:r>
          </w:p>
        </w:tc>
        <w:tc>
          <w:tcPr>
            <w:tcW w:w="1080" w:type="dxa"/>
            <w:vAlign w:val="bottom"/>
          </w:tcPr>
          <w:p w14:paraId="1F606331" w14:textId="515B2FDA" w:rsidR="00F146F8" w:rsidRPr="002D6E4A" w:rsidRDefault="00F146F8" w:rsidP="00F146F8">
            <w:pPr>
              <w:tabs>
                <w:tab w:val="decimal" w:pos="792"/>
              </w:tabs>
              <w:spacing w:line="360" w:lineRule="exact"/>
              <w:rPr>
                <w:rFonts w:ascii="Arial" w:hAnsi="Arial" w:cs="Arial"/>
                <w:sz w:val="20"/>
                <w:szCs w:val="20"/>
              </w:rPr>
            </w:pPr>
            <w:r w:rsidRPr="002D6E4A">
              <w:rPr>
                <w:rFonts w:ascii="Arial" w:hAnsi="Arial" w:cs="Arial"/>
                <w:sz w:val="20"/>
                <w:szCs w:val="20"/>
              </w:rPr>
              <w:t>(517)</w:t>
            </w:r>
          </w:p>
        </w:tc>
      </w:tr>
    </w:tbl>
    <w:p w14:paraId="6906C87B" w14:textId="6118438F" w:rsidR="005537C6" w:rsidRPr="002D6E4A" w:rsidRDefault="00667473" w:rsidP="00825705">
      <w:pPr>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16</w:t>
      </w:r>
      <w:r w:rsidR="005537C6" w:rsidRPr="002D6E4A">
        <w:rPr>
          <w:rFonts w:ascii="Arial" w:hAnsi="Arial" w:cs="Arial"/>
          <w:b/>
          <w:bCs/>
          <w:sz w:val="22"/>
          <w:szCs w:val="22"/>
        </w:rPr>
        <w:t>.</w:t>
      </w:r>
      <w:r w:rsidR="005537C6" w:rsidRPr="002D6E4A">
        <w:rPr>
          <w:rFonts w:ascii="Arial" w:hAnsi="Arial" w:cs="Arial"/>
          <w:b/>
          <w:bCs/>
          <w:sz w:val="22"/>
          <w:szCs w:val="22"/>
        </w:rPr>
        <w:tab/>
        <w:t>Statutory reserve</w:t>
      </w:r>
    </w:p>
    <w:p w14:paraId="4445FA57" w14:textId="73B18C1E" w:rsidR="00F5152C" w:rsidRPr="002D6E4A" w:rsidRDefault="005537C6" w:rsidP="00825705">
      <w:pPr>
        <w:pStyle w:val="BodyTextIndent"/>
        <w:ind w:left="547" w:hanging="547"/>
        <w:rPr>
          <w:rFonts w:ascii="Arial" w:hAnsi="Arial" w:cs="Arial"/>
          <w:sz w:val="22"/>
          <w:szCs w:val="22"/>
        </w:rPr>
      </w:pPr>
      <w:r w:rsidRPr="002D6E4A">
        <w:rPr>
          <w:rFonts w:ascii="Arial" w:hAnsi="Arial" w:cs="Arial"/>
          <w:b/>
          <w:bCs/>
          <w:sz w:val="22"/>
          <w:szCs w:val="22"/>
        </w:rPr>
        <w:tab/>
      </w:r>
      <w:r w:rsidR="006A2F0F" w:rsidRPr="002D6E4A">
        <w:rPr>
          <w:rFonts w:ascii="Arial" w:hAnsi="Arial" w:cs="Arial"/>
          <w:sz w:val="22"/>
          <w:szCs w:val="22"/>
        </w:rPr>
        <w:t>Pursuant to Section 116 of the Public Limited Companies Act B.E. 2535, the Company is required to set aside a statutory reserve at least 5</w:t>
      </w:r>
      <w:r w:rsidR="0058282F" w:rsidRPr="002D6E4A">
        <w:rPr>
          <w:rFonts w:ascii="Arial" w:hAnsi="Arial" w:cs="Arial"/>
          <w:sz w:val="22"/>
          <w:szCs w:val="22"/>
        </w:rPr>
        <w:t>%</w:t>
      </w:r>
      <w:r w:rsidR="006A2F0F" w:rsidRPr="002D6E4A">
        <w:rPr>
          <w:rFonts w:ascii="Arial" w:hAnsi="Arial" w:cs="Arial"/>
          <w:sz w:val="22"/>
          <w:szCs w:val="22"/>
        </w:rPr>
        <w:t xml:space="preserve"> of its net profit after deducting accumulated deficit brought forward (if any), until the reserve reaches 10</w:t>
      </w:r>
      <w:r w:rsidR="0058282F" w:rsidRPr="002D6E4A">
        <w:rPr>
          <w:rFonts w:ascii="Arial" w:hAnsi="Arial" w:cs="Arial"/>
          <w:sz w:val="22"/>
          <w:szCs w:val="22"/>
        </w:rPr>
        <w:t>%</w:t>
      </w:r>
      <w:r w:rsidR="006A2F0F" w:rsidRPr="002D6E4A">
        <w:rPr>
          <w:rFonts w:ascii="Arial" w:hAnsi="Arial" w:cs="Arial"/>
          <w:sz w:val="22"/>
          <w:szCs w:val="22"/>
        </w:rPr>
        <w:t xml:space="preserve"> of the registered capital. The statutory reserve is not available for dividend distribution</w:t>
      </w:r>
      <w:r w:rsidR="004D254E" w:rsidRPr="002D6E4A">
        <w:rPr>
          <w:rFonts w:ascii="Arial" w:hAnsi="Arial" w:cs="Arial"/>
          <w:sz w:val="22"/>
          <w:szCs w:val="22"/>
        </w:rPr>
        <w:t>. At present, the statutory reserve has fully been set aside.</w:t>
      </w:r>
    </w:p>
    <w:p w14:paraId="35911023" w14:textId="77777777" w:rsidR="004B709B" w:rsidRPr="002D6E4A" w:rsidRDefault="004B709B">
      <w:pPr>
        <w:overflowPunct/>
        <w:autoSpaceDE/>
        <w:autoSpaceDN/>
        <w:adjustRightInd/>
        <w:spacing w:after="200" w:line="276" w:lineRule="auto"/>
        <w:textAlignment w:val="auto"/>
        <w:rPr>
          <w:rFonts w:ascii="Arial" w:hAnsi="Arial" w:cs="Arial"/>
          <w:b/>
          <w:bCs/>
          <w:sz w:val="22"/>
          <w:szCs w:val="22"/>
        </w:rPr>
      </w:pPr>
      <w:r w:rsidRPr="002D6E4A">
        <w:rPr>
          <w:rFonts w:ascii="Arial" w:hAnsi="Arial" w:cs="Arial"/>
          <w:b/>
          <w:bCs/>
          <w:sz w:val="22"/>
          <w:szCs w:val="22"/>
        </w:rPr>
        <w:br w:type="page"/>
      </w:r>
    </w:p>
    <w:p w14:paraId="3C5B5A79" w14:textId="541F9A51" w:rsidR="001551A6" w:rsidRPr="002D6E4A" w:rsidRDefault="00667473" w:rsidP="00667473">
      <w:pPr>
        <w:tabs>
          <w:tab w:val="left" w:pos="1440"/>
          <w:tab w:val="left" w:pos="2160"/>
        </w:tabs>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17</w:t>
      </w:r>
      <w:r w:rsidR="001551A6" w:rsidRPr="002D6E4A">
        <w:rPr>
          <w:rFonts w:ascii="Arial" w:hAnsi="Arial" w:cs="Arial"/>
          <w:b/>
          <w:bCs/>
          <w:sz w:val="22"/>
          <w:szCs w:val="22"/>
        </w:rPr>
        <w:t>.</w:t>
      </w:r>
      <w:r w:rsidR="001551A6" w:rsidRPr="002D6E4A">
        <w:rPr>
          <w:rFonts w:ascii="Arial" w:hAnsi="Arial" w:cs="Arial"/>
          <w:b/>
          <w:bCs/>
          <w:sz w:val="22"/>
          <w:szCs w:val="22"/>
        </w:rPr>
        <w:tab/>
        <w:t xml:space="preserve">Income tax </w:t>
      </w:r>
    </w:p>
    <w:p w14:paraId="17AAACD3" w14:textId="0CAEB74D" w:rsidR="001551A6" w:rsidRPr="002D6E4A" w:rsidRDefault="001551A6" w:rsidP="00667473">
      <w:pPr>
        <w:spacing w:before="120" w:after="120" w:line="380" w:lineRule="exact"/>
        <w:ind w:left="547" w:hanging="547"/>
        <w:jc w:val="both"/>
        <w:rPr>
          <w:rFonts w:ascii="Arial" w:hAnsi="Arial" w:cs="Arial"/>
          <w:sz w:val="22"/>
          <w:szCs w:val="22"/>
        </w:rPr>
      </w:pPr>
      <w:r w:rsidRPr="002D6E4A">
        <w:rPr>
          <w:rFonts w:ascii="Arial" w:hAnsi="Arial" w:cs="Arial"/>
          <w:sz w:val="22"/>
          <w:szCs w:val="22"/>
        </w:rPr>
        <w:tab/>
        <w:t xml:space="preserve">Income tax expenses for the years ended 31 December </w:t>
      </w:r>
      <w:r w:rsidR="00453E7A" w:rsidRPr="002D6E4A">
        <w:rPr>
          <w:rFonts w:ascii="Arial" w:hAnsi="Arial" w:cs="Arial"/>
          <w:sz w:val="22"/>
          <w:szCs w:val="22"/>
        </w:rPr>
        <w:t>20</w:t>
      </w:r>
      <w:r w:rsidR="00EE2150" w:rsidRPr="002D6E4A">
        <w:rPr>
          <w:rFonts w:ascii="Arial" w:hAnsi="Arial" w:cs="Arial"/>
          <w:sz w:val="22"/>
          <w:szCs w:val="22"/>
        </w:rPr>
        <w:t>2</w:t>
      </w:r>
      <w:r w:rsidR="005A602E" w:rsidRPr="002D6E4A">
        <w:rPr>
          <w:rFonts w:ascii="Arial" w:hAnsi="Arial" w:cs="Arial"/>
          <w:sz w:val="22"/>
          <w:szCs w:val="22"/>
        </w:rPr>
        <w:t>5</w:t>
      </w:r>
      <w:r w:rsidRPr="002D6E4A">
        <w:rPr>
          <w:rFonts w:ascii="Arial" w:hAnsi="Arial" w:cs="Arial"/>
          <w:sz w:val="22"/>
          <w:szCs w:val="22"/>
        </w:rPr>
        <w:t xml:space="preserve"> and </w:t>
      </w:r>
      <w:r w:rsidR="00453E7A" w:rsidRPr="002D6E4A">
        <w:rPr>
          <w:rFonts w:ascii="Arial" w:hAnsi="Arial" w:cs="Arial"/>
          <w:sz w:val="22"/>
          <w:szCs w:val="22"/>
        </w:rPr>
        <w:t>20</w:t>
      </w:r>
      <w:r w:rsidR="007A1C4B" w:rsidRPr="002D6E4A">
        <w:rPr>
          <w:rFonts w:ascii="Arial" w:hAnsi="Arial" w:cs="Arial"/>
          <w:sz w:val="22"/>
          <w:szCs w:val="22"/>
        </w:rPr>
        <w:t>2</w:t>
      </w:r>
      <w:r w:rsidR="005A602E" w:rsidRPr="002D6E4A">
        <w:rPr>
          <w:rFonts w:ascii="Arial" w:hAnsi="Arial" w:cs="Arial"/>
          <w:sz w:val="22"/>
          <w:szCs w:val="22"/>
        </w:rPr>
        <w:t>4</w:t>
      </w:r>
      <w:r w:rsidRPr="002D6E4A">
        <w:rPr>
          <w:rFonts w:ascii="Arial" w:hAnsi="Arial" w:cs="Arial"/>
          <w:sz w:val="22"/>
          <w:szCs w:val="22"/>
        </w:rPr>
        <w:t xml:space="preserve"> are made up </w:t>
      </w:r>
      <w:r w:rsidR="00AE381D" w:rsidRPr="002D6E4A">
        <w:rPr>
          <w:rFonts w:ascii="Arial" w:hAnsi="Arial" w:cs="Arial"/>
          <w:sz w:val="22"/>
          <w:szCs w:val="22"/>
          <w:cs/>
        </w:rPr>
        <w:t xml:space="preserve">                       </w:t>
      </w:r>
      <w:r w:rsidRPr="002D6E4A">
        <w:rPr>
          <w:rFonts w:ascii="Arial" w:hAnsi="Arial" w:cs="Arial"/>
          <w:sz w:val="22"/>
          <w:szCs w:val="22"/>
        </w:rPr>
        <w:t>as follows:</w:t>
      </w:r>
    </w:p>
    <w:tbl>
      <w:tblPr>
        <w:tblW w:w="9090" w:type="dxa"/>
        <w:tblInd w:w="450" w:type="dxa"/>
        <w:tblLayout w:type="fixed"/>
        <w:tblLook w:val="01E0" w:firstRow="1" w:lastRow="1" w:firstColumn="1" w:lastColumn="1" w:noHBand="0" w:noVBand="0"/>
      </w:tblPr>
      <w:tblGrid>
        <w:gridCol w:w="6030"/>
        <w:gridCol w:w="1530"/>
        <w:gridCol w:w="1530"/>
      </w:tblGrid>
      <w:tr w:rsidR="001551A6" w:rsidRPr="002D6E4A" w14:paraId="7AC73D77" w14:textId="77777777" w:rsidTr="004B709B">
        <w:trPr>
          <w:trHeight w:val="325"/>
        </w:trPr>
        <w:tc>
          <w:tcPr>
            <w:tcW w:w="9090" w:type="dxa"/>
            <w:gridSpan w:val="3"/>
          </w:tcPr>
          <w:p w14:paraId="09B4DE77" w14:textId="77777777" w:rsidR="001551A6" w:rsidRPr="002D6E4A" w:rsidRDefault="001551A6" w:rsidP="00667473">
            <w:pPr>
              <w:spacing w:line="380" w:lineRule="exact"/>
              <w:ind w:right="72"/>
              <w:jc w:val="right"/>
              <w:rPr>
                <w:rFonts w:ascii="Arial" w:hAnsi="Arial" w:cs="Arial"/>
                <w:sz w:val="22"/>
                <w:szCs w:val="22"/>
              </w:rPr>
            </w:pPr>
            <w:r w:rsidRPr="002D6E4A">
              <w:rPr>
                <w:rFonts w:ascii="Arial" w:hAnsi="Arial" w:cs="Arial"/>
                <w:sz w:val="22"/>
                <w:szCs w:val="22"/>
              </w:rPr>
              <w:t>(Unit: Thousand Baht)</w:t>
            </w:r>
          </w:p>
        </w:tc>
      </w:tr>
      <w:tr w:rsidR="002066E7" w:rsidRPr="002D6E4A" w14:paraId="402307FB" w14:textId="77777777" w:rsidTr="004B709B">
        <w:trPr>
          <w:trHeight w:val="325"/>
        </w:trPr>
        <w:tc>
          <w:tcPr>
            <w:tcW w:w="6030" w:type="dxa"/>
          </w:tcPr>
          <w:p w14:paraId="10A77D46" w14:textId="0A00084E" w:rsidR="002066E7" w:rsidRPr="002D6E4A" w:rsidRDefault="002066E7" w:rsidP="00667473">
            <w:pPr>
              <w:spacing w:line="380" w:lineRule="exact"/>
              <w:ind w:left="12"/>
              <w:rPr>
                <w:rFonts w:ascii="Arial" w:hAnsi="Arial" w:cs="Arial"/>
                <w:sz w:val="22"/>
                <w:szCs w:val="22"/>
              </w:rPr>
            </w:pPr>
          </w:p>
        </w:tc>
        <w:tc>
          <w:tcPr>
            <w:tcW w:w="1530" w:type="dxa"/>
          </w:tcPr>
          <w:p w14:paraId="047D9317" w14:textId="0835CA86" w:rsidR="002066E7" w:rsidRPr="002D6E4A" w:rsidRDefault="002066E7" w:rsidP="00667473">
            <w:pPr>
              <w:pStyle w:val="Style1"/>
              <w:pBdr>
                <w:bottom w:val="single" w:sz="4" w:space="1" w:color="auto"/>
              </w:pBdr>
              <w:spacing w:line="380" w:lineRule="exact"/>
              <w:ind w:left="-18" w:right="-20"/>
              <w:jc w:val="center"/>
              <w:rPr>
                <w:rFonts w:ascii="Arial" w:hAnsi="Arial" w:cs="Arial"/>
                <w:sz w:val="22"/>
                <w:szCs w:val="22"/>
              </w:rPr>
            </w:pPr>
            <w:r w:rsidRPr="002D6E4A">
              <w:rPr>
                <w:rFonts w:ascii="Arial" w:hAnsi="Arial" w:cs="Arial"/>
                <w:sz w:val="22"/>
                <w:szCs w:val="22"/>
              </w:rPr>
              <w:t>202</w:t>
            </w:r>
            <w:r w:rsidR="005A602E" w:rsidRPr="002D6E4A">
              <w:rPr>
                <w:rFonts w:ascii="Arial" w:hAnsi="Arial" w:cs="Arial"/>
                <w:sz w:val="22"/>
                <w:szCs w:val="22"/>
              </w:rPr>
              <w:t>5</w:t>
            </w:r>
          </w:p>
        </w:tc>
        <w:tc>
          <w:tcPr>
            <w:tcW w:w="1530" w:type="dxa"/>
          </w:tcPr>
          <w:p w14:paraId="608096B8" w14:textId="346626FB" w:rsidR="002066E7" w:rsidRPr="002D6E4A" w:rsidRDefault="002066E7" w:rsidP="00667473">
            <w:pPr>
              <w:pStyle w:val="Style1"/>
              <w:pBdr>
                <w:bottom w:val="single" w:sz="4" w:space="1" w:color="auto"/>
              </w:pBdr>
              <w:spacing w:line="380" w:lineRule="exact"/>
              <w:ind w:right="-20"/>
              <w:jc w:val="center"/>
              <w:rPr>
                <w:rFonts w:ascii="Arial" w:hAnsi="Arial" w:cs="Arial"/>
                <w:sz w:val="22"/>
                <w:szCs w:val="22"/>
              </w:rPr>
            </w:pPr>
            <w:r w:rsidRPr="002D6E4A">
              <w:rPr>
                <w:rFonts w:ascii="Arial" w:hAnsi="Arial" w:cs="Arial"/>
                <w:sz w:val="22"/>
                <w:szCs w:val="22"/>
              </w:rPr>
              <w:t>20</w:t>
            </w:r>
            <w:r w:rsidR="007A1C4B" w:rsidRPr="002D6E4A">
              <w:rPr>
                <w:rFonts w:ascii="Arial" w:hAnsi="Arial" w:cs="Arial"/>
                <w:sz w:val="22"/>
                <w:szCs w:val="22"/>
              </w:rPr>
              <w:t>2</w:t>
            </w:r>
            <w:r w:rsidR="005A602E" w:rsidRPr="002D6E4A">
              <w:rPr>
                <w:rFonts w:ascii="Arial" w:hAnsi="Arial" w:cs="Arial"/>
                <w:sz w:val="22"/>
                <w:szCs w:val="22"/>
              </w:rPr>
              <w:t>4</w:t>
            </w:r>
          </w:p>
        </w:tc>
      </w:tr>
      <w:tr w:rsidR="002066E7" w:rsidRPr="002D6E4A" w14:paraId="6BAEA928" w14:textId="77777777" w:rsidTr="004B709B">
        <w:trPr>
          <w:trHeight w:val="325"/>
        </w:trPr>
        <w:tc>
          <w:tcPr>
            <w:tcW w:w="6030" w:type="dxa"/>
          </w:tcPr>
          <w:p w14:paraId="703224E9" w14:textId="52B54F13" w:rsidR="002066E7" w:rsidRPr="002D6E4A" w:rsidRDefault="002066E7" w:rsidP="00667473">
            <w:pPr>
              <w:spacing w:line="380" w:lineRule="exact"/>
              <w:ind w:left="12"/>
              <w:rPr>
                <w:rFonts w:ascii="Arial" w:hAnsi="Arial" w:cs="Arial"/>
                <w:sz w:val="22"/>
                <w:szCs w:val="22"/>
              </w:rPr>
            </w:pPr>
            <w:r w:rsidRPr="002D6E4A">
              <w:rPr>
                <w:rFonts w:ascii="Arial" w:hAnsi="Arial" w:cs="Arial"/>
                <w:b/>
                <w:bCs/>
                <w:sz w:val="22"/>
                <w:szCs w:val="22"/>
              </w:rPr>
              <w:t>Current income tax:</w:t>
            </w:r>
          </w:p>
        </w:tc>
        <w:tc>
          <w:tcPr>
            <w:tcW w:w="1530" w:type="dxa"/>
            <w:vAlign w:val="bottom"/>
          </w:tcPr>
          <w:p w14:paraId="4EBEF315" w14:textId="58603868" w:rsidR="002066E7" w:rsidRPr="002D6E4A" w:rsidRDefault="002066E7" w:rsidP="00667473">
            <w:pPr>
              <w:pStyle w:val="Style1"/>
              <w:tabs>
                <w:tab w:val="decimal" w:pos="1240"/>
              </w:tabs>
              <w:spacing w:line="380" w:lineRule="exact"/>
              <w:ind w:left="-18" w:right="-20"/>
              <w:rPr>
                <w:rFonts w:ascii="Arial" w:hAnsi="Arial" w:cs="Arial"/>
                <w:sz w:val="22"/>
                <w:szCs w:val="22"/>
              </w:rPr>
            </w:pPr>
          </w:p>
        </w:tc>
        <w:tc>
          <w:tcPr>
            <w:tcW w:w="1530" w:type="dxa"/>
            <w:vAlign w:val="bottom"/>
          </w:tcPr>
          <w:p w14:paraId="0E8050F6" w14:textId="269C61CA" w:rsidR="002066E7" w:rsidRPr="002D6E4A" w:rsidRDefault="002066E7" w:rsidP="00667473">
            <w:pPr>
              <w:pStyle w:val="Style1"/>
              <w:tabs>
                <w:tab w:val="decimal" w:pos="1240"/>
              </w:tabs>
              <w:spacing w:line="380" w:lineRule="exact"/>
              <w:ind w:right="-20"/>
              <w:rPr>
                <w:rFonts w:ascii="Arial" w:hAnsi="Arial" w:cs="Arial"/>
                <w:sz w:val="22"/>
                <w:szCs w:val="22"/>
              </w:rPr>
            </w:pPr>
          </w:p>
        </w:tc>
      </w:tr>
      <w:tr w:rsidR="005D2135" w:rsidRPr="002D6E4A" w14:paraId="21F45D9A" w14:textId="77777777" w:rsidTr="004B709B">
        <w:trPr>
          <w:trHeight w:val="325"/>
        </w:trPr>
        <w:tc>
          <w:tcPr>
            <w:tcW w:w="6030" w:type="dxa"/>
          </w:tcPr>
          <w:p w14:paraId="1ED6A1A3" w14:textId="77777777" w:rsidR="005D2135" w:rsidRPr="002D6E4A" w:rsidRDefault="005D2135" w:rsidP="005D2135">
            <w:pPr>
              <w:spacing w:line="380" w:lineRule="exact"/>
              <w:ind w:left="12"/>
              <w:rPr>
                <w:rFonts w:ascii="Arial" w:hAnsi="Arial" w:cs="Arial"/>
                <w:sz w:val="22"/>
                <w:szCs w:val="22"/>
              </w:rPr>
            </w:pPr>
            <w:r w:rsidRPr="002D6E4A">
              <w:rPr>
                <w:rFonts w:ascii="Arial" w:hAnsi="Arial" w:cs="Arial"/>
                <w:sz w:val="22"/>
                <w:szCs w:val="22"/>
              </w:rPr>
              <w:t>Current income tax charge</w:t>
            </w:r>
          </w:p>
        </w:tc>
        <w:tc>
          <w:tcPr>
            <w:tcW w:w="1530" w:type="dxa"/>
            <w:vAlign w:val="bottom"/>
          </w:tcPr>
          <w:p w14:paraId="2B03A616" w14:textId="61EDFFBA" w:rsidR="005D2135" w:rsidRPr="002D6E4A" w:rsidRDefault="005D2135" w:rsidP="005D2135">
            <w:pPr>
              <w:pStyle w:val="BodyTextIndent3"/>
              <w:tabs>
                <w:tab w:val="decimal" w:pos="1242"/>
              </w:tabs>
              <w:spacing w:after="0" w:line="380" w:lineRule="exact"/>
              <w:ind w:left="0" w:hanging="18"/>
              <w:rPr>
                <w:rFonts w:ascii="Arial" w:hAnsi="Arial" w:cs="Arial"/>
                <w:sz w:val="22"/>
                <w:szCs w:val="22"/>
              </w:rPr>
            </w:pPr>
            <w:r w:rsidRPr="002D6E4A">
              <w:rPr>
                <w:rFonts w:ascii="Arial" w:hAnsi="Arial" w:cs="Arial"/>
                <w:sz w:val="22"/>
                <w:szCs w:val="22"/>
              </w:rPr>
              <w:t>194,959</w:t>
            </w:r>
          </w:p>
        </w:tc>
        <w:tc>
          <w:tcPr>
            <w:tcW w:w="1530" w:type="dxa"/>
            <w:vAlign w:val="bottom"/>
          </w:tcPr>
          <w:p w14:paraId="4607527D" w14:textId="205225D3" w:rsidR="005D2135" w:rsidRPr="002D6E4A" w:rsidRDefault="005D2135" w:rsidP="005D2135">
            <w:pPr>
              <w:pStyle w:val="BodyTextIndent3"/>
              <w:tabs>
                <w:tab w:val="decimal" w:pos="1242"/>
              </w:tabs>
              <w:spacing w:after="0" w:line="380" w:lineRule="exact"/>
              <w:ind w:left="0" w:hanging="18"/>
              <w:rPr>
                <w:rFonts w:ascii="Arial" w:hAnsi="Arial" w:cs="Arial"/>
                <w:sz w:val="22"/>
                <w:szCs w:val="22"/>
              </w:rPr>
            </w:pPr>
            <w:r w:rsidRPr="002D6E4A">
              <w:rPr>
                <w:rFonts w:ascii="Arial" w:hAnsi="Arial" w:cs="Arial"/>
                <w:sz w:val="22"/>
                <w:szCs w:val="22"/>
              </w:rPr>
              <w:t>149,415</w:t>
            </w:r>
          </w:p>
        </w:tc>
      </w:tr>
      <w:tr w:rsidR="005D2135" w:rsidRPr="002D6E4A" w14:paraId="21564FD5" w14:textId="77777777" w:rsidTr="004B709B">
        <w:trPr>
          <w:trHeight w:val="311"/>
        </w:trPr>
        <w:tc>
          <w:tcPr>
            <w:tcW w:w="6030" w:type="dxa"/>
          </w:tcPr>
          <w:p w14:paraId="36B7AEC5" w14:textId="77777777" w:rsidR="005D2135" w:rsidRPr="002D6E4A" w:rsidRDefault="005D2135" w:rsidP="005D2135">
            <w:pPr>
              <w:spacing w:line="380" w:lineRule="exact"/>
              <w:ind w:left="12" w:right="-108" w:hanging="12"/>
              <w:rPr>
                <w:rFonts w:ascii="Arial" w:hAnsi="Arial" w:cs="Arial"/>
                <w:b/>
                <w:bCs/>
                <w:color w:val="000000"/>
                <w:sz w:val="22"/>
                <w:szCs w:val="22"/>
              </w:rPr>
            </w:pPr>
            <w:r w:rsidRPr="002D6E4A">
              <w:rPr>
                <w:rFonts w:ascii="Arial" w:hAnsi="Arial" w:cs="Arial"/>
                <w:b/>
                <w:bCs/>
                <w:color w:val="000000"/>
                <w:sz w:val="22"/>
                <w:szCs w:val="22"/>
              </w:rPr>
              <w:t>Deferred tax:</w:t>
            </w:r>
          </w:p>
        </w:tc>
        <w:tc>
          <w:tcPr>
            <w:tcW w:w="1530" w:type="dxa"/>
            <w:vAlign w:val="bottom"/>
          </w:tcPr>
          <w:p w14:paraId="3FB87C88" w14:textId="77777777" w:rsidR="005D2135" w:rsidRPr="002D6E4A" w:rsidRDefault="005D2135" w:rsidP="005D2135">
            <w:pPr>
              <w:pStyle w:val="BodyTextIndent3"/>
              <w:tabs>
                <w:tab w:val="decimal" w:pos="1242"/>
              </w:tabs>
              <w:spacing w:after="0" w:line="380" w:lineRule="exact"/>
              <w:ind w:left="0" w:hanging="18"/>
              <w:rPr>
                <w:rFonts w:ascii="Arial" w:hAnsi="Arial" w:cs="Arial"/>
                <w:sz w:val="22"/>
                <w:szCs w:val="22"/>
              </w:rPr>
            </w:pPr>
          </w:p>
        </w:tc>
        <w:tc>
          <w:tcPr>
            <w:tcW w:w="1530" w:type="dxa"/>
            <w:vAlign w:val="bottom"/>
          </w:tcPr>
          <w:p w14:paraId="238E3364" w14:textId="77777777" w:rsidR="005D2135" w:rsidRPr="002D6E4A" w:rsidRDefault="005D2135" w:rsidP="005D2135">
            <w:pPr>
              <w:pStyle w:val="BodyTextIndent3"/>
              <w:tabs>
                <w:tab w:val="decimal" w:pos="1242"/>
              </w:tabs>
              <w:spacing w:after="0" w:line="380" w:lineRule="exact"/>
              <w:ind w:left="0" w:hanging="18"/>
              <w:rPr>
                <w:rFonts w:ascii="Arial" w:hAnsi="Arial" w:cs="Arial"/>
                <w:sz w:val="22"/>
                <w:szCs w:val="22"/>
              </w:rPr>
            </w:pPr>
          </w:p>
        </w:tc>
      </w:tr>
      <w:tr w:rsidR="005D2135" w:rsidRPr="002D6E4A" w14:paraId="3E5CEC46" w14:textId="77777777" w:rsidTr="004B709B">
        <w:trPr>
          <w:trHeight w:val="74"/>
        </w:trPr>
        <w:tc>
          <w:tcPr>
            <w:tcW w:w="6030" w:type="dxa"/>
          </w:tcPr>
          <w:p w14:paraId="07416351" w14:textId="3C7BA536" w:rsidR="005D2135" w:rsidRPr="002D6E4A" w:rsidRDefault="005D2135" w:rsidP="005D2135">
            <w:pPr>
              <w:spacing w:line="380" w:lineRule="exact"/>
              <w:ind w:left="222" w:right="-108" w:hanging="222"/>
              <w:rPr>
                <w:rFonts w:ascii="Arial" w:hAnsi="Arial" w:cs="Arial"/>
                <w:sz w:val="22"/>
                <w:szCs w:val="22"/>
                <w:cs/>
              </w:rPr>
            </w:pPr>
            <w:r w:rsidRPr="002D6E4A">
              <w:rPr>
                <w:rFonts w:ascii="Arial" w:hAnsi="Arial" w:cs="Arial"/>
                <w:color w:val="000000"/>
                <w:sz w:val="22"/>
                <w:szCs w:val="22"/>
              </w:rPr>
              <w:t>Relating to origination and reversal of temporary differences</w:t>
            </w:r>
            <w:r w:rsidRPr="002D6E4A">
              <w:rPr>
                <w:rFonts w:ascii="Arial" w:hAnsi="Arial" w:cs="Arial"/>
                <w:sz w:val="22"/>
                <w:szCs w:val="22"/>
              </w:rPr>
              <w:t xml:space="preserve">  </w:t>
            </w:r>
          </w:p>
        </w:tc>
        <w:tc>
          <w:tcPr>
            <w:tcW w:w="1530" w:type="dxa"/>
            <w:vAlign w:val="bottom"/>
          </w:tcPr>
          <w:p w14:paraId="728BD218" w14:textId="0278615C" w:rsidR="005D2135" w:rsidRPr="002D6E4A" w:rsidRDefault="005D2135" w:rsidP="005D2135">
            <w:pPr>
              <w:pStyle w:val="BodyTextIndent3"/>
              <w:pBdr>
                <w:bottom w:val="single" w:sz="4" w:space="1" w:color="auto"/>
              </w:pBdr>
              <w:tabs>
                <w:tab w:val="decimal" w:pos="1242"/>
              </w:tabs>
              <w:spacing w:after="0" w:line="380" w:lineRule="exact"/>
              <w:ind w:left="0" w:hanging="18"/>
              <w:rPr>
                <w:rFonts w:ascii="Arial" w:hAnsi="Arial" w:cs="Arial"/>
                <w:sz w:val="22"/>
                <w:szCs w:val="22"/>
              </w:rPr>
            </w:pPr>
            <w:r w:rsidRPr="002D6E4A">
              <w:rPr>
                <w:rFonts w:ascii="Arial" w:hAnsi="Arial" w:cs="Arial"/>
                <w:sz w:val="22"/>
                <w:szCs w:val="22"/>
              </w:rPr>
              <w:t>(4,450)</w:t>
            </w:r>
          </w:p>
        </w:tc>
        <w:tc>
          <w:tcPr>
            <w:tcW w:w="1530" w:type="dxa"/>
            <w:vAlign w:val="bottom"/>
          </w:tcPr>
          <w:p w14:paraId="7907E158" w14:textId="2FC2D3AE" w:rsidR="005D2135" w:rsidRPr="002D6E4A" w:rsidRDefault="005D2135" w:rsidP="005D2135">
            <w:pPr>
              <w:pStyle w:val="BodyTextIndent3"/>
              <w:pBdr>
                <w:bottom w:val="single" w:sz="4" w:space="1" w:color="auto"/>
              </w:pBdr>
              <w:tabs>
                <w:tab w:val="decimal" w:pos="1242"/>
              </w:tabs>
              <w:spacing w:after="0" w:line="380" w:lineRule="exact"/>
              <w:ind w:left="0" w:hanging="18"/>
              <w:rPr>
                <w:rFonts w:ascii="Arial" w:hAnsi="Arial" w:cs="Arial"/>
                <w:sz w:val="22"/>
                <w:szCs w:val="22"/>
              </w:rPr>
            </w:pPr>
            <w:r w:rsidRPr="002D6E4A">
              <w:rPr>
                <w:rFonts w:ascii="Arial" w:hAnsi="Arial" w:cs="Arial"/>
                <w:sz w:val="22"/>
                <w:szCs w:val="22"/>
              </w:rPr>
              <w:t>(87)</w:t>
            </w:r>
          </w:p>
        </w:tc>
      </w:tr>
      <w:tr w:rsidR="005D2135" w:rsidRPr="002D6E4A" w14:paraId="7CE0DB64" w14:textId="77777777" w:rsidTr="004B709B">
        <w:trPr>
          <w:trHeight w:val="80"/>
        </w:trPr>
        <w:tc>
          <w:tcPr>
            <w:tcW w:w="6030" w:type="dxa"/>
          </w:tcPr>
          <w:p w14:paraId="0DE10449" w14:textId="77777777" w:rsidR="005D2135" w:rsidRPr="002D6E4A" w:rsidRDefault="005D2135" w:rsidP="005D2135">
            <w:pPr>
              <w:spacing w:line="380" w:lineRule="exact"/>
              <w:ind w:left="222" w:right="-108" w:hanging="222"/>
              <w:rPr>
                <w:rFonts w:ascii="Arial" w:hAnsi="Arial" w:cs="Arial"/>
                <w:b/>
                <w:bCs/>
                <w:color w:val="000000"/>
                <w:sz w:val="22"/>
                <w:szCs w:val="22"/>
              </w:rPr>
            </w:pPr>
            <w:r w:rsidRPr="002D6E4A">
              <w:rPr>
                <w:rFonts w:ascii="Arial" w:hAnsi="Arial" w:cs="Arial"/>
                <w:b/>
                <w:bCs/>
                <w:color w:val="000000"/>
                <w:sz w:val="22"/>
                <w:szCs w:val="22"/>
              </w:rPr>
              <w:t>Income tax expenses reported in profit or loss</w:t>
            </w:r>
          </w:p>
        </w:tc>
        <w:tc>
          <w:tcPr>
            <w:tcW w:w="1530" w:type="dxa"/>
            <w:vAlign w:val="bottom"/>
          </w:tcPr>
          <w:p w14:paraId="0C6E299B" w14:textId="5F3BB147" w:rsidR="005D2135" w:rsidRPr="002D6E4A" w:rsidRDefault="005D2135" w:rsidP="005D2135">
            <w:pPr>
              <w:pStyle w:val="BodyTextIndent3"/>
              <w:pBdr>
                <w:bottom w:val="double" w:sz="4" w:space="1" w:color="auto"/>
              </w:pBdr>
              <w:tabs>
                <w:tab w:val="decimal" w:pos="1242"/>
              </w:tabs>
              <w:spacing w:after="0" w:line="380" w:lineRule="exact"/>
              <w:ind w:left="0" w:hanging="18"/>
              <w:rPr>
                <w:rFonts w:ascii="Arial" w:hAnsi="Arial" w:cs="Arial"/>
                <w:sz w:val="22"/>
                <w:szCs w:val="22"/>
              </w:rPr>
            </w:pPr>
            <w:r w:rsidRPr="002D6E4A">
              <w:rPr>
                <w:rFonts w:ascii="Arial" w:hAnsi="Arial" w:cs="Arial"/>
                <w:sz w:val="22"/>
                <w:szCs w:val="22"/>
              </w:rPr>
              <w:t>190,509</w:t>
            </w:r>
          </w:p>
        </w:tc>
        <w:tc>
          <w:tcPr>
            <w:tcW w:w="1530" w:type="dxa"/>
            <w:vAlign w:val="bottom"/>
          </w:tcPr>
          <w:p w14:paraId="793EE4EA" w14:textId="7D73BE31" w:rsidR="005D2135" w:rsidRPr="002D6E4A" w:rsidRDefault="005D2135" w:rsidP="005D2135">
            <w:pPr>
              <w:pStyle w:val="BodyTextIndent3"/>
              <w:pBdr>
                <w:bottom w:val="double" w:sz="4" w:space="1" w:color="auto"/>
              </w:pBdr>
              <w:tabs>
                <w:tab w:val="decimal" w:pos="1242"/>
              </w:tabs>
              <w:spacing w:after="0" w:line="380" w:lineRule="exact"/>
              <w:ind w:left="0" w:hanging="18"/>
              <w:rPr>
                <w:rFonts w:ascii="Arial" w:hAnsi="Arial" w:cs="Arial"/>
                <w:sz w:val="22"/>
                <w:szCs w:val="22"/>
              </w:rPr>
            </w:pPr>
            <w:r w:rsidRPr="002D6E4A">
              <w:rPr>
                <w:rFonts w:ascii="Arial" w:hAnsi="Arial" w:cs="Arial"/>
                <w:sz w:val="22"/>
                <w:szCs w:val="22"/>
              </w:rPr>
              <w:t>149,328</w:t>
            </w:r>
          </w:p>
        </w:tc>
      </w:tr>
    </w:tbl>
    <w:p w14:paraId="12DDF011" w14:textId="5EE141D9" w:rsidR="00CD7B1E" w:rsidRPr="002D6E4A" w:rsidRDefault="00CD7B1E" w:rsidP="00667473">
      <w:pPr>
        <w:tabs>
          <w:tab w:val="left" w:pos="1134"/>
          <w:tab w:val="left" w:pos="1701"/>
        </w:tabs>
        <w:spacing w:before="120" w:after="120" w:line="380" w:lineRule="exact"/>
        <w:ind w:left="547"/>
        <w:jc w:val="thaiDistribute"/>
        <w:rPr>
          <w:rFonts w:ascii="Arial" w:hAnsi="Arial" w:cs="Arial"/>
          <w:sz w:val="22"/>
          <w:szCs w:val="22"/>
        </w:rPr>
      </w:pPr>
      <w:r w:rsidRPr="002D6E4A">
        <w:rPr>
          <w:rFonts w:ascii="Arial" w:hAnsi="Arial" w:cs="Arial"/>
          <w:sz w:val="22"/>
          <w:szCs w:val="22"/>
        </w:rPr>
        <w:t>The amounts of income tax relating to each component of other comprehensive income for the years ended 31 December 202</w:t>
      </w:r>
      <w:r w:rsidR="005A602E" w:rsidRPr="002D6E4A">
        <w:rPr>
          <w:rFonts w:ascii="Arial" w:hAnsi="Arial" w:cs="Arial"/>
          <w:sz w:val="22"/>
          <w:szCs w:val="22"/>
        </w:rPr>
        <w:t>5</w:t>
      </w:r>
      <w:r w:rsidRPr="002D6E4A">
        <w:rPr>
          <w:rFonts w:ascii="Arial" w:hAnsi="Arial" w:cs="Arial"/>
          <w:sz w:val="22"/>
          <w:szCs w:val="22"/>
        </w:rPr>
        <w:t xml:space="preserve"> and 202</w:t>
      </w:r>
      <w:r w:rsidR="005A602E" w:rsidRPr="002D6E4A">
        <w:rPr>
          <w:rFonts w:ascii="Arial" w:hAnsi="Arial" w:cs="Arial"/>
          <w:sz w:val="22"/>
          <w:szCs w:val="22"/>
        </w:rPr>
        <w:t>4</w:t>
      </w:r>
      <w:r w:rsidRPr="002D6E4A">
        <w:rPr>
          <w:rFonts w:ascii="Arial" w:hAnsi="Arial" w:cs="Arial"/>
          <w:sz w:val="22"/>
          <w:szCs w:val="22"/>
        </w:rPr>
        <w:t xml:space="preserve"> are as follows:</w:t>
      </w:r>
    </w:p>
    <w:tbl>
      <w:tblPr>
        <w:tblW w:w="9090" w:type="dxa"/>
        <w:tblInd w:w="450" w:type="dxa"/>
        <w:tblLayout w:type="fixed"/>
        <w:tblLook w:val="01E0" w:firstRow="1" w:lastRow="1" w:firstColumn="1" w:lastColumn="1" w:noHBand="0" w:noVBand="0"/>
      </w:tblPr>
      <w:tblGrid>
        <w:gridCol w:w="6030"/>
        <w:gridCol w:w="1530"/>
        <w:gridCol w:w="1530"/>
      </w:tblGrid>
      <w:tr w:rsidR="00CD7B1E" w:rsidRPr="002D6E4A" w14:paraId="6C9535AF" w14:textId="77777777" w:rsidTr="004B709B">
        <w:trPr>
          <w:trHeight w:val="325"/>
        </w:trPr>
        <w:tc>
          <w:tcPr>
            <w:tcW w:w="9090" w:type="dxa"/>
            <w:gridSpan w:val="3"/>
          </w:tcPr>
          <w:p w14:paraId="674F69A8" w14:textId="77777777" w:rsidR="00CD7B1E" w:rsidRPr="002D6E4A" w:rsidRDefault="00CD7B1E" w:rsidP="00667473">
            <w:pPr>
              <w:spacing w:line="380" w:lineRule="exact"/>
              <w:ind w:right="72"/>
              <w:jc w:val="right"/>
              <w:rPr>
                <w:rFonts w:ascii="Arial" w:hAnsi="Arial" w:cs="Arial"/>
                <w:sz w:val="22"/>
                <w:szCs w:val="22"/>
              </w:rPr>
            </w:pPr>
            <w:r w:rsidRPr="002D6E4A">
              <w:rPr>
                <w:rFonts w:ascii="Arial" w:hAnsi="Arial" w:cs="Arial"/>
                <w:sz w:val="22"/>
                <w:szCs w:val="22"/>
              </w:rPr>
              <w:t>(Unit: Thousand Baht)</w:t>
            </w:r>
          </w:p>
        </w:tc>
      </w:tr>
      <w:tr w:rsidR="00CD7B1E" w:rsidRPr="002D6E4A" w14:paraId="70B877FC" w14:textId="77777777" w:rsidTr="004B709B">
        <w:trPr>
          <w:trHeight w:val="311"/>
        </w:trPr>
        <w:tc>
          <w:tcPr>
            <w:tcW w:w="6030" w:type="dxa"/>
          </w:tcPr>
          <w:p w14:paraId="33396ABE" w14:textId="77777777" w:rsidR="00CD7B1E" w:rsidRPr="002D6E4A" w:rsidRDefault="00CD7B1E" w:rsidP="00667473">
            <w:pPr>
              <w:tabs>
                <w:tab w:val="left" w:pos="1440"/>
              </w:tabs>
              <w:spacing w:line="380" w:lineRule="exact"/>
              <w:rPr>
                <w:rFonts w:ascii="Arial" w:hAnsi="Arial" w:cs="Arial"/>
                <w:sz w:val="22"/>
                <w:szCs w:val="22"/>
              </w:rPr>
            </w:pPr>
          </w:p>
        </w:tc>
        <w:tc>
          <w:tcPr>
            <w:tcW w:w="1530" w:type="dxa"/>
          </w:tcPr>
          <w:p w14:paraId="3CC0D1B7" w14:textId="067F2CD6" w:rsidR="00CD7B1E" w:rsidRPr="002D6E4A" w:rsidRDefault="00CD7B1E" w:rsidP="00667473">
            <w:pPr>
              <w:pBdr>
                <w:bottom w:val="single" w:sz="4" w:space="1" w:color="auto"/>
              </w:pBdr>
              <w:spacing w:line="380" w:lineRule="exact"/>
              <w:ind w:left="-18" w:right="-18"/>
              <w:jc w:val="center"/>
              <w:rPr>
                <w:rFonts w:ascii="Arial" w:hAnsi="Arial" w:cs="Arial"/>
                <w:sz w:val="22"/>
                <w:szCs w:val="22"/>
              </w:rPr>
            </w:pPr>
            <w:r w:rsidRPr="002D6E4A">
              <w:rPr>
                <w:rFonts w:ascii="Arial" w:hAnsi="Arial" w:cs="Arial"/>
                <w:sz w:val="22"/>
                <w:szCs w:val="22"/>
              </w:rPr>
              <w:t>202</w:t>
            </w:r>
            <w:r w:rsidR="005A602E" w:rsidRPr="002D6E4A">
              <w:rPr>
                <w:rFonts w:ascii="Arial" w:hAnsi="Arial" w:cs="Arial"/>
                <w:sz w:val="22"/>
                <w:szCs w:val="22"/>
              </w:rPr>
              <w:t>5</w:t>
            </w:r>
          </w:p>
        </w:tc>
        <w:tc>
          <w:tcPr>
            <w:tcW w:w="1530" w:type="dxa"/>
          </w:tcPr>
          <w:p w14:paraId="4C3A3963" w14:textId="6E48E866" w:rsidR="00CD7B1E" w:rsidRPr="002D6E4A" w:rsidRDefault="00CD7B1E" w:rsidP="00667473">
            <w:pPr>
              <w:pBdr>
                <w:bottom w:val="single" w:sz="4" w:space="1" w:color="auto"/>
              </w:pBdr>
              <w:spacing w:line="380" w:lineRule="exact"/>
              <w:ind w:left="-18" w:right="-18"/>
              <w:jc w:val="center"/>
              <w:rPr>
                <w:rFonts w:ascii="Arial" w:hAnsi="Arial" w:cs="Arial"/>
                <w:sz w:val="22"/>
                <w:szCs w:val="22"/>
              </w:rPr>
            </w:pPr>
            <w:r w:rsidRPr="002D6E4A">
              <w:rPr>
                <w:rFonts w:ascii="Arial" w:hAnsi="Arial" w:cs="Arial"/>
                <w:sz w:val="22"/>
                <w:szCs w:val="22"/>
              </w:rPr>
              <w:t>202</w:t>
            </w:r>
            <w:r w:rsidR="005A602E" w:rsidRPr="002D6E4A">
              <w:rPr>
                <w:rFonts w:ascii="Arial" w:hAnsi="Arial" w:cs="Arial"/>
                <w:sz w:val="22"/>
                <w:szCs w:val="22"/>
              </w:rPr>
              <w:t>4</w:t>
            </w:r>
          </w:p>
        </w:tc>
      </w:tr>
      <w:tr w:rsidR="005A602E" w:rsidRPr="002D6E4A" w14:paraId="25948F12" w14:textId="77777777" w:rsidTr="004B709B">
        <w:trPr>
          <w:trHeight w:val="325"/>
        </w:trPr>
        <w:tc>
          <w:tcPr>
            <w:tcW w:w="6030" w:type="dxa"/>
          </w:tcPr>
          <w:p w14:paraId="6FDFE366" w14:textId="32D55DCF" w:rsidR="005A602E" w:rsidRPr="002D6E4A" w:rsidRDefault="005A602E" w:rsidP="005A602E">
            <w:pPr>
              <w:tabs>
                <w:tab w:val="left" w:pos="1440"/>
              </w:tabs>
              <w:spacing w:line="380" w:lineRule="exact"/>
              <w:ind w:left="12" w:right="-198"/>
              <w:rPr>
                <w:rFonts w:ascii="Arial" w:hAnsi="Arial" w:cs="Arial"/>
                <w:sz w:val="22"/>
                <w:szCs w:val="22"/>
              </w:rPr>
            </w:pPr>
            <w:r w:rsidRPr="002D6E4A">
              <w:rPr>
                <w:rFonts w:ascii="Arial" w:hAnsi="Arial" w:cs="Arial"/>
                <w:sz w:val="22"/>
                <w:szCs w:val="22"/>
              </w:rPr>
              <w:t xml:space="preserve">Deferred tax on actuarial </w:t>
            </w:r>
            <w:r w:rsidR="00B71B18">
              <w:rPr>
                <w:rFonts w:ascii="Arial" w:hAnsi="Arial" w:cs="Arial"/>
                <w:sz w:val="22"/>
                <w:szCs w:val="22"/>
              </w:rPr>
              <w:t>loss</w:t>
            </w:r>
          </w:p>
        </w:tc>
        <w:tc>
          <w:tcPr>
            <w:tcW w:w="1530" w:type="dxa"/>
            <w:vAlign w:val="bottom"/>
          </w:tcPr>
          <w:p w14:paraId="7B23ACC6" w14:textId="6A0AD739" w:rsidR="005A602E" w:rsidRPr="002D6E4A" w:rsidRDefault="005D2135" w:rsidP="005A602E">
            <w:pPr>
              <w:pStyle w:val="Style1"/>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cs/>
              </w:rPr>
              <w:t>7</w:t>
            </w:r>
            <w:r w:rsidRPr="002D6E4A">
              <w:rPr>
                <w:rFonts w:ascii="Arial" w:hAnsi="Arial" w:cs="Arial"/>
                <w:sz w:val="22"/>
                <w:szCs w:val="22"/>
              </w:rPr>
              <w:t>,</w:t>
            </w:r>
            <w:r w:rsidRPr="002D6E4A">
              <w:rPr>
                <w:rFonts w:ascii="Arial" w:hAnsi="Arial" w:cs="Arial"/>
                <w:sz w:val="22"/>
                <w:szCs w:val="22"/>
                <w:cs/>
              </w:rPr>
              <w:t>972</w:t>
            </w:r>
          </w:p>
        </w:tc>
        <w:tc>
          <w:tcPr>
            <w:tcW w:w="1530" w:type="dxa"/>
            <w:vAlign w:val="bottom"/>
          </w:tcPr>
          <w:p w14:paraId="22A8175A" w14:textId="343496D2" w:rsidR="005A602E" w:rsidRPr="002D6E4A" w:rsidRDefault="005A602E" w:rsidP="005A602E">
            <w:pPr>
              <w:pStyle w:val="Style1"/>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w:t>
            </w:r>
          </w:p>
        </w:tc>
      </w:tr>
      <w:tr w:rsidR="005A602E" w:rsidRPr="002D6E4A" w14:paraId="06C460D0" w14:textId="77777777" w:rsidTr="004B709B">
        <w:trPr>
          <w:trHeight w:val="325"/>
        </w:trPr>
        <w:tc>
          <w:tcPr>
            <w:tcW w:w="6030" w:type="dxa"/>
          </w:tcPr>
          <w:p w14:paraId="4F4161EE" w14:textId="77777777" w:rsidR="005A602E" w:rsidRPr="002D6E4A" w:rsidRDefault="005A602E" w:rsidP="005A602E">
            <w:pPr>
              <w:tabs>
                <w:tab w:val="left" w:pos="1440"/>
              </w:tabs>
              <w:spacing w:line="380" w:lineRule="exact"/>
              <w:ind w:left="12" w:right="-198"/>
              <w:rPr>
                <w:rFonts w:ascii="Arial" w:hAnsi="Arial" w:cs="Arial"/>
                <w:sz w:val="22"/>
                <w:szCs w:val="22"/>
              </w:rPr>
            </w:pPr>
            <w:r w:rsidRPr="002D6E4A">
              <w:rPr>
                <w:rFonts w:ascii="Arial" w:hAnsi="Arial" w:cs="Arial"/>
                <w:sz w:val="22"/>
                <w:szCs w:val="22"/>
              </w:rPr>
              <w:t>Total</w:t>
            </w:r>
          </w:p>
        </w:tc>
        <w:tc>
          <w:tcPr>
            <w:tcW w:w="1530" w:type="dxa"/>
            <w:vAlign w:val="bottom"/>
          </w:tcPr>
          <w:p w14:paraId="1A56D0BD" w14:textId="729F14C6" w:rsidR="005A602E" w:rsidRPr="002D6E4A" w:rsidRDefault="005D2135" w:rsidP="005A602E">
            <w:pPr>
              <w:pStyle w:val="Style1"/>
              <w:pBdr>
                <w:bottom w:val="double" w:sz="4" w:space="1" w:color="auto"/>
              </w:pBdr>
              <w:tabs>
                <w:tab w:val="decimal" w:pos="1245"/>
              </w:tabs>
              <w:spacing w:line="380" w:lineRule="exact"/>
              <w:rPr>
                <w:rFonts w:ascii="Arial" w:hAnsi="Arial" w:cs="Arial"/>
                <w:sz w:val="22"/>
                <w:szCs w:val="22"/>
              </w:rPr>
            </w:pPr>
            <w:r w:rsidRPr="002D6E4A">
              <w:rPr>
                <w:rFonts w:ascii="Arial" w:hAnsi="Arial" w:cs="Arial"/>
                <w:sz w:val="22"/>
                <w:szCs w:val="22"/>
                <w:cs/>
              </w:rPr>
              <w:t>7</w:t>
            </w:r>
            <w:r w:rsidRPr="002D6E4A">
              <w:rPr>
                <w:rFonts w:ascii="Arial" w:hAnsi="Arial" w:cs="Arial"/>
                <w:sz w:val="22"/>
                <w:szCs w:val="22"/>
              </w:rPr>
              <w:t>,</w:t>
            </w:r>
            <w:r w:rsidRPr="002D6E4A">
              <w:rPr>
                <w:rFonts w:ascii="Arial" w:hAnsi="Arial" w:cs="Arial"/>
                <w:sz w:val="22"/>
                <w:szCs w:val="22"/>
                <w:cs/>
              </w:rPr>
              <w:t>972</w:t>
            </w:r>
          </w:p>
        </w:tc>
        <w:tc>
          <w:tcPr>
            <w:tcW w:w="1530" w:type="dxa"/>
            <w:vAlign w:val="bottom"/>
          </w:tcPr>
          <w:p w14:paraId="0F929E02" w14:textId="47AD1BAE" w:rsidR="005A602E" w:rsidRPr="002D6E4A" w:rsidRDefault="005A602E" w:rsidP="005A602E">
            <w:pPr>
              <w:pStyle w:val="Style1"/>
              <w:pBdr>
                <w:bottom w:val="doub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w:t>
            </w:r>
          </w:p>
        </w:tc>
      </w:tr>
    </w:tbl>
    <w:p w14:paraId="76159C92" w14:textId="798E8F93" w:rsidR="001551A6" w:rsidRPr="002D6E4A" w:rsidRDefault="001551A6" w:rsidP="00667473">
      <w:pPr>
        <w:tabs>
          <w:tab w:val="left" w:pos="1134"/>
          <w:tab w:val="left" w:pos="1701"/>
        </w:tabs>
        <w:spacing w:before="120" w:after="120" w:line="380" w:lineRule="exact"/>
        <w:ind w:left="547"/>
        <w:jc w:val="thaiDistribute"/>
        <w:rPr>
          <w:rFonts w:ascii="Arial" w:hAnsi="Arial" w:cs="Arial"/>
          <w:sz w:val="22"/>
          <w:szCs w:val="22"/>
        </w:rPr>
      </w:pPr>
      <w:r w:rsidRPr="002D6E4A">
        <w:rPr>
          <w:rFonts w:ascii="Arial" w:hAnsi="Arial" w:cs="Arial"/>
          <w:sz w:val="22"/>
          <w:szCs w:val="22"/>
        </w:rPr>
        <w:t>The reconciliation between accounting profit and income tax expense is shown below.</w:t>
      </w:r>
    </w:p>
    <w:tbl>
      <w:tblPr>
        <w:tblW w:w="9090" w:type="dxa"/>
        <w:tblInd w:w="450" w:type="dxa"/>
        <w:tblLayout w:type="fixed"/>
        <w:tblLook w:val="01E0" w:firstRow="1" w:lastRow="1" w:firstColumn="1" w:lastColumn="1" w:noHBand="0" w:noVBand="0"/>
      </w:tblPr>
      <w:tblGrid>
        <w:gridCol w:w="6030"/>
        <w:gridCol w:w="1530"/>
        <w:gridCol w:w="1530"/>
      </w:tblGrid>
      <w:tr w:rsidR="00ED418A" w:rsidRPr="002D6E4A" w14:paraId="31544BD4" w14:textId="77777777" w:rsidTr="004B709B">
        <w:trPr>
          <w:trHeight w:val="325"/>
        </w:trPr>
        <w:tc>
          <w:tcPr>
            <w:tcW w:w="9090" w:type="dxa"/>
            <w:gridSpan w:val="3"/>
          </w:tcPr>
          <w:p w14:paraId="36248021" w14:textId="77777777" w:rsidR="00ED418A" w:rsidRPr="002D6E4A" w:rsidRDefault="00ED418A" w:rsidP="004B709B">
            <w:pPr>
              <w:spacing w:line="360" w:lineRule="exact"/>
              <w:ind w:right="72"/>
              <w:jc w:val="right"/>
              <w:rPr>
                <w:rFonts w:ascii="Arial" w:hAnsi="Arial" w:cs="Arial"/>
                <w:sz w:val="22"/>
                <w:szCs w:val="22"/>
              </w:rPr>
            </w:pPr>
            <w:r w:rsidRPr="002D6E4A">
              <w:rPr>
                <w:rFonts w:ascii="Arial" w:hAnsi="Arial" w:cs="Arial"/>
                <w:sz w:val="22"/>
                <w:szCs w:val="22"/>
              </w:rPr>
              <w:t>(Unit: Thousand Baht)</w:t>
            </w:r>
          </w:p>
        </w:tc>
      </w:tr>
      <w:tr w:rsidR="00ED418A" w:rsidRPr="002D6E4A" w14:paraId="152882C7" w14:textId="77777777" w:rsidTr="004B709B">
        <w:trPr>
          <w:trHeight w:val="311"/>
        </w:trPr>
        <w:tc>
          <w:tcPr>
            <w:tcW w:w="6030" w:type="dxa"/>
          </w:tcPr>
          <w:p w14:paraId="09EDD5B1" w14:textId="77777777" w:rsidR="00ED418A" w:rsidRPr="002D6E4A" w:rsidRDefault="00ED418A" w:rsidP="004B709B">
            <w:pPr>
              <w:tabs>
                <w:tab w:val="left" w:pos="1440"/>
              </w:tabs>
              <w:spacing w:line="360" w:lineRule="exact"/>
              <w:rPr>
                <w:rFonts w:ascii="Arial" w:hAnsi="Arial" w:cs="Arial"/>
                <w:sz w:val="22"/>
                <w:szCs w:val="22"/>
              </w:rPr>
            </w:pPr>
          </w:p>
        </w:tc>
        <w:tc>
          <w:tcPr>
            <w:tcW w:w="1530" w:type="dxa"/>
          </w:tcPr>
          <w:p w14:paraId="042B9A55" w14:textId="7D60AB6D" w:rsidR="00ED418A" w:rsidRPr="002D6E4A" w:rsidRDefault="00ED418A" w:rsidP="004B709B">
            <w:pPr>
              <w:pBdr>
                <w:bottom w:val="single" w:sz="4" w:space="1" w:color="auto"/>
              </w:pBdr>
              <w:spacing w:line="360" w:lineRule="exact"/>
              <w:ind w:left="-18" w:right="-18"/>
              <w:jc w:val="center"/>
              <w:rPr>
                <w:rFonts w:ascii="Arial" w:hAnsi="Arial" w:cs="Arial"/>
                <w:sz w:val="22"/>
                <w:szCs w:val="22"/>
              </w:rPr>
            </w:pPr>
            <w:r w:rsidRPr="002D6E4A">
              <w:rPr>
                <w:rFonts w:ascii="Arial" w:hAnsi="Arial" w:cs="Arial"/>
                <w:sz w:val="22"/>
                <w:szCs w:val="22"/>
              </w:rPr>
              <w:t>20</w:t>
            </w:r>
            <w:r w:rsidR="00EE2150" w:rsidRPr="002D6E4A">
              <w:rPr>
                <w:rFonts w:ascii="Arial" w:hAnsi="Arial" w:cs="Arial"/>
                <w:sz w:val="22"/>
                <w:szCs w:val="22"/>
              </w:rPr>
              <w:t>2</w:t>
            </w:r>
            <w:r w:rsidR="005A602E" w:rsidRPr="002D6E4A">
              <w:rPr>
                <w:rFonts w:ascii="Arial" w:hAnsi="Arial" w:cs="Arial"/>
                <w:sz w:val="22"/>
                <w:szCs w:val="22"/>
              </w:rPr>
              <w:t>5</w:t>
            </w:r>
          </w:p>
        </w:tc>
        <w:tc>
          <w:tcPr>
            <w:tcW w:w="1530" w:type="dxa"/>
          </w:tcPr>
          <w:p w14:paraId="17CC56BE" w14:textId="7634A7AC" w:rsidR="00ED418A" w:rsidRPr="002D6E4A" w:rsidRDefault="00ED418A" w:rsidP="004B709B">
            <w:pPr>
              <w:pBdr>
                <w:bottom w:val="single" w:sz="4" w:space="1" w:color="auto"/>
              </w:pBdr>
              <w:spacing w:line="360" w:lineRule="exact"/>
              <w:ind w:left="-18" w:right="-18"/>
              <w:jc w:val="center"/>
              <w:rPr>
                <w:rFonts w:ascii="Arial" w:hAnsi="Arial" w:cs="Arial"/>
                <w:sz w:val="22"/>
                <w:szCs w:val="22"/>
              </w:rPr>
            </w:pPr>
            <w:r w:rsidRPr="002D6E4A">
              <w:rPr>
                <w:rFonts w:ascii="Arial" w:hAnsi="Arial" w:cs="Arial"/>
                <w:sz w:val="22"/>
                <w:szCs w:val="22"/>
              </w:rPr>
              <w:t>20</w:t>
            </w:r>
            <w:r w:rsidR="007A1C4B" w:rsidRPr="002D6E4A">
              <w:rPr>
                <w:rFonts w:ascii="Arial" w:hAnsi="Arial" w:cs="Arial"/>
                <w:sz w:val="22"/>
                <w:szCs w:val="22"/>
              </w:rPr>
              <w:t>2</w:t>
            </w:r>
            <w:r w:rsidR="005A602E" w:rsidRPr="002D6E4A">
              <w:rPr>
                <w:rFonts w:ascii="Arial" w:hAnsi="Arial" w:cs="Arial"/>
                <w:sz w:val="22"/>
                <w:szCs w:val="22"/>
              </w:rPr>
              <w:t>4</w:t>
            </w:r>
          </w:p>
        </w:tc>
      </w:tr>
      <w:tr w:rsidR="005A602E" w:rsidRPr="002D6E4A" w14:paraId="1CBD54C1" w14:textId="77777777" w:rsidTr="004B709B">
        <w:trPr>
          <w:trHeight w:val="325"/>
        </w:trPr>
        <w:tc>
          <w:tcPr>
            <w:tcW w:w="6030" w:type="dxa"/>
          </w:tcPr>
          <w:p w14:paraId="4E2DD845" w14:textId="77777777" w:rsidR="005A602E" w:rsidRPr="002D6E4A" w:rsidRDefault="005A602E" w:rsidP="005A602E">
            <w:pPr>
              <w:tabs>
                <w:tab w:val="left" w:pos="1440"/>
              </w:tabs>
              <w:spacing w:line="380" w:lineRule="exact"/>
              <w:ind w:left="216" w:hanging="216"/>
              <w:rPr>
                <w:rFonts w:ascii="Arial" w:hAnsi="Arial" w:cs="Arial"/>
                <w:sz w:val="22"/>
                <w:szCs w:val="22"/>
              </w:rPr>
            </w:pPr>
            <w:r w:rsidRPr="002D6E4A">
              <w:rPr>
                <w:rFonts w:ascii="Arial" w:hAnsi="Arial" w:cs="Arial"/>
                <w:sz w:val="22"/>
                <w:szCs w:val="22"/>
              </w:rPr>
              <w:t>Accounting profit before tax</w:t>
            </w:r>
          </w:p>
        </w:tc>
        <w:tc>
          <w:tcPr>
            <w:tcW w:w="1530" w:type="dxa"/>
            <w:vAlign w:val="bottom"/>
          </w:tcPr>
          <w:p w14:paraId="4FCEAFF3" w14:textId="556CF9F1" w:rsidR="005A602E" w:rsidRPr="002D6E4A" w:rsidRDefault="00E219C4" w:rsidP="005A602E">
            <w:pPr>
              <w:pStyle w:val="Style1"/>
              <w:pBdr>
                <w:bottom w:val="double" w:sz="4" w:space="1" w:color="auto"/>
              </w:pBdr>
              <w:tabs>
                <w:tab w:val="decimal" w:pos="1245"/>
              </w:tabs>
              <w:spacing w:line="360" w:lineRule="exact"/>
              <w:rPr>
                <w:rFonts w:ascii="Arial" w:hAnsi="Arial" w:cs="Arial"/>
                <w:sz w:val="22"/>
                <w:szCs w:val="22"/>
              </w:rPr>
            </w:pPr>
            <w:r w:rsidRPr="002D6E4A">
              <w:rPr>
                <w:rFonts w:ascii="Arial" w:hAnsi="Arial" w:cs="Arial"/>
                <w:sz w:val="22"/>
                <w:szCs w:val="22"/>
                <w:cs/>
              </w:rPr>
              <w:t>1</w:t>
            </w:r>
            <w:r w:rsidRPr="002D6E4A">
              <w:rPr>
                <w:rFonts w:ascii="Arial" w:hAnsi="Arial" w:cs="Arial"/>
                <w:sz w:val="22"/>
                <w:szCs w:val="22"/>
              </w:rPr>
              <w:t>,</w:t>
            </w:r>
            <w:r w:rsidRPr="002D6E4A">
              <w:rPr>
                <w:rFonts w:ascii="Arial" w:hAnsi="Arial" w:cs="Arial"/>
                <w:sz w:val="22"/>
                <w:szCs w:val="22"/>
                <w:cs/>
              </w:rPr>
              <w:t>013</w:t>
            </w:r>
            <w:r w:rsidRPr="002D6E4A">
              <w:rPr>
                <w:rFonts w:ascii="Arial" w:hAnsi="Arial" w:cs="Arial"/>
                <w:sz w:val="22"/>
                <w:szCs w:val="22"/>
              </w:rPr>
              <w:t>,</w:t>
            </w:r>
            <w:r w:rsidRPr="002D6E4A">
              <w:rPr>
                <w:rFonts w:ascii="Arial" w:hAnsi="Arial" w:cs="Arial"/>
                <w:sz w:val="22"/>
                <w:szCs w:val="22"/>
                <w:cs/>
              </w:rPr>
              <w:t>219</w:t>
            </w:r>
          </w:p>
        </w:tc>
        <w:tc>
          <w:tcPr>
            <w:tcW w:w="1530" w:type="dxa"/>
            <w:vAlign w:val="bottom"/>
          </w:tcPr>
          <w:p w14:paraId="4740D1CC" w14:textId="5C173C2B" w:rsidR="005A602E" w:rsidRPr="002D6E4A" w:rsidRDefault="005A602E" w:rsidP="005A602E">
            <w:pPr>
              <w:pStyle w:val="Style1"/>
              <w:pBdr>
                <w:bottom w:val="double" w:sz="4" w:space="1" w:color="auto"/>
              </w:pBdr>
              <w:tabs>
                <w:tab w:val="decimal" w:pos="1245"/>
              </w:tabs>
              <w:spacing w:line="360" w:lineRule="exact"/>
              <w:rPr>
                <w:rFonts w:ascii="Arial" w:hAnsi="Arial" w:cs="Arial"/>
                <w:sz w:val="22"/>
                <w:szCs w:val="22"/>
              </w:rPr>
            </w:pPr>
            <w:r w:rsidRPr="002D6E4A">
              <w:rPr>
                <w:rFonts w:ascii="Arial" w:hAnsi="Arial" w:cs="Arial"/>
                <w:sz w:val="22"/>
                <w:szCs w:val="22"/>
              </w:rPr>
              <w:t>862,011</w:t>
            </w:r>
          </w:p>
        </w:tc>
      </w:tr>
      <w:tr w:rsidR="005A602E" w:rsidRPr="002D6E4A" w14:paraId="3264956C" w14:textId="77777777" w:rsidTr="004B709B">
        <w:trPr>
          <w:trHeight w:val="80"/>
        </w:trPr>
        <w:tc>
          <w:tcPr>
            <w:tcW w:w="6030" w:type="dxa"/>
          </w:tcPr>
          <w:p w14:paraId="26693B31" w14:textId="77777777" w:rsidR="005A602E" w:rsidRPr="002D6E4A" w:rsidRDefault="005A602E" w:rsidP="005A602E">
            <w:pPr>
              <w:tabs>
                <w:tab w:val="left" w:pos="1440"/>
              </w:tabs>
              <w:spacing w:line="200" w:lineRule="exact"/>
              <w:rPr>
                <w:rFonts w:ascii="Arial" w:hAnsi="Arial" w:cs="Arial"/>
                <w:sz w:val="22"/>
                <w:szCs w:val="22"/>
              </w:rPr>
            </w:pPr>
          </w:p>
        </w:tc>
        <w:tc>
          <w:tcPr>
            <w:tcW w:w="1530" w:type="dxa"/>
            <w:vAlign w:val="bottom"/>
          </w:tcPr>
          <w:p w14:paraId="2E10A0CB" w14:textId="77777777" w:rsidR="005A602E" w:rsidRPr="002D6E4A" w:rsidRDefault="005A602E" w:rsidP="00E219C4">
            <w:pPr>
              <w:pStyle w:val="Style1"/>
              <w:tabs>
                <w:tab w:val="decimal" w:pos="1245"/>
              </w:tabs>
              <w:spacing w:line="360" w:lineRule="exact"/>
              <w:rPr>
                <w:rFonts w:ascii="Arial" w:hAnsi="Arial" w:cs="Arial"/>
                <w:sz w:val="22"/>
                <w:szCs w:val="22"/>
              </w:rPr>
            </w:pPr>
          </w:p>
        </w:tc>
        <w:tc>
          <w:tcPr>
            <w:tcW w:w="1530" w:type="dxa"/>
            <w:vAlign w:val="bottom"/>
          </w:tcPr>
          <w:p w14:paraId="4EF544FE" w14:textId="77777777" w:rsidR="005A602E" w:rsidRPr="002D6E4A" w:rsidRDefault="005A602E" w:rsidP="005A602E">
            <w:pPr>
              <w:pStyle w:val="Style1"/>
              <w:tabs>
                <w:tab w:val="decimal" w:pos="1245"/>
              </w:tabs>
              <w:spacing w:line="200" w:lineRule="exact"/>
              <w:rPr>
                <w:rFonts w:ascii="Arial" w:hAnsi="Arial" w:cs="Arial"/>
                <w:sz w:val="22"/>
                <w:szCs w:val="22"/>
              </w:rPr>
            </w:pPr>
          </w:p>
        </w:tc>
      </w:tr>
      <w:tr w:rsidR="00E219C4" w:rsidRPr="002D6E4A" w14:paraId="49557892" w14:textId="77777777" w:rsidTr="004B709B">
        <w:trPr>
          <w:trHeight w:val="325"/>
        </w:trPr>
        <w:tc>
          <w:tcPr>
            <w:tcW w:w="6030" w:type="dxa"/>
          </w:tcPr>
          <w:p w14:paraId="57C51F35" w14:textId="77777777" w:rsidR="00E219C4" w:rsidRPr="002D6E4A" w:rsidRDefault="00E219C4" w:rsidP="00E219C4">
            <w:pPr>
              <w:tabs>
                <w:tab w:val="left" w:pos="567"/>
                <w:tab w:val="left" w:pos="1134"/>
                <w:tab w:val="left" w:pos="1701"/>
              </w:tabs>
              <w:spacing w:line="380" w:lineRule="exact"/>
              <w:ind w:left="222" w:hanging="222"/>
              <w:rPr>
                <w:rFonts w:ascii="Arial" w:hAnsi="Arial" w:cs="Arial"/>
                <w:sz w:val="22"/>
                <w:szCs w:val="22"/>
                <w:cs/>
              </w:rPr>
            </w:pPr>
            <w:r w:rsidRPr="002D6E4A">
              <w:rPr>
                <w:rFonts w:ascii="Arial" w:hAnsi="Arial" w:cs="Arial"/>
                <w:sz w:val="22"/>
                <w:szCs w:val="22"/>
              </w:rPr>
              <w:t>Applicable tax rate</w:t>
            </w:r>
          </w:p>
        </w:tc>
        <w:tc>
          <w:tcPr>
            <w:tcW w:w="1530" w:type="dxa"/>
          </w:tcPr>
          <w:p w14:paraId="404B1F54" w14:textId="232BE8C5" w:rsidR="00E219C4" w:rsidRPr="002D6E4A" w:rsidRDefault="00E219C4" w:rsidP="00E219C4">
            <w:pPr>
              <w:pStyle w:val="Style1"/>
              <w:tabs>
                <w:tab w:val="decimal" w:pos="1245"/>
              </w:tabs>
              <w:spacing w:line="360" w:lineRule="exact"/>
              <w:rPr>
                <w:rFonts w:ascii="Arial" w:hAnsi="Arial" w:cs="Arial"/>
                <w:sz w:val="22"/>
                <w:szCs w:val="22"/>
              </w:rPr>
            </w:pPr>
            <w:r w:rsidRPr="002D6E4A">
              <w:rPr>
                <w:rFonts w:ascii="Arial" w:hAnsi="Arial" w:cs="Arial"/>
                <w:sz w:val="22"/>
                <w:szCs w:val="22"/>
              </w:rPr>
              <w:t>20%</w:t>
            </w:r>
          </w:p>
        </w:tc>
        <w:tc>
          <w:tcPr>
            <w:tcW w:w="1530" w:type="dxa"/>
          </w:tcPr>
          <w:p w14:paraId="1CFDA2A6" w14:textId="0A8FFBBA" w:rsidR="00E219C4" w:rsidRPr="002D6E4A" w:rsidRDefault="00E219C4" w:rsidP="00E219C4">
            <w:pPr>
              <w:pStyle w:val="Style1"/>
              <w:tabs>
                <w:tab w:val="decimal" w:pos="1065"/>
              </w:tabs>
              <w:spacing w:line="380" w:lineRule="exact"/>
              <w:rPr>
                <w:rFonts w:ascii="Arial" w:hAnsi="Arial" w:cs="Arial"/>
                <w:sz w:val="22"/>
                <w:szCs w:val="22"/>
              </w:rPr>
            </w:pPr>
            <w:r w:rsidRPr="002D6E4A">
              <w:rPr>
                <w:rFonts w:ascii="Arial" w:hAnsi="Arial" w:cs="Arial"/>
                <w:sz w:val="22"/>
                <w:szCs w:val="22"/>
              </w:rPr>
              <w:t>20%</w:t>
            </w:r>
          </w:p>
        </w:tc>
      </w:tr>
      <w:tr w:rsidR="00E219C4" w:rsidRPr="002D6E4A" w14:paraId="75BA6BFB" w14:textId="77777777" w:rsidTr="004B709B">
        <w:trPr>
          <w:trHeight w:val="325"/>
        </w:trPr>
        <w:tc>
          <w:tcPr>
            <w:tcW w:w="6030" w:type="dxa"/>
          </w:tcPr>
          <w:p w14:paraId="6EFF50B4" w14:textId="49DDA2ED" w:rsidR="00E219C4" w:rsidRPr="002D6E4A" w:rsidRDefault="00E219C4" w:rsidP="00E219C4">
            <w:pPr>
              <w:tabs>
                <w:tab w:val="left" w:pos="1440"/>
              </w:tabs>
              <w:spacing w:line="380" w:lineRule="exact"/>
              <w:ind w:left="132" w:hanging="132"/>
              <w:rPr>
                <w:rFonts w:ascii="Arial" w:hAnsi="Arial" w:cs="Arial"/>
                <w:color w:val="000000"/>
                <w:sz w:val="22"/>
                <w:szCs w:val="22"/>
              </w:rPr>
            </w:pPr>
            <w:r w:rsidRPr="002D6E4A">
              <w:rPr>
                <w:rFonts w:ascii="Arial" w:hAnsi="Arial" w:cs="Arial"/>
                <w:color w:val="000000"/>
                <w:sz w:val="22"/>
                <w:szCs w:val="22"/>
              </w:rPr>
              <w:t xml:space="preserve">Accounting profit before tax multiplied by </w:t>
            </w:r>
            <w:r w:rsidRPr="002D6E4A">
              <w:rPr>
                <w:rFonts w:ascii="Arial" w:hAnsi="Arial" w:cs="Arial"/>
                <w:sz w:val="22"/>
                <w:szCs w:val="22"/>
              </w:rPr>
              <w:t>income tax rate</w:t>
            </w:r>
          </w:p>
        </w:tc>
        <w:tc>
          <w:tcPr>
            <w:tcW w:w="1530" w:type="dxa"/>
            <w:vAlign w:val="bottom"/>
          </w:tcPr>
          <w:p w14:paraId="53C7F729" w14:textId="0885C15A" w:rsidR="00E219C4" w:rsidRPr="002D6E4A" w:rsidRDefault="00E219C4" w:rsidP="00E219C4">
            <w:pPr>
              <w:pStyle w:val="Style1"/>
              <w:tabs>
                <w:tab w:val="decimal" w:pos="1245"/>
              </w:tabs>
              <w:spacing w:line="360" w:lineRule="exact"/>
              <w:rPr>
                <w:rFonts w:ascii="Arial" w:hAnsi="Arial" w:cs="Arial"/>
                <w:sz w:val="22"/>
                <w:szCs w:val="22"/>
              </w:rPr>
            </w:pPr>
            <w:r w:rsidRPr="002D6E4A">
              <w:rPr>
                <w:rFonts w:ascii="Arial" w:hAnsi="Arial" w:cs="Arial"/>
                <w:sz w:val="22"/>
                <w:szCs w:val="22"/>
              </w:rPr>
              <w:t>202,644</w:t>
            </w:r>
          </w:p>
        </w:tc>
        <w:tc>
          <w:tcPr>
            <w:tcW w:w="1530" w:type="dxa"/>
            <w:vAlign w:val="bottom"/>
          </w:tcPr>
          <w:p w14:paraId="3961BDC8" w14:textId="5E3509C7" w:rsidR="00E219C4" w:rsidRPr="002D6E4A" w:rsidRDefault="00E219C4" w:rsidP="00E219C4">
            <w:pPr>
              <w:pStyle w:val="Style1"/>
              <w:tabs>
                <w:tab w:val="decimal" w:pos="1245"/>
              </w:tabs>
              <w:spacing w:line="380" w:lineRule="exact"/>
              <w:rPr>
                <w:rFonts w:ascii="Arial" w:hAnsi="Arial" w:cs="Arial"/>
                <w:sz w:val="22"/>
                <w:szCs w:val="22"/>
              </w:rPr>
            </w:pPr>
            <w:r w:rsidRPr="002D6E4A">
              <w:rPr>
                <w:rFonts w:ascii="Arial" w:hAnsi="Arial" w:cs="Arial"/>
                <w:sz w:val="22"/>
                <w:szCs w:val="22"/>
              </w:rPr>
              <w:t>172,402</w:t>
            </w:r>
          </w:p>
        </w:tc>
      </w:tr>
      <w:tr w:rsidR="00F04065" w:rsidRPr="002D6E4A" w14:paraId="1A2AF98A" w14:textId="77777777" w:rsidTr="004B709B">
        <w:trPr>
          <w:trHeight w:val="325"/>
        </w:trPr>
        <w:tc>
          <w:tcPr>
            <w:tcW w:w="6030" w:type="dxa"/>
          </w:tcPr>
          <w:p w14:paraId="79E4B220" w14:textId="0E93D1F6" w:rsidR="00F04065" w:rsidRPr="002D6E4A" w:rsidRDefault="00F04065" w:rsidP="00F04065">
            <w:pPr>
              <w:tabs>
                <w:tab w:val="left" w:pos="1440"/>
              </w:tabs>
              <w:spacing w:line="380" w:lineRule="exact"/>
              <w:ind w:left="132" w:hanging="132"/>
              <w:rPr>
                <w:rFonts w:ascii="Arial" w:hAnsi="Arial" w:cs="Arial"/>
                <w:color w:val="000000"/>
                <w:sz w:val="22"/>
                <w:szCs w:val="22"/>
              </w:rPr>
            </w:pPr>
            <w:r w:rsidRPr="002D6E4A">
              <w:rPr>
                <w:rFonts w:ascii="Arial" w:hAnsi="Arial" w:cs="Arial"/>
                <w:sz w:val="22"/>
              </w:rPr>
              <w:t>Adjustment in respect of income tax of previous year</w:t>
            </w:r>
          </w:p>
        </w:tc>
        <w:tc>
          <w:tcPr>
            <w:tcW w:w="1530" w:type="dxa"/>
            <w:vAlign w:val="bottom"/>
          </w:tcPr>
          <w:p w14:paraId="55927E98" w14:textId="009ACDC7" w:rsidR="00F04065" w:rsidRPr="002D6E4A" w:rsidRDefault="00F04065" w:rsidP="00F04065">
            <w:pPr>
              <w:pStyle w:val="Style1"/>
              <w:tabs>
                <w:tab w:val="decimal" w:pos="1245"/>
              </w:tabs>
              <w:spacing w:line="360" w:lineRule="exact"/>
              <w:rPr>
                <w:rFonts w:ascii="Arial" w:hAnsi="Arial" w:cs="Arial"/>
                <w:sz w:val="22"/>
                <w:szCs w:val="22"/>
              </w:rPr>
            </w:pPr>
            <w:r w:rsidRPr="002D6E4A">
              <w:rPr>
                <w:rFonts w:ascii="Arial" w:hAnsi="Arial" w:cs="Arial"/>
                <w:sz w:val="22"/>
                <w:szCs w:val="22"/>
              </w:rPr>
              <w:t>2,296</w:t>
            </w:r>
          </w:p>
        </w:tc>
        <w:tc>
          <w:tcPr>
            <w:tcW w:w="1530" w:type="dxa"/>
            <w:vAlign w:val="bottom"/>
          </w:tcPr>
          <w:p w14:paraId="700F688E" w14:textId="4DD50A15" w:rsidR="00F04065" w:rsidRPr="002D6E4A" w:rsidRDefault="00F04065" w:rsidP="00F04065">
            <w:pPr>
              <w:pStyle w:val="Style1"/>
              <w:tabs>
                <w:tab w:val="decimal" w:pos="1245"/>
              </w:tabs>
              <w:spacing w:line="380" w:lineRule="exact"/>
              <w:rPr>
                <w:rFonts w:ascii="Arial" w:hAnsi="Arial" w:cs="Arial"/>
                <w:sz w:val="22"/>
                <w:szCs w:val="22"/>
              </w:rPr>
            </w:pPr>
            <w:r w:rsidRPr="002D6E4A">
              <w:rPr>
                <w:rFonts w:ascii="Arial" w:hAnsi="Arial" w:cs="Arial"/>
                <w:sz w:val="22"/>
                <w:szCs w:val="22"/>
              </w:rPr>
              <w:t>-</w:t>
            </w:r>
          </w:p>
        </w:tc>
      </w:tr>
      <w:tr w:rsidR="00F04065" w:rsidRPr="002D6E4A" w14:paraId="6EDB7EE3" w14:textId="77777777" w:rsidTr="004B709B">
        <w:trPr>
          <w:trHeight w:val="325"/>
        </w:trPr>
        <w:tc>
          <w:tcPr>
            <w:tcW w:w="6030" w:type="dxa"/>
          </w:tcPr>
          <w:p w14:paraId="0BCD8395" w14:textId="77777777" w:rsidR="00F04065" w:rsidRPr="002D6E4A" w:rsidRDefault="00F04065" w:rsidP="00F04065">
            <w:pPr>
              <w:tabs>
                <w:tab w:val="left" w:pos="1440"/>
              </w:tabs>
              <w:spacing w:line="380" w:lineRule="exact"/>
              <w:ind w:left="132" w:hanging="132"/>
              <w:rPr>
                <w:rFonts w:ascii="Arial" w:hAnsi="Arial" w:cs="Arial"/>
                <w:sz w:val="22"/>
                <w:szCs w:val="22"/>
              </w:rPr>
            </w:pPr>
            <w:r w:rsidRPr="002D6E4A">
              <w:rPr>
                <w:rFonts w:ascii="Arial" w:hAnsi="Arial" w:cs="Arial"/>
                <w:color w:val="000000"/>
                <w:sz w:val="22"/>
                <w:szCs w:val="22"/>
              </w:rPr>
              <w:t>Effects of:</w:t>
            </w:r>
          </w:p>
        </w:tc>
        <w:tc>
          <w:tcPr>
            <w:tcW w:w="1530" w:type="dxa"/>
            <w:vAlign w:val="bottom"/>
          </w:tcPr>
          <w:p w14:paraId="663DA74B" w14:textId="77777777" w:rsidR="00F04065" w:rsidRPr="002D6E4A" w:rsidRDefault="00F04065" w:rsidP="00F04065">
            <w:pPr>
              <w:pStyle w:val="Style1"/>
              <w:tabs>
                <w:tab w:val="decimal" w:pos="1245"/>
              </w:tabs>
              <w:spacing w:line="360" w:lineRule="exact"/>
              <w:rPr>
                <w:rFonts w:ascii="Arial" w:hAnsi="Arial" w:cs="Arial"/>
                <w:sz w:val="22"/>
                <w:szCs w:val="22"/>
              </w:rPr>
            </w:pPr>
          </w:p>
        </w:tc>
        <w:tc>
          <w:tcPr>
            <w:tcW w:w="1530" w:type="dxa"/>
            <w:vAlign w:val="bottom"/>
          </w:tcPr>
          <w:p w14:paraId="6647E2FA" w14:textId="77777777" w:rsidR="00F04065" w:rsidRPr="002D6E4A" w:rsidRDefault="00F04065" w:rsidP="00F04065">
            <w:pPr>
              <w:pStyle w:val="Style1"/>
              <w:tabs>
                <w:tab w:val="decimal" w:pos="1245"/>
              </w:tabs>
              <w:spacing w:line="380" w:lineRule="exact"/>
              <w:rPr>
                <w:rFonts w:ascii="Arial" w:hAnsi="Arial" w:cs="Arial"/>
                <w:sz w:val="22"/>
                <w:szCs w:val="22"/>
              </w:rPr>
            </w:pPr>
          </w:p>
        </w:tc>
      </w:tr>
      <w:tr w:rsidR="00F04065" w:rsidRPr="002D6E4A" w14:paraId="68A6672B" w14:textId="77777777" w:rsidTr="004B709B">
        <w:trPr>
          <w:trHeight w:val="325"/>
        </w:trPr>
        <w:tc>
          <w:tcPr>
            <w:tcW w:w="6030" w:type="dxa"/>
          </w:tcPr>
          <w:p w14:paraId="759FC425" w14:textId="088F9A6A" w:rsidR="00F04065" w:rsidRPr="002D6E4A" w:rsidRDefault="00F04065" w:rsidP="00F04065">
            <w:pPr>
              <w:tabs>
                <w:tab w:val="left" w:pos="1440"/>
              </w:tabs>
              <w:spacing w:line="380" w:lineRule="exact"/>
              <w:ind w:left="132" w:hanging="132"/>
              <w:rPr>
                <w:rFonts w:ascii="Arial" w:hAnsi="Arial" w:cs="Arial"/>
                <w:sz w:val="22"/>
                <w:szCs w:val="22"/>
              </w:rPr>
            </w:pPr>
            <w:r w:rsidRPr="002D6E4A">
              <w:rPr>
                <w:rFonts w:ascii="Arial" w:hAnsi="Arial" w:cs="Arial"/>
                <w:sz w:val="22"/>
                <w:szCs w:val="22"/>
              </w:rPr>
              <w:tab/>
              <w:t>Promotional privileges (Note 18)</w:t>
            </w:r>
          </w:p>
        </w:tc>
        <w:tc>
          <w:tcPr>
            <w:tcW w:w="1530" w:type="dxa"/>
            <w:vAlign w:val="bottom"/>
          </w:tcPr>
          <w:p w14:paraId="0D34BF0C" w14:textId="1B212307" w:rsidR="00F04065" w:rsidRPr="002D6E4A" w:rsidRDefault="00F04065" w:rsidP="00F04065">
            <w:pPr>
              <w:pStyle w:val="Style1"/>
              <w:pBdr>
                <w:top w:val="single" w:sz="4" w:space="1" w:color="auto"/>
                <w:left w:val="single" w:sz="4" w:space="4" w:color="auto"/>
                <w:right w:val="single" w:sz="4" w:space="4" w:color="auto"/>
              </w:pBdr>
              <w:tabs>
                <w:tab w:val="decimal" w:pos="1245"/>
              </w:tabs>
              <w:spacing w:line="360" w:lineRule="exact"/>
              <w:ind w:left="72" w:right="78"/>
              <w:rPr>
                <w:rFonts w:ascii="Arial" w:hAnsi="Arial" w:cs="Arial"/>
                <w:sz w:val="22"/>
                <w:szCs w:val="22"/>
              </w:rPr>
            </w:pPr>
            <w:r w:rsidRPr="002D6E4A">
              <w:rPr>
                <w:rFonts w:ascii="Arial" w:hAnsi="Arial" w:cs="Arial"/>
                <w:sz w:val="22"/>
                <w:szCs w:val="22"/>
              </w:rPr>
              <w:t>(14,000)</w:t>
            </w:r>
          </w:p>
        </w:tc>
        <w:tc>
          <w:tcPr>
            <w:tcW w:w="1530" w:type="dxa"/>
            <w:vAlign w:val="bottom"/>
          </w:tcPr>
          <w:p w14:paraId="3B91EFB9" w14:textId="27C7BB7B" w:rsidR="00F04065" w:rsidRPr="002D6E4A" w:rsidRDefault="00F04065" w:rsidP="00F04065">
            <w:pPr>
              <w:pStyle w:val="Style1"/>
              <w:pBdr>
                <w:top w:val="single" w:sz="4" w:space="1" w:color="auto"/>
                <w:left w:val="single" w:sz="4" w:space="4" w:color="auto"/>
                <w:right w:val="single" w:sz="4" w:space="4" w:color="auto"/>
              </w:pBdr>
              <w:tabs>
                <w:tab w:val="decimal" w:pos="1245"/>
              </w:tabs>
              <w:spacing w:line="380" w:lineRule="exact"/>
              <w:ind w:left="75" w:right="75"/>
              <w:rPr>
                <w:rFonts w:ascii="Arial" w:hAnsi="Arial" w:cs="Arial"/>
                <w:sz w:val="22"/>
                <w:szCs w:val="22"/>
              </w:rPr>
            </w:pPr>
            <w:r w:rsidRPr="002D6E4A">
              <w:rPr>
                <w:rFonts w:ascii="Arial" w:hAnsi="Arial" w:cs="Arial"/>
                <w:sz w:val="22"/>
                <w:szCs w:val="22"/>
              </w:rPr>
              <w:t>(18,000)</w:t>
            </w:r>
          </w:p>
        </w:tc>
      </w:tr>
      <w:tr w:rsidR="00F04065" w:rsidRPr="002D6E4A" w14:paraId="25E19255" w14:textId="77777777" w:rsidTr="004B709B">
        <w:trPr>
          <w:trHeight w:val="325"/>
        </w:trPr>
        <w:tc>
          <w:tcPr>
            <w:tcW w:w="6030" w:type="dxa"/>
          </w:tcPr>
          <w:p w14:paraId="1F9FA8EB" w14:textId="4D2B7D82" w:rsidR="00F04065" w:rsidRPr="002D6E4A" w:rsidRDefault="00F04065" w:rsidP="00F04065">
            <w:pPr>
              <w:tabs>
                <w:tab w:val="left" w:pos="1440"/>
              </w:tabs>
              <w:spacing w:line="380" w:lineRule="exact"/>
              <w:ind w:left="132" w:hanging="132"/>
              <w:rPr>
                <w:rFonts w:ascii="Arial" w:hAnsi="Arial" w:cs="Arial"/>
                <w:sz w:val="22"/>
                <w:szCs w:val="22"/>
              </w:rPr>
            </w:pPr>
            <w:r w:rsidRPr="002D6E4A">
              <w:rPr>
                <w:rFonts w:ascii="Arial" w:hAnsi="Arial" w:cs="Arial"/>
                <w:sz w:val="22"/>
                <w:szCs w:val="22"/>
              </w:rPr>
              <w:tab/>
              <w:t>Non-deductible expenses</w:t>
            </w:r>
          </w:p>
        </w:tc>
        <w:tc>
          <w:tcPr>
            <w:tcW w:w="1530" w:type="dxa"/>
            <w:vAlign w:val="bottom"/>
          </w:tcPr>
          <w:p w14:paraId="4B1FF16C" w14:textId="57CBB4CD" w:rsidR="00F04065" w:rsidRPr="002D6E4A" w:rsidRDefault="00F04065" w:rsidP="00F04065">
            <w:pPr>
              <w:pStyle w:val="Style1"/>
              <w:pBdr>
                <w:left w:val="single" w:sz="4" w:space="4" w:color="auto"/>
                <w:right w:val="single" w:sz="4" w:space="4" w:color="auto"/>
              </w:pBdr>
              <w:tabs>
                <w:tab w:val="decimal" w:pos="1245"/>
              </w:tabs>
              <w:spacing w:line="360" w:lineRule="exact"/>
              <w:ind w:left="72" w:right="78"/>
              <w:rPr>
                <w:rFonts w:ascii="Arial" w:hAnsi="Arial" w:cs="Arial"/>
                <w:sz w:val="22"/>
                <w:szCs w:val="22"/>
              </w:rPr>
            </w:pPr>
            <w:r w:rsidRPr="002D6E4A">
              <w:rPr>
                <w:rFonts w:ascii="Arial" w:hAnsi="Arial" w:cs="Arial"/>
                <w:sz w:val="22"/>
                <w:szCs w:val="22"/>
              </w:rPr>
              <w:t>3,548</w:t>
            </w:r>
          </w:p>
        </w:tc>
        <w:tc>
          <w:tcPr>
            <w:tcW w:w="1530" w:type="dxa"/>
            <w:vAlign w:val="bottom"/>
          </w:tcPr>
          <w:p w14:paraId="237DA2F7" w14:textId="4AED3C74" w:rsidR="00F04065" w:rsidRPr="002D6E4A" w:rsidRDefault="00F04065" w:rsidP="00F04065">
            <w:pPr>
              <w:pStyle w:val="Style1"/>
              <w:pBdr>
                <w:left w:val="single" w:sz="4" w:space="4" w:color="auto"/>
                <w:right w:val="single" w:sz="4" w:space="4" w:color="auto"/>
              </w:pBdr>
              <w:tabs>
                <w:tab w:val="decimal" w:pos="1245"/>
              </w:tabs>
              <w:spacing w:line="380" w:lineRule="exact"/>
              <w:ind w:left="75" w:right="75"/>
              <w:rPr>
                <w:rFonts w:ascii="Arial" w:hAnsi="Arial" w:cs="Arial"/>
                <w:sz w:val="22"/>
                <w:szCs w:val="22"/>
              </w:rPr>
            </w:pPr>
            <w:r w:rsidRPr="002D6E4A">
              <w:rPr>
                <w:rFonts w:ascii="Arial" w:hAnsi="Arial" w:cs="Arial"/>
                <w:sz w:val="22"/>
                <w:szCs w:val="22"/>
              </w:rPr>
              <w:t>2,228</w:t>
            </w:r>
          </w:p>
        </w:tc>
      </w:tr>
      <w:tr w:rsidR="00F04065" w:rsidRPr="002D6E4A" w14:paraId="4E291107" w14:textId="77777777" w:rsidTr="004B709B">
        <w:trPr>
          <w:trHeight w:val="325"/>
        </w:trPr>
        <w:tc>
          <w:tcPr>
            <w:tcW w:w="6030" w:type="dxa"/>
          </w:tcPr>
          <w:p w14:paraId="52D0CA17" w14:textId="562D2496" w:rsidR="00F04065" w:rsidRPr="002D6E4A" w:rsidRDefault="00F04065" w:rsidP="00F04065">
            <w:pPr>
              <w:tabs>
                <w:tab w:val="left" w:pos="1440"/>
              </w:tabs>
              <w:spacing w:line="380" w:lineRule="exact"/>
              <w:ind w:left="132" w:hanging="132"/>
              <w:rPr>
                <w:rFonts w:ascii="Arial" w:hAnsi="Arial" w:cs="Arial"/>
                <w:sz w:val="22"/>
              </w:rPr>
            </w:pPr>
            <w:r w:rsidRPr="002D6E4A">
              <w:rPr>
                <w:rFonts w:ascii="Arial" w:hAnsi="Arial" w:cs="Arial"/>
                <w:sz w:val="22"/>
                <w:szCs w:val="22"/>
              </w:rPr>
              <w:tab/>
              <w:t>Additional expense deductions allowed</w:t>
            </w:r>
          </w:p>
        </w:tc>
        <w:tc>
          <w:tcPr>
            <w:tcW w:w="1530" w:type="dxa"/>
            <w:vAlign w:val="bottom"/>
          </w:tcPr>
          <w:p w14:paraId="2EE5BCA8" w14:textId="1CE17512" w:rsidR="00F04065" w:rsidRPr="002D6E4A" w:rsidRDefault="00F04065" w:rsidP="00F04065">
            <w:pPr>
              <w:pStyle w:val="Style1"/>
              <w:pBdr>
                <w:left w:val="single" w:sz="4" w:space="4" w:color="auto"/>
                <w:bottom w:val="single" w:sz="4" w:space="1" w:color="auto"/>
                <w:right w:val="single" w:sz="4" w:space="4" w:color="auto"/>
              </w:pBdr>
              <w:tabs>
                <w:tab w:val="decimal" w:pos="1245"/>
              </w:tabs>
              <w:spacing w:line="360" w:lineRule="exact"/>
              <w:ind w:left="72" w:right="78"/>
              <w:rPr>
                <w:rFonts w:ascii="Arial" w:hAnsi="Arial" w:cs="Arial"/>
                <w:sz w:val="22"/>
                <w:szCs w:val="22"/>
              </w:rPr>
            </w:pPr>
            <w:r w:rsidRPr="002D6E4A">
              <w:rPr>
                <w:rFonts w:ascii="Arial" w:hAnsi="Arial" w:cs="Arial"/>
                <w:sz w:val="22"/>
                <w:szCs w:val="22"/>
              </w:rPr>
              <w:t>(3,979)</w:t>
            </w:r>
          </w:p>
        </w:tc>
        <w:tc>
          <w:tcPr>
            <w:tcW w:w="1530" w:type="dxa"/>
            <w:vAlign w:val="bottom"/>
          </w:tcPr>
          <w:p w14:paraId="3E834CE0" w14:textId="10550092" w:rsidR="00F04065" w:rsidRPr="002D6E4A" w:rsidRDefault="00F04065" w:rsidP="00F04065">
            <w:pPr>
              <w:pStyle w:val="Style1"/>
              <w:pBdr>
                <w:left w:val="single" w:sz="4" w:space="4" w:color="auto"/>
                <w:bottom w:val="single" w:sz="4" w:space="1" w:color="auto"/>
                <w:right w:val="single" w:sz="4" w:space="4" w:color="auto"/>
              </w:pBdr>
              <w:tabs>
                <w:tab w:val="decimal" w:pos="1245"/>
              </w:tabs>
              <w:spacing w:line="380" w:lineRule="exact"/>
              <w:ind w:left="75" w:right="75"/>
              <w:rPr>
                <w:rFonts w:ascii="Arial" w:hAnsi="Arial" w:cs="Arial"/>
                <w:sz w:val="22"/>
                <w:szCs w:val="22"/>
              </w:rPr>
            </w:pPr>
            <w:r w:rsidRPr="002D6E4A">
              <w:rPr>
                <w:rFonts w:ascii="Arial" w:hAnsi="Arial" w:cs="Arial"/>
                <w:sz w:val="22"/>
                <w:szCs w:val="22"/>
              </w:rPr>
              <w:t>(7,302)</w:t>
            </w:r>
          </w:p>
        </w:tc>
      </w:tr>
      <w:tr w:rsidR="00F04065" w:rsidRPr="002D6E4A" w14:paraId="006888F1" w14:textId="77777777" w:rsidTr="004B709B">
        <w:trPr>
          <w:trHeight w:val="325"/>
        </w:trPr>
        <w:tc>
          <w:tcPr>
            <w:tcW w:w="6030" w:type="dxa"/>
          </w:tcPr>
          <w:p w14:paraId="187F29B7" w14:textId="77777777" w:rsidR="00F04065" w:rsidRPr="002D6E4A" w:rsidRDefault="00F04065" w:rsidP="00F04065">
            <w:pPr>
              <w:tabs>
                <w:tab w:val="left" w:pos="567"/>
                <w:tab w:val="left" w:pos="1134"/>
                <w:tab w:val="left" w:pos="1701"/>
              </w:tabs>
              <w:spacing w:line="380" w:lineRule="exact"/>
              <w:rPr>
                <w:rFonts w:ascii="Arial" w:hAnsi="Arial" w:cs="Arial"/>
                <w:sz w:val="22"/>
                <w:szCs w:val="22"/>
              </w:rPr>
            </w:pPr>
            <w:r w:rsidRPr="002D6E4A">
              <w:rPr>
                <w:rFonts w:ascii="Arial" w:hAnsi="Arial" w:cs="Arial"/>
                <w:sz w:val="22"/>
                <w:szCs w:val="22"/>
              </w:rPr>
              <w:t>Total</w:t>
            </w:r>
          </w:p>
        </w:tc>
        <w:tc>
          <w:tcPr>
            <w:tcW w:w="1530" w:type="dxa"/>
            <w:vAlign w:val="bottom"/>
          </w:tcPr>
          <w:p w14:paraId="617001BC" w14:textId="6788CC4E" w:rsidR="00F04065" w:rsidRPr="002D6E4A" w:rsidRDefault="00F04065" w:rsidP="00F04065">
            <w:pPr>
              <w:pStyle w:val="Style1"/>
              <w:pBdr>
                <w:bottom w:val="single" w:sz="4" w:space="1" w:color="auto"/>
              </w:pBdr>
              <w:tabs>
                <w:tab w:val="decimal" w:pos="1245"/>
              </w:tabs>
              <w:spacing w:line="360" w:lineRule="exact"/>
              <w:rPr>
                <w:rFonts w:ascii="Arial" w:hAnsi="Arial" w:cs="Arial"/>
                <w:sz w:val="22"/>
                <w:szCs w:val="22"/>
              </w:rPr>
            </w:pPr>
            <w:r w:rsidRPr="002D6E4A">
              <w:rPr>
                <w:rFonts w:ascii="Arial" w:hAnsi="Arial" w:cs="Arial"/>
                <w:sz w:val="22"/>
                <w:szCs w:val="22"/>
              </w:rPr>
              <w:t>(1</w:t>
            </w:r>
            <w:r>
              <w:rPr>
                <w:rFonts w:ascii="Arial" w:hAnsi="Arial" w:cs="Arial"/>
                <w:sz w:val="22"/>
                <w:szCs w:val="22"/>
              </w:rPr>
              <w:t>4</w:t>
            </w:r>
            <w:r w:rsidRPr="002D6E4A">
              <w:rPr>
                <w:rFonts w:ascii="Arial" w:hAnsi="Arial" w:cs="Arial"/>
                <w:sz w:val="22"/>
                <w:szCs w:val="22"/>
              </w:rPr>
              <w:t>,</w:t>
            </w:r>
            <w:r>
              <w:rPr>
                <w:rFonts w:ascii="Arial" w:hAnsi="Arial" w:cs="Arial"/>
                <w:sz w:val="22"/>
                <w:szCs w:val="22"/>
              </w:rPr>
              <w:t>431</w:t>
            </w:r>
            <w:r w:rsidRPr="002D6E4A">
              <w:rPr>
                <w:rFonts w:ascii="Arial" w:hAnsi="Arial" w:cs="Arial"/>
                <w:sz w:val="22"/>
                <w:szCs w:val="22"/>
              </w:rPr>
              <w:t>)</w:t>
            </w:r>
          </w:p>
        </w:tc>
        <w:tc>
          <w:tcPr>
            <w:tcW w:w="1530" w:type="dxa"/>
            <w:vAlign w:val="bottom"/>
          </w:tcPr>
          <w:p w14:paraId="20FF623D" w14:textId="568C53D1" w:rsidR="00F04065" w:rsidRPr="002D6E4A" w:rsidRDefault="00F04065" w:rsidP="00F04065">
            <w:pPr>
              <w:pStyle w:val="Style1"/>
              <w:pBdr>
                <w:bottom w:val="sing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(23,074)</w:t>
            </w:r>
          </w:p>
        </w:tc>
      </w:tr>
      <w:tr w:rsidR="00F04065" w:rsidRPr="002D6E4A" w14:paraId="58BF34B3" w14:textId="77777777" w:rsidTr="004B709B">
        <w:trPr>
          <w:trHeight w:val="325"/>
        </w:trPr>
        <w:tc>
          <w:tcPr>
            <w:tcW w:w="6030" w:type="dxa"/>
          </w:tcPr>
          <w:p w14:paraId="455A43AB" w14:textId="77777777" w:rsidR="00F04065" w:rsidRPr="002D6E4A" w:rsidRDefault="00F04065" w:rsidP="00F04065">
            <w:pPr>
              <w:tabs>
                <w:tab w:val="left" w:pos="567"/>
                <w:tab w:val="left" w:pos="1134"/>
                <w:tab w:val="left" w:pos="1701"/>
              </w:tabs>
              <w:spacing w:line="380" w:lineRule="exact"/>
              <w:ind w:left="222" w:right="-108" w:hanging="222"/>
              <w:rPr>
                <w:rFonts w:ascii="Arial" w:hAnsi="Arial" w:cs="Arial"/>
                <w:b/>
                <w:bCs/>
                <w:color w:val="000000"/>
                <w:sz w:val="22"/>
                <w:szCs w:val="22"/>
              </w:rPr>
            </w:pPr>
            <w:r w:rsidRPr="002D6E4A">
              <w:rPr>
                <w:rFonts w:ascii="Arial" w:hAnsi="Arial" w:cs="Arial"/>
                <w:b/>
                <w:bCs/>
                <w:color w:val="000000"/>
                <w:sz w:val="22"/>
                <w:szCs w:val="22"/>
              </w:rPr>
              <w:t xml:space="preserve">Income tax expenses reported in profit or loss </w:t>
            </w:r>
          </w:p>
        </w:tc>
        <w:tc>
          <w:tcPr>
            <w:tcW w:w="1530" w:type="dxa"/>
            <w:vAlign w:val="bottom"/>
          </w:tcPr>
          <w:p w14:paraId="32E2C0DA" w14:textId="64057D70" w:rsidR="00F04065" w:rsidRPr="002D6E4A" w:rsidRDefault="00F04065" w:rsidP="00F04065">
            <w:pPr>
              <w:pStyle w:val="Style1"/>
              <w:pBdr>
                <w:bottom w:val="double" w:sz="4" w:space="1" w:color="auto"/>
              </w:pBdr>
              <w:tabs>
                <w:tab w:val="decimal" w:pos="1245"/>
              </w:tabs>
              <w:spacing w:line="360" w:lineRule="exact"/>
              <w:rPr>
                <w:rFonts w:ascii="Arial" w:hAnsi="Arial" w:cs="Arial"/>
                <w:sz w:val="22"/>
                <w:szCs w:val="22"/>
              </w:rPr>
            </w:pPr>
            <w:r w:rsidRPr="002D6E4A">
              <w:rPr>
                <w:rFonts w:ascii="Arial" w:hAnsi="Arial" w:cs="Arial"/>
                <w:sz w:val="22"/>
                <w:szCs w:val="22"/>
              </w:rPr>
              <w:t>190,509</w:t>
            </w:r>
          </w:p>
        </w:tc>
        <w:tc>
          <w:tcPr>
            <w:tcW w:w="1530" w:type="dxa"/>
            <w:vAlign w:val="bottom"/>
          </w:tcPr>
          <w:p w14:paraId="400D493B" w14:textId="024B638B" w:rsidR="00F04065" w:rsidRPr="002D6E4A" w:rsidRDefault="00F04065" w:rsidP="00F04065">
            <w:pPr>
              <w:pStyle w:val="Style1"/>
              <w:pBdr>
                <w:bottom w:val="double" w:sz="4" w:space="1" w:color="auto"/>
              </w:pBdr>
              <w:tabs>
                <w:tab w:val="decimal" w:pos="1245"/>
              </w:tabs>
              <w:spacing w:line="380" w:lineRule="exact"/>
              <w:rPr>
                <w:rFonts w:ascii="Arial" w:hAnsi="Arial" w:cs="Arial"/>
                <w:sz w:val="22"/>
                <w:szCs w:val="22"/>
              </w:rPr>
            </w:pPr>
            <w:r w:rsidRPr="002D6E4A">
              <w:rPr>
                <w:rFonts w:ascii="Arial" w:hAnsi="Arial" w:cs="Arial"/>
                <w:sz w:val="22"/>
                <w:szCs w:val="22"/>
              </w:rPr>
              <w:t>149,328</w:t>
            </w:r>
          </w:p>
        </w:tc>
      </w:tr>
    </w:tbl>
    <w:p w14:paraId="2416DBE0" w14:textId="77777777" w:rsidR="00667473" w:rsidRPr="002D6E4A" w:rsidRDefault="00667473">
      <w:pPr>
        <w:overflowPunct/>
        <w:autoSpaceDE/>
        <w:autoSpaceDN/>
        <w:adjustRightInd/>
        <w:spacing w:after="200" w:line="276" w:lineRule="auto"/>
        <w:textAlignment w:val="auto"/>
        <w:rPr>
          <w:rFonts w:ascii="Arial" w:hAnsi="Arial" w:cs="Arial"/>
          <w:sz w:val="22"/>
          <w:szCs w:val="22"/>
          <w:cs/>
        </w:rPr>
      </w:pPr>
      <w:r w:rsidRPr="002D6E4A">
        <w:rPr>
          <w:rFonts w:ascii="Arial" w:hAnsi="Arial" w:cs="Arial"/>
          <w:sz w:val="22"/>
          <w:szCs w:val="22"/>
        </w:rPr>
        <w:br w:type="page"/>
      </w:r>
    </w:p>
    <w:p w14:paraId="3A558FD1" w14:textId="633930ED" w:rsidR="001551A6" w:rsidRPr="002D6E4A" w:rsidRDefault="001551A6" w:rsidP="00DE20D4">
      <w:pPr>
        <w:spacing w:before="120" w:after="120" w:line="371" w:lineRule="exact"/>
        <w:ind w:left="547"/>
        <w:jc w:val="both"/>
        <w:rPr>
          <w:rFonts w:ascii="Arial" w:hAnsi="Arial" w:cs="Arial"/>
          <w:sz w:val="22"/>
          <w:szCs w:val="22"/>
        </w:rPr>
      </w:pPr>
      <w:r w:rsidRPr="002D6E4A">
        <w:rPr>
          <w:rFonts w:ascii="Arial" w:hAnsi="Arial" w:cs="Arial"/>
          <w:sz w:val="22"/>
          <w:szCs w:val="22"/>
        </w:rPr>
        <w:t>The components of deferred tax assets and deferred tax liabilities are as follows:</w:t>
      </w:r>
    </w:p>
    <w:tbl>
      <w:tblPr>
        <w:tblW w:w="9180" w:type="dxa"/>
        <w:tblInd w:w="450" w:type="dxa"/>
        <w:tblLayout w:type="fixed"/>
        <w:tblLook w:val="01E0" w:firstRow="1" w:lastRow="1" w:firstColumn="1" w:lastColumn="1" w:noHBand="0" w:noVBand="0"/>
      </w:tblPr>
      <w:tblGrid>
        <w:gridCol w:w="5940"/>
        <w:gridCol w:w="1620"/>
        <w:gridCol w:w="1620"/>
      </w:tblGrid>
      <w:tr w:rsidR="001551A6" w:rsidRPr="002D6E4A" w14:paraId="32BF66B6" w14:textId="77777777" w:rsidTr="004B709B">
        <w:tc>
          <w:tcPr>
            <w:tcW w:w="9180" w:type="dxa"/>
            <w:gridSpan w:val="3"/>
          </w:tcPr>
          <w:p w14:paraId="7F7B2821" w14:textId="77777777" w:rsidR="001551A6" w:rsidRPr="002D6E4A" w:rsidRDefault="001551A6" w:rsidP="00DE20D4">
            <w:pPr>
              <w:spacing w:line="371" w:lineRule="exact"/>
              <w:jc w:val="right"/>
              <w:rPr>
                <w:rFonts w:ascii="Arial" w:hAnsi="Arial" w:cs="Arial"/>
                <w:sz w:val="22"/>
                <w:szCs w:val="22"/>
              </w:rPr>
            </w:pPr>
            <w:r w:rsidRPr="002D6E4A">
              <w:rPr>
                <w:rFonts w:ascii="Arial" w:hAnsi="Arial" w:cs="Arial"/>
                <w:sz w:val="22"/>
                <w:szCs w:val="22"/>
              </w:rPr>
              <w:t>(Unit: Thousand Baht)</w:t>
            </w:r>
          </w:p>
        </w:tc>
      </w:tr>
      <w:tr w:rsidR="00D0347E" w:rsidRPr="002D6E4A" w14:paraId="0288DBE2" w14:textId="77777777" w:rsidTr="004B709B">
        <w:tblPrEx>
          <w:tblLook w:val="0000" w:firstRow="0" w:lastRow="0" w:firstColumn="0" w:lastColumn="0" w:noHBand="0" w:noVBand="0"/>
        </w:tblPrEx>
        <w:tc>
          <w:tcPr>
            <w:tcW w:w="5940" w:type="dxa"/>
            <w:tcBorders>
              <w:top w:val="nil"/>
              <w:left w:val="nil"/>
              <w:bottom w:val="nil"/>
              <w:right w:val="nil"/>
            </w:tcBorders>
          </w:tcPr>
          <w:p w14:paraId="73D41D2B" w14:textId="77777777" w:rsidR="00D0347E" w:rsidRPr="002D6E4A" w:rsidRDefault="00D0347E" w:rsidP="00DE20D4">
            <w:pPr>
              <w:tabs>
                <w:tab w:val="left" w:pos="567"/>
                <w:tab w:val="left" w:pos="1134"/>
                <w:tab w:val="left" w:pos="1701"/>
              </w:tabs>
              <w:spacing w:line="371" w:lineRule="exact"/>
              <w:jc w:val="thaiDistribute"/>
              <w:rPr>
                <w:rFonts w:ascii="Arial" w:hAnsi="Arial" w:cs="Arial"/>
                <w:sz w:val="22"/>
                <w:szCs w:val="22"/>
                <w:cs/>
              </w:rPr>
            </w:pPr>
          </w:p>
        </w:tc>
        <w:tc>
          <w:tcPr>
            <w:tcW w:w="3240" w:type="dxa"/>
            <w:gridSpan w:val="2"/>
            <w:tcBorders>
              <w:top w:val="nil"/>
              <w:bottom w:val="nil"/>
            </w:tcBorders>
            <w:vAlign w:val="bottom"/>
          </w:tcPr>
          <w:p w14:paraId="2B6FFEA5" w14:textId="77777777" w:rsidR="00D0347E" w:rsidRPr="002D6E4A" w:rsidRDefault="0062765A" w:rsidP="00DE20D4">
            <w:pPr>
              <w:pBdr>
                <w:bottom w:val="single" w:sz="4" w:space="1" w:color="auto"/>
              </w:pBdr>
              <w:tabs>
                <w:tab w:val="left" w:pos="1440"/>
              </w:tabs>
              <w:spacing w:line="371" w:lineRule="exact"/>
              <w:ind w:left="-18" w:right="-18"/>
              <w:jc w:val="center"/>
              <w:rPr>
                <w:rFonts w:ascii="Arial" w:hAnsi="Arial" w:cs="Arial"/>
                <w:sz w:val="22"/>
                <w:szCs w:val="22"/>
              </w:rPr>
            </w:pPr>
            <w:r w:rsidRPr="002D6E4A">
              <w:rPr>
                <w:rFonts w:ascii="Arial" w:hAnsi="Arial" w:cs="Arial"/>
                <w:sz w:val="22"/>
                <w:szCs w:val="22"/>
              </w:rPr>
              <w:t>Statement of financial position</w:t>
            </w:r>
          </w:p>
        </w:tc>
      </w:tr>
      <w:tr w:rsidR="00D0347E" w:rsidRPr="002D6E4A" w14:paraId="5BB7999B" w14:textId="77777777" w:rsidTr="004B709B">
        <w:tblPrEx>
          <w:tblLook w:val="0000" w:firstRow="0" w:lastRow="0" w:firstColumn="0" w:lastColumn="0" w:noHBand="0" w:noVBand="0"/>
        </w:tblPrEx>
        <w:tc>
          <w:tcPr>
            <w:tcW w:w="5940" w:type="dxa"/>
            <w:tcBorders>
              <w:top w:val="nil"/>
              <w:left w:val="nil"/>
              <w:bottom w:val="nil"/>
              <w:right w:val="nil"/>
            </w:tcBorders>
          </w:tcPr>
          <w:p w14:paraId="57681BB5" w14:textId="77777777" w:rsidR="00D0347E" w:rsidRPr="002D6E4A" w:rsidRDefault="00D0347E" w:rsidP="00DE20D4">
            <w:pPr>
              <w:tabs>
                <w:tab w:val="left" w:pos="567"/>
                <w:tab w:val="left" w:pos="1134"/>
                <w:tab w:val="left" w:pos="1701"/>
              </w:tabs>
              <w:spacing w:line="371" w:lineRule="exact"/>
              <w:jc w:val="thaiDistribute"/>
              <w:rPr>
                <w:rFonts w:ascii="Arial" w:hAnsi="Arial" w:cs="Arial"/>
                <w:sz w:val="22"/>
                <w:szCs w:val="22"/>
                <w:cs/>
              </w:rPr>
            </w:pPr>
          </w:p>
        </w:tc>
        <w:tc>
          <w:tcPr>
            <w:tcW w:w="1620" w:type="dxa"/>
            <w:tcBorders>
              <w:top w:val="nil"/>
              <w:bottom w:val="nil"/>
            </w:tcBorders>
            <w:vAlign w:val="bottom"/>
          </w:tcPr>
          <w:p w14:paraId="4FFBC7D8" w14:textId="6F8AD6E0" w:rsidR="00D0347E" w:rsidRPr="002D6E4A" w:rsidRDefault="00453E7A" w:rsidP="00DE20D4">
            <w:pPr>
              <w:pBdr>
                <w:bottom w:val="single" w:sz="4" w:space="1" w:color="auto"/>
              </w:pBdr>
              <w:tabs>
                <w:tab w:val="left" w:pos="1440"/>
              </w:tabs>
              <w:spacing w:line="371" w:lineRule="exact"/>
              <w:ind w:left="-18" w:right="-18"/>
              <w:jc w:val="center"/>
              <w:rPr>
                <w:rFonts w:ascii="Arial" w:hAnsi="Arial" w:cs="Arial"/>
                <w:sz w:val="22"/>
                <w:szCs w:val="22"/>
              </w:rPr>
            </w:pPr>
            <w:r w:rsidRPr="002D6E4A">
              <w:rPr>
                <w:rFonts w:ascii="Arial" w:hAnsi="Arial" w:cs="Arial"/>
                <w:sz w:val="22"/>
                <w:szCs w:val="22"/>
              </w:rPr>
              <w:t>20</w:t>
            </w:r>
            <w:r w:rsidR="00EE2150" w:rsidRPr="002D6E4A">
              <w:rPr>
                <w:rFonts w:ascii="Arial" w:hAnsi="Arial" w:cs="Arial"/>
                <w:sz w:val="22"/>
                <w:szCs w:val="22"/>
              </w:rPr>
              <w:t>2</w:t>
            </w:r>
            <w:r w:rsidR="00A87AC2" w:rsidRPr="002D6E4A">
              <w:rPr>
                <w:rFonts w:ascii="Arial" w:hAnsi="Arial" w:cs="Arial"/>
                <w:sz w:val="22"/>
                <w:szCs w:val="22"/>
              </w:rPr>
              <w:t>5</w:t>
            </w:r>
          </w:p>
        </w:tc>
        <w:tc>
          <w:tcPr>
            <w:tcW w:w="1620" w:type="dxa"/>
            <w:tcBorders>
              <w:top w:val="nil"/>
              <w:bottom w:val="nil"/>
            </w:tcBorders>
            <w:vAlign w:val="bottom"/>
          </w:tcPr>
          <w:p w14:paraId="092E9931" w14:textId="2234D6DB" w:rsidR="00D0347E" w:rsidRPr="002D6E4A" w:rsidRDefault="00453E7A" w:rsidP="00DE20D4">
            <w:pPr>
              <w:pBdr>
                <w:bottom w:val="single" w:sz="4" w:space="1" w:color="auto"/>
              </w:pBdr>
              <w:tabs>
                <w:tab w:val="left" w:pos="1440"/>
              </w:tabs>
              <w:spacing w:line="371" w:lineRule="exact"/>
              <w:ind w:left="-18" w:right="-18"/>
              <w:jc w:val="center"/>
              <w:rPr>
                <w:rFonts w:ascii="Arial" w:hAnsi="Arial" w:cs="Arial"/>
                <w:sz w:val="22"/>
                <w:szCs w:val="22"/>
              </w:rPr>
            </w:pPr>
            <w:r w:rsidRPr="002D6E4A">
              <w:rPr>
                <w:rFonts w:ascii="Arial" w:hAnsi="Arial" w:cs="Arial"/>
                <w:sz w:val="22"/>
                <w:szCs w:val="22"/>
              </w:rPr>
              <w:t>20</w:t>
            </w:r>
            <w:r w:rsidR="007A1C4B" w:rsidRPr="002D6E4A">
              <w:rPr>
                <w:rFonts w:ascii="Arial" w:hAnsi="Arial" w:cs="Arial"/>
                <w:sz w:val="22"/>
                <w:szCs w:val="22"/>
              </w:rPr>
              <w:t>2</w:t>
            </w:r>
            <w:r w:rsidR="00A87AC2" w:rsidRPr="002D6E4A">
              <w:rPr>
                <w:rFonts w:ascii="Arial" w:hAnsi="Arial" w:cs="Arial"/>
                <w:sz w:val="22"/>
                <w:szCs w:val="22"/>
              </w:rPr>
              <w:t>4</w:t>
            </w:r>
          </w:p>
        </w:tc>
      </w:tr>
      <w:tr w:rsidR="00D0347E" w:rsidRPr="002D6E4A" w14:paraId="692FD9D2" w14:textId="77777777" w:rsidTr="004B709B">
        <w:tblPrEx>
          <w:tblLook w:val="0000" w:firstRow="0" w:lastRow="0" w:firstColumn="0" w:lastColumn="0" w:noHBand="0" w:noVBand="0"/>
        </w:tblPrEx>
        <w:tc>
          <w:tcPr>
            <w:tcW w:w="5940" w:type="dxa"/>
            <w:tcBorders>
              <w:top w:val="nil"/>
              <w:left w:val="nil"/>
              <w:bottom w:val="nil"/>
              <w:right w:val="nil"/>
            </w:tcBorders>
          </w:tcPr>
          <w:p w14:paraId="2D8CC0FA" w14:textId="77777777" w:rsidR="00D0347E" w:rsidRPr="002D6E4A" w:rsidRDefault="00D0347E" w:rsidP="00DE20D4">
            <w:pPr>
              <w:tabs>
                <w:tab w:val="left" w:pos="567"/>
                <w:tab w:val="left" w:pos="1134"/>
                <w:tab w:val="left" w:pos="1701"/>
              </w:tabs>
              <w:spacing w:line="371" w:lineRule="exact"/>
              <w:jc w:val="thaiDistribute"/>
              <w:rPr>
                <w:rFonts w:ascii="Arial" w:hAnsi="Arial" w:cs="Arial"/>
                <w:b/>
                <w:bCs/>
                <w:sz w:val="22"/>
                <w:szCs w:val="22"/>
              </w:rPr>
            </w:pPr>
            <w:r w:rsidRPr="002D6E4A">
              <w:rPr>
                <w:rFonts w:ascii="Arial" w:hAnsi="Arial" w:cs="Arial"/>
                <w:b/>
                <w:bCs/>
                <w:sz w:val="22"/>
                <w:szCs w:val="22"/>
              </w:rPr>
              <w:t>Deferred tax assets</w:t>
            </w:r>
          </w:p>
        </w:tc>
        <w:tc>
          <w:tcPr>
            <w:tcW w:w="1620" w:type="dxa"/>
            <w:tcBorders>
              <w:top w:val="nil"/>
              <w:bottom w:val="nil"/>
            </w:tcBorders>
          </w:tcPr>
          <w:p w14:paraId="0BD3FF5B" w14:textId="77777777" w:rsidR="00D0347E" w:rsidRPr="002D6E4A" w:rsidRDefault="00D0347E" w:rsidP="00DE20D4">
            <w:pPr>
              <w:tabs>
                <w:tab w:val="decimal" w:pos="522"/>
              </w:tabs>
              <w:spacing w:line="371" w:lineRule="exact"/>
              <w:jc w:val="both"/>
              <w:rPr>
                <w:rFonts w:ascii="Arial" w:hAnsi="Arial" w:cs="Arial"/>
                <w:sz w:val="22"/>
                <w:szCs w:val="22"/>
              </w:rPr>
            </w:pPr>
          </w:p>
        </w:tc>
        <w:tc>
          <w:tcPr>
            <w:tcW w:w="1620" w:type="dxa"/>
            <w:tcBorders>
              <w:top w:val="nil"/>
              <w:bottom w:val="nil"/>
            </w:tcBorders>
          </w:tcPr>
          <w:p w14:paraId="5EF7F2F0" w14:textId="77777777" w:rsidR="00D0347E" w:rsidRPr="002D6E4A" w:rsidRDefault="00D0347E" w:rsidP="00DE20D4">
            <w:pPr>
              <w:tabs>
                <w:tab w:val="decimal" w:pos="522"/>
              </w:tabs>
              <w:spacing w:line="371" w:lineRule="exact"/>
              <w:jc w:val="both"/>
              <w:rPr>
                <w:rFonts w:ascii="Arial" w:hAnsi="Arial" w:cs="Arial"/>
                <w:sz w:val="22"/>
                <w:szCs w:val="22"/>
              </w:rPr>
            </w:pPr>
          </w:p>
        </w:tc>
      </w:tr>
      <w:tr w:rsidR="00595992" w:rsidRPr="002D6E4A" w14:paraId="65259511" w14:textId="77777777" w:rsidTr="004B709B">
        <w:tblPrEx>
          <w:tblLook w:val="0000" w:firstRow="0" w:lastRow="0" w:firstColumn="0" w:lastColumn="0" w:noHBand="0" w:noVBand="0"/>
        </w:tblPrEx>
        <w:tc>
          <w:tcPr>
            <w:tcW w:w="5940" w:type="dxa"/>
            <w:tcBorders>
              <w:top w:val="nil"/>
              <w:left w:val="nil"/>
              <w:bottom w:val="nil"/>
              <w:right w:val="nil"/>
            </w:tcBorders>
          </w:tcPr>
          <w:p w14:paraId="6BC4380F" w14:textId="1728E6FA" w:rsidR="00595992" w:rsidRPr="002D6E4A" w:rsidRDefault="00595992" w:rsidP="00595992">
            <w:pPr>
              <w:tabs>
                <w:tab w:val="left" w:pos="1440"/>
              </w:tabs>
              <w:spacing w:line="371" w:lineRule="exact"/>
              <w:ind w:left="132"/>
              <w:rPr>
                <w:rFonts w:ascii="Arial" w:hAnsi="Arial" w:cs="Arial"/>
                <w:sz w:val="22"/>
                <w:szCs w:val="22"/>
              </w:rPr>
            </w:pPr>
            <w:r w:rsidRPr="002D6E4A">
              <w:rPr>
                <w:rFonts w:ascii="Arial" w:hAnsi="Arial" w:cs="Arial"/>
                <w:sz w:val="22"/>
                <w:szCs w:val="22"/>
              </w:rPr>
              <w:t xml:space="preserve">Allowance for expected credit losses </w:t>
            </w:r>
          </w:p>
        </w:tc>
        <w:tc>
          <w:tcPr>
            <w:tcW w:w="1620" w:type="dxa"/>
            <w:tcBorders>
              <w:top w:val="nil"/>
              <w:bottom w:val="nil"/>
            </w:tcBorders>
            <w:vAlign w:val="bottom"/>
          </w:tcPr>
          <w:p w14:paraId="61A7916E" w14:textId="199D7470"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13,920</w:t>
            </w:r>
          </w:p>
        </w:tc>
        <w:tc>
          <w:tcPr>
            <w:tcW w:w="1620" w:type="dxa"/>
            <w:tcBorders>
              <w:top w:val="nil"/>
              <w:bottom w:val="nil"/>
            </w:tcBorders>
            <w:vAlign w:val="bottom"/>
          </w:tcPr>
          <w:p w14:paraId="74831E12" w14:textId="6623AF42"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15,832</w:t>
            </w:r>
          </w:p>
        </w:tc>
      </w:tr>
      <w:tr w:rsidR="00595992" w:rsidRPr="002D6E4A" w14:paraId="21643D88" w14:textId="77777777" w:rsidTr="004B709B">
        <w:tblPrEx>
          <w:tblLook w:val="0000" w:firstRow="0" w:lastRow="0" w:firstColumn="0" w:lastColumn="0" w:noHBand="0" w:noVBand="0"/>
        </w:tblPrEx>
        <w:tc>
          <w:tcPr>
            <w:tcW w:w="5940" w:type="dxa"/>
            <w:tcBorders>
              <w:top w:val="nil"/>
              <w:left w:val="nil"/>
              <w:bottom w:val="nil"/>
              <w:right w:val="nil"/>
            </w:tcBorders>
          </w:tcPr>
          <w:p w14:paraId="6BCFAB16" w14:textId="206DFC83" w:rsidR="00595992" w:rsidRPr="002D6E4A" w:rsidRDefault="00595992" w:rsidP="00595992">
            <w:pPr>
              <w:tabs>
                <w:tab w:val="left" w:pos="1440"/>
              </w:tabs>
              <w:spacing w:line="371" w:lineRule="exact"/>
              <w:ind w:left="132" w:right="-192"/>
              <w:rPr>
                <w:rFonts w:ascii="Arial" w:hAnsi="Arial" w:cs="Arial"/>
                <w:spacing w:val="-2"/>
                <w:sz w:val="22"/>
                <w:szCs w:val="22"/>
              </w:rPr>
            </w:pPr>
            <w:r w:rsidRPr="002D6E4A">
              <w:rPr>
                <w:rFonts w:ascii="Arial" w:hAnsi="Arial" w:cs="Arial"/>
                <w:spacing w:val="-2"/>
                <w:sz w:val="22"/>
                <w:szCs w:val="22"/>
              </w:rPr>
              <w:t>Allowance for diminution in value of medicines and supplies</w:t>
            </w:r>
          </w:p>
        </w:tc>
        <w:tc>
          <w:tcPr>
            <w:tcW w:w="1620" w:type="dxa"/>
            <w:tcBorders>
              <w:top w:val="nil"/>
              <w:bottom w:val="nil"/>
            </w:tcBorders>
            <w:vAlign w:val="bottom"/>
          </w:tcPr>
          <w:p w14:paraId="18E3655A" w14:textId="3EA173E8"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36</w:t>
            </w:r>
          </w:p>
        </w:tc>
        <w:tc>
          <w:tcPr>
            <w:tcW w:w="1620" w:type="dxa"/>
            <w:tcBorders>
              <w:top w:val="nil"/>
              <w:bottom w:val="nil"/>
            </w:tcBorders>
            <w:vAlign w:val="bottom"/>
          </w:tcPr>
          <w:p w14:paraId="66B3F8FF" w14:textId="734033B5"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36</w:t>
            </w:r>
          </w:p>
        </w:tc>
      </w:tr>
      <w:tr w:rsidR="00595992" w:rsidRPr="002D6E4A" w14:paraId="322ED6FD" w14:textId="77777777" w:rsidTr="004B709B">
        <w:tblPrEx>
          <w:tblLook w:val="0000" w:firstRow="0" w:lastRow="0" w:firstColumn="0" w:lastColumn="0" w:noHBand="0" w:noVBand="0"/>
        </w:tblPrEx>
        <w:tc>
          <w:tcPr>
            <w:tcW w:w="5940" w:type="dxa"/>
            <w:tcBorders>
              <w:top w:val="nil"/>
              <w:left w:val="nil"/>
              <w:bottom w:val="nil"/>
              <w:right w:val="nil"/>
            </w:tcBorders>
          </w:tcPr>
          <w:p w14:paraId="1D995DA7" w14:textId="67271140" w:rsidR="00595992" w:rsidRPr="002D6E4A" w:rsidRDefault="00595992" w:rsidP="00595992">
            <w:pPr>
              <w:tabs>
                <w:tab w:val="left" w:pos="1440"/>
              </w:tabs>
              <w:spacing w:line="371" w:lineRule="exact"/>
              <w:ind w:left="132"/>
              <w:rPr>
                <w:rFonts w:ascii="Arial" w:hAnsi="Arial" w:cs="Arial"/>
                <w:sz w:val="22"/>
                <w:szCs w:val="22"/>
              </w:rPr>
            </w:pPr>
            <w:r w:rsidRPr="002D6E4A">
              <w:rPr>
                <w:rFonts w:ascii="Arial" w:hAnsi="Arial" w:cs="Arial"/>
                <w:sz w:val="22"/>
                <w:szCs w:val="22"/>
              </w:rPr>
              <w:t>Allowance for asset impairment</w:t>
            </w:r>
          </w:p>
        </w:tc>
        <w:tc>
          <w:tcPr>
            <w:tcW w:w="1620" w:type="dxa"/>
            <w:tcBorders>
              <w:top w:val="nil"/>
              <w:bottom w:val="nil"/>
            </w:tcBorders>
            <w:vAlign w:val="bottom"/>
          </w:tcPr>
          <w:p w14:paraId="1FAAA1F1" w14:textId="36C45BB9"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723</w:t>
            </w:r>
          </w:p>
        </w:tc>
        <w:tc>
          <w:tcPr>
            <w:tcW w:w="1620" w:type="dxa"/>
            <w:tcBorders>
              <w:top w:val="nil"/>
              <w:bottom w:val="nil"/>
            </w:tcBorders>
            <w:vAlign w:val="bottom"/>
          </w:tcPr>
          <w:p w14:paraId="70135EF5" w14:textId="5CFAF2DA"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1,013</w:t>
            </w:r>
          </w:p>
        </w:tc>
      </w:tr>
      <w:tr w:rsidR="00595992" w:rsidRPr="002D6E4A" w14:paraId="5CC2077B" w14:textId="77777777" w:rsidTr="004B709B">
        <w:tblPrEx>
          <w:tblLook w:val="0000" w:firstRow="0" w:lastRow="0" w:firstColumn="0" w:lastColumn="0" w:noHBand="0" w:noVBand="0"/>
        </w:tblPrEx>
        <w:tc>
          <w:tcPr>
            <w:tcW w:w="5940" w:type="dxa"/>
            <w:tcBorders>
              <w:top w:val="nil"/>
              <w:left w:val="nil"/>
              <w:bottom w:val="nil"/>
              <w:right w:val="nil"/>
            </w:tcBorders>
          </w:tcPr>
          <w:p w14:paraId="3AB59902" w14:textId="0612B384" w:rsidR="00595992" w:rsidRPr="002D6E4A" w:rsidRDefault="00FF38AF" w:rsidP="00FF38AF">
            <w:pPr>
              <w:tabs>
                <w:tab w:val="left" w:pos="1440"/>
              </w:tabs>
              <w:spacing w:line="371" w:lineRule="exact"/>
              <w:ind w:left="132" w:right="-105"/>
              <w:rPr>
                <w:rFonts w:ascii="Arial" w:hAnsi="Arial" w:cs="Arial"/>
                <w:sz w:val="22"/>
                <w:szCs w:val="22"/>
              </w:rPr>
            </w:pPr>
            <w:r w:rsidRPr="002D6E4A">
              <w:rPr>
                <w:rFonts w:ascii="Arial" w:hAnsi="Arial" w:cs="Arial"/>
                <w:sz w:val="22"/>
                <w:szCs w:val="22"/>
              </w:rPr>
              <w:t>Provision for employee benefits</w:t>
            </w:r>
          </w:p>
        </w:tc>
        <w:tc>
          <w:tcPr>
            <w:tcW w:w="1620" w:type="dxa"/>
            <w:tcBorders>
              <w:top w:val="nil"/>
              <w:bottom w:val="nil"/>
            </w:tcBorders>
            <w:vAlign w:val="bottom"/>
          </w:tcPr>
          <w:p w14:paraId="63BBB173" w14:textId="57A87E2E"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52,765</w:t>
            </w:r>
          </w:p>
        </w:tc>
        <w:tc>
          <w:tcPr>
            <w:tcW w:w="1620" w:type="dxa"/>
            <w:tcBorders>
              <w:top w:val="nil"/>
              <w:bottom w:val="nil"/>
            </w:tcBorders>
            <w:vAlign w:val="bottom"/>
          </w:tcPr>
          <w:p w14:paraId="32936CCF" w14:textId="5B318D1D"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39,810</w:t>
            </w:r>
          </w:p>
        </w:tc>
      </w:tr>
      <w:tr w:rsidR="00595992" w:rsidRPr="002D6E4A" w14:paraId="6251CCA2" w14:textId="77777777" w:rsidTr="004B709B">
        <w:tblPrEx>
          <w:tblLook w:val="0000" w:firstRow="0" w:lastRow="0" w:firstColumn="0" w:lastColumn="0" w:noHBand="0" w:noVBand="0"/>
        </w:tblPrEx>
        <w:tc>
          <w:tcPr>
            <w:tcW w:w="5940" w:type="dxa"/>
            <w:tcBorders>
              <w:top w:val="nil"/>
              <w:left w:val="nil"/>
              <w:bottom w:val="nil"/>
              <w:right w:val="nil"/>
            </w:tcBorders>
          </w:tcPr>
          <w:p w14:paraId="38CAE53B" w14:textId="0113631A" w:rsidR="00595992" w:rsidRPr="002D6E4A" w:rsidRDefault="00595992" w:rsidP="00595992">
            <w:pPr>
              <w:tabs>
                <w:tab w:val="left" w:pos="1440"/>
              </w:tabs>
              <w:spacing w:line="371" w:lineRule="exact"/>
              <w:ind w:left="132"/>
              <w:rPr>
                <w:rFonts w:ascii="Arial" w:hAnsi="Arial" w:cs="Arial"/>
                <w:sz w:val="22"/>
                <w:szCs w:val="22"/>
              </w:rPr>
            </w:pPr>
            <w:r w:rsidRPr="002D6E4A">
              <w:rPr>
                <w:rFonts w:ascii="Arial" w:hAnsi="Arial" w:cs="Arial"/>
                <w:sz w:val="22"/>
                <w:szCs w:val="22"/>
              </w:rPr>
              <w:t>Unrealised fair value loss on investments</w:t>
            </w:r>
          </w:p>
        </w:tc>
        <w:tc>
          <w:tcPr>
            <w:tcW w:w="1620" w:type="dxa"/>
            <w:tcBorders>
              <w:top w:val="nil"/>
              <w:bottom w:val="nil"/>
            </w:tcBorders>
            <w:vAlign w:val="bottom"/>
          </w:tcPr>
          <w:p w14:paraId="5AC8CBCB" w14:textId="1DB85A05"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34</w:t>
            </w:r>
          </w:p>
        </w:tc>
        <w:tc>
          <w:tcPr>
            <w:tcW w:w="1620" w:type="dxa"/>
            <w:tcBorders>
              <w:top w:val="nil"/>
              <w:bottom w:val="nil"/>
            </w:tcBorders>
            <w:vAlign w:val="bottom"/>
          </w:tcPr>
          <w:p w14:paraId="643F0FE6" w14:textId="648F9C74"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w:t>
            </w:r>
          </w:p>
        </w:tc>
      </w:tr>
      <w:tr w:rsidR="00595992" w:rsidRPr="002D6E4A" w14:paraId="5B59B29D" w14:textId="77777777" w:rsidTr="004B709B">
        <w:tblPrEx>
          <w:tblLook w:val="0000" w:firstRow="0" w:lastRow="0" w:firstColumn="0" w:lastColumn="0" w:noHBand="0" w:noVBand="0"/>
        </w:tblPrEx>
        <w:tc>
          <w:tcPr>
            <w:tcW w:w="5940" w:type="dxa"/>
            <w:tcBorders>
              <w:top w:val="nil"/>
              <w:left w:val="nil"/>
              <w:bottom w:val="nil"/>
              <w:right w:val="nil"/>
            </w:tcBorders>
          </w:tcPr>
          <w:p w14:paraId="77245A22" w14:textId="05F3FC0B" w:rsidR="00595992" w:rsidRPr="002D6E4A" w:rsidRDefault="00595992" w:rsidP="00595992">
            <w:pPr>
              <w:tabs>
                <w:tab w:val="left" w:pos="1440"/>
              </w:tabs>
              <w:spacing w:line="371" w:lineRule="exact"/>
              <w:ind w:left="132"/>
              <w:rPr>
                <w:rFonts w:ascii="Arial" w:hAnsi="Arial" w:cs="Arial"/>
                <w:sz w:val="22"/>
                <w:szCs w:val="22"/>
              </w:rPr>
            </w:pPr>
            <w:r w:rsidRPr="002D6E4A">
              <w:rPr>
                <w:rFonts w:ascii="Arial" w:hAnsi="Arial" w:cs="Arial"/>
                <w:sz w:val="22"/>
                <w:szCs w:val="22"/>
              </w:rPr>
              <w:t>Deferred revenue - Customer loyalty program</w:t>
            </w:r>
          </w:p>
        </w:tc>
        <w:tc>
          <w:tcPr>
            <w:tcW w:w="1620" w:type="dxa"/>
            <w:tcBorders>
              <w:top w:val="nil"/>
              <w:bottom w:val="nil"/>
            </w:tcBorders>
            <w:vAlign w:val="bottom"/>
          </w:tcPr>
          <w:p w14:paraId="48A2D126" w14:textId="08599097"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3,113</w:t>
            </w:r>
          </w:p>
        </w:tc>
        <w:tc>
          <w:tcPr>
            <w:tcW w:w="1620" w:type="dxa"/>
            <w:tcBorders>
              <w:top w:val="nil"/>
              <w:bottom w:val="nil"/>
            </w:tcBorders>
            <w:vAlign w:val="bottom"/>
          </w:tcPr>
          <w:p w14:paraId="293E6FF4" w14:textId="522ACADA" w:rsidR="00595992" w:rsidRPr="002D6E4A" w:rsidRDefault="00595992" w:rsidP="00595992">
            <w:pPr>
              <w:pStyle w:val="Style1"/>
              <w:tabs>
                <w:tab w:val="decimal" w:pos="1320"/>
              </w:tabs>
              <w:spacing w:line="371" w:lineRule="exact"/>
              <w:rPr>
                <w:rFonts w:ascii="Arial" w:hAnsi="Arial" w:cs="Arial"/>
                <w:sz w:val="22"/>
                <w:szCs w:val="22"/>
              </w:rPr>
            </w:pPr>
            <w:r w:rsidRPr="002D6E4A">
              <w:rPr>
                <w:rFonts w:ascii="Arial" w:hAnsi="Arial" w:cs="Arial"/>
                <w:sz w:val="22"/>
                <w:szCs w:val="22"/>
              </w:rPr>
              <w:t>1,714</w:t>
            </w:r>
          </w:p>
        </w:tc>
      </w:tr>
      <w:tr w:rsidR="00595992" w:rsidRPr="002D6E4A" w14:paraId="54C5FDCF" w14:textId="77777777" w:rsidTr="004B709B">
        <w:tblPrEx>
          <w:tblLook w:val="0000" w:firstRow="0" w:lastRow="0" w:firstColumn="0" w:lastColumn="0" w:noHBand="0" w:noVBand="0"/>
        </w:tblPrEx>
        <w:tc>
          <w:tcPr>
            <w:tcW w:w="5940" w:type="dxa"/>
            <w:tcBorders>
              <w:top w:val="nil"/>
              <w:left w:val="nil"/>
              <w:bottom w:val="nil"/>
              <w:right w:val="nil"/>
            </w:tcBorders>
          </w:tcPr>
          <w:p w14:paraId="2CE1EA3D" w14:textId="0B660C7F" w:rsidR="00595992" w:rsidRPr="002D6E4A" w:rsidRDefault="00595992" w:rsidP="00595992">
            <w:pPr>
              <w:tabs>
                <w:tab w:val="left" w:pos="1440"/>
              </w:tabs>
              <w:spacing w:line="371" w:lineRule="exact"/>
              <w:ind w:left="132" w:right="-105"/>
              <w:rPr>
                <w:rFonts w:ascii="Arial" w:hAnsi="Arial" w:cs="Arial"/>
                <w:sz w:val="22"/>
                <w:szCs w:val="22"/>
              </w:rPr>
            </w:pPr>
            <w:r w:rsidRPr="002D6E4A">
              <w:rPr>
                <w:rFonts w:ascii="Arial" w:hAnsi="Arial" w:cs="Arial"/>
                <w:sz w:val="22"/>
                <w:szCs w:val="22"/>
              </w:rPr>
              <w:t>Lease</w:t>
            </w:r>
          </w:p>
        </w:tc>
        <w:tc>
          <w:tcPr>
            <w:tcW w:w="1620" w:type="dxa"/>
            <w:tcBorders>
              <w:top w:val="nil"/>
              <w:bottom w:val="nil"/>
            </w:tcBorders>
            <w:vAlign w:val="bottom"/>
          </w:tcPr>
          <w:p w14:paraId="71E40385" w14:textId="51263847" w:rsidR="00595992" w:rsidRPr="002D6E4A" w:rsidRDefault="00595992" w:rsidP="00595992">
            <w:pPr>
              <w:pStyle w:val="Style1"/>
              <w:pBdr>
                <w:bottom w:val="sing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149</w:t>
            </w:r>
          </w:p>
        </w:tc>
        <w:tc>
          <w:tcPr>
            <w:tcW w:w="1620" w:type="dxa"/>
            <w:tcBorders>
              <w:top w:val="nil"/>
              <w:bottom w:val="nil"/>
            </w:tcBorders>
            <w:vAlign w:val="bottom"/>
          </w:tcPr>
          <w:p w14:paraId="5367EB98" w14:textId="101DF2C5" w:rsidR="00595992" w:rsidRPr="002D6E4A" w:rsidRDefault="00595992" w:rsidP="00595992">
            <w:pPr>
              <w:pStyle w:val="Style1"/>
              <w:pBdr>
                <w:bottom w:val="sing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122</w:t>
            </w:r>
          </w:p>
        </w:tc>
      </w:tr>
      <w:tr w:rsidR="00595992" w:rsidRPr="002D6E4A" w14:paraId="07F1D48F" w14:textId="77777777" w:rsidTr="004B709B">
        <w:tblPrEx>
          <w:tblLook w:val="0000" w:firstRow="0" w:lastRow="0" w:firstColumn="0" w:lastColumn="0" w:noHBand="0" w:noVBand="0"/>
        </w:tblPrEx>
        <w:tc>
          <w:tcPr>
            <w:tcW w:w="5940" w:type="dxa"/>
            <w:tcBorders>
              <w:top w:val="nil"/>
              <w:left w:val="nil"/>
              <w:bottom w:val="nil"/>
              <w:right w:val="nil"/>
            </w:tcBorders>
          </w:tcPr>
          <w:p w14:paraId="1AA5E210" w14:textId="77777777" w:rsidR="00595992" w:rsidRPr="002D6E4A" w:rsidRDefault="00595992" w:rsidP="00595992">
            <w:pPr>
              <w:tabs>
                <w:tab w:val="left" w:pos="567"/>
                <w:tab w:val="left" w:pos="1134"/>
                <w:tab w:val="decimal" w:pos="1212"/>
                <w:tab w:val="left" w:pos="1701"/>
              </w:tabs>
              <w:spacing w:line="371" w:lineRule="exact"/>
              <w:jc w:val="thaiDistribute"/>
              <w:rPr>
                <w:rFonts w:ascii="Arial" w:hAnsi="Arial" w:cs="Arial"/>
                <w:sz w:val="22"/>
                <w:szCs w:val="22"/>
              </w:rPr>
            </w:pPr>
            <w:r w:rsidRPr="002D6E4A">
              <w:rPr>
                <w:rFonts w:ascii="Arial" w:hAnsi="Arial" w:cs="Arial"/>
                <w:sz w:val="22"/>
                <w:szCs w:val="22"/>
              </w:rPr>
              <w:t>Total</w:t>
            </w:r>
          </w:p>
        </w:tc>
        <w:tc>
          <w:tcPr>
            <w:tcW w:w="1620" w:type="dxa"/>
            <w:tcBorders>
              <w:top w:val="nil"/>
              <w:bottom w:val="nil"/>
            </w:tcBorders>
            <w:vAlign w:val="bottom"/>
          </w:tcPr>
          <w:p w14:paraId="68DE3443" w14:textId="25CEF6F0" w:rsidR="00595992" w:rsidRPr="002D6E4A" w:rsidRDefault="00595992" w:rsidP="00595992">
            <w:pPr>
              <w:pStyle w:val="Style1"/>
              <w:pBdr>
                <w:bottom w:val="sing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70,740</w:t>
            </w:r>
          </w:p>
        </w:tc>
        <w:tc>
          <w:tcPr>
            <w:tcW w:w="1620" w:type="dxa"/>
            <w:tcBorders>
              <w:top w:val="nil"/>
              <w:bottom w:val="nil"/>
            </w:tcBorders>
            <w:vAlign w:val="bottom"/>
          </w:tcPr>
          <w:p w14:paraId="2F87CDE0" w14:textId="0DB4FDEF" w:rsidR="00595992" w:rsidRPr="002D6E4A" w:rsidRDefault="00595992" w:rsidP="00595992">
            <w:pPr>
              <w:pStyle w:val="Style1"/>
              <w:pBdr>
                <w:bottom w:val="sing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58,527</w:t>
            </w:r>
          </w:p>
        </w:tc>
      </w:tr>
      <w:tr w:rsidR="00A87AC2" w:rsidRPr="002D6E4A" w14:paraId="50B1EC8E" w14:textId="77777777" w:rsidTr="004B709B">
        <w:tblPrEx>
          <w:tblLook w:val="0000" w:firstRow="0" w:lastRow="0" w:firstColumn="0" w:lastColumn="0" w:noHBand="0" w:noVBand="0"/>
        </w:tblPrEx>
        <w:tc>
          <w:tcPr>
            <w:tcW w:w="5940" w:type="dxa"/>
            <w:tcBorders>
              <w:top w:val="nil"/>
              <w:left w:val="nil"/>
              <w:bottom w:val="nil"/>
              <w:right w:val="nil"/>
            </w:tcBorders>
          </w:tcPr>
          <w:p w14:paraId="63741EAE" w14:textId="2DB513C3" w:rsidR="00A87AC2" w:rsidRPr="002D6E4A" w:rsidRDefault="00A87AC2" w:rsidP="00A87AC2">
            <w:pPr>
              <w:tabs>
                <w:tab w:val="left" w:pos="567"/>
                <w:tab w:val="left" w:pos="1134"/>
                <w:tab w:val="decimal" w:pos="1212"/>
                <w:tab w:val="left" w:pos="1701"/>
              </w:tabs>
              <w:spacing w:line="371" w:lineRule="exact"/>
              <w:jc w:val="thaiDistribute"/>
              <w:rPr>
                <w:rFonts w:ascii="Arial" w:hAnsi="Arial" w:cs="Arial"/>
                <w:sz w:val="22"/>
                <w:szCs w:val="22"/>
              </w:rPr>
            </w:pPr>
            <w:r w:rsidRPr="002D6E4A">
              <w:rPr>
                <w:rFonts w:ascii="Arial" w:hAnsi="Arial" w:cs="Arial"/>
                <w:b/>
                <w:bCs/>
                <w:sz w:val="22"/>
                <w:szCs w:val="22"/>
              </w:rPr>
              <w:t>Deferred tax liabilities</w:t>
            </w:r>
          </w:p>
        </w:tc>
        <w:tc>
          <w:tcPr>
            <w:tcW w:w="1620" w:type="dxa"/>
            <w:tcBorders>
              <w:top w:val="nil"/>
              <w:bottom w:val="nil"/>
            </w:tcBorders>
          </w:tcPr>
          <w:p w14:paraId="78C9E3E8" w14:textId="77777777" w:rsidR="00A87AC2" w:rsidRPr="002D6E4A" w:rsidRDefault="00A87AC2" w:rsidP="00A87AC2">
            <w:pPr>
              <w:pStyle w:val="Style1"/>
              <w:tabs>
                <w:tab w:val="decimal" w:pos="1320"/>
              </w:tabs>
              <w:spacing w:line="371" w:lineRule="exact"/>
              <w:rPr>
                <w:rFonts w:ascii="Arial" w:hAnsi="Arial" w:cs="Arial"/>
                <w:sz w:val="22"/>
                <w:szCs w:val="22"/>
              </w:rPr>
            </w:pPr>
          </w:p>
        </w:tc>
        <w:tc>
          <w:tcPr>
            <w:tcW w:w="1620" w:type="dxa"/>
            <w:tcBorders>
              <w:top w:val="nil"/>
              <w:bottom w:val="nil"/>
            </w:tcBorders>
          </w:tcPr>
          <w:p w14:paraId="74392E4B" w14:textId="77777777" w:rsidR="00A87AC2" w:rsidRPr="002D6E4A" w:rsidRDefault="00A87AC2" w:rsidP="00A87AC2">
            <w:pPr>
              <w:pStyle w:val="Style1"/>
              <w:tabs>
                <w:tab w:val="decimal" w:pos="1320"/>
              </w:tabs>
              <w:spacing w:line="371" w:lineRule="exact"/>
              <w:rPr>
                <w:rFonts w:ascii="Arial" w:hAnsi="Arial" w:cs="Arial"/>
                <w:sz w:val="22"/>
                <w:szCs w:val="22"/>
              </w:rPr>
            </w:pPr>
          </w:p>
        </w:tc>
      </w:tr>
      <w:tr w:rsidR="00A87AC2" w:rsidRPr="002D6E4A" w14:paraId="15741806" w14:textId="77777777" w:rsidTr="004B709B">
        <w:tblPrEx>
          <w:tblLook w:val="0000" w:firstRow="0" w:lastRow="0" w:firstColumn="0" w:lastColumn="0" w:noHBand="0" w:noVBand="0"/>
        </w:tblPrEx>
        <w:tc>
          <w:tcPr>
            <w:tcW w:w="5940" w:type="dxa"/>
            <w:tcBorders>
              <w:top w:val="nil"/>
              <w:left w:val="nil"/>
              <w:bottom w:val="nil"/>
              <w:right w:val="nil"/>
            </w:tcBorders>
          </w:tcPr>
          <w:p w14:paraId="7AAC9DA5" w14:textId="235889D7" w:rsidR="00A87AC2" w:rsidRPr="002D6E4A" w:rsidRDefault="00A87AC2" w:rsidP="00A87AC2">
            <w:pPr>
              <w:tabs>
                <w:tab w:val="left" w:pos="432"/>
              </w:tabs>
              <w:spacing w:line="371" w:lineRule="exact"/>
              <w:ind w:left="132"/>
              <w:rPr>
                <w:rFonts w:ascii="Arial" w:hAnsi="Arial" w:cs="Arial"/>
                <w:sz w:val="22"/>
                <w:szCs w:val="22"/>
              </w:rPr>
            </w:pPr>
            <w:r w:rsidRPr="002D6E4A">
              <w:rPr>
                <w:rFonts w:ascii="Arial" w:hAnsi="Arial" w:cs="Arial"/>
                <w:sz w:val="22"/>
                <w:szCs w:val="22"/>
              </w:rPr>
              <w:t>Unrealised fair value gain on investments</w:t>
            </w:r>
          </w:p>
        </w:tc>
        <w:tc>
          <w:tcPr>
            <w:tcW w:w="1620" w:type="dxa"/>
            <w:tcBorders>
              <w:top w:val="nil"/>
              <w:bottom w:val="nil"/>
            </w:tcBorders>
            <w:vAlign w:val="bottom"/>
          </w:tcPr>
          <w:p w14:paraId="4B28BAAD" w14:textId="308F3938" w:rsidR="00A87AC2" w:rsidRPr="002D6E4A" w:rsidRDefault="00595992" w:rsidP="00A87AC2">
            <w:pPr>
              <w:pStyle w:val="Style1"/>
              <w:pBdr>
                <w:bottom w:val="single" w:sz="4" w:space="1" w:color="auto"/>
              </w:pBdr>
              <w:tabs>
                <w:tab w:val="decimal" w:pos="1320"/>
              </w:tabs>
              <w:spacing w:line="371" w:lineRule="exact"/>
              <w:rPr>
                <w:rFonts w:ascii="Arial" w:hAnsi="Arial" w:cs="Arial"/>
                <w:sz w:val="22"/>
              </w:rPr>
            </w:pPr>
            <w:r w:rsidRPr="002D6E4A">
              <w:rPr>
                <w:rFonts w:ascii="Arial" w:hAnsi="Arial" w:cs="Arial"/>
                <w:sz w:val="22"/>
              </w:rPr>
              <w:t>-</w:t>
            </w:r>
          </w:p>
        </w:tc>
        <w:tc>
          <w:tcPr>
            <w:tcW w:w="1620" w:type="dxa"/>
            <w:tcBorders>
              <w:top w:val="nil"/>
              <w:bottom w:val="nil"/>
            </w:tcBorders>
            <w:vAlign w:val="bottom"/>
          </w:tcPr>
          <w:p w14:paraId="748E62E0" w14:textId="52458AE3" w:rsidR="00A87AC2" w:rsidRPr="002D6E4A" w:rsidRDefault="00A87AC2" w:rsidP="00A87AC2">
            <w:pPr>
              <w:pStyle w:val="Style1"/>
              <w:pBdr>
                <w:bottom w:val="sing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209</w:t>
            </w:r>
          </w:p>
        </w:tc>
      </w:tr>
      <w:tr w:rsidR="00A87AC2" w:rsidRPr="002D6E4A" w14:paraId="76ABB9AB" w14:textId="77777777" w:rsidTr="004B709B">
        <w:tblPrEx>
          <w:tblLook w:val="0000" w:firstRow="0" w:lastRow="0" w:firstColumn="0" w:lastColumn="0" w:noHBand="0" w:noVBand="0"/>
        </w:tblPrEx>
        <w:tc>
          <w:tcPr>
            <w:tcW w:w="5940" w:type="dxa"/>
            <w:tcBorders>
              <w:top w:val="nil"/>
              <w:left w:val="nil"/>
              <w:bottom w:val="nil"/>
              <w:right w:val="nil"/>
            </w:tcBorders>
          </w:tcPr>
          <w:p w14:paraId="4EB1732C" w14:textId="77777777" w:rsidR="00A87AC2" w:rsidRPr="002D6E4A" w:rsidRDefault="00A87AC2" w:rsidP="00A87AC2">
            <w:pPr>
              <w:tabs>
                <w:tab w:val="left" w:pos="567"/>
                <w:tab w:val="left" w:pos="1134"/>
                <w:tab w:val="decimal" w:pos="1212"/>
                <w:tab w:val="left" w:pos="1701"/>
              </w:tabs>
              <w:spacing w:line="371" w:lineRule="exact"/>
              <w:jc w:val="thaiDistribute"/>
              <w:rPr>
                <w:rFonts w:ascii="Arial" w:hAnsi="Arial" w:cs="Arial"/>
                <w:sz w:val="22"/>
                <w:szCs w:val="22"/>
              </w:rPr>
            </w:pPr>
            <w:r w:rsidRPr="002D6E4A">
              <w:rPr>
                <w:rFonts w:ascii="Arial" w:hAnsi="Arial" w:cs="Arial"/>
                <w:sz w:val="22"/>
                <w:szCs w:val="22"/>
              </w:rPr>
              <w:t>Total</w:t>
            </w:r>
          </w:p>
        </w:tc>
        <w:tc>
          <w:tcPr>
            <w:tcW w:w="1620" w:type="dxa"/>
            <w:tcBorders>
              <w:top w:val="nil"/>
              <w:bottom w:val="nil"/>
            </w:tcBorders>
            <w:vAlign w:val="bottom"/>
          </w:tcPr>
          <w:p w14:paraId="089C3E39" w14:textId="0192F356" w:rsidR="00A87AC2" w:rsidRPr="002D6E4A" w:rsidRDefault="00595992" w:rsidP="00A87AC2">
            <w:pPr>
              <w:pStyle w:val="Style1"/>
              <w:pBdr>
                <w:bottom w:val="sing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w:t>
            </w:r>
          </w:p>
        </w:tc>
        <w:tc>
          <w:tcPr>
            <w:tcW w:w="1620" w:type="dxa"/>
            <w:tcBorders>
              <w:top w:val="nil"/>
              <w:bottom w:val="nil"/>
            </w:tcBorders>
            <w:vAlign w:val="bottom"/>
          </w:tcPr>
          <w:p w14:paraId="6D0BBF03" w14:textId="584062F8" w:rsidR="00A87AC2" w:rsidRPr="002D6E4A" w:rsidRDefault="00A87AC2" w:rsidP="00A87AC2">
            <w:pPr>
              <w:pStyle w:val="Style1"/>
              <w:pBdr>
                <w:bottom w:val="sing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209</w:t>
            </w:r>
          </w:p>
        </w:tc>
      </w:tr>
      <w:tr w:rsidR="00A87AC2" w:rsidRPr="002D6E4A" w14:paraId="2A47CA11" w14:textId="77777777" w:rsidTr="004B709B">
        <w:tblPrEx>
          <w:tblLook w:val="0000" w:firstRow="0" w:lastRow="0" w:firstColumn="0" w:lastColumn="0" w:noHBand="0" w:noVBand="0"/>
        </w:tblPrEx>
        <w:tc>
          <w:tcPr>
            <w:tcW w:w="5940" w:type="dxa"/>
            <w:tcBorders>
              <w:top w:val="nil"/>
              <w:left w:val="nil"/>
              <w:bottom w:val="nil"/>
              <w:right w:val="nil"/>
            </w:tcBorders>
          </w:tcPr>
          <w:p w14:paraId="34FEBE65" w14:textId="77777777" w:rsidR="00A87AC2" w:rsidRPr="002D6E4A" w:rsidRDefault="00A87AC2" w:rsidP="00A87AC2">
            <w:pPr>
              <w:tabs>
                <w:tab w:val="left" w:pos="567"/>
                <w:tab w:val="left" w:pos="1134"/>
                <w:tab w:val="decimal" w:pos="1212"/>
                <w:tab w:val="left" w:pos="1701"/>
              </w:tabs>
              <w:spacing w:line="371" w:lineRule="exact"/>
              <w:jc w:val="thaiDistribute"/>
              <w:rPr>
                <w:rFonts w:ascii="Arial" w:hAnsi="Arial" w:cs="Arial"/>
                <w:sz w:val="22"/>
                <w:szCs w:val="22"/>
              </w:rPr>
            </w:pPr>
            <w:r w:rsidRPr="002D6E4A">
              <w:rPr>
                <w:rFonts w:ascii="Arial" w:hAnsi="Arial" w:cs="Arial"/>
                <w:b/>
                <w:bCs/>
                <w:sz w:val="22"/>
                <w:szCs w:val="22"/>
              </w:rPr>
              <w:t>Deferred tax assets - net</w:t>
            </w:r>
          </w:p>
        </w:tc>
        <w:tc>
          <w:tcPr>
            <w:tcW w:w="1620" w:type="dxa"/>
            <w:tcBorders>
              <w:top w:val="nil"/>
              <w:bottom w:val="nil"/>
            </w:tcBorders>
            <w:vAlign w:val="bottom"/>
          </w:tcPr>
          <w:p w14:paraId="2BDB0A79" w14:textId="475D038F" w:rsidR="00A87AC2" w:rsidRPr="002D6E4A" w:rsidRDefault="00595992" w:rsidP="00A87AC2">
            <w:pPr>
              <w:pStyle w:val="Style1"/>
              <w:pBdr>
                <w:bottom w:val="doub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70,740</w:t>
            </w:r>
          </w:p>
        </w:tc>
        <w:tc>
          <w:tcPr>
            <w:tcW w:w="1620" w:type="dxa"/>
            <w:tcBorders>
              <w:top w:val="nil"/>
              <w:bottom w:val="nil"/>
            </w:tcBorders>
            <w:vAlign w:val="bottom"/>
          </w:tcPr>
          <w:p w14:paraId="0D2D9F5F" w14:textId="5AE55DC9" w:rsidR="00A87AC2" w:rsidRPr="002D6E4A" w:rsidRDefault="00A87AC2" w:rsidP="00A87AC2">
            <w:pPr>
              <w:pStyle w:val="Style1"/>
              <w:pBdr>
                <w:bottom w:val="double" w:sz="4" w:space="1" w:color="auto"/>
              </w:pBdr>
              <w:tabs>
                <w:tab w:val="decimal" w:pos="1320"/>
              </w:tabs>
              <w:spacing w:line="371" w:lineRule="exact"/>
              <w:rPr>
                <w:rFonts w:ascii="Arial" w:hAnsi="Arial" w:cs="Arial"/>
                <w:sz w:val="22"/>
                <w:szCs w:val="22"/>
              </w:rPr>
            </w:pPr>
            <w:r w:rsidRPr="002D6E4A">
              <w:rPr>
                <w:rFonts w:ascii="Arial" w:hAnsi="Arial" w:cs="Arial"/>
                <w:sz w:val="22"/>
                <w:szCs w:val="22"/>
              </w:rPr>
              <w:t>58,318</w:t>
            </w:r>
          </w:p>
        </w:tc>
      </w:tr>
    </w:tbl>
    <w:p w14:paraId="214AFB24" w14:textId="6DD15767" w:rsidR="005A7482" w:rsidRPr="002D6E4A" w:rsidRDefault="005A7482" w:rsidP="00DE20D4">
      <w:pPr>
        <w:spacing w:before="120" w:after="120" w:line="371" w:lineRule="exact"/>
        <w:ind w:left="547" w:hanging="547"/>
        <w:jc w:val="thaiDistribute"/>
        <w:rPr>
          <w:rFonts w:ascii="Arial" w:hAnsi="Arial" w:cs="Arial"/>
          <w:b/>
          <w:bCs/>
          <w:sz w:val="22"/>
          <w:szCs w:val="22"/>
        </w:rPr>
      </w:pPr>
      <w:r w:rsidRPr="002D6E4A">
        <w:rPr>
          <w:rFonts w:ascii="Arial" w:hAnsi="Arial" w:cs="Arial"/>
          <w:b/>
          <w:bCs/>
          <w:sz w:val="22"/>
          <w:szCs w:val="22"/>
        </w:rPr>
        <w:t>18.</w:t>
      </w:r>
      <w:r w:rsidRPr="002D6E4A">
        <w:rPr>
          <w:rFonts w:ascii="Arial" w:hAnsi="Arial" w:cs="Arial"/>
          <w:b/>
          <w:bCs/>
          <w:sz w:val="22"/>
          <w:szCs w:val="22"/>
        </w:rPr>
        <w:tab/>
        <w:t>Promotional privileges</w:t>
      </w:r>
    </w:p>
    <w:p w14:paraId="549146A7" w14:textId="3C1C5853" w:rsidR="005A7482" w:rsidRPr="002D6E4A" w:rsidRDefault="00DE20D4" w:rsidP="00DE20D4">
      <w:pPr>
        <w:spacing w:before="120" w:after="120" w:line="371" w:lineRule="exact"/>
        <w:ind w:left="547"/>
        <w:jc w:val="both"/>
        <w:rPr>
          <w:rFonts w:ascii="Arial" w:hAnsi="Arial" w:cs="Arial"/>
          <w:sz w:val="22"/>
          <w:szCs w:val="22"/>
        </w:rPr>
      </w:pPr>
      <w:r w:rsidRPr="002D6E4A">
        <w:rPr>
          <w:rFonts w:ascii="Arial" w:hAnsi="Arial" w:cs="Arial"/>
          <w:sz w:val="22"/>
          <w:szCs w:val="22"/>
        </w:rPr>
        <w:t>The Company has received promotional privileges from the Board of Investment for the hospital operations, pursuant to the investment promotion certificate No. 67-1838-2-37-1-0 issued on 29 August 2024. Subject to certain imposed conditions, the Company receive privileges as follows</w:t>
      </w:r>
      <w:r w:rsidR="005A7482" w:rsidRPr="002D6E4A">
        <w:rPr>
          <w:rFonts w:ascii="Arial" w:hAnsi="Arial" w:cs="Arial"/>
          <w:sz w:val="22"/>
          <w:szCs w:val="22"/>
        </w:rPr>
        <w:t>:</w:t>
      </w:r>
    </w:p>
    <w:p w14:paraId="645065CF" w14:textId="487AE171" w:rsidR="005A7482" w:rsidRPr="002D6E4A" w:rsidRDefault="00DE20D4" w:rsidP="00DE20D4">
      <w:pPr>
        <w:numPr>
          <w:ilvl w:val="0"/>
          <w:numId w:val="9"/>
        </w:numPr>
        <w:tabs>
          <w:tab w:val="left" w:pos="720"/>
          <w:tab w:val="left" w:pos="2160"/>
          <w:tab w:val="right" w:pos="7560"/>
          <w:tab w:val="right" w:pos="8540"/>
        </w:tabs>
        <w:spacing w:before="120" w:after="120" w:line="371" w:lineRule="exact"/>
        <w:ind w:left="1080" w:hanging="540"/>
        <w:jc w:val="thaiDistribute"/>
        <w:textAlignment w:val="auto"/>
        <w:rPr>
          <w:rFonts w:ascii="Arial" w:hAnsi="Arial" w:cs="Arial"/>
          <w:sz w:val="22"/>
          <w:szCs w:val="22"/>
          <w:cs/>
        </w:rPr>
      </w:pPr>
      <w:r w:rsidRPr="002D6E4A">
        <w:rPr>
          <w:rFonts w:ascii="Arial" w:hAnsi="Arial" w:cs="Arial"/>
          <w:sz w:val="22"/>
          <w:szCs w:val="22"/>
        </w:rPr>
        <w:t xml:space="preserve">Exemption from corporate income tax derived from the promoted operation in the proportion of 200% of the investment made in supporting local public health organisations, excluding the cost of land and working capital, with for period of 3 years from the date of generating revenues after receiving the promotion privileges (dated </w:t>
      </w:r>
      <w:r w:rsidR="00395F9A">
        <w:rPr>
          <w:rFonts w:ascii="Arial" w:hAnsi="Arial" w:cs="Arial"/>
          <w:sz w:val="22"/>
          <w:szCs w:val="22"/>
        </w:rPr>
        <w:t xml:space="preserve">              </w:t>
      </w:r>
      <w:r w:rsidRPr="002D6E4A">
        <w:rPr>
          <w:rFonts w:ascii="Arial" w:hAnsi="Arial" w:cs="Arial"/>
          <w:sz w:val="22"/>
          <w:szCs w:val="22"/>
        </w:rPr>
        <w:t>29 August 2024)</w:t>
      </w:r>
      <w:r w:rsidR="00395F9A">
        <w:rPr>
          <w:rFonts w:ascii="Arial" w:hAnsi="Arial" w:cs="Arial"/>
          <w:sz w:val="22"/>
          <w:szCs w:val="22"/>
        </w:rPr>
        <w:t>, with the corporate income tax exemption not exceeding Baht 61.64 million</w:t>
      </w:r>
      <w:r w:rsidR="005A7482" w:rsidRPr="002D6E4A">
        <w:rPr>
          <w:rFonts w:ascii="Arial" w:hAnsi="Arial" w:cs="Arial"/>
          <w:sz w:val="22"/>
          <w:szCs w:val="22"/>
        </w:rPr>
        <w:t>.</w:t>
      </w:r>
      <w:r w:rsidR="005A7482" w:rsidRPr="002D6E4A">
        <w:rPr>
          <w:rFonts w:ascii="Arial" w:hAnsi="Arial" w:cs="Arial"/>
          <w:sz w:val="22"/>
          <w:szCs w:val="22"/>
          <w:cs/>
        </w:rPr>
        <w:t xml:space="preserve"> </w:t>
      </w:r>
    </w:p>
    <w:p w14:paraId="7B5E9AAD" w14:textId="4EBBB096" w:rsidR="005A7482" w:rsidRPr="002D6E4A" w:rsidRDefault="00DE20D4" w:rsidP="00DE20D4">
      <w:pPr>
        <w:numPr>
          <w:ilvl w:val="0"/>
          <w:numId w:val="9"/>
        </w:numPr>
        <w:tabs>
          <w:tab w:val="left" w:pos="720"/>
          <w:tab w:val="left" w:pos="2160"/>
          <w:tab w:val="right" w:pos="7560"/>
          <w:tab w:val="right" w:pos="8540"/>
        </w:tabs>
        <w:spacing w:before="120" w:after="120" w:line="371" w:lineRule="exact"/>
        <w:ind w:left="1080" w:hanging="540"/>
        <w:jc w:val="thaiDistribute"/>
        <w:textAlignment w:val="auto"/>
        <w:rPr>
          <w:rFonts w:ascii="Arial" w:hAnsi="Arial" w:cs="Arial"/>
          <w:sz w:val="22"/>
          <w:szCs w:val="22"/>
        </w:rPr>
      </w:pPr>
      <w:r w:rsidRPr="002D6E4A">
        <w:rPr>
          <w:rFonts w:ascii="Arial" w:hAnsi="Arial" w:cs="Arial"/>
          <w:sz w:val="22"/>
          <w:szCs w:val="22"/>
        </w:rPr>
        <w:t>In case of losses being incurred during the corporate income tax exemption period, the Company is allowed to utilise the loss as a deduction against net profits for a period of 5 years after exemption period, which it can choose to deduct from the net profit of any year or several years</w:t>
      </w:r>
      <w:r w:rsidR="005A7482" w:rsidRPr="002D6E4A">
        <w:rPr>
          <w:rFonts w:ascii="Arial" w:hAnsi="Arial" w:cs="Arial"/>
          <w:sz w:val="22"/>
          <w:szCs w:val="22"/>
        </w:rPr>
        <w:t>.</w:t>
      </w:r>
    </w:p>
    <w:p w14:paraId="65A91A16" w14:textId="2F93F45B" w:rsidR="00DE20D4" w:rsidRPr="002D6E4A" w:rsidRDefault="00DE20D4" w:rsidP="00DE20D4">
      <w:pPr>
        <w:numPr>
          <w:ilvl w:val="0"/>
          <w:numId w:val="9"/>
        </w:numPr>
        <w:tabs>
          <w:tab w:val="left" w:pos="720"/>
          <w:tab w:val="left" w:pos="2160"/>
          <w:tab w:val="right" w:pos="7560"/>
          <w:tab w:val="right" w:pos="8540"/>
        </w:tabs>
        <w:spacing w:before="120" w:after="120" w:line="371" w:lineRule="exact"/>
        <w:ind w:left="1080" w:hanging="540"/>
        <w:jc w:val="thaiDistribute"/>
        <w:textAlignment w:val="auto"/>
        <w:rPr>
          <w:rFonts w:ascii="Arial" w:hAnsi="Arial" w:cs="Arial"/>
          <w:sz w:val="22"/>
          <w:szCs w:val="22"/>
        </w:rPr>
      </w:pPr>
      <w:r w:rsidRPr="002D6E4A">
        <w:rPr>
          <w:rFonts w:ascii="Arial" w:hAnsi="Arial" w:cs="Arial"/>
          <w:sz w:val="22"/>
          <w:szCs w:val="22"/>
        </w:rPr>
        <w:t>Exemption from corporate income tax on dividend paid from the profit of the promoted operation throughout the tax exemption period.</w:t>
      </w:r>
    </w:p>
    <w:p w14:paraId="04559E5F" w14:textId="77777777" w:rsidR="0077395C" w:rsidRPr="002D6E4A" w:rsidRDefault="0077395C" w:rsidP="00DE20D4">
      <w:pPr>
        <w:spacing w:before="120" w:after="120" w:line="371" w:lineRule="exact"/>
        <w:ind w:left="547"/>
        <w:jc w:val="both"/>
        <w:rPr>
          <w:rFonts w:ascii="Arial" w:hAnsi="Arial" w:cs="Arial"/>
          <w:sz w:val="22"/>
          <w:szCs w:val="22"/>
        </w:rPr>
      </w:pPr>
      <w:r w:rsidRPr="002D6E4A">
        <w:rPr>
          <w:rFonts w:ascii="Arial" w:hAnsi="Arial" w:cs="Arial"/>
          <w:sz w:val="22"/>
          <w:szCs w:val="22"/>
        </w:rPr>
        <w:t xml:space="preserve">The Company must comply with the conditions stipulated in the investment promotional privileges. </w:t>
      </w:r>
    </w:p>
    <w:p w14:paraId="63A96678" w14:textId="7340636C" w:rsidR="0077395C" w:rsidRPr="002D6E4A" w:rsidRDefault="0077395C" w:rsidP="0077395C">
      <w:pPr>
        <w:spacing w:before="120" w:after="120" w:line="371" w:lineRule="exact"/>
        <w:ind w:left="547"/>
        <w:jc w:val="both"/>
        <w:rPr>
          <w:rFonts w:ascii="Arial" w:hAnsi="Arial" w:cs="Arial"/>
          <w:sz w:val="22"/>
          <w:szCs w:val="22"/>
        </w:rPr>
      </w:pPr>
      <w:r w:rsidRPr="002D6E4A">
        <w:rPr>
          <w:rFonts w:ascii="Arial" w:hAnsi="Arial" w:cs="Arial"/>
          <w:sz w:val="22"/>
          <w:szCs w:val="22"/>
        </w:rPr>
        <w:t>The Company’s operating revenues for the years ended 31 December 202</w:t>
      </w:r>
      <w:r w:rsidR="00A87AC2" w:rsidRPr="002D6E4A">
        <w:rPr>
          <w:rFonts w:ascii="Arial" w:hAnsi="Arial" w:cs="Arial"/>
          <w:sz w:val="22"/>
          <w:szCs w:val="22"/>
        </w:rPr>
        <w:t>5</w:t>
      </w:r>
      <w:r w:rsidRPr="002D6E4A">
        <w:rPr>
          <w:rFonts w:ascii="Arial" w:hAnsi="Arial" w:cs="Arial"/>
          <w:sz w:val="22"/>
          <w:szCs w:val="22"/>
        </w:rPr>
        <w:t xml:space="preserve"> and 202</w:t>
      </w:r>
      <w:r w:rsidR="00A87AC2" w:rsidRPr="002D6E4A">
        <w:rPr>
          <w:rFonts w:ascii="Arial" w:hAnsi="Arial" w:cs="Arial"/>
          <w:sz w:val="22"/>
          <w:szCs w:val="22"/>
        </w:rPr>
        <w:t>4</w:t>
      </w:r>
      <w:r w:rsidRPr="002D6E4A">
        <w:rPr>
          <w:rFonts w:ascii="Arial" w:hAnsi="Arial" w:cs="Arial"/>
          <w:sz w:val="22"/>
          <w:szCs w:val="22"/>
        </w:rPr>
        <w:t>, divided between promoted and non-promoted operations, are summarised below.</w:t>
      </w:r>
    </w:p>
    <w:tbl>
      <w:tblPr>
        <w:tblW w:w="9093" w:type="dxa"/>
        <w:tblInd w:w="450" w:type="dxa"/>
        <w:tblLook w:val="04A0" w:firstRow="1" w:lastRow="0" w:firstColumn="1" w:lastColumn="0" w:noHBand="0" w:noVBand="1"/>
      </w:tblPr>
      <w:tblGrid>
        <w:gridCol w:w="1951"/>
        <w:gridCol w:w="1170"/>
        <w:gridCol w:w="1164"/>
        <w:gridCol w:w="1202"/>
        <w:gridCol w:w="1202"/>
        <w:gridCol w:w="1202"/>
        <w:gridCol w:w="1202"/>
      </w:tblGrid>
      <w:tr w:rsidR="005A7482" w:rsidRPr="002D6E4A" w14:paraId="23181F5C" w14:textId="77777777" w:rsidTr="0077395C">
        <w:trPr>
          <w:cantSplit/>
        </w:trPr>
        <w:tc>
          <w:tcPr>
            <w:tcW w:w="9093" w:type="dxa"/>
            <w:gridSpan w:val="7"/>
            <w:hideMark/>
          </w:tcPr>
          <w:p w14:paraId="0D7A2CDF" w14:textId="438CAC20" w:rsidR="005A7482" w:rsidRPr="002D6E4A" w:rsidRDefault="005A7482" w:rsidP="00F84CF6">
            <w:pPr>
              <w:spacing w:line="360" w:lineRule="exact"/>
              <w:jc w:val="right"/>
              <w:rPr>
                <w:rFonts w:ascii="Arial" w:hAnsi="Arial" w:cs="Arial"/>
                <w:sz w:val="20"/>
                <w:szCs w:val="20"/>
              </w:rPr>
            </w:pPr>
            <w:r w:rsidRPr="002D6E4A">
              <w:rPr>
                <w:rFonts w:ascii="Arial" w:hAnsi="Arial" w:cs="Arial"/>
                <w:sz w:val="20"/>
                <w:szCs w:val="20"/>
              </w:rPr>
              <w:t>(Unit: Thousand Baht)</w:t>
            </w:r>
          </w:p>
        </w:tc>
      </w:tr>
      <w:tr w:rsidR="005A7482" w:rsidRPr="002D6E4A" w14:paraId="0A9A176E" w14:textId="77777777" w:rsidTr="0077395C">
        <w:tc>
          <w:tcPr>
            <w:tcW w:w="1951" w:type="dxa"/>
          </w:tcPr>
          <w:p w14:paraId="6F77D6AC" w14:textId="77777777" w:rsidR="005A7482" w:rsidRPr="002D6E4A" w:rsidRDefault="005A7482" w:rsidP="00F84CF6">
            <w:pPr>
              <w:spacing w:line="360" w:lineRule="exact"/>
              <w:ind w:right="-43"/>
              <w:jc w:val="thaiDistribute"/>
              <w:rPr>
                <w:rFonts w:ascii="Arial" w:hAnsi="Arial" w:cs="Arial"/>
                <w:sz w:val="20"/>
                <w:szCs w:val="20"/>
              </w:rPr>
            </w:pPr>
          </w:p>
        </w:tc>
        <w:tc>
          <w:tcPr>
            <w:tcW w:w="2334" w:type="dxa"/>
            <w:gridSpan w:val="2"/>
            <w:hideMark/>
          </w:tcPr>
          <w:p w14:paraId="637384E9" w14:textId="77777777" w:rsidR="005A7482" w:rsidRPr="002D6E4A" w:rsidRDefault="005A7482" w:rsidP="00F84CF6">
            <w:pPr>
              <w:pBdr>
                <w:bottom w:val="single" w:sz="4" w:space="1" w:color="auto"/>
              </w:pBdr>
              <w:spacing w:line="360" w:lineRule="exact"/>
              <w:ind w:left="-15"/>
              <w:jc w:val="center"/>
              <w:rPr>
                <w:rFonts w:ascii="Arial" w:hAnsi="Arial" w:cs="Arial"/>
                <w:sz w:val="20"/>
                <w:szCs w:val="20"/>
                <w:u w:val="single"/>
                <w:cs/>
              </w:rPr>
            </w:pPr>
            <w:r w:rsidRPr="002D6E4A">
              <w:rPr>
                <w:rFonts w:ascii="Arial" w:hAnsi="Arial" w:cs="Arial"/>
                <w:sz w:val="20"/>
                <w:szCs w:val="20"/>
              </w:rPr>
              <w:t>Promoted operations</w:t>
            </w:r>
          </w:p>
        </w:tc>
        <w:tc>
          <w:tcPr>
            <w:tcW w:w="2404" w:type="dxa"/>
            <w:gridSpan w:val="2"/>
            <w:hideMark/>
          </w:tcPr>
          <w:p w14:paraId="61BEC55F" w14:textId="77777777" w:rsidR="005A7482" w:rsidRPr="002D6E4A" w:rsidRDefault="005A7482" w:rsidP="00F84CF6">
            <w:pPr>
              <w:pBdr>
                <w:bottom w:val="single" w:sz="4" w:space="1" w:color="auto"/>
              </w:pBdr>
              <w:spacing w:line="360" w:lineRule="exact"/>
              <w:ind w:left="-15"/>
              <w:jc w:val="center"/>
              <w:rPr>
                <w:rFonts w:ascii="Arial" w:hAnsi="Arial" w:cs="Arial"/>
                <w:spacing w:val="-4"/>
                <w:sz w:val="20"/>
                <w:szCs w:val="20"/>
                <w:u w:val="single"/>
              </w:rPr>
            </w:pPr>
            <w:r w:rsidRPr="002D6E4A">
              <w:rPr>
                <w:rFonts w:ascii="Arial" w:hAnsi="Arial" w:cs="Arial"/>
                <w:spacing w:val="-4"/>
                <w:sz w:val="20"/>
                <w:szCs w:val="20"/>
              </w:rPr>
              <w:t>Non-promoted operations</w:t>
            </w:r>
          </w:p>
        </w:tc>
        <w:tc>
          <w:tcPr>
            <w:tcW w:w="2404" w:type="dxa"/>
            <w:gridSpan w:val="2"/>
            <w:hideMark/>
          </w:tcPr>
          <w:p w14:paraId="6EA6A879" w14:textId="77777777" w:rsidR="005A7482" w:rsidRPr="002D6E4A" w:rsidRDefault="005A7482" w:rsidP="00F84CF6">
            <w:pPr>
              <w:pBdr>
                <w:bottom w:val="single" w:sz="4" w:space="1" w:color="auto"/>
              </w:pBdr>
              <w:spacing w:line="360" w:lineRule="exact"/>
              <w:ind w:left="-15"/>
              <w:jc w:val="center"/>
              <w:rPr>
                <w:rFonts w:ascii="Arial" w:hAnsi="Arial" w:cs="Arial"/>
                <w:sz w:val="20"/>
                <w:szCs w:val="20"/>
                <w:u w:val="single"/>
              </w:rPr>
            </w:pPr>
            <w:r w:rsidRPr="002D6E4A">
              <w:rPr>
                <w:rFonts w:ascii="Arial" w:hAnsi="Arial" w:cs="Arial"/>
                <w:sz w:val="20"/>
                <w:szCs w:val="20"/>
              </w:rPr>
              <w:t>Total</w:t>
            </w:r>
          </w:p>
        </w:tc>
      </w:tr>
      <w:tr w:rsidR="00A87AC2" w:rsidRPr="002D6E4A" w14:paraId="4C2A23AD" w14:textId="77777777" w:rsidTr="0077395C">
        <w:tc>
          <w:tcPr>
            <w:tcW w:w="1951" w:type="dxa"/>
          </w:tcPr>
          <w:p w14:paraId="548198F9" w14:textId="77777777" w:rsidR="00A87AC2" w:rsidRPr="002D6E4A" w:rsidRDefault="00A87AC2" w:rsidP="00A87AC2">
            <w:pPr>
              <w:spacing w:line="360" w:lineRule="exact"/>
              <w:ind w:right="-43"/>
              <w:jc w:val="thaiDistribute"/>
              <w:rPr>
                <w:rFonts w:ascii="Arial" w:hAnsi="Arial" w:cs="Arial"/>
                <w:sz w:val="20"/>
                <w:szCs w:val="20"/>
              </w:rPr>
            </w:pPr>
          </w:p>
        </w:tc>
        <w:tc>
          <w:tcPr>
            <w:tcW w:w="1170" w:type="dxa"/>
            <w:hideMark/>
          </w:tcPr>
          <w:p w14:paraId="0AD66346" w14:textId="2AB2E6C1" w:rsidR="00A87AC2" w:rsidRPr="002D6E4A" w:rsidRDefault="00A87AC2" w:rsidP="00A87AC2">
            <w:pPr>
              <w:pBdr>
                <w:bottom w:val="single" w:sz="4" w:space="1" w:color="auto"/>
              </w:pBdr>
              <w:spacing w:line="360" w:lineRule="exact"/>
              <w:ind w:left="-15"/>
              <w:jc w:val="center"/>
              <w:rPr>
                <w:rFonts w:ascii="Arial" w:hAnsi="Arial" w:cs="Arial"/>
                <w:sz w:val="20"/>
                <w:szCs w:val="20"/>
                <w:cs/>
              </w:rPr>
            </w:pPr>
            <w:r w:rsidRPr="002D6E4A">
              <w:rPr>
                <w:rFonts w:ascii="Arial" w:hAnsi="Arial" w:cs="Arial"/>
                <w:sz w:val="20"/>
                <w:szCs w:val="20"/>
              </w:rPr>
              <w:t>2025</w:t>
            </w:r>
          </w:p>
        </w:tc>
        <w:tc>
          <w:tcPr>
            <w:tcW w:w="1164" w:type="dxa"/>
            <w:hideMark/>
          </w:tcPr>
          <w:p w14:paraId="5DAB2D99" w14:textId="5C76DC23" w:rsidR="00A87AC2" w:rsidRPr="002D6E4A" w:rsidRDefault="00A87AC2" w:rsidP="00A87AC2">
            <w:pPr>
              <w:pBdr>
                <w:bottom w:val="single" w:sz="4" w:space="1" w:color="auto"/>
              </w:pBdr>
              <w:spacing w:line="360" w:lineRule="exact"/>
              <w:ind w:left="-15"/>
              <w:jc w:val="center"/>
              <w:rPr>
                <w:rFonts w:ascii="Arial" w:hAnsi="Arial" w:cs="Arial"/>
                <w:sz w:val="20"/>
                <w:szCs w:val="20"/>
              </w:rPr>
            </w:pPr>
            <w:r w:rsidRPr="002D6E4A">
              <w:rPr>
                <w:rFonts w:ascii="Arial" w:hAnsi="Arial" w:cs="Arial"/>
                <w:sz w:val="20"/>
                <w:szCs w:val="20"/>
              </w:rPr>
              <w:t>2024</w:t>
            </w:r>
          </w:p>
        </w:tc>
        <w:tc>
          <w:tcPr>
            <w:tcW w:w="1202" w:type="dxa"/>
            <w:hideMark/>
          </w:tcPr>
          <w:p w14:paraId="0B013721" w14:textId="1CADC031" w:rsidR="00A87AC2" w:rsidRPr="002D6E4A" w:rsidRDefault="00A87AC2" w:rsidP="00A87AC2">
            <w:pPr>
              <w:pBdr>
                <w:bottom w:val="single" w:sz="4" w:space="1" w:color="auto"/>
              </w:pBdr>
              <w:spacing w:line="360" w:lineRule="exact"/>
              <w:ind w:left="-15"/>
              <w:jc w:val="center"/>
              <w:rPr>
                <w:rFonts w:ascii="Arial" w:hAnsi="Arial" w:cs="Arial"/>
                <w:sz w:val="20"/>
                <w:szCs w:val="20"/>
              </w:rPr>
            </w:pPr>
            <w:r w:rsidRPr="002D6E4A">
              <w:rPr>
                <w:rFonts w:ascii="Arial" w:hAnsi="Arial" w:cs="Arial"/>
                <w:sz w:val="20"/>
                <w:szCs w:val="20"/>
              </w:rPr>
              <w:t>2025</w:t>
            </w:r>
          </w:p>
        </w:tc>
        <w:tc>
          <w:tcPr>
            <w:tcW w:w="1202" w:type="dxa"/>
            <w:hideMark/>
          </w:tcPr>
          <w:p w14:paraId="48AC99B8" w14:textId="75DF97F4" w:rsidR="00A87AC2" w:rsidRPr="002D6E4A" w:rsidRDefault="00A87AC2" w:rsidP="00A87AC2">
            <w:pPr>
              <w:pBdr>
                <w:bottom w:val="single" w:sz="4" w:space="1" w:color="auto"/>
              </w:pBdr>
              <w:spacing w:line="360" w:lineRule="exact"/>
              <w:ind w:left="-15"/>
              <w:jc w:val="center"/>
              <w:rPr>
                <w:rFonts w:ascii="Arial" w:hAnsi="Arial" w:cs="Arial"/>
                <w:sz w:val="20"/>
                <w:szCs w:val="20"/>
              </w:rPr>
            </w:pPr>
            <w:r w:rsidRPr="002D6E4A">
              <w:rPr>
                <w:rFonts w:ascii="Arial" w:hAnsi="Arial" w:cs="Arial"/>
                <w:sz w:val="20"/>
                <w:szCs w:val="20"/>
              </w:rPr>
              <w:t>2024</w:t>
            </w:r>
          </w:p>
        </w:tc>
        <w:tc>
          <w:tcPr>
            <w:tcW w:w="1202" w:type="dxa"/>
            <w:hideMark/>
          </w:tcPr>
          <w:p w14:paraId="2092128B" w14:textId="6FB1FE04" w:rsidR="00A87AC2" w:rsidRPr="002D6E4A" w:rsidRDefault="00A87AC2" w:rsidP="00A87AC2">
            <w:pPr>
              <w:pBdr>
                <w:bottom w:val="single" w:sz="4" w:space="1" w:color="auto"/>
              </w:pBdr>
              <w:spacing w:line="360" w:lineRule="exact"/>
              <w:ind w:left="-15"/>
              <w:jc w:val="center"/>
              <w:rPr>
                <w:rFonts w:ascii="Arial" w:hAnsi="Arial" w:cs="Arial"/>
                <w:sz w:val="20"/>
                <w:szCs w:val="20"/>
              </w:rPr>
            </w:pPr>
            <w:r w:rsidRPr="002D6E4A">
              <w:rPr>
                <w:rFonts w:ascii="Arial" w:hAnsi="Arial" w:cs="Arial"/>
                <w:sz w:val="20"/>
                <w:szCs w:val="20"/>
              </w:rPr>
              <w:t>2025</w:t>
            </w:r>
          </w:p>
        </w:tc>
        <w:tc>
          <w:tcPr>
            <w:tcW w:w="1202" w:type="dxa"/>
            <w:hideMark/>
          </w:tcPr>
          <w:p w14:paraId="1EDE2B26" w14:textId="10D3C4A0" w:rsidR="00A87AC2" w:rsidRPr="002D6E4A" w:rsidRDefault="00A87AC2" w:rsidP="00A87AC2">
            <w:pPr>
              <w:pBdr>
                <w:bottom w:val="single" w:sz="4" w:space="1" w:color="auto"/>
              </w:pBdr>
              <w:spacing w:line="360" w:lineRule="exact"/>
              <w:ind w:left="-15"/>
              <w:jc w:val="center"/>
              <w:rPr>
                <w:rFonts w:ascii="Arial" w:hAnsi="Arial" w:cs="Arial"/>
                <w:sz w:val="20"/>
                <w:szCs w:val="20"/>
              </w:rPr>
            </w:pPr>
            <w:r w:rsidRPr="002D6E4A">
              <w:rPr>
                <w:rFonts w:ascii="Arial" w:hAnsi="Arial" w:cs="Arial"/>
                <w:sz w:val="20"/>
                <w:szCs w:val="20"/>
              </w:rPr>
              <w:t>2024</w:t>
            </w:r>
          </w:p>
        </w:tc>
      </w:tr>
      <w:tr w:rsidR="00595992" w:rsidRPr="002D6E4A" w14:paraId="6DD94002" w14:textId="77777777" w:rsidTr="00D837BD">
        <w:tc>
          <w:tcPr>
            <w:tcW w:w="1951" w:type="dxa"/>
            <w:vAlign w:val="bottom"/>
            <w:hideMark/>
          </w:tcPr>
          <w:p w14:paraId="07A779A5" w14:textId="77777777" w:rsidR="00595992" w:rsidRPr="002D6E4A" w:rsidRDefault="00595992" w:rsidP="00595992">
            <w:pPr>
              <w:spacing w:line="360" w:lineRule="exact"/>
              <w:ind w:right="-43"/>
              <w:rPr>
                <w:rFonts w:ascii="Arial" w:hAnsi="Arial" w:cs="Arial"/>
                <w:sz w:val="20"/>
                <w:szCs w:val="20"/>
              </w:rPr>
            </w:pPr>
            <w:r w:rsidRPr="002D6E4A">
              <w:rPr>
                <w:rFonts w:ascii="Arial" w:hAnsi="Arial" w:cs="Arial"/>
                <w:sz w:val="20"/>
                <w:szCs w:val="20"/>
              </w:rPr>
              <w:t xml:space="preserve">Revenue from </w:t>
            </w:r>
          </w:p>
          <w:p w14:paraId="3EF26198" w14:textId="77777777" w:rsidR="00595992" w:rsidRPr="002D6E4A" w:rsidRDefault="00595992" w:rsidP="00595992">
            <w:pPr>
              <w:spacing w:line="360" w:lineRule="exact"/>
              <w:ind w:right="-192"/>
              <w:rPr>
                <w:rFonts w:ascii="Arial" w:hAnsi="Arial" w:cs="Arial"/>
                <w:sz w:val="20"/>
                <w:szCs w:val="20"/>
              </w:rPr>
            </w:pPr>
            <w:r w:rsidRPr="002D6E4A">
              <w:rPr>
                <w:rFonts w:ascii="Arial" w:hAnsi="Arial" w:cs="Arial"/>
                <w:sz w:val="20"/>
                <w:szCs w:val="20"/>
              </w:rPr>
              <w:t xml:space="preserve">   hospital operations</w:t>
            </w:r>
          </w:p>
        </w:tc>
        <w:tc>
          <w:tcPr>
            <w:tcW w:w="1170" w:type="dxa"/>
            <w:vAlign w:val="center"/>
          </w:tcPr>
          <w:p w14:paraId="22C6C4A5" w14:textId="77777777" w:rsidR="00595992" w:rsidRPr="002D6E4A" w:rsidRDefault="00595992" w:rsidP="00595992">
            <w:pPr>
              <w:tabs>
                <w:tab w:val="decimal" w:pos="948"/>
              </w:tabs>
              <w:spacing w:line="360" w:lineRule="exact"/>
              <w:ind w:left="-14"/>
              <w:rPr>
                <w:rFonts w:ascii="Arial" w:hAnsi="Arial" w:cs="Arial"/>
                <w:sz w:val="20"/>
                <w:szCs w:val="20"/>
              </w:rPr>
            </w:pPr>
          </w:p>
          <w:p w14:paraId="7396D5F6" w14:textId="11EF4214" w:rsidR="00595992" w:rsidRPr="002D6E4A" w:rsidRDefault="00595992" w:rsidP="00595992">
            <w:pPr>
              <w:tabs>
                <w:tab w:val="decimal" w:pos="948"/>
              </w:tabs>
              <w:spacing w:line="360" w:lineRule="exact"/>
              <w:ind w:left="-14"/>
              <w:rPr>
                <w:rFonts w:ascii="Arial" w:hAnsi="Arial" w:cs="Arial"/>
                <w:sz w:val="20"/>
                <w:szCs w:val="20"/>
              </w:rPr>
            </w:pPr>
            <w:r w:rsidRPr="002D6E4A">
              <w:rPr>
                <w:rFonts w:ascii="Arial" w:hAnsi="Arial" w:cs="Arial"/>
                <w:sz w:val="20"/>
                <w:szCs w:val="20"/>
              </w:rPr>
              <w:t>5,276,568</w:t>
            </w:r>
          </w:p>
        </w:tc>
        <w:tc>
          <w:tcPr>
            <w:tcW w:w="1164" w:type="dxa"/>
            <w:vAlign w:val="center"/>
          </w:tcPr>
          <w:p w14:paraId="52DA672D" w14:textId="77777777" w:rsidR="00595992" w:rsidRPr="002D6E4A" w:rsidRDefault="00595992" w:rsidP="00595992">
            <w:pPr>
              <w:tabs>
                <w:tab w:val="decimal" w:pos="948"/>
              </w:tabs>
              <w:spacing w:line="360" w:lineRule="exact"/>
              <w:ind w:left="-14"/>
              <w:rPr>
                <w:rFonts w:ascii="Arial" w:hAnsi="Arial" w:cs="Arial"/>
                <w:sz w:val="20"/>
                <w:szCs w:val="20"/>
              </w:rPr>
            </w:pPr>
          </w:p>
          <w:p w14:paraId="7C9B4516" w14:textId="3E72BD71" w:rsidR="00595992" w:rsidRPr="002D6E4A" w:rsidRDefault="00595992" w:rsidP="00595992">
            <w:pPr>
              <w:tabs>
                <w:tab w:val="decimal" w:pos="948"/>
              </w:tabs>
              <w:spacing w:line="360" w:lineRule="exact"/>
              <w:ind w:left="-14"/>
              <w:rPr>
                <w:rFonts w:ascii="Arial" w:hAnsi="Arial" w:cs="Arial"/>
                <w:sz w:val="20"/>
                <w:szCs w:val="20"/>
              </w:rPr>
            </w:pPr>
            <w:r w:rsidRPr="002D6E4A">
              <w:rPr>
                <w:rFonts w:ascii="Arial" w:hAnsi="Arial" w:cs="Arial"/>
                <w:sz w:val="20"/>
                <w:szCs w:val="20"/>
              </w:rPr>
              <w:t>1,665,035</w:t>
            </w:r>
          </w:p>
        </w:tc>
        <w:tc>
          <w:tcPr>
            <w:tcW w:w="1202" w:type="dxa"/>
            <w:vAlign w:val="center"/>
          </w:tcPr>
          <w:p w14:paraId="7D342685" w14:textId="77777777" w:rsidR="00595992" w:rsidRPr="002D6E4A" w:rsidRDefault="00595992" w:rsidP="00595992">
            <w:pPr>
              <w:tabs>
                <w:tab w:val="decimal" w:pos="948"/>
              </w:tabs>
              <w:spacing w:line="360" w:lineRule="exact"/>
              <w:ind w:left="-14"/>
              <w:rPr>
                <w:rFonts w:ascii="Arial" w:hAnsi="Arial" w:cs="Arial"/>
                <w:sz w:val="20"/>
                <w:szCs w:val="20"/>
              </w:rPr>
            </w:pPr>
          </w:p>
          <w:p w14:paraId="6BB64D9B" w14:textId="1FB4FBFF" w:rsidR="00595992" w:rsidRPr="002D6E4A" w:rsidRDefault="00595992" w:rsidP="00595992">
            <w:pPr>
              <w:tabs>
                <w:tab w:val="decimal" w:pos="948"/>
              </w:tabs>
              <w:spacing w:line="360" w:lineRule="exact"/>
              <w:ind w:left="-14"/>
              <w:rPr>
                <w:rFonts w:ascii="Arial" w:hAnsi="Arial" w:cs="Arial"/>
                <w:sz w:val="20"/>
                <w:szCs w:val="20"/>
              </w:rPr>
            </w:pPr>
            <w:r w:rsidRPr="002D6E4A">
              <w:rPr>
                <w:rFonts w:ascii="Arial" w:hAnsi="Arial" w:cs="Arial"/>
                <w:sz w:val="20"/>
                <w:szCs w:val="20"/>
              </w:rPr>
              <w:t>-</w:t>
            </w:r>
          </w:p>
        </w:tc>
        <w:tc>
          <w:tcPr>
            <w:tcW w:w="1202" w:type="dxa"/>
            <w:vAlign w:val="center"/>
          </w:tcPr>
          <w:p w14:paraId="0325B827" w14:textId="77777777" w:rsidR="00595992" w:rsidRPr="002D6E4A" w:rsidRDefault="00595992" w:rsidP="00595992">
            <w:pPr>
              <w:tabs>
                <w:tab w:val="decimal" w:pos="948"/>
              </w:tabs>
              <w:spacing w:line="360" w:lineRule="exact"/>
              <w:ind w:left="-14"/>
              <w:rPr>
                <w:rFonts w:ascii="Arial" w:hAnsi="Arial" w:cs="Arial"/>
                <w:sz w:val="20"/>
                <w:szCs w:val="20"/>
              </w:rPr>
            </w:pPr>
          </w:p>
          <w:p w14:paraId="4BCC33CF" w14:textId="54B6C80F" w:rsidR="00595992" w:rsidRPr="002D6E4A" w:rsidRDefault="00595992" w:rsidP="00595992">
            <w:pPr>
              <w:tabs>
                <w:tab w:val="decimal" w:pos="948"/>
              </w:tabs>
              <w:spacing w:line="360" w:lineRule="exact"/>
              <w:ind w:left="-14"/>
              <w:rPr>
                <w:rFonts w:ascii="Arial" w:hAnsi="Arial" w:cs="Arial"/>
                <w:sz w:val="20"/>
                <w:szCs w:val="20"/>
              </w:rPr>
            </w:pPr>
            <w:r w:rsidRPr="002D6E4A">
              <w:rPr>
                <w:rFonts w:ascii="Arial" w:hAnsi="Arial" w:cs="Arial"/>
                <w:sz w:val="20"/>
                <w:szCs w:val="20"/>
              </w:rPr>
              <w:t>2,970,346</w:t>
            </w:r>
          </w:p>
        </w:tc>
        <w:tc>
          <w:tcPr>
            <w:tcW w:w="1202" w:type="dxa"/>
            <w:vAlign w:val="center"/>
          </w:tcPr>
          <w:p w14:paraId="48D47B51" w14:textId="77777777" w:rsidR="00595992" w:rsidRPr="002D6E4A" w:rsidRDefault="00595992" w:rsidP="00595992">
            <w:pPr>
              <w:tabs>
                <w:tab w:val="decimal" w:pos="948"/>
              </w:tabs>
              <w:spacing w:line="360" w:lineRule="exact"/>
              <w:ind w:left="-14"/>
              <w:rPr>
                <w:rFonts w:ascii="Arial" w:hAnsi="Arial" w:cs="Arial"/>
                <w:sz w:val="20"/>
                <w:szCs w:val="20"/>
              </w:rPr>
            </w:pPr>
          </w:p>
          <w:p w14:paraId="73EC79D1" w14:textId="59165555" w:rsidR="00595992" w:rsidRPr="002D6E4A" w:rsidRDefault="00595992" w:rsidP="00595992">
            <w:pPr>
              <w:tabs>
                <w:tab w:val="decimal" w:pos="948"/>
              </w:tabs>
              <w:spacing w:line="360" w:lineRule="exact"/>
              <w:ind w:left="-14"/>
              <w:rPr>
                <w:rFonts w:ascii="Arial" w:hAnsi="Arial" w:cs="Arial"/>
                <w:sz w:val="20"/>
                <w:szCs w:val="20"/>
              </w:rPr>
            </w:pPr>
            <w:r w:rsidRPr="002D6E4A">
              <w:rPr>
                <w:rFonts w:ascii="Arial" w:hAnsi="Arial" w:cs="Arial"/>
                <w:sz w:val="20"/>
                <w:szCs w:val="20"/>
              </w:rPr>
              <w:t>5,276,568</w:t>
            </w:r>
          </w:p>
        </w:tc>
        <w:tc>
          <w:tcPr>
            <w:tcW w:w="1202" w:type="dxa"/>
            <w:vAlign w:val="bottom"/>
          </w:tcPr>
          <w:p w14:paraId="520A3D29" w14:textId="1147C8DA" w:rsidR="00595992" w:rsidRPr="002D6E4A" w:rsidRDefault="00595992" w:rsidP="00595992">
            <w:pPr>
              <w:tabs>
                <w:tab w:val="decimal" w:pos="948"/>
              </w:tabs>
              <w:spacing w:line="360" w:lineRule="exact"/>
              <w:ind w:left="-14"/>
              <w:rPr>
                <w:rFonts w:ascii="Arial" w:hAnsi="Arial" w:cs="Arial"/>
                <w:sz w:val="20"/>
                <w:szCs w:val="20"/>
              </w:rPr>
            </w:pPr>
            <w:r w:rsidRPr="002D6E4A">
              <w:rPr>
                <w:rFonts w:ascii="Arial" w:hAnsi="Arial" w:cs="Arial"/>
                <w:sz w:val="20"/>
                <w:szCs w:val="20"/>
              </w:rPr>
              <w:t>4,635,381</w:t>
            </w:r>
          </w:p>
        </w:tc>
      </w:tr>
      <w:tr w:rsidR="00595992" w:rsidRPr="002D6E4A" w14:paraId="1D3E9856" w14:textId="77777777" w:rsidTr="00D837BD">
        <w:tc>
          <w:tcPr>
            <w:tcW w:w="1951" w:type="dxa"/>
            <w:vAlign w:val="bottom"/>
            <w:hideMark/>
          </w:tcPr>
          <w:p w14:paraId="42797F11" w14:textId="77777777" w:rsidR="00595992" w:rsidRPr="002D6E4A" w:rsidRDefault="00595992" w:rsidP="00595992">
            <w:pPr>
              <w:spacing w:line="360" w:lineRule="exact"/>
              <w:ind w:right="-43"/>
              <w:rPr>
                <w:rFonts w:ascii="Arial" w:hAnsi="Arial" w:cs="Arial"/>
                <w:sz w:val="20"/>
                <w:szCs w:val="20"/>
              </w:rPr>
            </w:pPr>
            <w:r w:rsidRPr="002D6E4A">
              <w:rPr>
                <w:rFonts w:ascii="Arial" w:hAnsi="Arial" w:cs="Arial"/>
                <w:sz w:val="20"/>
                <w:szCs w:val="20"/>
              </w:rPr>
              <w:t>Other income</w:t>
            </w:r>
          </w:p>
        </w:tc>
        <w:tc>
          <w:tcPr>
            <w:tcW w:w="1170" w:type="dxa"/>
            <w:vAlign w:val="center"/>
          </w:tcPr>
          <w:p w14:paraId="4A0C9035" w14:textId="25677EAC" w:rsidR="00595992" w:rsidRPr="002D6E4A" w:rsidRDefault="00595992" w:rsidP="00595992">
            <w:pPr>
              <w:pBdr>
                <w:bottom w:val="sing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w:t>
            </w:r>
          </w:p>
        </w:tc>
        <w:tc>
          <w:tcPr>
            <w:tcW w:w="1164" w:type="dxa"/>
            <w:vAlign w:val="center"/>
          </w:tcPr>
          <w:p w14:paraId="5F0523B5" w14:textId="77D0E1DF" w:rsidR="00595992" w:rsidRPr="002D6E4A" w:rsidRDefault="00595992" w:rsidP="00595992">
            <w:pPr>
              <w:pBdr>
                <w:bottom w:val="sing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w:t>
            </w:r>
          </w:p>
        </w:tc>
        <w:tc>
          <w:tcPr>
            <w:tcW w:w="1202" w:type="dxa"/>
            <w:vAlign w:val="center"/>
          </w:tcPr>
          <w:p w14:paraId="6337CA84" w14:textId="2376175B" w:rsidR="00595992" w:rsidRPr="002D6E4A" w:rsidRDefault="00595992" w:rsidP="00595992">
            <w:pPr>
              <w:pBdr>
                <w:bottom w:val="sing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64,852</w:t>
            </w:r>
          </w:p>
        </w:tc>
        <w:tc>
          <w:tcPr>
            <w:tcW w:w="1202" w:type="dxa"/>
            <w:vAlign w:val="center"/>
          </w:tcPr>
          <w:p w14:paraId="6E611C24" w14:textId="11766967" w:rsidR="00595992" w:rsidRPr="002D6E4A" w:rsidRDefault="00595992" w:rsidP="00595992">
            <w:pPr>
              <w:pBdr>
                <w:bottom w:val="sing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55,164</w:t>
            </w:r>
          </w:p>
        </w:tc>
        <w:tc>
          <w:tcPr>
            <w:tcW w:w="1202" w:type="dxa"/>
            <w:vAlign w:val="center"/>
          </w:tcPr>
          <w:p w14:paraId="1E818A64" w14:textId="06B652D6" w:rsidR="00595992" w:rsidRPr="002D6E4A" w:rsidRDefault="00595992" w:rsidP="00595992">
            <w:pPr>
              <w:pBdr>
                <w:bottom w:val="sing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64,852</w:t>
            </w:r>
          </w:p>
        </w:tc>
        <w:tc>
          <w:tcPr>
            <w:tcW w:w="1202" w:type="dxa"/>
            <w:vAlign w:val="bottom"/>
          </w:tcPr>
          <w:p w14:paraId="6AA6D4CC" w14:textId="7E4C3525" w:rsidR="00595992" w:rsidRPr="002D6E4A" w:rsidRDefault="00595992" w:rsidP="00595992">
            <w:pPr>
              <w:pBdr>
                <w:bottom w:val="sing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55,164</w:t>
            </w:r>
          </w:p>
        </w:tc>
      </w:tr>
      <w:tr w:rsidR="00595992" w:rsidRPr="002D6E4A" w14:paraId="24D70948" w14:textId="77777777" w:rsidTr="00D837BD">
        <w:tc>
          <w:tcPr>
            <w:tcW w:w="1951" w:type="dxa"/>
            <w:hideMark/>
          </w:tcPr>
          <w:p w14:paraId="0566E93F" w14:textId="77777777" w:rsidR="00595992" w:rsidRPr="002D6E4A" w:rsidRDefault="00595992" w:rsidP="00595992">
            <w:pPr>
              <w:spacing w:line="360" w:lineRule="exact"/>
              <w:ind w:right="-43"/>
              <w:rPr>
                <w:rFonts w:ascii="Arial" w:hAnsi="Arial" w:cs="Arial"/>
                <w:sz w:val="20"/>
                <w:szCs w:val="20"/>
              </w:rPr>
            </w:pPr>
            <w:r w:rsidRPr="002D6E4A">
              <w:rPr>
                <w:rFonts w:ascii="Arial" w:hAnsi="Arial" w:cs="Arial"/>
                <w:sz w:val="20"/>
                <w:szCs w:val="20"/>
              </w:rPr>
              <w:t>Total revenues</w:t>
            </w:r>
          </w:p>
        </w:tc>
        <w:tc>
          <w:tcPr>
            <w:tcW w:w="1170" w:type="dxa"/>
            <w:vAlign w:val="center"/>
          </w:tcPr>
          <w:p w14:paraId="580ECCBC" w14:textId="1B949AFC" w:rsidR="00595992" w:rsidRPr="002D6E4A" w:rsidRDefault="00595992" w:rsidP="00595992">
            <w:pPr>
              <w:pBdr>
                <w:bottom w:val="doub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5,276,568</w:t>
            </w:r>
          </w:p>
        </w:tc>
        <w:tc>
          <w:tcPr>
            <w:tcW w:w="1164" w:type="dxa"/>
            <w:vAlign w:val="center"/>
          </w:tcPr>
          <w:p w14:paraId="4AD120A3" w14:textId="3F2C48AD" w:rsidR="00595992" w:rsidRPr="002D6E4A" w:rsidRDefault="00595992" w:rsidP="00595992">
            <w:pPr>
              <w:pBdr>
                <w:bottom w:val="doub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1,665,035</w:t>
            </w:r>
          </w:p>
        </w:tc>
        <w:tc>
          <w:tcPr>
            <w:tcW w:w="1202" w:type="dxa"/>
            <w:vAlign w:val="center"/>
          </w:tcPr>
          <w:p w14:paraId="53DDECF9" w14:textId="20ECF788" w:rsidR="00595992" w:rsidRPr="002D6E4A" w:rsidRDefault="00595992" w:rsidP="00595992">
            <w:pPr>
              <w:pBdr>
                <w:bottom w:val="doub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64,852</w:t>
            </w:r>
          </w:p>
        </w:tc>
        <w:tc>
          <w:tcPr>
            <w:tcW w:w="1202" w:type="dxa"/>
            <w:vAlign w:val="center"/>
          </w:tcPr>
          <w:p w14:paraId="03D8EB8C" w14:textId="75D8B428" w:rsidR="00595992" w:rsidRPr="002D6E4A" w:rsidRDefault="00595992" w:rsidP="00595992">
            <w:pPr>
              <w:pBdr>
                <w:bottom w:val="doub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3,025,510</w:t>
            </w:r>
          </w:p>
        </w:tc>
        <w:tc>
          <w:tcPr>
            <w:tcW w:w="1202" w:type="dxa"/>
            <w:vAlign w:val="center"/>
          </w:tcPr>
          <w:p w14:paraId="33D0FA3B" w14:textId="15845CF8" w:rsidR="00595992" w:rsidRPr="002D6E4A" w:rsidRDefault="00595992" w:rsidP="00595992">
            <w:pPr>
              <w:pBdr>
                <w:bottom w:val="doub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5,341,420</w:t>
            </w:r>
          </w:p>
        </w:tc>
        <w:tc>
          <w:tcPr>
            <w:tcW w:w="1202" w:type="dxa"/>
            <w:vAlign w:val="bottom"/>
          </w:tcPr>
          <w:p w14:paraId="731C6EE4" w14:textId="2B08C5BE" w:rsidR="00595992" w:rsidRPr="002D6E4A" w:rsidRDefault="00595992" w:rsidP="00595992">
            <w:pPr>
              <w:pBdr>
                <w:bottom w:val="double" w:sz="4" w:space="1" w:color="auto"/>
              </w:pBdr>
              <w:tabs>
                <w:tab w:val="decimal" w:pos="948"/>
              </w:tabs>
              <w:spacing w:line="360" w:lineRule="exact"/>
              <w:ind w:left="-14"/>
              <w:rPr>
                <w:rFonts w:ascii="Arial" w:hAnsi="Arial" w:cs="Arial"/>
                <w:sz w:val="20"/>
                <w:szCs w:val="20"/>
              </w:rPr>
            </w:pPr>
            <w:r w:rsidRPr="002D6E4A">
              <w:rPr>
                <w:rFonts w:ascii="Arial" w:hAnsi="Arial" w:cs="Arial"/>
                <w:sz w:val="20"/>
                <w:szCs w:val="20"/>
              </w:rPr>
              <w:t>4,690,545</w:t>
            </w:r>
          </w:p>
        </w:tc>
      </w:tr>
    </w:tbl>
    <w:p w14:paraId="1BFDE9CF" w14:textId="4009E6B7" w:rsidR="00667473" w:rsidRPr="002D6E4A" w:rsidRDefault="005A7482" w:rsidP="003024EE">
      <w:pPr>
        <w:spacing w:before="120" w:after="120" w:line="371" w:lineRule="exact"/>
        <w:ind w:left="547" w:hanging="547"/>
        <w:jc w:val="thaiDistribute"/>
        <w:rPr>
          <w:rFonts w:ascii="Arial" w:hAnsi="Arial" w:cs="Arial"/>
          <w:b/>
          <w:bCs/>
          <w:sz w:val="22"/>
          <w:szCs w:val="22"/>
        </w:rPr>
      </w:pPr>
      <w:r w:rsidRPr="002D6E4A">
        <w:rPr>
          <w:rFonts w:ascii="Arial" w:hAnsi="Arial" w:cs="Arial"/>
          <w:b/>
          <w:bCs/>
          <w:sz w:val="22"/>
          <w:szCs w:val="22"/>
        </w:rPr>
        <w:t>19</w:t>
      </w:r>
      <w:r w:rsidR="00667473" w:rsidRPr="002D6E4A">
        <w:rPr>
          <w:rFonts w:ascii="Arial" w:hAnsi="Arial" w:cs="Arial"/>
          <w:b/>
          <w:bCs/>
          <w:sz w:val="22"/>
          <w:szCs w:val="22"/>
        </w:rPr>
        <w:t>.</w:t>
      </w:r>
      <w:r w:rsidR="00667473" w:rsidRPr="002D6E4A">
        <w:rPr>
          <w:rFonts w:ascii="Arial" w:hAnsi="Arial" w:cs="Arial"/>
          <w:b/>
          <w:bCs/>
          <w:sz w:val="22"/>
          <w:szCs w:val="22"/>
        </w:rPr>
        <w:tab/>
        <w:t>Expenses by nature</w:t>
      </w:r>
    </w:p>
    <w:p w14:paraId="76FF5DF9" w14:textId="77777777" w:rsidR="00667473" w:rsidRPr="002D6E4A" w:rsidRDefault="00667473" w:rsidP="003024EE">
      <w:pPr>
        <w:tabs>
          <w:tab w:val="left" w:pos="600"/>
        </w:tabs>
        <w:spacing w:before="120" w:after="120" w:line="371" w:lineRule="exact"/>
        <w:ind w:left="547"/>
        <w:jc w:val="thaiDistribute"/>
        <w:rPr>
          <w:rFonts w:ascii="Arial" w:hAnsi="Arial" w:cs="Arial"/>
          <w:sz w:val="22"/>
          <w:szCs w:val="22"/>
        </w:rPr>
      </w:pPr>
      <w:r w:rsidRPr="002D6E4A">
        <w:rPr>
          <w:rFonts w:ascii="Arial" w:hAnsi="Arial" w:cs="Arial"/>
          <w:sz w:val="22"/>
          <w:szCs w:val="22"/>
        </w:rPr>
        <w:t>Significant expenses classified by nature are as follows:</w:t>
      </w:r>
    </w:p>
    <w:tbl>
      <w:tblPr>
        <w:tblW w:w="9090" w:type="dxa"/>
        <w:tblInd w:w="450" w:type="dxa"/>
        <w:tblLayout w:type="fixed"/>
        <w:tblLook w:val="0000" w:firstRow="0" w:lastRow="0" w:firstColumn="0" w:lastColumn="0" w:noHBand="0" w:noVBand="0"/>
      </w:tblPr>
      <w:tblGrid>
        <w:gridCol w:w="6030"/>
        <w:gridCol w:w="1530"/>
        <w:gridCol w:w="1524"/>
        <w:gridCol w:w="6"/>
      </w:tblGrid>
      <w:tr w:rsidR="00667473" w:rsidRPr="002D6E4A" w14:paraId="4AAA7A6B" w14:textId="77777777" w:rsidTr="00EA598F">
        <w:trPr>
          <w:gridAfter w:val="1"/>
          <w:wAfter w:w="6" w:type="dxa"/>
        </w:trPr>
        <w:tc>
          <w:tcPr>
            <w:tcW w:w="9084" w:type="dxa"/>
            <w:gridSpan w:val="3"/>
          </w:tcPr>
          <w:p w14:paraId="3DC50701" w14:textId="77777777" w:rsidR="00667473" w:rsidRPr="002D6E4A" w:rsidRDefault="00667473" w:rsidP="003024EE">
            <w:pPr>
              <w:spacing w:line="371" w:lineRule="exact"/>
              <w:ind w:right="72"/>
              <w:jc w:val="right"/>
              <w:rPr>
                <w:rFonts w:ascii="Arial" w:hAnsi="Arial" w:cs="Arial"/>
                <w:sz w:val="22"/>
                <w:szCs w:val="22"/>
              </w:rPr>
            </w:pPr>
            <w:r w:rsidRPr="002D6E4A">
              <w:rPr>
                <w:rFonts w:ascii="Arial" w:hAnsi="Arial" w:cs="Arial"/>
                <w:sz w:val="22"/>
                <w:szCs w:val="22"/>
              </w:rPr>
              <w:t>(Unit: Thousand Baht)</w:t>
            </w:r>
          </w:p>
        </w:tc>
      </w:tr>
      <w:tr w:rsidR="00667473" w:rsidRPr="002D6E4A" w14:paraId="47556D7F" w14:textId="77777777" w:rsidTr="00EA598F">
        <w:tc>
          <w:tcPr>
            <w:tcW w:w="6030" w:type="dxa"/>
          </w:tcPr>
          <w:p w14:paraId="09273889" w14:textId="77777777" w:rsidR="00667473" w:rsidRPr="002D6E4A" w:rsidRDefault="00667473" w:rsidP="003024EE">
            <w:pPr>
              <w:spacing w:line="371" w:lineRule="exact"/>
              <w:ind w:right="-43"/>
              <w:jc w:val="thaiDistribute"/>
              <w:rPr>
                <w:rFonts w:ascii="Arial" w:hAnsi="Arial" w:cs="Arial"/>
                <w:sz w:val="22"/>
                <w:szCs w:val="22"/>
              </w:rPr>
            </w:pPr>
          </w:p>
        </w:tc>
        <w:tc>
          <w:tcPr>
            <w:tcW w:w="1530" w:type="dxa"/>
          </w:tcPr>
          <w:p w14:paraId="40B09532" w14:textId="5518BBDA" w:rsidR="00667473" w:rsidRPr="002D6E4A" w:rsidRDefault="00667473" w:rsidP="003024EE">
            <w:pPr>
              <w:pBdr>
                <w:bottom w:val="single" w:sz="4" w:space="1" w:color="auto"/>
              </w:pBdr>
              <w:spacing w:line="371" w:lineRule="exact"/>
              <w:ind w:left="-18" w:right="-18"/>
              <w:jc w:val="center"/>
              <w:rPr>
                <w:rFonts w:ascii="Arial" w:hAnsi="Arial" w:cs="Arial"/>
                <w:sz w:val="22"/>
                <w:szCs w:val="22"/>
              </w:rPr>
            </w:pPr>
            <w:r w:rsidRPr="002D6E4A">
              <w:rPr>
                <w:rFonts w:ascii="Arial" w:hAnsi="Arial" w:cs="Arial"/>
                <w:sz w:val="22"/>
                <w:szCs w:val="22"/>
              </w:rPr>
              <w:t>202</w:t>
            </w:r>
            <w:r w:rsidR="00A87AC2" w:rsidRPr="002D6E4A">
              <w:rPr>
                <w:rFonts w:ascii="Arial" w:hAnsi="Arial" w:cs="Arial"/>
                <w:sz w:val="22"/>
                <w:szCs w:val="22"/>
              </w:rPr>
              <w:t>5</w:t>
            </w:r>
          </w:p>
        </w:tc>
        <w:tc>
          <w:tcPr>
            <w:tcW w:w="1530" w:type="dxa"/>
            <w:gridSpan w:val="2"/>
          </w:tcPr>
          <w:p w14:paraId="51586632" w14:textId="535F33FC" w:rsidR="00667473" w:rsidRPr="002D6E4A" w:rsidRDefault="00667473" w:rsidP="003024EE">
            <w:pPr>
              <w:pBdr>
                <w:bottom w:val="single" w:sz="4" w:space="1" w:color="auto"/>
              </w:pBdr>
              <w:spacing w:line="371" w:lineRule="exact"/>
              <w:ind w:left="-18" w:right="-18"/>
              <w:jc w:val="center"/>
              <w:rPr>
                <w:rFonts w:ascii="Arial" w:hAnsi="Arial" w:cs="Arial"/>
                <w:sz w:val="22"/>
                <w:szCs w:val="22"/>
              </w:rPr>
            </w:pPr>
            <w:r w:rsidRPr="002D6E4A">
              <w:rPr>
                <w:rFonts w:ascii="Arial" w:hAnsi="Arial" w:cs="Arial"/>
                <w:sz w:val="22"/>
                <w:szCs w:val="22"/>
              </w:rPr>
              <w:t>202</w:t>
            </w:r>
            <w:r w:rsidR="00A87AC2" w:rsidRPr="002D6E4A">
              <w:rPr>
                <w:rFonts w:ascii="Arial" w:hAnsi="Arial" w:cs="Arial"/>
                <w:sz w:val="22"/>
                <w:szCs w:val="22"/>
              </w:rPr>
              <w:t>4</w:t>
            </w:r>
          </w:p>
        </w:tc>
      </w:tr>
      <w:tr w:rsidR="00F0409A" w:rsidRPr="002D6E4A" w14:paraId="288B1D6A" w14:textId="77777777" w:rsidTr="00EA598F">
        <w:tc>
          <w:tcPr>
            <w:tcW w:w="6030" w:type="dxa"/>
          </w:tcPr>
          <w:p w14:paraId="3356791B" w14:textId="77777777" w:rsidR="00F0409A" w:rsidRPr="002D6E4A" w:rsidRDefault="00F0409A" w:rsidP="00F0409A">
            <w:pPr>
              <w:spacing w:line="371" w:lineRule="exact"/>
              <w:ind w:right="-43"/>
              <w:jc w:val="thaiDistribute"/>
              <w:rPr>
                <w:rFonts w:ascii="Arial" w:hAnsi="Arial" w:cs="Arial"/>
                <w:sz w:val="22"/>
                <w:szCs w:val="22"/>
              </w:rPr>
            </w:pPr>
            <w:r w:rsidRPr="002D6E4A">
              <w:rPr>
                <w:rFonts w:ascii="Arial" w:hAnsi="Arial" w:cs="Arial"/>
                <w:sz w:val="22"/>
                <w:szCs w:val="22"/>
              </w:rPr>
              <w:t>Salaries, wages and other employee benefits</w:t>
            </w:r>
          </w:p>
        </w:tc>
        <w:tc>
          <w:tcPr>
            <w:tcW w:w="1530" w:type="dxa"/>
            <w:vAlign w:val="bottom"/>
          </w:tcPr>
          <w:p w14:paraId="1770BDBA" w14:textId="79418F78"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1,235,353</w:t>
            </w:r>
          </w:p>
        </w:tc>
        <w:tc>
          <w:tcPr>
            <w:tcW w:w="1530" w:type="dxa"/>
            <w:gridSpan w:val="2"/>
            <w:vAlign w:val="bottom"/>
          </w:tcPr>
          <w:p w14:paraId="5B2B55E5" w14:textId="546BC6F0"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1,109,880</w:t>
            </w:r>
          </w:p>
        </w:tc>
      </w:tr>
      <w:tr w:rsidR="00F0409A" w:rsidRPr="002D6E4A" w14:paraId="727666B4" w14:textId="77777777" w:rsidTr="00EA598F">
        <w:tc>
          <w:tcPr>
            <w:tcW w:w="6030" w:type="dxa"/>
          </w:tcPr>
          <w:p w14:paraId="7BF44292" w14:textId="77777777" w:rsidR="00F0409A" w:rsidRPr="002D6E4A" w:rsidRDefault="00F0409A" w:rsidP="00F0409A">
            <w:pPr>
              <w:spacing w:line="371" w:lineRule="exact"/>
              <w:ind w:right="-43"/>
              <w:jc w:val="thaiDistribute"/>
              <w:rPr>
                <w:rFonts w:ascii="Arial" w:hAnsi="Arial" w:cs="Arial"/>
                <w:sz w:val="22"/>
                <w:szCs w:val="22"/>
              </w:rPr>
            </w:pPr>
            <w:r w:rsidRPr="002D6E4A">
              <w:rPr>
                <w:rFonts w:ascii="Arial" w:hAnsi="Arial" w:cs="Arial"/>
                <w:sz w:val="22"/>
                <w:szCs w:val="22"/>
              </w:rPr>
              <w:t>Depreciation and amortisation expenses</w:t>
            </w:r>
          </w:p>
        </w:tc>
        <w:tc>
          <w:tcPr>
            <w:tcW w:w="1530" w:type="dxa"/>
            <w:vAlign w:val="bottom"/>
          </w:tcPr>
          <w:p w14:paraId="64AADDC9" w14:textId="6329EDBF"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313,225</w:t>
            </w:r>
          </w:p>
        </w:tc>
        <w:tc>
          <w:tcPr>
            <w:tcW w:w="1530" w:type="dxa"/>
            <w:gridSpan w:val="2"/>
            <w:vAlign w:val="bottom"/>
          </w:tcPr>
          <w:p w14:paraId="0A0B66E0" w14:textId="524B16CC"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306,365</w:t>
            </w:r>
          </w:p>
        </w:tc>
      </w:tr>
      <w:tr w:rsidR="00F0409A" w:rsidRPr="002D6E4A" w14:paraId="3149035A" w14:textId="77777777" w:rsidTr="00EA598F">
        <w:tc>
          <w:tcPr>
            <w:tcW w:w="6030" w:type="dxa"/>
          </w:tcPr>
          <w:p w14:paraId="434F0499" w14:textId="77777777" w:rsidR="00F0409A" w:rsidRPr="002D6E4A" w:rsidRDefault="00F0409A" w:rsidP="00F0409A">
            <w:pPr>
              <w:spacing w:line="371" w:lineRule="exact"/>
              <w:ind w:right="-43"/>
              <w:jc w:val="thaiDistribute"/>
              <w:rPr>
                <w:rFonts w:ascii="Arial" w:hAnsi="Arial" w:cs="Arial"/>
                <w:sz w:val="22"/>
                <w:szCs w:val="22"/>
              </w:rPr>
            </w:pPr>
            <w:r w:rsidRPr="002D6E4A">
              <w:rPr>
                <w:rFonts w:ascii="Arial" w:hAnsi="Arial" w:cs="Arial"/>
                <w:sz w:val="22"/>
                <w:szCs w:val="22"/>
              </w:rPr>
              <w:t>Physicians’ fees</w:t>
            </w:r>
          </w:p>
        </w:tc>
        <w:tc>
          <w:tcPr>
            <w:tcW w:w="1530" w:type="dxa"/>
            <w:vAlign w:val="bottom"/>
          </w:tcPr>
          <w:p w14:paraId="49702923" w14:textId="5A929BAA"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1,213,525</w:t>
            </w:r>
          </w:p>
        </w:tc>
        <w:tc>
          <w:tcPr>
            <w:tcW w:w="1530" w:type="dxa"/>
            <w:gridSpan w:val="2"/>
            <w:vAlign w:val="bottom"/>
          </w:tcPr>
          <w:p w14:paraId="6EE70F76" w14:textId="60A1313E"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1,071,922</w:t>
            </w:r>
          </w:p>
        </w:tc>
      </w:tr>
      <w:tr w:rsidR="00F0409A" w:rsidRPr="002D6E4A" w14:paraId="2AB1C04F" w14:textId="77777777" w:rsidTr="00EA598F">
        <w:tc>
          <w:tcPr>
            <w:tcW w:w="6030" w:type="dxa"/>
          </w:tcPr>
          <w:p w14:paraId="5912534F" w14:textId="77777777" w:rsidR="00F0409A" w:rsidRPr="002D6E4A" w:rsidRDefault="00F0409A" w:rsidP="00F0409A">
            <w:pPr>
              <w:spacing w:line="371" w:lineRule="exact"/>
              <w:ind w:right="-108"/>
              <w:jc w:val="thaiDistribute"/>
              <w:rPr>
                <w:rFonts w:ascii="Arial" w:hAnsi="Arial" w:cs="Arial"/>
                <w:sz w:val="22"/>
                <w:szCs w:val="22"/>
              </w:rPr>
            </w:pPr>
            <w:r w:rsidRPr="002D6E4A">
              <w:rPr>
                <w:rFonts w:ascii="Arial" w:hAnsi="Arial" w:cs="Arial"/>
                <w:sz w:val="22"/>
                <w:szCs w:val="22"/>
              </w:rPr>
              <w:t>Medicines and supplies used</w:t>
            </w:r>
          </w:p>
        </w:tc>
        <w:tc>
          <w:tcPr>
            <w:tcW w:w="1530" w:type="dxa"/>
            <w:vAlign w:val="bottom"/>
          </w:tcPr>
          <w:p w14:paraId="2F12DFB5" w14:textId="456ABC72"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621,991</w:t>
            </w:r>
          </w:p>
        </w:tc>
        <w:tc>
          <w:tcPr>
            <w:tcW w:w="1530" w:type="dxa"/>
            <w:gridSpan w:val="2"/>
            <w:vAlign w:val="bottom"/>
          </w:tcPr>
          <w:p w14:paraId="021CECB6" w14:textId="2D3CABCD" w:rsidR="00F0409A" w:rsidRPr="002D6E4A" w:rsidRDefault="00F0409A" w:rsidP="00F0409A">
            <w:pPr>
              <w:pStyle w:val="BodyTextIndent3"/>
              <w:tabs>
                <w:tab w:val="decimal" w:pos="1242"/>
              </w:tabs>
              <w:spacing w:after="0" w:line="371" w:lineRule="exact"/>
              <w:ind w:left="0" w:hanging="18"/>
              <w:rPr>
                <w:rFonts w:ascii="Arial" w:hAnsi="Arial" w:cs="Arial"/>
                <w:sz w:val="22"/>
                <w:szCs w:val="22"/>
              </w:rPr>
            </w:pPr>
            <w:r w:rsidRPr="002D6E4A">
              <w:rPr>
                <w:rFonts w:ascii="Arial" w:hAnsi="Arial" w:cs="Arial"/>
                <w:sz w:val="22"/>
                <w:szCs w:val="22"/>
              </w:rPr>
              <w:t>569,805</w:t>
            </w:r>
          </w:p>
        </w:tc>
      </w:tr>
    </w:tbl>
    <w:p w14:paraId="1F1FBDC1" w14:textId="6AD086B4" w:rsidR="001551A6" w:rsidRPr="002D6E4A" w:rsidRDefault="005A7482" w:rsidP="003024EE">
      <w:pPr>
        <w:spacing w:before="120" w:after="120" w:line="371" w:lineRule="exact"/>
        <w:ind w:left="547" w:hanging="547"/>
        <w:jc w:val="thaiDistribute"/>
        <w:rPr>
          <w:rFonts w:ascii="Arial" w:hAnsi="Arial" w:cs="Arial"/>
          <w:b/>
          <w:bCs/>
          <w:sz w:val="22"/>
          <w:szCs w:val="22"/>
        </w:rPr>
      </w:pPr>
      <w:r w:rsidRPr="002D6E4A">
        <w:rPr>
          <w:rFonts w:ascii="Arial" w:hAnsi="Arial" w:cs="Arial"/>
          <w:b/>
          <w:bCs/>
          <w:sz w:val="22"/>
          <w:szCs w:val="22"/>
        </w:rPr>
        <w:t>20</w:t>
      </w:r>
      <w:r w:rsidR="001551A6" w:rsidRPr="002D6E4A">
        <w:rPr>
          <w:rFonts w:ascii="Arial" w:hAnsi="Arial" w:cs="Arial"/>
          <w:b/>
          <w:bCs/>
          <w:sz w:val="22"/>
          <w:szCs w:val="22"/>
        </w:rPr>
        <w:t>.</w:t>
      </w:r>
      <w:r w:rsidR="001551A6" w:rsidRPr="002D6E4A">
        <w:rPr>
          <w:rFonts w:ascii="Arial" w:hAnsi="Arial" w:cs="Arial"/>
          <w:b/>
          <w:bCs/>
          <w:sz w:val="22"/>
          <w:szCs w:val="22"/>
        </w:rPr>
        <w:tab/>
        <w:t>Earnings per share</w:t>
      </w:r>
    </w:p>
    <w:p w14:paraId="1FBF44D8" w14:textId="77777777" w:rsidR="006A2F0F" w:rsidRPr="002D6E4A" w:rsidRDefault="006A2F0F" w:rsidP="003024EE">
      <w:pPr>
        <w:spacing w:before="120" w:after="120" w:line="371" w:lineRule="exact"/>
        <w:ind w:left="533"/>
        <w:jc w:val="thaiDistribute"/>
        <w:rPr>
          <w:rFonts w:ascii="Arial" w:eastAsia="MS Mincho" w:hAnsi="Arial" w:cs="Arial"/>
          <w:color w:val="000000"/>
          <w:sz w:val="22"/>
          <w:szCs w:val="22"/>
        </w:rPr>
      </w:pPr>
      <w:r w:rsidRPr="002D6E4A">
        <w:rPr>
          <w:rFonts w:ascii="Arial" w:eastAsia="MS Mincho" w:hAnsi="Arial" w:cs="Arial"/>
          <w:color w:val="000000"/>
          <w:sz w:val="22"/>
          <w:szCs w:val="22"/>
        </w:rPr>
        <w:t xml:space="preserve">Basic earnings per share is calculated by dividing profit for the year attributable to equity holders of the Company (excluding other comprehensive income) by the weighted average number of ordinary shares in issue during the year. </w:t>
      </w:r>
    </w:p>
    <w:p w14:paraId="07C0E0FF" w14:textId="1D84E859" w:rsidR="00B71F65" w:rsidRPr="002D6E4A" w:rsidRDefault="005C4C18" w:rsidP="003024EE">
      <w:pPr>
        <w:spacing w:before="120" w:after="120" w:line="371" w:lineRule="exact"/>
        <w:ind w:left="533" w:hanging="533"/>
        <w:jc w:val="thaiDistribute"/>
        <w:rPr>
          <w:rFonts w:ascii="Arial" w:hAnsi="Arial" w:cs="Arial"/>
          <w:b/>
          <w:bCs/>
          <w:sz w:val="22"/>
          <w:szCs w:val="22"/>
        </w:rPr>
      </w:pPr>
      <w:r w:rsidRPr="002D6E4A">
        <w:rPr>
          <w:rFonts w:ascii="Arial" w:hAnsi="Arial" w:cs="Arial"/>
          <w:b/>
          <w:bCs/>
          <w:sz w:val="22"/>
          <w:szCs w:val="22"/>
        </w:rPr>
        <w:t>2</w:t>
      </w:r>
      <w:r w:rsidR="003024EE" w:rsidRPr="002D6E4A">
        <w:rPr>
          <w:rFonts w:ascii="Arial" w:hAnsi="Arial" w:cs="Arial"/>
          <w:b/>
          <w:bCs/>
          <w:sz w:val="22"/>
          <w:szCs w:val="22"/>
        </w:rPr>
        <w:t>1</w:t>
      </w:r>
      <w:r w:rsidR="00B71F65" w:rsidRPr="002D6E4A">
        <w:rPr>
          <w:rFonts w:ascii="Arial" w:hAnsi="Arial" w:cs="Arial"/>
          <w:b/>
          <w:bCs/>
          <w:sz w:val="22"/>
          <w:szCs w:val="22"/>
        </w:rPr>
        <w:t>.</w:t>
      </w:r>
      <w:r w:rsidR="00B71F65" w:rsidRPr="002D6E4A">
        <w:rPr>
          <w:rFonts w:ascii="Arial" w:hAnsi="Arial" w:cs="Arial"/>
          <w:b/>
          <w:bCs/>
          <w:sz w:val="22"/>
          <w:szCs w:val="22"/>
        </w:rPr>
        <w:tab/>
        <w:t>Segment information</w:t>
      </w:r>
    </w:p>
    <w:p w14:paraId="0D8457E7" w14:textId="77777777" w:rsidR="00B71F65" w:rsidRPr="002D6E4A" w:rsidRDefault="00B71F65" w:rsidP="003024EE">
      <w:pPr>
        <w:tabs>
          <w:tab w:val="left" w:pos="2160"/>
          <w:tab w:val="right" w:pos="7280"/>
          <w:tab w:val="right" w:pos="8540"/>
        </w:tabs>
        <w:spacing w:before="120" w:after="120" w:line="371" w:lineRule="exact"/>
        <w:ind w:left="540"/>
        <w:jc w:val="thaiDistribute"/>
        <w:rPr>
          <w:rFonts w:ascii="Arial" w:hAnsi="Arial" w:cs="Arial"/>
          <w:sz w:val="22"/>
          <w:szCs w:val="22"/>
        </w:rPr>
      </w:pPr>
      <w:r w:rsidRPr="002D6E4A">
        <w:rPr>
          <w:rFonts w:ascii="Arial" w:hAnsi="Arial" w:cs="Arial"/>
          <w:sz w:val="22"/>
          <w:szCs w:val="22"/>
        </w:rPr>
        <w:t>Operating segment information is reported in a manner consistent with the internal reports that are regularly reviewed by the chief operating decision maker in order to make decisions about the allocation of resources to the segment and assess its performance. The chief operating decision maker has been identified as the executive committee.</w:t>
      </w:r>
    </w:p>
    <w:p w14:paraId="292CF46A" w14:textId="77777777" w:rsidR="00B71F65" w:rsidRPr="002D6E4A" w:rsidRDefault="00B71F65" w:rsidP="003024EE">
      <w:pPr>
        <w:tabs>
          <w:tab w:val="left" w:pos="2160"/>
          <w:tab w:val="right" w:pos="7280"/>
          <w:tab w:val="right" w:pos="8540"/>
        </w:tabs>
        <w:spacing w:before="120" w:after="120" w:line="371" w:lineRule="exact"/>
        <w:ind w:left="540"/>
        <w:jc w:val="thaiDistribute"/>
        <w:rPr>
          <w:rFonts w:ascii="Arial" w:hAnsi="Arial" w:cs="Arial"/>
          <w:sz w:val="22"/>
          <w:szCs w:val="22"/>
        </w:rPr>
      </w:pPr>
      <w:r w:rsidRPr="002D6E4A">
        <w:rPr>
          <w:rFonts w:ascii="Arial" w:hAnsi="Arial" w:cs="Arial"/>
          <w:sz w:val="22"/>
          <w:szCs w:val="22"/>
        </w:rPr>
        <w:t>The Company is principally engaged in the hospital business. Its operations are carried on only in Thailand. Segment performance is measured based on operating profit or loss, on a basis consistent with that used to measure operating profit or loss in the financial statements. As a result, all of the revenues, operating profits and assets as reflected in these financial statements pertain exclusively to the aforementioned reportable operating segment and geographical area.</w:t>
      </w:r>
    </w:p>
    <w:p w14:paraId="3CA94287" w14:textId="14EE8E65" w:rsidR="00B71F65" w:rsidRPr="002D6E4A" w:rsidRDefault="00B71F65" w:rsidP="003024EE">
      <w:pPr>
        <w:tabs>
          <w:tab w:val="left" w:pos="2160"/>
          <w:tab w:val="right" w:pos="7560"/>
          <w:tab w:val="right" w:pos="8540"/>
        </w:tabs>
        <w:spacing w:before="120" w:after="120" w:line="371" w:lineRule="exact"/>
        <w:ind w:left="540"/>
        <w:jc w:val="both"/>
        <w:rPr>
          <w:rFonts w:ascii="Arial" w:hAnsi="Arial" w:cs="Arial"/>
          <w:i/>
          <w:iCs/>
          <w:sz w:val="22"/>
          <w:szCs w:val="22"/>
        </w:rPr>
      </w:pPr>
      <w:r w:rsidRPr="002D6E4A">
        <w:rPr>
          <w:rFonts w:ascii="Arial" w:hAnsi="Arial" w:cs="Arial"/>
          <w:i/>
          <w:iCs/>
          <w:sz w:val="22"/>
          <w:szCs w:val="22"/>
        </w:rPr>
        <w:t>Major customer</w:t>
      </w:r>
    </w:p>
    <w:p w14:paraId="4469FB7A" w14:textId="2F61BF08" w:rsidR="009C6B85" w:rsidRPr="002D6E4A" w:rsidRDefault="009C6B85" w:rsidP="003024EE">
      <w:pPr>
        <w:tabs>
          <w:tab w:val="left" w:pos="2160"/>
          <w:tab w:val="right" w:pos="7280"/>
          <w:tab w:val="right" w:pos="8540"/>
        </w:tabs>
        <w:spacing w:before="120" w:after="120" w:line="371" w:lineRule="exact"/>
        <w:ind w:left="540"/>
        <w:jc w:val="thaiDistribute"/>
        <w:rPr>
          <w:rFonts w:ascii="Arial" w:hAnsi="Arial" w:cs="Arial"/>
          <w:sz w:val="22"/>
          <w:szCs w:val="22"/>
        </w:rPr>
      </w:pPr>
      <w:r w:rsidRPr="002D6E4A">
        <w:rPr>
          <w:rFonts w:ascii="Arial" w:hAnsi="Arial" w:cs="Arial"/>
          <w:sz w:val="22"/>
          <w:szCs w:val="22"/>
        </w:rPr>
        <w:t>For the year</w:t>
      </w:r>
      <w:r w:rsidR="00DA6A22" w:rsidRPr="002D6E4A">
        <w:rPr>
          <w:rFonts w:ascii="Arial" w:hAnsi="Arial" w:cs="Arial"/>
          <w:sz w:val="22"/>
          <w:szCs w:val="22"/>
        </w:rPr>
        <w:t>s</w:t>
      </w:r>
      <w:r w:rsidRPr="002D6E4A">
        <w:rPr>
          <w:rFonts w:ascii="Arial" w:hAnsi="Arial" w:cs="Arial"/>
          <w:sz w:val="22"/>
          <w:szCs w:val="22"/>
        </w:rPr>
        <w:t xml:space="preserve"> </w:t>
      </w:r>
      <w:r w:rsidR="00453E7A" w:rsidRPr="002D6E4A">
        <w:rPr>
          <w:rFonts w:ascii="Arial" w:hAnsi="Arial" w:cs="Arial"/>
          <w:sz w:val="22"/>
          <w:szCs w:val="22"/>
        </w:rPr>
        <w:t>20</w:t>
      </w:r>
      <w:r w:rsidR="00EE2150" w:rsidRPr="002D6E4A">
        <w:rPr>
          <w:rFonts w:ascii="Arial" w:hAnsi="Arial" w:cs="Arial"/>
          <w:sz w:val="22"/>
          <w:szCs w:val="22"/>
        </w:rPr>
        <w:t>2</w:t>
      </w:r>
      <w:r w:rsidR="00A87AC2" w:rsidRPr="002D6E4A">
        <w:rPr>
          <w:rFonts w:ascii="Arial" w:hAnsi="Arial" w:cs="Arial"/>
          <w:sz w:val="22"/>
          <w:szCs w:val="22"/>
        </w:rPr>
        <w:t>5</w:t>
      </w:r>
      <w:r w:rsidRPr="002D6E4A">
        <w:rPr>
          <w:rFonts w:ascii="Arial" w:hAnsi="Arial" w:cs="Arial"/>
          <w:sz w:val="22"/>
          <w:szCs w:val="22"/>
        </w:rPr>
        <w:t xml:space="preserve"> and </w:t>
      </w:r>
      <w:r w:rsidR="00453E7A" w:rsidRPr="002D6E4A">
        <w:rPr>
          <w:rFonts w:ascii="Arial" w:hAnsi="Arial" w:cs="Arial"/>
          <w:sz w:val="22"/>
          <w:szCs w:val="22"/>
        </w:rPr>
        <w:t>20</w:t>
      </w:r>
      <w:r w:rsidR="007A1C4B" w:rsidRPr="002D6E4A">
        <w:rPr>
          <w:rFonts w:ascii="Arial" w:hAnsi="Arial" w:cs="Arial"/>
          <w:sz w:val="22"/>
          <w:szCs w:val="22"/>
        </w:rPr>
        <w:t>2</w:t>
      </w:r>
      <w:r w:rsidR="00A87AC2" w:rsidRPr="002D6E4A">
        <w:rPr>
          <w:rFonts w:ascii="Arial" w:hAnsi="Arial" w:cs="Arial"/>
          <w:sz w:val="22"/>
          <w:szCs w:val="22"/>
        </w:rPr>
        <w:t>4</w:t>
      </w:r>
      <w:r w:rsidRPr="002D6E4A">
        <w:rPr>
          <w:rFonts w:ascii="Arial" w:hAnsi="Arial" w:cs="Arial"/>
          <w:sz w:val="22"/>
          <w:szCs w:val="22"/>
        </w:rPr>
        <w:t>, the Company has no major customer with revenue of                10</w:t>
      </w:r>
      <w:r w:rsidR="0036686E" w:rsidRPr="002D6E4A">
        <w:rPr>
          <w:rFonts w:ascii="Arial" w:hAnsi="Arial" w:cs="Arial"/>
          <w:sz w:val="22"/>
          <w:szCs w:val="22"/>
        </w:rPr>
        <w:t>%</w:t>
      </w:r>
      <w:r w:rsidRPr="002D6E4A">
        <w:rPr>
          <w:rFonts w:ascii="Arial" w:hAnsi="Arial" w:cs="Arial"/>
          <w:sz w:val="22"/>
          <w:szCs w:val="22"/>
        </w:rPr>
        <w:t xml:space="preserve"> or more of an entity’s revenues</w:t>
      </w:r>
      <w:r w:rsidRPr="002D6E4A">
        <w:rPr>
          <w:rFonts w:ascii="Arial" w:hAnsi="Arial" w:cs="Arial"/>
          <w:sz w:val="22"/>
          <w:szCs w:val="22"/>
          <w:cs/>
        </w:rPr>
        <w:t>.</w:t>
      </w:r>
    </w:p>
    <w:p w14:paraId="30E14745" w14:textId="2638BB64" w:rsidR="001551A6" w:rsidRPr="002D6E4A" w:rsidRDefault="003024EE" w:rsidP="00667473">
      <w:pPr>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22</w:t>
      </w:r>
      <w:r w:rsidR="001551A6" w:rsidRPr="002D6E4A">
        <w:rPr>
          <w:rFonts w:ascii="Arial" w:hAnsi="Arial" w:cs="Arial"/>
          <w:b/>
          <w:bCs/>
          <w:sz w:val="22"/>
          <w:szCs w:val="22"/>
        </w:rPr>
        <w:t>.</w:t>
      </w:r>
      <w:r w:rsidR="001551A6" w:rsidRPr="002D6E4A">
        <w:rPr>
          <w:rFonts w:ascii="Arial" w:hAnsi="Arial" w:cs="Arial"/>
          <w:b/>
          <w:bCs/>
          <w:sz w:val="22"/>
          <w:szCs w:val="22"/>
        </w:rPr>
        <w:tab/>
        <w:t>Provident fund</w:t>
      </w:r>
    </w:p>
    <w:p w14:paraId="4D77F4A3" w14:textId="4EA6608C" w:rsidR="001551A6" w:rsidRPr="002D6E4A" w:rsidRDefault="00A67496" w:rsidP="00667473">
      <w:pPr>
        <w:tabs>
          <w:tab w:val="left" w:pos="-720"/>
        </w:tabs>
        <w:overflowPunct/>
        <w:spacing w:before="120" w:after="120" w:line="380" w:lineRule="exact"/>
        <w:ind w:left="547" w:hanging="544"/>
        <w:jc w:val="thaiDistribute"/>
        <w:textAlignment w:val="auto"/>
        <w:rPr>
          <w:rFonts w:ascii="Arial" w:hAnsi="Arial" w:cs="Arial"/>
          <w:sz w:val="22"/>
          <w:szCs w:val="22"/>
        </w:rPr>
      </w:pPr>
      <w:r w:rsidRPr="002D6E4A">
        <w:rPr>
          <w:rFonts w:ascii="Arial" w:hAnsi="Arial" w:cs="Arial"/>
          <w:color w:val="000000"/>
          <w:sz w:val="22"/>
          <w:szCs w:val="22"/>
        </w:rPr>
        <w:tab/>
        <w:t xml:space="preserve">The Company </w:t>
      </w:r>
      <w:r w:rsidR="001551A6" w:rsidRPr="002D6E4A">
        <w:rPr>
          <w:rFonts w:ascii="Arial" w:hAnsi="Arial" w:cs="Arial"/>
          <w:color w:val="000000"/>
          <w:sz w:val="22"/>
          <w:szCs w:val="22"/>
        </w:rPr>
        <w:t xml:space="preserve">and its employees have jointly established a provident fund in accordance with the Provident Fund Act B.E. 2530. </w:t>
      </w:r>
      <w:r w:rsidR="0039472D" w:rsidRPr="002D6E4A">
        <w:rPr>
          <w:rFonts w:ascii="Arial" w:hAnsi="Arial" w:cs="Arial"/>
          <w:color w:val="000000"/>
          <w:sz w:val="22"/>
          <w:szCs w:val="22"/>
        </w:rPr>
        <w:t xml:space="preserve">Both </w:t>
      </w:r>
      <w:r w:rsidR="001551A6" w:rsidRPr="002D6E4A">
        <w:rPr>
          <w:rFonts w:ascii="Arial" w:hAnsi="Arial" w:cs="Arial"/>
          <w:color w:val="000000"/>
          <w:sz w:val="22"/>
          <w:szCs w:val="22"/>
        </w:rPr>
        <w:t xml:space="preserve">the Company </w:t>
      </w:r>
      <w:r w:rsidR="006F5C94" w:rsidRPr="002D6E4A">
        <w:rPr>
          <w:rFonts w:ascii="Arial" w:hAnsi="Arial" w:cs="Arial"/>
          <w:color w:val="000000"/>
          <w:sz w:val="22"/>
          <w:szCs w:val="22"/>
        </w:rPr>
        <w:t xml:space="preserve">and employees </w:t>
      </w:r>
      <w:r w:rsidR="001551A6" w:rsidRPr="002D6E4A">
        <w:rPr>
          <w:rFonts w:ascii="Arial" w:hAnsi="Arial" w:cs="Arial"/>
          <w:color w:val="000000"/>
          <w:sz w:val="22"/>
          <w:szCs w:val="22"/>
        </w:rPr>
        <w:t>contribute to the fund monthly at rate</w:t>
      </w:r>
      <w:r w:rsidR="001D7ABA" w:rsidRPr="002D6E4A">
        <w:rPr>
          <w:rFonts w:ascii="Arial" w:hAnsi="Arial" w:cs="Arial"/>
          <w:color w:val="000000"/>
          <w:sz w:val="22"/>
          <w:szCs w:val="22"/>
        </w:rPr>
        <w:t>s</w:t>
      </w:r>
      <w:r w:rsidR="001551A6" w:rsidRPr="002D6E4A">
        <w:rPr>
          <w:rFonts w:ascii="Arial" w:hAnsi="Arial" w:cs="Arial"/>
          <w:color w:val="000000"/>
          <w:sz w:val="22"/>
          <w:szCs w:val="22"/>
        </w:rPr>
        <w:t xml:space="preserve"> of </w:t>
      </w:r>
      <w:r w:rsidR="009C6B85" w:rsidRPr="002D6E4A">
        <w:rPr>
          <w:rFonts w:ascii="Arial" w:hAnsi="Arial" w:cs="Arial"/>
          <w:color w:val="000000"/>
          <w:sz w:val="22"/>
          <w:szCs w:val="22"/>
        </w:rPr>
        <w:t>3</w:t>
      </w:r>
      <w:r w:rsidR="001D7ABA" w:rsidRPr="002D6E4A">
        <w:rPr>
          <w:rFonts w:ascii="Arial" w:hAnsi="Arial" w:cs="Arial"/>
          <w:color w:val="000000"/>
          <w:sz w:val="22"/>
          <w:szCs w:val="22"/>
        </w:rPr>
        <w:t>%</w:t>
      </w:r>
      <w:r w:rsidR="009C6B85" w:rsidRPr="002D6E4A">
        <w:rPr>
          <w:rFonts w:ascii="Arial" w:hAnsi="Arial" w:cs="Arial"/>
          <w:color w:val="000000"/>
          <w:sz w:val="22"/>
          <w:szCs w:val="22"/>
        </w:rPr>
        <w:t xml:space="preserve"> and 5</w:t>
      </w:r>
      <w:r w:rsidR="001D7ABA" w:rsidRPr="002D6E4A">
        <w:rPr>
          <w:rFonts w:ascii="Arial" w:hAnsi="Arial" w:cs="Arial"/>
          <w:color w:val="000000"/>
          <w:sz w:val="22"/>
          <w:szCs w:val="22"/>
        </w:rPr>
        <w:t>%</w:t>
      </w:r>
      <w:r w:rsidR="001551A6" w:rsidRPr="002D6E4A">
        <w:rPr>
          <w:rFonts w:ascii="Arial" w:hAnsi="Arial" w:cs="Arial"/>
          <w:color w:val="000000"/>
          <w:sz w:val="22"/>
          <w:szCs w:val="22"/>
        </w:rPr>
        <w:t xml:space="preserve"> of basic salary. The fund, which is managed by </w:t>
      </w:r>
      <w:r w:rsidR="009C6B85" w:rsidRPr="002D6E4A">
        <w:rPr>
          <w:rFonts w:ascii="Arial" w:hAnsi="Arial" w:cs="Arial"/>
          <w:sz w:val="22"/>
          <w:szCs w:val="22"/>
        </w:rPr>
        <w:t>Kasikorn</w:t>
      </w:r>
      <w:r w:rsidR="009B6B91" w:rsidRPr="002D6E4A">
        <w:rPr>
          <w:rFonts w:ascii="Arial" w:hAnsi="Arial" w:cs="Arial"/>
          <w:sz w:val="22"/>
          <w:szCs w:val="22"/>
        </w:rPr>
        <w:t xml:space="preserve"> </w:t>
      </w:r>
      <w:r w:rsidR="009C6B85" w:rsidRPr="002D6E4A">
        <w:rPr>
          <w:rFonts w:ascii="Arial" w:hAnsi="Arial" w:cs="Arial"/>
          <w:sz w:val="22"/>
          <w:szCs w:val="22"/>
        </w:rPr>
        <w:t>Asset Management Company Limited</w:t>
      </w:r>
      <w:r w:rsidR="001551A6" w:rsidRPr="002D6E4A">
        <w:rPr>
          <w:rFonts w:ascii="Arial" w:hAnsi="Arial" w:cs="Arial"/>
          <w:color w:val="000000"/>
          <w:sz w:val="22"/>
          <w:szCs w:val="22"/>
        </w:rPr>
        <w:t xml:space="preserve">, will be paid to employees upon termination in accordance with the fund rules. </w:t>
      </w:r>
      <w:r w:rsidR="001551A6" w:rsidRPr="002D6E4A">
        <w:rPr>
          <w:rFonts w:ascii="Arial" w:hAnsi="Arial" w:cs="Arial"/>
          <w:sz w:val="22"/>
          <w:szCs w:val="22"/>
        </w:rPr>
        <w:t>The contributions for the year 20</w:t>
      </w:r>
      <w:r w:rsidR="00EE2150" w:rsidRPr="002D6E4A">
        <w:rPr>
          <w:rFonts w:ascii="Arial" w:hAnsi="Arial" w:cs="Arial"/>
          <w:sz w:val="22"/>
          <w:szCs w:val="22"/>
        </w:rPr>
        <w:t>2</w:t>
      </w:r>
      <w:r w:rsidR="00B71B18">
        <w:rPr>
          <w:rFonts w:ascii="Arial" w:hAnsi="Arial" w:cs="Arial"/>
          <w:sz w:val="22"/>
          <w:szCs w:val="22"/>
        </w:rPr>
        <w:t>5</w:t>
      </w:r>
      <w:r w:rsidR="001551A6" w:rsidRPr="002D6E4A">
        <w:rPr>
          <w:rFonts w:ascii="Arial" w:hAnsi="Arial" w:cs="Arial"/>
          <w:sz w:val="22"/>
          <w:szCs w:val="22"/>
        </w:rPr>
        <w:t xml:space="preserve"> amounting to approximately Baht </w:t>
      </w:r>
      <w:r w:rsidR="00F0409A" w:rsidRPr="002D6E4A">
        <w:rPr>
          <w:rFonts w:ascii="Arial" w:hAnsi="Arial" w:cs="Arial"/>
          <w:sz w:val="22"/>
          <w:szCs w:val="22"/>
        </w:rPr>
        <w:t xml:space="preserve">16 </w:t>
      </w:r>
      <w:r w:rsidR="001551A6" w:rsidRPr="002D6E4A">
        <w:rPr>
          <w:rFonts w:ascii="Arial" w:hAnsi="Arial" w:cs="Arial"/>
          <w:sz w:val="22"/>
          <w:szCs w:val="22"/>
        </w:rPr>
        <w:t xml:space="preserve">million </w:t>
      </w:r>
      <w:r w:rsidR="001551A6" w:rsidRPr="002D6E4A">
        <w:rPr>
          <w:rFonts w:ascii="Arial" w:hAnsi="Arial" w:cs="Arial"/>
          <w:color w:val="000000"/>
          <w:sz w:val="22"/>
          <w:szCs w:val="22"/>
        </w:rPr>
        <w:t>(20</w:t>
      </w:r>
      <w:r w:rsidR="007A1C4B" w:rsidRPr="002D6E4A">
        <w:rPr>
          <w:rFonts w:ascii="Arial" w:hAnsi="Arial" w:cs="Arial"/>
          <w:color w:val="000000"/>
          <w:sz w:val="22"/>
          <w:szCs w:val="22"/>
        </w:rPr>
        <w:t>2</w:t>
      </w:r>
      <w:r w:rsidR="00A87AC2" w:rsidRPr="002D6E4A">
        <w:rPr>
          <w:rFonts w:ascii="Arial" w:hAnsi="Arial" w:cs="Arial"/>
          <w:color w:val="000000"/>
          <w:sz w:val="22"/>
          <w:szCs w:val="22"/>
        </w:rPr>
        <w:t>4</w:t>
      </w:r>
      <w:r w:rsidR="001551A6" w:rsidRPr="002D6E4A">
        <w:rPr>
          <w:rFonts w:ascii="Arial" w:hAnsi="Arial" w:cs="Arial"/>
          <w:color w:val="000000"/>
          <w:sz w:val="22"/>
          <w:szCs w:val="22"/>
        </w:rPr>
        <w:t xml:space="preserve">: Baht </w:t>
      </w:r>
      <w:r w:rsidR="006205C7" w:rsidRPr="002D6E4A">
        <w:rPr>
          <w:rFonts w:ascii="Arial" w:hAnsi="Arial" w:cs="Arial"/>
          <w:sz w:val="22"/>
          <w:szCs w:val="22"/>
        </w:rPr>
        <w:t>1</w:t>
      </w:r>
      <w:r w:rsidR="00A87AC2" w:rsidRPr="002D6E4A">
        <w:rPr>
          <w:rFonts w:ascii="Arial" w:hAnsi="Arial" w:cs="Arial"/>
          <w:sz w:val="22"/>
          <w:szCs w:val="22"/>
        </w:rPr>
        <w:t>5</w:t>
      </w:r>
      <w:r w:rsidR="001551A6" w:rsidRPr="002D6E4A">
        <w:rPr>
          <w:rFonts w:ascii="Arial" w:hAnsi="Arial" w:cs="Arial"/>
          <w:sz w:val="22"/>
          <w:szCs w:val="22"/>
        </w:rPr>
        <w:t xml:space="preserve"> </w:t>
      </w:r>
      <w:r w:rsidR="001551A6" w:rsidRPr="002D6E4A">
        <w:rPr>
          <w:rFonts w:ascii="Arial" w:hAnsi="Arial" w:cs="Arial"/>
          <w:color w:val="000000"/>
          <w:sz w:val="22"/>
          <w:szCs w:val="22"/>
        </w:rPr>
        <w:t xml:space="preserve">million) </w:t>
      </w:r>
      <w:r w:rsidR="001551A6" w:rsidRPr="002D6E4A">
        <w:rPr>
          <w:rFonts w:ascii="Arial" w:hAnsi="Arial" w:cs="Arial"/>
          <w:sz w:val="22"/>
          <w:szCs w:val="22"/>
        </w:rPr>
        <w:t>were recognised as expenses.</w:t>
      </w:r>
    </w:p>
    <w:p w14:paraId="0DF0F180" w14:textId="44920370" w:rsidR="005537C6" w:rsidRPr="002D6E4A" w:rsidRDefault="003024EE" w:rsidP="00667473">
      <w:pPr>
        <w:tabs>
          <w:tab w:val="left" w:pos="720"/>
          <w:tab w:val="left" w:pos="2160"/>
          <w:tab w:val="right" w:pos="7280"/>
          <w:tab w:val="right" w:pos="8540"/>
        </w:tabs>
        <w:spacing w:before="120" w:after="120" w:line="380" w:lineRule="exact"/>
        <w:ind w:left="547" w:hanging="547"/>
        <w:jc w:val="both"/>
        <w:rPr>
          <w:rFonts w:ascii="Arial" w:hAnsi="Arial" w:cs="Arial"/>
          <w:b/>
          <w:bCs/>
          <w:sz w:val="22"/>
          <w:szCs w:val="22"/>
        </w:rPr>
      </w:pPr>
      <w:r w:rsidRPr="002D6E4A">
        <w:rPr>
          <w:rFonts w:ascii="Arial" w:hAnsi="Arial" w:cs="Arial"/>
          <w:b/>
          <w:bCs/>
          <w:sz w:val="22"/>
          <w:szCs w:val="22"/>
        </w:rPr>
        <w:t>23</w:t>
      </w:r>
      <w:r w:rsidR="005537C6" w:rsidRPr="002D6E4A">
        <w:rPr>
          <w:rFonts w:ascii="Arial" w:hAnsi="Arial" w:cs="Arial"/>
          <w:b/>
          <w:bCs/>
          <w:sz w:val="22"/>
          <w:szCs w:val="22"/>
        </w:rPr>
        <w:t>.</w:t>
      </w:r>
      <w:r w:rsidR="005537C6" w:rsidRPr="002D6E4A">
        <w:rPr>
          <w:rFonts w:ascii="Arial" w:hAnsi="Arial" w:cs="Arial"/>
          <w:b/>
          <w:bCs/>
          <w:sz w:val="22"/>
          <w:szCs w:val="22"/>
        </w:rPr>
        <w:tab/>
        <w:t>Dividends</w:t>
      </w:r>
    </w:p>
    <w:tbl>
      <w:tblPr>
        <w:tblW w:w="9180" w:type="dxa"/>
        <w:tblInd w:w="450" w:type="dxa"/>
        <w:tblLook w:val="01E0" w:firstRow="1" w:lastRow="1" w:firstColumn="1" w:lastColumn="1" w:noHBand="0" w:noVBand="0"/>
      </w:tblPr>
      <w:tblGrid>
        <w:gridCol w:w="2520"/>
        <w:gridCol w:w="3330"/>
        <w:gridCol w:w="1710"/>
        <w:gridCol w:w="1620"/>
      </w:tblGrid>
      <w:tr w:rsidR="00923CCC" w:rsidRPr="002D6E4A" w14:paraId="5A21B64F" w14:textId="77777777" w:rsidTr="00F973EE">
        <w:tc>
          <w:tcPr>
            <w:tcW w:w="2520" w:type="dxa"/>
            <w:vAlign w:val="bottom"/>
          </w:tcPr>
          <w:p w14:paraId="6F6D7EA2" w14:textId="79C0411F" w:rsidR="00923CCC" w:rsidRPr="002D6E4A" w:rsidRDefault="00923CCC" w:rsidP="00425D39">
            <w:pPr>
              <w:pBdr>
                <w:bottom w:val="single" w:sz="4" w:space="1" w:color="auto"/>
              </w:pBdr>
              <w:tabs>
                <w:tab w:val="left" w:pos="900"/>
                <w:tab w:val="right" w:pos="7200"/>
                <w:tab w:val="right" w:pos="8540"/>
              </w:tabs>
              <w:spacing w:line="360" w:lineRule="exact"/>
              <w:jc w:val="center"/>
              <w:rPr>
                <w:rFonts w:ascii="Arial" w:hAnsi="Arial" w:cs="Arial"/>
                <w:sz w:val="20"/>
                <w:szCs w:val="20"/>
              </w:rPr>
            </w:pPr>
            <w:r w:rsidRPr="002D6E4A">
              <w:rPr>
                <w:rFonts w:ascii="Arial" w:hAnsi="Arial" w:cs="Arial"/>
                <w:sz w:val="20"/>
                <w:szCs w:val="20"/>
              </w:rPr>
              <w:t>Dividends</w:t>
            </w:r>
          </w:p>
        </w:tc>
        <w:tc>
          <w:tcPr>
            <w:tcW w:w="3330" w:type="dxa"/>
            <w:vAlign w:val="bottom"/>
          </w:tcPr>
          <w:p w14:paraId="56A00376" w14:textId="1551C86D" w:rsidR="00923CCC" w:rsidRPr="002D6E4A" w:rsidRDefault="00923CCC" w:rsidP="00425D39">
            <w:pPr>
              <w:pBdr>
                <w:bottom w:val="single" w:sz="4" w:space="1" w:color="auto"/>
              </w:pBdr>
              <w:tabs>
                <w:tab w:val="left" w:pos="900"/>
                <w:tab w:val="right" w:pos="7200"/>
                <w:tab w:val="right" w:pos="8540"/>
              </w:tabs>
              <w:spacing w:line="360" w:lineRule="exact"/>
              <w:jc w:val="center"/>
              <w:rPr>
                <w:rFonts w:ascii="Arial" w:hAnsi="Arial" w:cs="Arial"/>
                <w:sz w:val="20"/>
                <w:szCs w:val="20"/>
              </w:rPr>
            </w:pPr>
            <w:r w:rsidRPr="002D6E4A">
              <w:rPr>
                <w:rFonts w:ascii="Arial" w:hAnsi="Arial" w:cs="Arial"/>
                <w:sz w:val="20"/>
                <w:szCs w:val="20"/>
              </w:rPr>
              <w:t>Approved by</w:t>
            </w:r>
          </w:p>
        </w:tc>
        <w:tc>
          <w:tcPr>
            <w:tcW w:w="1710" w:type="dxa"/>
            <w:vAlign w:val="bottom"/>
          </w:tcPr>
          <w:p w14:paraId="1C8A7827" w14:textId="77777777" w:rsidR="00923CCC" w:rsidRPr="002D6E4A" w:rsidRDefault="00923CCC" w:rsidP="00425D39">
            <w:pPr>
              <w:pBdr>
                <w:bottom w:val="single" w:sz="4" w:space="1" w:color="auto"/>
              </w:pBdr>
              <w:spacing w:line="360" w:lineRule="exact"/>
              <w:jc w:val="center"/>
              <w:rPr>
                <w:rFonts w:ascii="Arial" w:hAnsi="Arial" w:cs="Arial"/>
                <w:sz w:val="20"/>
                <w:szCs w:val="20"/>
              </w:rPr>
            </w:pPr>
            <w:r w:rsidRPr="002D6E4A">
              <w:rPr>
                <w:rFonts w:ascii="Arial" w:hAnsi="Arial" w:cs="Arial"/>
                <w:sz w:val="20"/>
                <w:szCs w:val="20"/>
              </w:rPr>
              <w:t>Total dividends</w:t>
            </w:r>
          </w:p>
          <w:p w14:paraId="636210BB" w14:textId="07301F4D" w:rsidR="00923CCC" w:rsidRPr="002D6E4A" w:rsidRDefault="00923CCC" w:rsidP="00425D39">
            <w:pPr>
              <w:pBdr>
                <w:bottom w:val="single" w:sz="4" w:space="1" w:color="auto"/>
              </w:pBdr>
              <w:tabs>
                <w:tab w:val="left" w:pos="900"/>
                <w:tab w:val="right" w:pos="7200"/>
                <w:tab w:val="right" w:pos="8540"/>
              </w:tabs>
              <w:spacing w:line="360" w:lineRule="exact"/>
              <w:jc w:val="center"/>
              <w:rPr>
                <w:rFonts w:ascii="Arial" w:hAnsi="Arial" w:cs="Arial"/>
                <w:sz w:val="20"/>
                <w:szCs w:val="20"/>
              </w:rPr>
            </w:pPr>
            <w:r w:rsidRPr="002D6E4A">
              <w:rPr>
                <w:rFonts w:ascii="Arial" w:hAnsi="Arial" w:cs="Arial"/>
                <w:sz w:val="20"/>
                <w:szCs w:val="20"/>
              </w:rPr>
              <w:t>(Thousand Baht)</w:t>
            </w:r>
          </w:p>
        </w:tc>
        <w:tc>
          <w:tcPr>
            <w:tcW w:w="1620" w:type="dxa"/>
            <w:vAlign w:val="bottom"/>
          </w:tcPr>
          <w:p w14:paraId="69E03A19" w14:textId="5A185CC4" w:rsidR="00923CCC" w:rsidRPr="002D6E4A" w:rsidRDefault="00923CCC" w:rsidP="00425D39">
            <w:pPr>
              <w:pBdr>
                <w:bottom w:val="single" w:sz="4" w:space="1" w:color="auto"/>
              </w:pBdr>
              <w:tabs>
                <w:tab w:val="left" w:pos="900"/>
                <w:tab w:val="right" w:pos="7200"/>
                <w:tab w:val="right" w:pos="8540"/>
              </w:tabs>
              <w:spacing w:line="360" w:lineRule="exact"/>
              <w:ind w:right="-108"/>
              <w:jc w:val="center"/>
              <w:rPr>
                <w:rFonts w:ascii="Arial" w:hAnsi="Arial" w:cs="Arial"/>
                <w:sz w:val="20"/>
                <w:szCs w:val="20"/>
                <w:cs/>
              </w:rPr>
            </w:pPr>
            <w:r w:rsidRPr="002D6E4A">
              <w:rPr>
                <w:rFonts w:ascii="Arial" w:hAnsi="Arial" w:cs="Arial"/>
                <w:sz w:val="20"/>
                <w:szCs w:val="20"/>
              </w:rPr>
              <w:t>Dividend                 per share (Baht)</w:t>
            </w:r>
          </w:p>
        </w:tc>
      </w:tr>
      <w:tr w:rsidR="00A87AC2" w:rsidRPr="002D6E4A" w14:paraId="1D2C3B45" w14:textId="77777777" w:rsidTr="00FD04E4">
        <w:tc>
          <w:tcPr>
            <w:tcW w:w="2520" w:type="dxa"/>
          </w:tcPr>
          <w:p w14:paraId="5A5BDDBF" w14:textId="2AB05B37" w:rsidR="00A87AC2" w:rsidRPr="002D6E4A" w:rsidRDefault="00A87AC2" w:rsidP="00A87AC2">
            <w:pPr>
              <w:tabs>
                <w:tab w:val="left" w:pos="900"/>
                <w:tab w:val="right" w:pos="7200"/>
                <w:tab w:val="right" w:pos="8540"/>
              </w:tabs>
              <w:spacing w:line="360" w:lineRule="exact"/>
              <w:ind w:left="165" w:right="-108" w:hanging="165"/>
              <w:rPr>
                <w:rFonts w:ascii="Arial" w:hAnsi="Arial" w:cs="Arial"/>
                <w:sz w:val="20"/>
                <w:szCs w:val="20"/>
              </w:rPr>
            </w:pPr>
            <w:r w:rsidRPr="002D6E4A">
              <w:rPr>
                <w:rFonts w:ascii="Arial" w:hAnsi="Arial" w:cs="Arial"/>
                <w:sz w:val="20"/>
                <w:szCs w:val="20"/>
              </w:rPr>
              <w:t>Final dividends for 2023</w:t>
            </w:r>
          </w:p>
        </w:tc>
        <w:tc>
          <w:tcPr>
            <w:tcW w:w="3330" w:type="dxa"/>
          </w:tcPr>
          <w:p w14:paraId="1156DB8E" w14:textId="2E6AA909" w:rsidR="00A87AC2" w:rsidRPr="002D6E4A" w:rsidRDefault="00A87AC2" w:rsidP="00A87AC2">
            <w:pPr>
              <w:tabs>
                <w:tab w:val="left" w:pos="900"/>
                <w:tab w:val="right" w:pos="7200"/>
                <w:tab w:val="right" w:pos="8540"/>
              </w:tabs>
              <w:spacing w:line="360" w:lineRule="exact"/>
              <w:ind w:left="165" w:right="-108" w:hanging="165"/>
              <w:rPr>
                <w:rFonts w:ascii="Arial" w:hAnsi="Arial" w:cs="Arial"/>
                <w:sz w:val="20"/>
                <w:szCs w:val="20"/>
                <w:cs/>
              </w:rPr>
            </w:pPr>
            <w:r w:rsidRPr="002D6E4A">
              <w:rPr>
                <w:rFonts w:ascii="Arial" w:hAnsi="Arial" w:cs="Arial"/>
                <w:sz w:val="20"/>
                <w:szCs w:val="20"/>
              </w:rPr>
              <w:t>Annual General Meeting of the shareholders on 23 April 2024</w:t>
            </w:r>
          </w:p>
        </w:tc>
        <w:tc>
          <w:tcPr>
            <w:tcW w:w="1710" w:type="dxa"/>
            <w:vAlign w:val="bottom"/>
          </w:tcPr>
          <w:p w14:paraId="4C319108" w14:textId="4D86B2F0" w:rsidR="00A87AC2" w:rsidRPr="002D6E4A" w:rsidRDefault="00A87AC2" w:rsidP="00A87AC2">
            <w:pPr>
              <w:tabs>
                <w:tab w:val="decimal" w:pos="1155"/>
              </w:tabs>
              <w:spacing w:line="360" w:lineRule="exact"/>
              <w:rPr>
                <w:rFonts w:ascii="Arial" w:hAnsi="Arial" w:cs="Arial"/>
                <w:sz w:val="20"/>
                <w:szCs w:val="20"/>
              </w:rPr>
            </w:pPr>
            <w:r w:rsidRPr="002D6E4A">
              <w:rPr>
                <w:rFonts w:ascii="Arial" w:hAnsi="Arial" w:cs="Arial"/>
                <w:sz w:val="20"/>
                <w:szCs w:val="20"/>
              </w:rPr>
              <w:t>235,887</w:t>
            </w:r>
          </w:p>
        </w:tc>
        <w:tc>
          <w:tcPr>
            <w:tcW w:w="1620" w:type="dxa"/>
            <w:vAlign w:val="bottom"/>
          </w:tcPr>
          <w:p w14:paraId="2495AD76" w14:textId="578B9DC4" w:rsidR="00A87AC2" w:rsidRPr="002D6E4A" w:rsidRDefault="00A87AC2" w:rsidP="00A87AC2">
            <w:pPr>
              <w:tabs>
                <w:tab w:val="left" w:pos="900"/>
                <w:tab w:val="right" w:pos="7200"/>
                <w:tab w:val="right" w:pos="8540"/>
              </w:tabs>
              <w:spacing w:line="360" w:lineRule="exact"/>
              <w:ind w:right="-108"/>
              <w:jc w:val="center"/>
              <w:rPr>
                <w:rFonts w:ascii="Arial" w:hAnsi="Arial" w:cs="Arial"/>
                <w:sz w:val="20"/>
                <w:szCs w:val="20"/>
              </w:rPr>
            </w:pPr>
            <w:r w:rsidRPr="002D6E4A">
              <w:rPr>
                <w:rFonts w:ascii="Arial" w:hAnsi="Arial" w:cs="Arial"/>
                <w:sz w:val="20"/>
                <w:szCs w:val="20"/>
              </w:rPr>
              <w:t>0.30</w:t>
            </w:r>
          </w:p>
        </w:tc>
      </w:tr>
      <w:tr w:rsidR="00A87AC2" w:rsidRPr="002D6E4A" w14:paraId="538E372D" w14:textId="77777777" w:rsidTr="00FD04E4">
        <w:tc>
          <w:tcPr>
            <w:tcW w:w="2520" w:type="dxa"/>
          </w:tcPr>
          <w:p w14:paraId="374C255D" w14:textId="22305E5E" w:rsidR="00A87AC2" w:rsidRPr="002D6E4A" w:rsidRDefault="00A87AC2" w:rsidP="00A87AC2">
            <w:pPr>
              <w:tabs>
                <w:tab w:val="left" w:pos="900"/>
                <w:tab w:val="right" w:pos="7200"/>
                <w:tab w:val="right" w:pos="8540"/>
              </w:tabs>
              <w:spacing w:line="360" w:lineRule="exact"/>
              <w:ind w:left="165" w:right="-108" w:hanging="165"/>
              <w:rPr>
                <w:rFonts w:ascii="Arial" w:hAnsi="Arial" w:cs="Arial"/>
                <w:sz w:val="20"/>
                <w:szCs w:val="20"/>
              </w:rPr>
            </w:pPr>
            <w:r w:rsidRPr="002D6E4A">
              <w:rPr>
                <w:rFonts w:ascii="Arial" w:hAnsi="Arial" w:cs="Arial"/>
                <w:sz w:val="20"/>
                <w:szCs w:val="20"/>
              </w:rPr>
              <w:t>Interim dividends for 2024</w:t>
            </w:r>
          </w:p>
        </w:tc>
        <w:tc>
          <w:tcPr>
            <w:tcW w:w="3330" w:type="dxa"/>
          </w:tcPr>
          <w:p w14:paraId="7F424303" w14:textId="34A100C9" w:rsidR="00A87AC2" w:rsidRPr="002D6E4A" w:rsidRDefault="00A87AC2" w:rsidP="00A87AC2">
            <w:pPr>
              <w:tabs>
                <w:tab w:val="left" w:pos="900"/>
                <w:tab w:val="right" w:pos="7200"/>
                <w:tab w:val="right" w:pos="8540"/>
              </w:tabs>
              <w:spacing w:line="360" w:lineRule="exact"/>
              <w:ind w:left="165" w:right="-108" w:hanging="165"/>
              <w:rPr>
                <w:rFonts w:ascii="Arial" w:hAnsi="Arial" w:cs="Arial"/>
                <w:sz w:val="20"/>
                <w:szCs w:val="20"/>
              </w:rPr>
            </w:pPr>
            <w:r w:rsidRPr="002D6E4A">
              <w:rPr>
                <w:rFonts w:ascii="Arial" w:hAnsi="Arial" w:cs="Arial"/>
                <w:sz w:val="20"/>
                <w:szCs w:val="20"/>
              </w:rPr>
              <w:t>Board of Directors’ meeting on              8 November 2024</w:t>
            </w:r>
          </w:p>
        </w:tc>
        <w:tc>
          <w:tcPr>
            <w:tcW w:w="1710" w:type="dxa"/>
            <w:vAlign w:val="bottom"/>
          </w:tcPr>
          <w:p w14:paraId="2C11CF50" w14:textId="1FA7E12F" w:rsidR="00A87AC2" w:rsidRPr="002D6E4A" w:rsidRDefault="00A87AC2" w:rsidP="00A87AC2">
            <w:pPr>
              <w:tabs>
                <w:tab w:val="decimal" w:pos="1155"/>
              </w:tabs>
              <w:spacing w:line="360" w:lineRule="exact"/>
              <w:rPr>
                <w:rFonts w:ascii="Arial" w:hAnsi="Arial" w:cs="Arial"/>
                <w:sz w:val="20"/>
                <w:szCs w:val="20"/>
              </w:rPr>
            </w:pPr>
            <w:r w:rsidRPr="002D6E4A">
              <w:rPr>
                <w:rFonts w:ascii="Arial" w:hAnsi="Arial" w:cs="Arial"/>
                <w:sz w:val="20"/>
                <w:szCs w:val="20"/>
              </w:rPr>
              <w:t>117,945</w:t>
            </w:r>
          </w:p>
        </w:tc>
        <w:tc>
          <w:tcPr>
            <w:tcW w:w="1620" w:type="dxa"/>
            <w:vAlign w:val="bottom"/>
          </w:tcPr>
          <w:p w14:paraId="424B0867" w14:textId="06768A77" w:rsidR="00A87AC2" w:rsidRPr="002D6E4A" w:rsidRDefault="00A87AC2" w:rsidP="00A87AC2">
            <w:pPr>
              <w:tabs>
                <w:tab w:val="left" w:pos="900"/>
                <w:tab w:val="right" w:pos="7200"/>
                <w:tab w:val="right" w:pos="8540"/>
              </w:tabs>
              <w:spacing w:line="360" w:lineRule="exact"/>
              <w:ind w:right="-108"/>
              <w:jc w:val="center"/>
              <w:rPr>
                <w:rFonts w:ascii="Arial" w:hAnsi="Arial" w:cs="Arial"/>
                <w:sz w:val="20"/>
                <w:szCs w:val="20"/>
              </w:rPr>
            </w:pPr>
            <w:r w:rsidRPr="002D6E4A">
              <w:rPr>
                <w:rFonts w:ascii="Arial" w:hAnsi="Arial" w:cs="Arial"/>
                <w:sz w:val="20"/>
                <w:szCs w:val="20"/>
              </w:rPr>
              <w:t>0.15</w:t>
            </w:r>
          </w:p>
        </w:tc>
      </w:tr>
      <w:tr w:rsidR="00A87AC2" w:rsidRPr="002D6E4A" w14:paraId="3E9F37CF" w14:textId="77777777" w:rsidTr="00F973EE">
        <w:tc>
          <w:tcPr>
            <w:tcW w:w="2520" w:type="dxa"/>
          </w:tcPr>
          <w:p w14:paraId="08330E54" w14:textId="0A01F7D4" w:rsidR="00A87AC2" w:rsidRPr="002D6E4A" w:rsidRDefault="00A87AC2" w:rsidP="00A87AC2">
            <w:pPr>
              <w:tabs>
                <w:tab w:val="left" w:pos="900"/>
                <w:tab w:val="right" w:pos="7200"/>
                <w:tab w:val="right" w:pos="8540"/>
              </w:tabs>
              <w:spacing w:line="360" w:lineRule="exact"/>
              <w:ind w:left="165" w:right="-108" w:hanging="165"/>
              <w:rPr>
                <w:rFonts w:ascii="Arial" w:hAnsi="Arial" w:cs="Arial"/>
                <w:sz w:val="20"/>
                <w:szCs w:val="20"/>
              </w:rPr>
            </w:pPr>
            <w:r w:rsidRPr="002D6E4A">
              <w:rPr>
                <w:rFonts w:ascii="Arial" w:hAnsi="Arial" w:cs="Arial"/>
                <w:sz w:val="20"/>
                <w:szCs w:val="20"/>
              </w:rPr>
              <w:t>Total dividends for 2024</w:t>
            </w:r>
          </w:p>
        </w:tc>
        <w:tc>
          <w:tcPr>
            <w:tcW w:w="3330" w:type="dxa"/>
          </w:tcPr>
          <w:p w14:paraId="29B96C48" w14:textId="7D2CE161" w:rsidR="00A87AC2" w:rsidRPr="002D6E4A" w:rsidRDefault="00A87AC2" w:rsidP="00A87AC2">
            <w:pPr>
              <w:tabs>
                <w:tab w:val="left" w:pos="900"/>
                <w:tab w:val="right" w:pos="7200"/>
                <w:tab w:val="right" w:pos="8540"/>
              </w:tabs>
              <w:spacing w:line="360" w:lineRule="exact"/>
              <w:ind w:left="165" w:right="-108" w:hanging="165"/>
              <w:rPr>
                <w:rFonts w:ascii="Arial" w:hAnsi="Arial" w:cs="Arial"/>
                <w:sz w:val="20"/>
                <w:szCs w:val="20"/>
                <w:cs/>
              </w:rPr>
            </w:pPr>
          </w:p>
        </w:tc>
        <w:tc>
          <w:tcPr>
            <w:tcW w:w="1710" w:type="dxa"/>
          </w:tcPr>
          <w:p w14:paraId="2DDD4760" w14:textId="29EC523E" w:rsidR="00A87AC2" w:rsidRPr="002D6E4A" w:rsidRDefault="00A87AC2" w:rsidP="00A87AC2">
            <w:pPr>
              <w:pBdr>
                <w:top w:val="single" w:sz="4" w:space="1" w:color="auto"/>
                <w:bottom w:val="double" w:sz="4" w:space="1" w:color="auto"/>
              </w:pBdr>
              <w:tabs>
                <w:tab w:val="decimal" w:pos="1155"/>
              </w:tabs>
              <w:spacing w:line="360" w:lineRule="exact"/>
              <w:rPr>
                <w:rFonts w:ascii="Arial" w:hAnsi="Arial" w:cs="Arial"/>
                <w:sz w:val="20"/>
                <w:szCs w:val="20"/>
              </w:rPr>
            </w:pPr>
            <w:r w:rsidRPr="002D6E4A">
              <w:rPr>
                <w:rFonts w:ascii="Arial" w:hAnsi="Arial" w:cs="Arial"/>
                <w:sz w:val="20"/>
                <w:szCs w:val="20"/>
              </w:rPr>
              <w:t>353,832</w:t>
            </w:r>
          </w:p>
        </w:tc>
        <w:tc>
          <w:tcPr>
            <w:tcW w:w="1620" w:type="dxa"/>
          </w:tcPr>
          <w:p w14:paraId="5414D794" w14:textId="4B2A07C0" w:rsidR="00A87AC2" w:rsidRPr="002D6E4A" w:rsidRDefault="00A87AC2" w:rsidP="00A87AC2">
            <w:pPr>
              <w:pBdr>
                <w:top w:val="single" w:sz="4" w:space="1" w:color="auto"/>
                <w:bottom w:val="double" w:sz="4" w:space="1" w:color="auto"/>
              </w:pBdr>
              <w:tabs>
                <w:tab w:val="left" w:pos="900"/>
                <w:tab w:val="right" w:pos="7200"/>
                <w:tab w:val="right" w:pos="8540"/>
              </w:tabs>
              <w:spacing w:line="360" w:lineRule="exact"/>
              <w:ind w:right="-108"/>
              <w:jc w:val="center"/>
              <w:rPr>
                <w:rFonts w:ascii="Arial" w:hAnsi="Arial" w:cs="Arial"/>
                <w:sz w:val="20"/>
                <w:szCs w:val="20"/>
              </w:rPr>
            </w:pPr>
            <w:r w:rsidRPr="002D6E4A">
              <w:rPr>
                <w:rFonts w:ascii="Arial" w:hAnsi="Arial" w:cs="Arial"/>
                <w:sz w:val="20"/>
                <w:szCs w:val="20"/>
              </w:rPr>
              <w:t>0.45</w:t>
            </w:r>
          </w:p>
        </w:tc>
      </w:tr>
      <w:tr w:rsidR="00A87AC2" w:rsidRPr="002D6E4A" w14:paraId="3F9B628E" w14:textId="77777777" w:rsidTr="00F973EE">
        <w:tc>
          <w:tcPr>
            <w:tcW w:w="2520" w:type="dxa"/>
          </w:tcPr>
          <w:p w14:paraId="4A8B87D5" w14:textId="77777777" w:rsidR="00A87AC2" w:rsidRPr="002D6E4A" w:rsidRDefault="00A87AC2" w:rsidP="00A87AC2">
            <w:pPr>
              <w:tabs>
                <w:tab w:val="left" w:pos="900"/>
                <w:tab w:val="right" w:pos="7200"/>
                <w:tab w:val="right" w:pos="8540"/>
              </w:tabs>
              <w:spacing w:line="200" w:lineRule="exact"/>
              <w:ind w:left="165" w:right="-108" w:hanging="165"/>
              <w:rPr>
                <w:rFonts w:ascii="Arial" w:hAnsi="Arial" w:cs="Arial"/>
                <w:sz w:val="20"/>
                <w:szCs w:val="20"/>
              </w:rPr>
            </w:pPr>
          </w:p>
        </w:tc>
        <w:tc>
          <w:tcPr>
            <w:tcW w:w="3330" w:type="dxa"/>
          </w:tcPr>
          <w:p w14:paraId="65E6CC78" w14:textId="77777777" w:rsidR="00A87AC2" w:rsidRPr="002D6E4A" w:rsidRDefault="00A87AC2" w:rsidP="00A87AC2">
            <w:pPr>
              <w:tabs>
                <w:tab w:val="left" w:pos="900"/>
                <w:tab w:val="right" w:pos="7200"/>
                <w:tab w:val="right" w:pos="8540"/>
              </w:tabs>
              <w:spacing w:line="200" w:lineRule="exact"/>
              <w:ind w:left="165" w:right="-108" w:hanging="165"/>
              <w:rPr>
                <w:rFonts w:ascii="Arial" w:hAnsi="Arial" w:cs="Arial"/>
                <w:sz w:val="20"/>
                <w:szCs w:val="20"/>
              </w:rPr>
            </w:pPr>
          </w:p>
        </w:tc>
        <w:tc>
          <w:tcPr>
            <w:tcW w:w="1710" w:type="dxa"/>
          </w:tcPr>
          <w:p w14:paraId="623F0C7B" w14:textId="77777777" w:rsidR="00A87AC2" w:rsidRPr="002D6E4A" w:rsidRDefault="00A87AC2" w:rsidP="00A87AC2">
            <w:pPr>
              <w:spacing w:line="200" w:lineRule="exact"/>
              <w:rPr>
                <w:rFonts w:ascii="Arial" w:hAnsi="Arial" w:cs="Arial"/>
                <w:sz w:val="20"/>
                <w:szCs w:val="20"/>
              </w:rPr>
            </w:pPr>
          </w:p>
        </w:tc>
        <w:tc>
          <w:tcPr>
            <w:tcW w:w="1620" w:type="dxa"/>
          </w:tcPr>
          <w:p w14:paraId="27CEB250" w14:textId="77777777" w:rsidR="00A87AC2" w:rsidRPr="002D6E4A" w:rsidRDefault="00A87AC2" w:rsidP="00A87AC2">
            <w:pPr>
              <w:tabs>
                <w:tab w:val="left" w:pos="900"/>
                <w:tab w:val="right" w:pos="7200"/>
                <w:tab w:val="right" w:pos="8540"/>
              </w:tabs>
              <w:spacing w:line="200" w:lineRule="exact"/>
              <w:ind w:right="-108"/>
              <w:jc w:val="center"/>
              <w:rPr>
                <w:rFonts w:ascii="Arial" w:hAnsi="Arial" w:cs="Arial"/>
                <w:sz w:val="20"/>
                <w:szCs w:val="20"/>
              </w:rPr>
            </w:pPr>
          </w:p>
        </w:tc>
      </w:tr>
      <w:tr w:rsidR="0077143F" w:rsidRPr="002D6E4A" w14:paraId="557E8954" w14:textId="77777777" w:rsidTr="00F973EE">
        <w:tc>
          <w:tcPr>
            <w:tcW w:w="2520" w:type="dxa"/>
          </w:tcPr>
          <w:p w14:paraId="5221055A" w14:textId="6E0911DE" w:rsidR="0077143F" w:rsidRPr="002D6E4A" w:rsidRDefault="0077143F" w:rsidP="0077143F">
            <w:pPr>
              <w:tabs>
                <w:tab w:val="left" w:pos="900"/>
                <w:tab w:val="right" w:pos="7200"/>
                <w:tab w:val="right" w:pos="8540"/>
              </w:tabs>
              <w:spacing w:line="360" w:lineRule="exact"/>
              <w:ind w:left="165" w:right="-108" w:hanging="165"/>
              <w:rPr>
                <w:rFonts w:ascii="Arial" w:hAnsi="Arial" w:cs="Arial"/>
                <w:sz w:val="20"/>
                <w:szCs w:val="20"/>
              </w:rPr>
            </w:pPr>
            <w:r w:rsidRPr="002D6E4A">
              <w:rPr>
                <w:rFonts w:ascii="Arial" w:hAnsi="Arial" w:cs="Arial"/>
                <w:sz w:val="20"/>
                <w:szCs w:val="20"/>
              </w:rPr>
              <w:t>Final dividends for 2024</w:t>
            </w:r>
          </w:p>
        </w:tc>
        <w:tc>
          <w:tcPr>
            <w:tcW w:w="3330" w:type="dxa"/>
          </w:tcPr>
          <w:p w14:paraId="57D73E16" w14:textId="1D422069" w:rsidR="0077143F" w:rsidRPr="002D6E4A" w:rsidRDefault="0077143F" w:rsidP="0077143F">
            <w:pPr>
              <w:tabs>
                <w:tab w:val="left" w:pos="900"/>
                <w:tab w:val="right" w:pos="7200"/>
                <w:tab w:val="right" w:pos="8540"/>
              </w:tabs>
              <w:spacing w:line="360" w:lineRule="exact"/>
              <w:ind w:left="165" w:right="-195" w:hanging="165"/>
              <w:rPr>
                <w:rFonts w:ascii="Arial" w:hAnsi="Arial" w:cs="Arial"/>
                <w:sz w:val="20"/>
                <w:szCs w:val="20"/>
                <w:cs/>
              </w:rPr>
            </w:pPr>
            <w:r w:rsidRPr="002D6E4A">
              <w:rPr>
                <w:rFonts w:ascii="Arial" w:hAnsi="Arial" w:cs="Arial"/>
                <w:sz w:val="20"/>
                <w:szCs w:val="20"/>
              </w:rPr>
              <w:t>Annual General Meeting of the shareholders on 25 April 2025</w:t>
            </w:r>
          </w:p>
        </w:tc>
        <w:tc>
          <w:tcPr>
            <w:tcW w:w="1710" w:type="dxa"/>
            <w:vAlign w:val="bottom"/>
          </w:tcPr>
          <w:p w14:paraId="7AF43D87" w14:textId="3C7A8BEA" w:rsidR="0077143F" w:rsidRPr="002D6E4A" w:rsidRDefault="0077143F" w:rsidP="0077143F">
            <w:pPr>
              <w:tabs>
                <w:tab w:val="decimal" w:pos="1155"/>
              </w:tabs>
              <w:spacing w:line="360" w:lineRule="exact"/>
              <w:rPr>
                <w:rFonts w:ascii="Arial" w:hAnsi="Arial" w:cs="Arial"/>
                <w:sz w:val="20"/>
                <w:szCs w:val="20"/>
              </w:rPr>
            </w:pPr>
            <w:r w:rsidRPr="002D6E4A">
              <w:rPr>
                <w:rFonts w:ascii="Arial" w:hAnsi="Arial" w:cs="Arial"/>
                <w:sz w:val="20"/>
                <w:szCs w:val="20"/>
              </w:rPr>
              <w:t>196,574</w:t>
            </w:r>
          </w:p>
        </w:tc>
        <w:tc>
          <w:tcPr>
            <w:tcW w:w="1620" w:type="dxa"/>
            <w:vAlign w:val="bottom"/>
          </w:tcPr>
          <w:p w14:paraId="40A6AE6E" w14:textId="44565444" w:rsidR="0077143F" w:rsidRPr="002D6E4A" w:rsidRDefault="0077143F" w:rsidP="0077143F">
            <w:pPr>
              <w:tabs>
                <w:tab w:val="left" w:pos="900"/>
                <w:tab w:val="right" w:pos="7200"/>
                <w:tab w:val="right" w:pos="8540"/>
              </w:tabs>
              <w:spacing w:line="360" w:lineRule="exact"/>
              <w:ind w:right="-108"/>
              <w:jc w:val="center"/>
              <w:rPr>
                <w:rFonts w:ascii="Arial" w:hAnsi="Arial" w:cs="Arial"/>
                <w:sz w:val="20"/>
                <w:szCs w:val="20"/>
              </w:rPr>
            </w:pPr>
            <w:r w:rsidRPr="002D6E4A">
              <w:rPr>
                <w:rFonts w:ascii="Arial" w:hAnsi="Arial" w:cs="Arial"/>
                <w:sz w:val="20"/>
                <w:szCs w:val="20"/>
              </w:rPr>
              <w:t>0.25</w:t>
            </w:r>
          </w:p>
        </w:tc>
      </w:tr>
      <w:tr w:rsidR="0077143F" w:rsidRPr="002D6E4A" w14:paraId="40502283" w14:textId="77777777" w:rsidTr="00F973EE">
        <w:tc>
          <w:tcPr>
            <w:tcW w:w="2520" w:type="dxa"/>
          </w:tcPr>
          <w:p w14:paraId="44EA90C5" w14:textId="1A24FEF8" w:rsidR="0077143F" w:rsidRPr="002D6E4A" w:rsidRDefault="0077143F" w:rsidP="0077143F">
            <w:pPr>
              <w:tabs>
                <w:tab w:val="left" w:pos="900"/>
                <w:tab w:val="right" w:pos="7200"/>
                <w:tab w:val="right" w:pos="8540"/>
              </w:tabs>
              <w:spacing w:line="360" w:lineRule="exact"/>
              <w:ind w:left="165" w:right="-108" w:hanging="165"/>
              <w:rPr>
                <w:rFonts w:ascii="Arial" w:hAnsi="Arial" w:cs="Arial"/>
                <w:sz w:val="20"/>
                <w:szCs w:val="20"/>
              </w:rPr>
            </w:pPr>
            <w:r w:rsidRPr="002D6E4A">
              <w:rPr>
                <w:rFonts w:ascii="Arial" w:hAnsi="Arial" w:cs="Arial"/>
                <w:sz w:val="20"/>
                <w:szCs w:val="20"/>
              </w:rPr>
              <w:t>Interim dividends for 2025</w:t>
            </w:r>
          </w:p>
        </w:tc>
        <w:tc>
          <w:tcPr>
            <w:tcW w:w="3330" w:type="dxa"/>
          </w:tcPr>
          <w:p w14:paraId="75C0B313" w14:textId="581C3152" w:rsidR="0077143F" w:rsidRPr="002D6E4A" w:rsidRDefault="0077143F" w:rsidP="0077143F">
            <w:pPr>
              <w:tabs>
                <w:tab w:val="left" w:pos="900"/>
                <w:tab w:val="right" w:pos="7200"/>
                <w:tab w:val="right" w:pos="8540"/>
              </w:tabs>
              <w:spacing w:line="360" w:lineRule="exact"/>
              <w:ind w:left="165" w:right="-195" w:hanging="165"/>
              <w:rPr>
                <w:rFonts w:ascii="Arial" w:hAnsi="Arial" w:cs="Arial"/>
                <w:sz w:val="20"/>
                <w:szCs w:val="20"/>
                <w:cs/>
              </w:rPr>
            </w:pPr>
            <w:r w:rsidRPr="002D6E4A">
              <w:rPr>
                <w:rFonts w:ascii="Arial" w:hAnsi="Arial" w:cs="Arial"/>
                <w:sz w:val="20"/>
                <w:szCs w:val="20"/>
              </w:rPr>
              <w:t>Board of Directors’ meeting on              7 November 2025</w:t>
            </w:r>
          </w:p>
        </w:tc>
        <w:tc>
          <w:tcPr>
            <w:tcW w:w="1710" w:type="dxa"/>
            <w:vAlign w:val="bottom"/>
          </w:tcPr>
          <w:p w14:paraId="7CA2D41D" w14:textId="3EEBA0C0" w:rsidR="0077143F" w:rsidRPr="002D6E4A" w:rsidRDefault="0077143F" w:rsidP="0077143F">
            <w:pPr>
              <w:tabs>
                <w:tab w:val="decimal" w:pos="1155"/>
              </w:tabs>
              <w:spacing w:line="360" w:lineRule="exact"/>
              <w:rPr>
                <w:rFonts w:ascii="Arial" w:hAnsi="Arial" w:cs="Arial"/>
                <w:sz w:val="20"/>
                <w:szCs w:val="20"/>
              </w:rPr>
            </w:pPr>
            <w:r w:rsidRPr="002D6E4A">
              <w:rPr>
                <w:rFonts w:ascii="Arial" w:hAnsi="Arial" w:cs="Arial"/>
                <w:sz w:val="20"/>
                <w:szCs w:val="20"/>
              </w:rPr>
              <w:t>157,259</w:t>
            </w:r>
          </w:p>
        </w:tc>
        <w:tc>
          <w:tcPr>
            <w:tcW w:w="1620" w:type="dxa"/>
            <w:vAlign w:val="bottom"/>
          </w:tcPr>
          <w:p w14:paraId="0DB05240" w14:textId="7082BCBD" w:rsidR="0077143F" w:rsidRPr="002D6E4A" w:rsidRDefault="0077143F" w:rsidP="0077143F">
            <w:pPr>
              <w:tabs>
                <w:tab w:val="left" w:pos="900"/>
                <w:tab w:val="right" w:pos="7200"/>
                <w:tab w:val="right" w:pos="8540"/>
              </w:tabs>
              <w:spacing w:line="360" w:lineRule="exact"/>
              <w:ind w:right="-108"/>
              <w:jc w:val="center"/>
              <w:rPr>
                <w:rFonts w:ascii="Arial" w:hAnsi="Arial" w:cs="Arial"/>
                <w:sz w:val="20"/>
                <w:szCs w:val="20"/>
              </w:rPr>
            </w:pPr>
            <w:r w:rsidRPr="002D6E4A">
              <w:rPr>
                <w:rFonts w:ascii="Arial" w:hAnsi="Arial" w:cs="Arial"/>
                <w:sz w:val="20"/>
                <w:szCs w:val="20"/>
              </w:rPr>
              <w:t>0.20</w:t>
            </w:r>
          </w:p>
        </w:tc>
      </w:tr>
      <w:tr w:rsidR="0077143F" w:rsidRPr="002D6E4A" w14:paraId="6C998ED4" w14:textId="77777777" w:rsidTr="00057FC0">
        <w:tc>
          <w:tcPr>
            <w:tcW w:w="2520" w:type="dxa"/>
          </w:tcPr>
          <w:p w14:paraId="6237ED64" w14:textId="3CDB9B7C" w:rsidR="0077143F" w:rsidRPr="002D6E4A" w:rsidRDefault="0077143F" w:rsidP="0077143F">
            <w:pPr>
              <w:tabs>
                <w:tab w:val="left" w:pos="900"/>
                <w:tab w:val="right" w:pos="7200"/>
                <w:tab w:val="right" w:pos="8540"/>
              </w:tabs>
              <w:spacing w:line="360" w:lineRule="exact"/>
              <w:ind w:left="165" w:right="-108" w:hanging="165"/>
              <w:rPr>
                <w:rFonts w:ascii="Arial" w:hAnsi="Arial" w:cs="Arial"/>
                <w:sz w:val="20"/>
                <w:szCs w:val="20"/>
              </w:rPr>
            </w:pPr>
            <w:r w:rsidRPr="002D6E4A">
              <w:rPr>
                <w:rFonts w:ascii="Arial" w:hAnsi="Arial" w:cs="Arial"/>
                <w:sz w:val="20"/>
                <w:szCs w:val="20"/>
              </w:rPr>
              <w:t>Total dividends for 2025</w:t>
            </w:r>
          </w:p>
        </w:tc>
        <w:tc>
          <w:tcPr>
            <w:tcW w:w="3330" w:type="dxa"/>
          </w:tcPr>
          <w:p w14:paraId="169AEEF2" w14:textId="77777777" w:rsidR="0077143F" w:rsidRPr="002D6E4A" w:rsidRDefault="0077143F" w:rsidP="0077143F">
            <w:pPr>
              <w:tabs>
                <w:tab w:val="left" w:pos="900"/>
                <w:tab w:val="right" w:pos="7200"/>
                <w:tab w:val="right" w:pos="8540"/>
              </w:tabs>
              <w:spacing w:line="360" w:lineRule="exact"/>
              <w:ind w:left="165" w:right="-108" w:hanging="165"/>
              <w:rPr>
                <w:rFonts w:ascii="Arial" w:hAnsi="Arial" w:cs="Arial"/>
                <w:sz w:val="20"/>
                <w:szCs w:val="20"/>
                <w:cs/>
              </w:rPr>
            </w:pPr>
          </w:p>
        </w:tc>
        <w:tc>
          <w:tcPr>
            <w:tcW w:w="1710" w:type="dxa"/>
            <w:vAlign w:val="bottom"/>
          </w:tcPr>
          <w:p w14:paraId="50CD76AE" w14:textId="628F9A71" w:rsidR="0077143F" w:rsidRPr="002D6E4A" w:rsidRDefault="0077143F" w:rsidP="0077143F">
            <w:pPr>
              <w:pBdr>
                <w:top w:val="single" w:sz="4" w:space="1" w:color="auto"/>
                <w:bottom w:val="double" w:sz="4" w:space="1" w:color="auto"/>
              </w:pBdr>
              <w:tabs>
                <w:tab w:val="decimal" w:pos="1155"/>
              </w:tabs>
              <w:spacing w:line="360" w:lineRule="exact"/>
              <w:rPr>
                <w:rFonts w:ascii="Arial" w:hAnsi="Arial" w:cs="Arial"/>
                <w:sz w:val="20"/>
                <w:szCs w:val="20"/>
              </w:rPr>
            </w:pPr>
            <w:r w:rsidRPr="002D6E4A">
              <w:rPr>
                <w:rFonts w:ascii="Arial" w:hAnsi="Arial" w:cs="Arial"/>
                <w:sz w:val="20"/>
                <w:szCs w:val="20"/>
              </w:rPr>
              <w:t>353,833</w:t>
            </w:r>
          </w:p>
        </w:tc>
        <w:tc>
          <w:tcPr>
            <w:tcW w:w="1620" w:type="dxa"/>
            <w:vAlign w:val="bottom"/>
          </w:tcPr>
          <w:p w14:paraId="754ED6F6" w14:textId="3A24BD97" w:rsidR="0077143F" w:rsidRPr="002D6E4A" w:rsidRDefault="0077143F" w:rsidP="0077143F">
            <w:pPr>
              <w:pBdr>
                <w:top w:val="single" w:sz="4" w:space="1" w:color="auto"/>
                <w:bottom w:val="double" w:sz="4" w:space="1" w:color="auto"/>
              </w:pBdr>
              <w:tabs>
                <w:tab w:val="left" w:pos="900"/>
                <w:tab w:val="right" w:pos="7200"/>
                <w:tab w:val="right" w:pos="8540"/>
              </w:tabs>
              <w:spacing w:line="360" w:lineRule="exact"/>
              <w:ind w:right="-108"/>
              <w:jc w:val="center"/>
              <w:rPr>
                <w:rFonts w:ascii="Arial" w:hAnsi="Arial" w:cs="Arial"/>
                <w:sz w:val="20"/>
                <w:szCs w:val="20"/>
              </w:rPr>
            </w:pPr>
            <w:r w:rsidRPr="002D6E4A">
              <w:rPr>
                <w:rFonts w:ascii="Arial" w:hAnsi="Arial" w:cs="Arial"/>
                <w:sz w:val="20"/>
                <w:szCs w:val="20"/>
              </w:rPr>
              <w:t>0.45</w:t>
            </w:r>
          </w:p>
        </w:tc>
      </w:tr>
    </w:tbl>
    <w:p w14:paraId="4F6440CB" w14:textId="7295D0E7" w:rsidR="005537C6" w:rsidRPr="002D6E4A" w:rsidRDefault="00667473" w:rsidP="00667473">
      <w:pPr>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2</w:t>
      </w:r>
      <w:r w:rsidR="003024EE" w:rsidRPr="002D6E4A">
        <w:rPr>
          <w:rFonts w:ascii="Arial" w:hAnsi="Arial" w:cs="Arial"/>
          <w:b/>
          <w:bCs/>
          <w:sz w:val="22"/>
          <w:szCs w:val="22"/>
        </w:rPr>
        <w:t>4</w:t>
      </w:r>
      <w:r w:rsidR="005537C6" w:rsidRPr="002D6E4A">
        <w:rPr>
          <w:rFonts w:ascii="Arial" w:hAnsi="Arial" w:cs="Arial"/>
          <w:b/>
          <w:bCs/>
          <w:sz w:val="22"/>
          <w:szCs w:val="22"/>
        </w:rPr>
        <w:t>.</w:t>
      </w:r>
      <w:r w:rsidR="005537C6" w:rsidRPr="002D6E4A">
        <w:rPr>
          <w:rFonts w:ascii="Arial" w:hAnsi="Arial" w:cs="Arial"/>
          <w:b/>
          <w:bCs/>
          <w:sz w:val="22"/>
          <w:szCs w:val="22"/>
        </w:rPr>
        <w:tab/>
        <w:t>Commitments and contingent liabilities</w:t>
      </w:r>
    </w:p>
    <w:p w14:paraId="5416988B" w14:textId="4C674B03" w:rsidR="005537C6" w:rsidRPr="002D6E4A" w:rsidRDefault="00667473" w:rsidP="00667473">
      <w:pPr>
        <w:tabs>
          <w:tab w:val="left" w:pos="142"/>
        </w:tabs>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2</w:t>
      </w:r>
      <w:r w:rsidR="003024EE" w:rsidRPr="002D6E4A">
        <w:rPr>
          <w:rFonts w:ascii="Arial" w:hAnsi="Arial" w:cs="Arial"/>
          <w:b/>
          <w:bCs/>
          <w:sz w:val="22"/>
          <w:szCs w:val="22"/>
        </w:rPr>
        <w:t>4</w:t>
      </w:r>
      <w:r w:rsidR="005537C6" w:rsidRPr="002D6E4A">
        <w:rPr>
          <w:rFonts w:ascii="Arial" w:hAnsi="Arial" w:cs="Arial"/>
          <w:b/>
          <w:bCs/>
          <w:sz w:val="22"/>
          <w:szCs w:val="22"/>
        </w:rPr>
        <w:t>.1</w:t>
      </w:r>
      <w:r w:rsidR="005537C6" w:rsidRPr="002D6E4A">
        <w:rPr>
          <w:rFonts w:ascii="Arial" w:hAnsi="Arial" w:cs="Arial"/>
          <w:b/>
          <w:bCs/>
          <w:sz w:val="22"/>
          <w:szCs w:val="22"/>
        </w:rPr>
        <w:tab/>
        <w:t>Capital commitments</w:t>
      </w:r>
    </w:p>
    <w:p w14:paraId="01E6DC73" w14:textId="06A3CF41" w:rsidR="00B71F65" w:rsidRPr="002D6E4A" w:rsidRDefault="00B71F65" w:rsidP="00667473">
      <w:pPr>
        <w:tabs>
          <w:tab w:val="left" w:pos="-720"/>
        </w:tabs>
        <w:overflowPunct/>
        <w:spacing w:before="120" w:after="120" w:line="380" w:lineRule="exact"/>
        <w:ind w:left="547" w:hanging="547"/>
        <w:jc w:val="thaiDistribute"/>
        <w:textAlignment w:val="auto"/>
        <w:rPr>
          <w:rFonts w:ascii="Arial" w:hAnsi="Arial" w:cs="Arial"/>
          <w:color w:val="000000"/>
          <w:sz w:val="22"/>
          <w:szCs w:val="22"/>
        </w:rPr>
      </w:pPr>
      <w:r w:rsidRPr="002D6E4A">
        <w:rPr>
          <w:rFonts w:ascii="Arial" w:hAnsi="Arial" w:cs="Arial"/>
          <w:color w:val="000000"/>
          <w:sz w:val="22"/>
          <w:szCs w:val="22"/>
        </w:rPr>
        <w:tab/>
      </w:r>
      <w:r w:rsidR="007E0C74" w:rsidRPr="002D6E4A">
        <w:rPr>
          <w:rFonts w:ascii="Arial" w:hAnsi="Arial" w:cs="Arial"/>
          <w:sz w:val="22"/>
          <w:szCs w:val="22"/>
        </w:rPr>
        <w:t>As at 31 December 20</w:t>
      </w:r>
      <w:r w:rsidR="00EE2150" w:rsidRPr="002D6E4A">
        <w:rPr>
          <w:rFonts w:ascii="Arial" w:hAnsi="Arial" w:cs="Arial"/>
          <w:sz w:val="22"/>
          <w:szCs w:val="22"/>
        </w:rPr>
        <w:t>2</w:t>
      </w:r>
      <w:r w:rsidR="00A87AC2" w:rsidRPr="002D6E4A">
        <w:rPr>
          <w:rFonts w:ascii="Arial" w:hAnsi="Arial" w:cs="Arial"/>
          <w:sz w:val="22"/>
          <w:szCs w:val="22"/>
        </w:rPr>
        <w:t>5</w:t>
      </w:r>
      <w:r w:rsidR="007E0C74" w:rsidRPr="002D6E4A">
        <w:rPr>
          <w:rFonts w:ascii="Arial" w:hAnsi="Arial" w:cs="Arial"/>
          <w:sz w:val="22"/>
          <w:szCs w:val="22"/>
        </w:rPr>
        <w:t xml:space="preserve"> and 20</w:t>
      </w:r>
      <w:r w:rsidR="00667473" w:rsidRPr="002D6E4A">
        <w:rPr>
          <w:rFonts w:ascii="Arial" w:hAnsi="Arial" w:cs="Arial"/>
          <w:sz w:val="22"/>
          <w:szCs w:val="22"/>
        </w:rPr>
        <w:t>2</w:t>
      </w:r>
      <w:r w:rsidR="00A87AC2" w:rsidRPr="002D6E4A">
        <w:rPr>
          <w:rFonts w:ascii="Arial" w:hAnsi="Arial" w:cs="Arial"/>
          <w:sz w:val="22"/>
          <w:szCs w:val="22"/>
        </w:rPr>
        <w:t>4</w:t>
      </w:r>
      <w:r w:rsidR="007E0C74" w:rsidRPr="002D6E4A">
        <w:rPr>
          <w:rFonts w:ascii="Arial" w:hAnsi="Arial" w:cs="Arial"/>
          <w:sz w:val="22"/>
          <w:szCs w:val="22"/>
        </w:rPr>
        <w:t xml:space="preserve">, </w:t>
      </w:r>
      <w:r w:rsidR="007E0C74" w:rsidRPr="002D6E4A">
        <w:rPr>
          <w:rFonts w:ascii="Arial" w:hAnsi="Arial" w:cs="Arial"/>
          <w:color w:val="000000"/>
          <w:sz w:val="22"/>
          <w:szCs w:val="22"/>
        </w:rPr>
        <w:t>the Company had capital commitments as follows.</w:t>
      </w:r>
    </w:p>
    <w:tbl>
      <w:tblPr>
        <w:tblW w:w="9180" w:type="dxa"/>
        <w:tblInd w:w="360" w:type="dxa"/>
        <w:tblLayout w:type="fixed"/>
        <w:tblLook w:val="0000" w:firstRow="0" w:lastRow="0" w:firstColumn="0" w:lastColumn="0" w:noHBand="0" w:noVBand="0"/>
      </w:tblPr>
      <w:tblGrid>
        <w:gridCol w:w="4860"/>
        <w:gridCol w:w="1440"/>
        <w:gridCol w:w="1440"/>
        <w:gridCol w:w="1440"/>
      </w:tblGrid>
      <w:tr w:rsidR="00B71F65" w:rsidRPr="002D6E4A" w14:paraId="32C66093" w14:textId="77777777" w:rsidTr="004B709B">
        <w:tc>
          <w:tcPr>
            <w:tcW w:w="4860" w:type="dxa"/>
          </w:tcPr>
          <w:p w14:paraId="10A3D3FD" w14:textId="77777777" w:rsidR="00B71F65" w:rsidRPr="002D6E4A" w:rsidRDefault="00B71F65" w:rsidP="00DA6A22">
            <w:pPr>
              <w:spacing w:line="380" w:lineRule="exact"/>
              <w:ind w:right="-18"/>
              <w:jc w:val="thaiDistribute"/>
              <w:rPr>
                <w:rFonts w:ascii="Arial" w:hAnsi="Arial" w:cs="Arial"/>
                <w:sz w:val="22"/>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sz w:val="22"/>
                <w:szCs w:val="22"/>
              </w:rPr>
              <w:tab/>
            </w:r>
          </w:p>
        </w:tc>
        <w:tc>
          <w:tcPr>
            <w:tcW w:w="1440" w:type="dxa"/>
          </w:tcPr>
          <w:p w14:paraId="78084AD4" w14:textId="77777777" w:rsidR="00B71F65" w:rsidRPr="002D6E4A" w:rsidRDefault="00B71F65" w:rsidP="00DA6A22">
            <w:pPr>
              <w:tabs>
                <w:tab w:val="left" w:pos="600"/>
                <w:tab w:val="left" w:pos="900"/>
                <w:tab w:val="right" w:pos="7280"/>
                <w:tab w:val="right" w:pos="8540"/>
              </w:tabs>
              <w:spacing w:line="380" w:lineRule="exact"/>
              <w:ind w:right="-45"/>
              <w:jc w:val="right"/>
              <w:rPr>
                <w:rFonts w:ascii="Arial" w:hAnsi="Arial" w:cs="Arial"/>
                <w:sz w:val="22"/>
                <w:szCs w:val="22"/>
                <w:cs/>
              </w:rPr>
            </w:pPr>
          </w:p>
        </w:tc>
        <w:tc>
          <w:tcPr>
            <w:tcW w:w="2880" w:type="dxa"/>
            <w:gridSpan w:val="2"/>
          </w:tcPr>
          <w:p w14:paraId="712BA784" w14:textId="77777777" w:rsidR="00B71F65" w:rsidRPr="002D6E4A" w:rsidRDefault="00B71F65" w:rsidP="00DA6A22">
            <w:pPr>
              <w:tabs>
                <w:tab w:val="left" w:pos="600"/>
                <w:tab w:val="left" w:pos="900"/>
                <w:tab w:val="right" w:pos="7280"/>
                <w:tab w:val="right" w:pos="8540"/>
              </w:tabs>
              <w:spacing w:line="380" w:lineRule="exact"/>
              <w:ind w:right="-45"/>
              <w:jc w:val="right"/>
              <w:rPr>
                <w:rFonts w:ascii="Arial" w:hAnsi="Arial" w:cs="Arial"/>
                <w:sz w:val="22"/>
                <w:szCs w:val="22"/>
                <w:cs/>
              </w:rPr>
            </w:pPr>
            <w:r w:rsidRPr="002D6E4A">
              <w:rPr>
                <w:rFonts w:ascii="Arial" w:hAnsi="Arial" w:cs="Arial"/>
                <w:sz w:val="22"/>
                <w:szCs w:val="22"/>
              </w:rPr>
              <w:t>(Unit: Million Baht)</w:t>
            </w:r>
          </w:p>
        </w:tc>
      </w:tr>
      <w:tr w:rsidR="00B71F65" w:rsidRPr="002D6E4A" w14:paraId="48F2CB64" w14:textId="77777777" w:rsidTr="004B709B">
        <w:tc>
          <w:tcPr>
            <w:tcW w:w="4860" w:type="dxa"/>
          </w:tcPr>
          <w:p w14:paraId="7F73B759" w14:textId="77777777" w:rsidR="00B71F65" w:rsidRPr="002D6E4A" w:rsidRDefault="00B71F65" w:rsidP="00DA6A22">
            <w:pPr>
              <w:spacing w:line="380" w:lineRule="exact"/>
              <w:ind w:right="-18"/>
              <w:jc w:val="thaiDistribute"/>
              <w:rPr>
                <w:rFonts w:ascii="Arial" w:hAnsi="Arial" w:cs="Arial"/>
                <w:b/>
                <w:bCs/>
                <w:sz w:val="22"/>
                <w:szCs w:val="22"/>
                <w:u w:val="single"/>
              </w:rPr>
            </w:pPr>
          </w:p>
        </w:tc>
        <w:tc>
          <w:tcPr>
            <w:tcW w:w="1440" w:type="dxa"/>
          </w:tcPr>
          <w:p w14:paraId="154DCA45" w14:textId="77777777" w:rsidR="00B71F65" w:rsidRPr="002D6E4A" w:rsidRDefault="00B71F65" w:rsidP="00DA6A22">
            <w:pPr>
              <w:tabs>
                <w:tab w:val="left" w:pos="600"/>
                <w:tab w:val="left" w:pos="900"/>
                <w:tab w:val="right" w:pos="7280"/>
                <w:tab w:val="right" w:pos="8540"/>
              </w:tabs>
              <w:spacing w:line="380" w:lineRule="exact"/>
              <w:ind w:right="-45"/>
              <w:jc w:val="center"/>
              <w:rPr>
                <w:rFonts w:ascii="Arial" w:hAnsi="Arial" w:cs="Arial"/>
                <w:sz w:val="22"/>
                <w:szCs w:val="22"/>
                <w:u w:val="single"/>
              </w:rPr>
            </w:pPr>
          </w:p>
        </w:tc>
        <w:tc>
          <w:tcPr>
            <w:tcW w:w="1440" w:type="dxa"/>
          </w:tcPr>
          <w:p w14:paraId="64557322" w14:textId="7CDABD6F" w:rsidR="00B71F65" w:rsidRPr="002D6E4A" w:rsidRDefault="00453E7A" w:rsidP="00DA6A22">
            <w:pPr>
              <w:pBdr>
                <w:bottom w:val="single" w:sz="4" w:space="1" w:color="auto"/>
              </w:pBdr>
              <w:tabs>
                <w:tab w:val="left" w:pos="600"/>
                <w:tab w:val="left" w:pos="900"/>
                <w:tab w:val="right" w:pos="7280"/>
                <w:tab w:val="right" w:pos="8540"/>
              </w:tabs>
              <w:spacing w:line="380" w:lineRule="exact"/>
              <w:ind w:right="-45"/>
              <w:jc w:val="center"/>
              <w:rPr>
                <w:rFonts w:ascii="Arial" w:hAnsi="Arial" w:cs="Arial"/>
                <w:sz w:val="22"/>
                <w:szCs w:val="22"/>
              </w:rPr>
            </w:pPr>
            <w:r w:rsidRPr="002D6E4A">
              <w:rPr>
                <w:rFonts w:ascii="Arial" w:hAnsi="Arial" w:cs="Arial"/>
                <w:sz w:val="22"/>
                <w:szCs w:val="22"/>
              </w:rPr>
              <w:t>20</w:t>
            </w:r>
            <w:r w:rsidR="00EE2150" w:rsidRPr="002D6E4A">
              <w:rPr>
                <w:rFonts w:ascii="Arial" w:hAnsi="Arial" w:cs="Arial"/>
                <w:sz w:val="22"/>
                <w:szCs w:val="22"/>
              </w:rPr>
              <w:t>2</w:t>
            </w:r>
            <w:r w:rsidR="00A87AC2" w:rsidRPr="002D6E4A">
              <w:rPr>
                <w:rFonts w:ascii="Arial" w:hAnsi="Arial" w:cs="Arial"/>
                <w:sz w:val="22"/>
                <w:szCs w:val="22"/>
              </w:rPr>
              <w:t>5</w:t>
            </w:r>
          </w:p>
        </w:tc>
        <w:tc>
          <w:tcPr>
            <w:tcW w:w="1440" w:type="dxa"/>
          </w:tcPr>
          <w:p w14:paraId="3D2ED6CA" w14:textId="61F65A46" w:rsidR="00B71F65" w:rsidRPr="002D6E4A" w:rsidRDefault="00453E7A" w:rsidP="00DA6A22">
            <w:pPr>
              <w:pBdr>
                <w:bottom w:val="single" w:sz="4" w:space="1" w:color="auto"/>
              </w:pBdr>
              <w:tabs>
                <w:tab w:val="left" w:pos="600"/>
                <w:tab w:val="left" w:pos="900"/>
                <w:tab w:val="right" w:pos="7280"/>
                <w:tab w:val="right" w:pos="8540"/>
              </w:tabs>
              <w:spacing w:line="380" w:lineRule="exact"/>
              <w:ind w:right="-45"/>
              <w:jc w:val="center"/>
              <w:rPr>
                <w:rFonts w:ascii="Arial" w:hAnsi="Arial" w:cs="Arial"/>
                <w:sz w:val="22"/>
                <w:szCs w:val="22"/>
              </w:rPr>
            </w:pPr>
            <w:r w:rsidRPr="002D6E4A">
              <w:rPr>
                <w:rFonts w:ascii="Arial" w:hAnsi="Arial" w:cs="Arial"/>
                <w:sz w:val="22"/>
                <w:szCs w:val="22"/>
              </w:rPr>
              <w:t>20</w:t>
            </w:r>
            <w:r w:rsidR="007A1C4B" w:rsidRPr="002D6E4A">
              <w:rPr>
                <w:rFonts w:ascii="Arial" w:hAnsi="Arial" w:cs="Arial"/>
                <w:sz w:val="22"/>
                <w:szCs w:val="22"/>
              </w:rPr>
              <w:t>2</w:t>
            </w:r>
            <w:r w:rsidR="00A87AC2" w:rsidRPr="002D6E4A">
              <w:rPr>
                <w:rFonts w:ascii="Arial" w:hAnsi="Arial" w:cs="Arial"/>
                <w:sz w:val="22"/>
                <w:szCs w:val="22"/>
              </w:rPr>
              <w:t>4</w:t>
            </w:r>
          </w:p>
        </w:tc>
      </w:tr>
      <w:tr w:rsidR="00EE2150" w:rsidRPr="002D6E4A" w14:paraId="47546B1E" w14:textId="77777777" w:rsidTr="004B709B">
        <w:tc>
          <w:tcPr>
            <w:tcW w:w="6300" w:type="dxa"/>
            <w:gridSpan w:val="2"/>
          </w:tcPr>
          <w:p w14:paraId="25718429" w14:textId="7B643ED9" w:rsidR="00EE2150" w:rsidRPr="002D6E4A" w:rsidRDefault="00EE2150" w:rsidP="004B709B">
            <w:pPr>
              <w:spacing w:line="380" w:lineRule="exact"/>
              <w:ind w:left="252" w:right="-108" w:hanging="162"/>
              <w:rPr>
                <w:rFonts w:ascii="Arial" w:hAnsi="Arial" w:cs="Arial"/>
                <w:sz w:val="22"/>
                <w:szCs w:val="22"/>
              </w:rPr>
            </w:pPr>
            <w:r w:rsidRPr="002D6E4A">
              <w:rPr>
                <w:rFonts w:ascii="Arial" w:hAnsi="Arial" w:cs="Arial"/>
                <w:sz w:val="22"/>
                <w:szCs w:val="22"/>
              </w:rPr>
              <w:t>Improvement, construction of buildings and building systems</w:t>
            </w:r>
          </w:p>
        </w:tc>
        <w:tc>
          <w:tcPr>
            <w:tcW w:w="1440" w:type="dxa"/>
            <w:vAlign w:val="bottom"/>
          </w:tcPr>
          <w:p w14:paraId="0EE7E1A7" w14:textId="449F3741" w:rsidR="00276FD8" w:rsidRPr="002D6E4A" w:rsidRDefault="000D5FA1" w:rsidP="00DA6A22">
            <w:pPr>
              <w:tabs>
                <w:tab w:val="decimal" w:pos="1080"/>
              </w:tabs>
              <w:spacing w:line="380" w:lineRule="exact"/>
              <w:rPr>
                <w:rFonts w:ascii="Arial" w:hAnsi="Arial" w:cs="Arial"/>
                <w:sz w:val="22"/>
                <w:szCs w:val="22"/>
              </w:rPr>
            </w:pPr>
            <w:r w:rsidRPr="002D6E4A">
              <w:rPr>
                <w:rFonts w:ascii="Arial" w:hAnsi="Arial" w:cs="Arial"/>
                <w:sz w:val="22"/>
                <w:szCs w:val="22"/>
              </w:rPr>
              <w:t>82</w:t>
            </w:r>
          </w:p>
        </w:tc>
        <w:tc>
          <w:tcPr>
            <w:tcW w:w="1440" w:type="dxa"/>
          </w:tcPr>
          <w:p w14:paraId="57B49F69" w14:textId="7304E708" w:rsidR="00EE2150" w:rsidRPr="002D6E4A" w:rsidRDefault="00A87AC2" w:rsidP="00DA6A22">
            <w:pPr>
              <w:tabs>
                <w:tab w:val="decimal" w:pos="1080"/>
              </w:tabs>
              <w:spacing w:line="380" w:lineRule="exact"/>
              <w:rPr>
                <w:rFonts w:ascii="Arial" w:hAnsi="Arial" w:cs="Arial"/>
                <w:sz w:val="22"/>
                <w:szCs w:val="22"/>
              </w:rPr>
            </w:pPr>
            <w:r w:rsidRPr="002D6E4A">
              <w:rPr>
                <w:rFonts w:ascii="Arial" w:hAnsi="Arial" w:cs="Arial"/>
                <w:sz w:val="22"/>
                <w:szCs w:val="22"/>
              </w:rPr>
              <w:t>87</w:t>
            </w:r>
          </w:p>
        </w:tc>
      </w:tr>
      <w:tr w:rsidR="00A87AC2" w:rsidRPr="002D6E4A" w14:paraId="3FBEA5A9" w14:textId="77777777" w:rsidTr="004B709B">
        <w:tc>
          <w:tcPr>
            <w:tcW w:w="4860" w:type="dxa"/>
          </w:tcPr>
          <w:p w14:paraId="0C9E2DED" w14:textId="77777777" w:rsidR="00A87AC2" w:rsidRPr="002D6E4A" w:rsidRDefault="00A87AC2" w:rsidP="00A87AC2">
            <w:pPr>
              <w:spacing w:line="380" w:lineRule="exact"/>
              <w:ind w:left="90" w:right="-108"/>
              <w:rPr>
                <w:rFonts w:ascii="Arial" w:hAnsi="Arial" w:cs="Arial"/>
                <w:sz w:val="22"/>
                <w:szCs w:val="22"/>
              </w:rPr>
            </w:pPr>
            <w:r w:rsidRPr="002D6E4A">
              <w:rPr>
                <w:rFonts w:ascii="Arial" w:hAnsi="Arial" w:cs="Arial"/>
                <w:sz w:val="22"/>
                <w:szCs w:val="22"/>
              </w:rPr>
              <w:t>Acquisition of tools and equipment</w:t>
            </w:r>
          </w:p>
        </w:tc>
        <w:tc>
          <w:tcPr>
            <w:tcW w:w="1440" w:type="dxa"/>
          </w:tcPr>
          <w:p w14:paraId="2B549046" w14:textId="77777777" w:rsidR="00A87AC2" w:rsidRPr="002D6E4A" w:rsidRDefault="00A87AC2" w:rsidP="00A87AC2">
            <w:pPr>
              <w:spacing w:line="380" w:lineRule="exact"/>
              <w:ind w:right="252"/>
              <w:jc w:val="right"/>
              <w:rPr>
                <w:rFonts w:ascii="Arial" w:hAnsi="Arial" w:cs="Arial"/>
                <w:sz w:val="22"/>
                <w:szCs w:val="22"/>
              </w:rPr>
            </w:pPr>
          </w:p>
        </w:tc>
        <w:tc>
          <w:tcPr>
            <w:tcW w:w="1440" w:type="dxa"/>
          </w:tcPr>
          <w:p w14:paraId="662FA997" w14:textId="4099D1FD" w:rsidR="00A87AC2" w:rsidRPr="002D6E4A" w:rsidRDefault="000D5FA1" w:rsidP="00A87AC2">
            <w:pPr>
              <w:tabs>
                <w:tab w:val="decimal" w:pos="1080"/>
              </w:tabs>
              <w:spacing w:line="380" w:lineRule="exact"/>
              <w:rPr>
                <w:rFonts w:ascii="Arial" w:hAnsi="Arial" w:cs="Arial"/>
                <w:sz w:val="22"/>
                <w:szCs w:val="22"/>
              </w:rPr>
            </w:pPr>
            <w:r w:rsidRPr="002D6E4A">
              <w:rPr>
                <w:rFonts w:ascii="Arial" w:hAnsi="Arial" w:cs="Arial"/>
                <w:sz w:val="22"/>
                <w:szCs w:val="22"/>
              </w:rPr>
              <w:t>55</w:t>
            </w:r>
          </w:p>
        </w:tc>
        <w:tc>
          <w:tcPr>
            <w:tcW w:w="1440" w:type="dxa"/>
          </w:tcPr>
          <w:p w14:paraId="4D89EFBB" w14:textId="7A528846" w:rsidR="00A87AC2" w:rsidRPr="002D6E4A" w:rsidRDefault="00A87AC2" w:rsidP="00A87AC2">
            <w:pPr>
              <w:tabs>
                <w:tab w:val="decimal" w:pos="1080"/>
              </w:tabs>
              <w:spacing w:line="380" w:lineRule="exact"/>
              <w:rPr>
                <w:rFonts w:ascii="Arial" w:hAnsi="Arial" w:cs="Arial"/>
                <w:sz w:val="22"/>
                <w:szCs w:val="22"/>
              </w:rPr>
            </w:pPr>
            <w:r w:rsidRPr="002D6E4A">
              <w:rPr>
                <w:rFonts w:ascii="Arial" w:hAnsi="Arial" w:cs="Arial"/>
                <w:sz w:val="22"/>
                <w:szCs w:val="22"/>
              </w:rPr>
              <w:t>3</w:t>
            </w:r>
          </w:p>
        </w:tc>
      </w:tr>
      <w:tr w:rsidR="00A87AC2" w:rsidRPr="002D6E4A" w14:paraId="36DD21AF" w14:textId="77777777" w:rsidTr="004B709B">
        <w:tc>
          <w:tcPr>
            <w:tcW w:w="4860" w:type="dxa"/>
          </w:tcPr>
          <w:p w14:paraId="0FE61E3D" w14:textId="77777777" w:rsidR="00A87AC2" w:rsidRPr="002D6E4A" w:rsidRDefault="00A87AC2" w:rsidP="00A87AC2">
            <w:pPr>
              <w:spacing w:line="380" w:lineRule="exact"/>
              <w:ind w:left="90" w:right="-108"/>
              <w:rPr>
                <w:rFonts w:ascii="Arial" w:hAnsi="Arial" w:cs="Arial"/>
                <w:sz w:val="22"/>
                <w:szCs w:val="22"/>
              </w:rPr>
            </w:pPr>
            <w:r w:rsidRPr="002D6E4A">
              <w:rPr>
                <w:rFonts w:ascii="Arial" w:hAnsi="Arial" w:cs="Arial"/>
                <w:sz w:val="22"/>
                <w:szCs w:val="22"/>
              </w:rPr>
              <w:t>Acquisition of computer software</w:t>
            </w:r>
          </w:p>
        </w:tc>
        <w:tc>
          <w:tcPr>
            <w:tcW w:w="1440" w:type="dxa"/>
          </w:tcPr>
          <w:p w14:paraId="0A22B579" w14:textId="77777777" w:rsidR="00A87AC2" w:rsidRPr="002D6E4A" w:rsidRDefault="00A87AC2" w:rsidP="00A87AC2">
            <w:pPr>
              <w:spacing w:line="380" w:lineRule="exact"/>
              <w:ind w:right="252"/>
              <w:jc w:val="right"/>
              <w:rPr>
                <w:rFonts w:ascii="Arial" w:hAnsi="Arial" w:cs="Arial"/>
                <w:sz w:val="22"/>
                <w:szCs w:val="22"/>
              </w:rPr>
            </w:pPr>
          </w:p>
        </w:tc>
        <w:tc>
          <w:tcPr>
            <w:tcW w:w="1440" w:type="dxa"/>
          </w:tcPr>
          <w:p w14:paraId="709895FB" w14:textId="3B28D83C" w:rsidR="00A87AC2" w:rsidRPr="002D6E4A" w:rsidRDefault="000D5FA1" w:rsidP="00A87AC2">
            <w:pPr>
              <w:pBdr>
                <w:bottom w:val="single" w:sz="4" w:space="1" w:color="auto"/>
              </w:pBdr>
              <w:tabs>
                <w:tab w:val="decimal" w:pos="1080"/>
              </w:tabs>
              <w:spacing w:line="380" w:lineRule="exact"/>
              <w:rPr>
                <w:rFonts w:ascii="Arial" w:hAnsi="Arial" w:cs="Arial"/>
                <w:sz w:val="22"/>
                <w:szCs w:val="22"/>
              </w:rPr>
            </w:pPr>
            <w:r w:rsidRPr="002D6E4A">
              <w:rPr>
                <w:rFonts w:ascii="Arial" w:hAnsi="Arial" w:cs="Arial"/>
                <w:sz w:val="22"/>
                <w:szCs w:val="22"/>
              </w:rPr>
              <w:t>41</w:t>
            </w:r>
          </w:p>
        </w:tc>
        <w:tc>
          <w:tcPr>
            <w:tcW w:w="1440" w:type="dxa"/>
          </w:tcPr>
          <w:p w14:paraId="28BEB2C6" w14:textId="5ECF7C6D" w:rsidR="00A87AC2" w:rsidRPr="002D6E4A" w:rsidRDefault="00A87AC2" w:rsidP="00A87AC2">
            <w:pPr>
              <w:pBdr>
                <w:bottom w:val="single" w:sz="4" w:space="1" w:color="auto"/>
              </w:pBdr>
              <w:tabs>
                <w:tab w:val="decimal" w:pos="1080"/>
              </w:tabs>
              <w:spacing w:line="380" w:lineRule="exact"/>
              <w:rPr>
                <w:rFonts w:ascii="Arial" w:hAnsi="Arial" w:cs="Arial"/>
                <w:sz w:val="22"/>
                <w:szCs w:val="22"/>
              </w:rPr>
            </w:pPr>
            <w:r w:rsidRPr="002D6E4A">
              <w:rPr>
                <w:rFonts w:ascii="Arial" w:hAnsi="Arial" w:cs="Arial"/>
                <w:sz w:val="22"/>
                <w:szCs w:val="22"/>
              </w:rPr>
              <w:t>51</w:t>
            </w:r>
          </w:p>
        </w:tc>
      </w:tr>
      <w:tr w:rsidR="00A87AC2" w:rsidRPr="002D6E4A" w14:paraId="6902B7F8" w14:textId="77777777" w:rsidTr="004B709B">
        <w:tc>
          <w:tcPr>
            <w:tcW w:w="4860" w:type="dxa"/>
          </w:tcPr>
          <w:p w14:paraId="5C62028D" w14:textId="77777777" w:rsidR="00A87AC2" w:rsidRPr="002D6E4A" w:rsidRDefault="00A87AC2" w:rsidP="00A87AC2">
            <w:pPr>
              <w:spacing w:line="380" w:lineRule="exact"/>
              <w:ind w:left="90" w:right="-108"/>
              <w:rPr>
                <w:rFonts w:ascii="Arial" w:hAnsi="Arial" w:cs="Arial"/>
                <w:sz w:val="22"/>
                <w:szCs w:val="22"/>
              </w:rPr>
            </w:pPr>
            <w:r w:rsidRPr="002D6E4A">
              <w:rPr>
                <w:rFonts w:ascii="Arial" w:hAnsi="Arial" w:cs="Arial"/>
                <w:sz w:val="22"/>
                <w:szCs w:val="22"/>
              </w:rPr>
              <w:t>Total</w:t>
            </w:r>
            <w:r w:rsidRPr="002D6E4A">
              <w:rPr>
                <w:rFonts w:ascii="Arial" w:hAnsi="Arial" w:cs="Arial"/>
                <w:b/>
                <w:bCs/>
                <w:sz w:val="22"/>
                <w:szCs w:val="22"/>
              </w:rPr>
              <w:t xml:space="preserve"> </w:t>
            </w:r>
            <w:r w:rsidRPr="002D6E4A">
              <w:rPr>
                <w:rFonts w:ascii="Arial" w:hAnsi="Arial" w:cs="Arial"/>
                <w:sz w:val="22"/>
                <w:szCs w:val="22"/>
              </w:rPr>
              <w:t>capital commitments</w:t>
            </w:r>
          </w:p>
        </w:tc>
        <w:tc>
          <w:tcPr>
            <w:tcW w:w="1440" w:type="dxa"/>
          </w:tcPr>
          <w:p w14:paraId="3708BC1B" w14:textId="77777777" w:rsidR="00A87AC2" w:rsidRPr="002D6E4A" w:rsidRDefault="00A87AC2" w:rsidP="00A87AC2">
            <w:pPr>
              <w:spacing w:line="380" w:lineRule="exact"/>
              <w:ind w:right="252"/>
              <w:jc w:val="right"/>
              <w:rPr>
                <w:rFonts w:ascii="Arial" w:hAnsi="Arial" w:cs="Arial"/>
                <w:sz w:val="22"/>
                <w:szCs w:val="22"/>
              </w:rPr>
            </w:pPr>
          </w:p>
        </w:tc>
        <w:tc>
          <w:tcPr>
            <w:tcW w:w="1440" w:type="dxa"/>
          </w:tcPr>
          <w:p w14:paraId="65252C53" w14:textId="0DBD7D7B" w:rsidR="00A87AC2" w:rsidRPr="002D6E4A" w:rsidRDefault="000D5FA1" w:rsidP="00A87AC2">
            <w:pPr>
              <w:pBdr>
                <w:bottom w:val="double" w:sz="4" w:space="1" w:color="auto"/>
              </w:pBdr>
              <w:tabs>
                <w:tab w:val="decimal" w:pos="1080"/>
              </w:tabs>
              <w:spacing w:line="380" w:lineRule="exact"/>
              <w:rPr>
                <w:rFonts w:ascii="Arial" w:hAnsi="Arial" w:cs="Arial"/>
                <w:sz w:val="22"/>
                <w:szCs w:val="22"/>
              </w:rPr>
            </w:pPr>
            <w:r w:rsidRPr="002D6E4A">
              <w:rPr>
                <w:rFonts w:ascii="Arial" w:hAnsi="Arial" w:cs="Arial"/>
                <w:sz w:val="22"/>
                <w:szCs w:val="22"/>
              </w:rPr>
              <w:t>178</w:t>
            </w:r>
          </w:p>
        </w:tc>
        <w:tc>
          <w:tcPr>
            <w:tcW w:w="1440" w:type="dxa"/>
          </w:tcPr>
          <w:p w14:paraId="5E226828" w14:textId="6CBBAE24" w:rsidR="00A87AC2" w:rsidRPr="002D6E4A" w:rsidRDefault="00A87AC2" w:rsidP="00A87AC2">
            <w:pPr>
              <w:pBdr>
                <w:bottom w:val="double" w:sz="4" w:space="1" w:color="auto"/>
              </w:pBdr>
              <w:tabs>
                <w:tab w:val="decimal" w:pos="1080"/>
              </w:tabs>
              <w:spacing w:line="380" w:lineRule="exact"/>
              <w:rPr>
                <w:rFonts w:ascii="Arial" w:hAnsi="Arial" w:cs="Arial"/>
                <w:sz w:val="22"/>
                <w:szCs w:val="22"/>
              </w:rPr>
            </w:pPr>
            <w:r w:rsidRPr="002D6E4A">
              <w:rPr>
                <w:rFonts w:ascii="Arial" w:hAnsi="Arial" w:cs="Arial"/>
                <w:sz w:val="22"/>
                <w:szCs w:val="22"/>
              </w:rPr>
              <w:t>141</w:t>
            </w:r>
          </w:p>
        </w:tc>
      </w:tr>
    </w:tbl>
    <w:p w14:paraId="30B8C34F" w14:textId="770BCD90" w:rsidR="005537C6" w:rsidRPr="002D6E4A" w:rsidRDefault="003024EE" w:rsidP="00825705">
      <w:pPr>
        <w:spacing w:before="120" w:after="120" w:line="380" w:lineRule="exact"/>
        <w:ind w:left="547" w:hanging="547"/>
        <w:jc w:val="thaiDistribute"/>
        <w:rPr>
          <w:rFonts w:ascii="Arial" w:hAnsi="Arial" w:cs="Arial"/>
          <w:sz w:val="22"/>
          <w:szCs w:val="22"/>
        </w:rPr>
      </w:pPr>
      <w:r w:rsidRPr="002D6E4A">
        <w:rPr>
          <w:rFonts w:ascii="Arial" w:hAnsi="Arial" w:cs="Arial"/>
          <w:b/>
          <w:bCs/>
          <w:sz w:val="22"/>
          <w:szCs w:val="22"/>
        </w:rPr>
        <w:t>24</w:t>
      </w:r>
      <w:r w:rsidR="00A67496" w:rsidRPr="002D6E4A">
        <w:rPr>
          <w:rFonts w:ascii="Arial" w:hAnsi="Arial" w:cs="Arial"/>
          <w:b/>
          <w:bCs/>
          <w:sz w:val="22"/>
          <w:szCs w:val="22"/>
        </w:rPr>
        <w:t>.</w:t>
      </w:r>
      <w:r w:rsidR="00276FD8" w:rsidRPr="002D6E4A">
        <w:rPr>
          <w:rFonts w:ascii="Arial" w:hAnsi="Arial" w:cs="Arial"/>
          <w:b/>
          <w:bCs/>
          <w:sz w:val="22"/>
          <w:szCs w:val="22"/>
        </w:rPr>
        <w:t>2</w:t>
      </w:r>
      <w:r w:rsidR="005537C6" w:rsidRPr="002D6E4A">
        <w:rPr>
          <w:rFonts w:ascii="Arial" w:hAnsi="Arial" w:cs="Arial"/>
          <w:b/>
          <w:bCs/>
          <w:sz w:val="22"/>
          <w:szCs w:val="22"/>
        </w:rPr>
        <w:tab/>
        <w:t>Long-term service commitments</w:t>
      </w:r>
    </w:p>
    <w:p w14:paraId="3B296A2B" w14:textId="623F5D35" w:rsidR="00EE6405" w:rsidRPr="002D6E4A" w:rsidRDefault="005537C6" w:rsidP="00825705">
      <w:pPr>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t>The Company has entered into service agreements for maintenance of medical instruments and other services, with a</w:t>
      </w:r>
      <w:r w:rsidR="00B30B9D" w:rsidRPr="002D6E4A">
        <w:rPr>
          <w:rFonts w:ascii="Arial" w:hAnsi="Arial" w:cs="Arial"/>
          <w:sz w:val="22"/>
          <w:szCs w:val="22"/>
        </w:rPr>
        <w:t xml:space="preserve"> total of approximately Baht </w:t>
      </w:r>
      <w:r w:rsidR="00D346B1" w:rsidRPr="002D6E4A">
        <w:rPr>
          <w:rFonts w:ascii="Arial" w:hAnsi="Arial" w:cs="Arial"/>
          <w:sz w:val="22"/>
          <w:szCs w:val="22"/>
        </w:rPr>
        <w:t>188</w:t>
      </w:r>
      <w:r w:rsidRPr="002D6E4A">
        <w:rPr>
          <w:rFonts w:ascii="Arial" w:hAnsi="Arial" w:cs="Arial"/>
          <w:sz w:val="22"/>
          <w:szCs w:val="22"/>
        </w:rPr>
        <w:t xml:space="preserve"> million</w:t>
      </w:r>
      <w:r w:rsidR="00366741" w:rsidRPr="002D6E4A">
        <w:rPr>
          <w:rFonts w:ascii="Arial" w:hAnsi="Arial" w:cs="Arial"/>
          <w:sz w:val="22"/>
          <w:szCs w:val="22"/>
        </w:rPr>
        <w:t xml:space="preserve"> </w:t>
      </w:r>
      <w:r w:rsidRPr="002D6E4A">
        <w:rPr>
          <w:rFonts w:ascii="Arial" w:hAnsi="Arial" w:cs="Arial"/>
          <w:sz w:val="22"/>
          <w:szCs w:val="22"/>
        </w:rPr>
        <w:t>to b</w:t>
      </w:r>
      <w:r w:rsidR="00B30B9D" w:rsidRPr="002D6E4A">
        <w:rPr>
          <w:rFonts w:ascii="Arial" w:hAnsi="Arial" w:cs="Arial"/>
          <w:sz w:val="22"/>
          <w:szCs w:val="22"/>
        </w:rPr>
        <w:t xml:space="preserve">e paid between the years </w:t>
      </w:r>
      <w:r w:rsidR="004535AB" w:rsidRPr="002D6E4A">
        <w:rPr>
          <w:rFonts w:ascii="Arial" w:hAnsi="Arial" w:cs="Arial"/>
          <w:sz w:val="22"/>
          <w:szCs w:val="22"/>
        </w:rPr>
        <w:t>202</w:t>
      </w:r>
      <w:r w:rsidR="00D346B1" w:rsidRPr="002D6E4A">
        <w:rPr>
          <w:rFonts w:ascii="Arial" w:hAnsi="Arial" w:cs="Arial"/>
          <w:sz w:val="22"/>
          <w:szCs w:val="22"/>
        </w:rPr>
        <w:t>6</w:t>
      </w:r>
      <w:r w:rsidR="009B6B91" w:rsidRPr="002D6E4A">
        <w:rPr>
          <w:rFonts w:ascii="Arial" w:hAnsi="Arial" w:cs="Arial"/>
          <w:sz w:val="22"/>
          <w:szCs w:val="22"/>
        </w:rPr>
        <w:t xml:space="preserve"> </w:t>
      </w:r>
      <w:r w:rsidR="00B30B9D" w:rsidRPr="002D6E4A">
        <w:rPr>
          <w:rFonts w:ascii="Arial" w:hAnsi="Arial" w:cs="Arial"/>
          <w:sz w:val="22"/>
          <w:szCs w:val="22"/>
        </w:rPr>
        <w:t xml:space="preserve">and </w:t>
      </w:r>
      <w:r w:rsidR="00937F2A" w:rsidRPr="002D6E4A">
        <w:rPr>
          <w:rFonts w:ascii="Arial" w:hAnsi="Arial" w:cs="Arial"/>
          <w:sz w:val="22"/>
          <w:szCs w:val="22"/>
        </w:rPr>
        <w:t>20</w:t>
      </w:r>
      <w:r w:rsidR="00D346B1" w:rsidRPr="002D6E4A">
        <w:rPr>
          <w:rFonts w:ascii="Arial" w:hAnsi="Arial" w:cs="Arial"/>
          <w:sz w:val="22"/>
          <w:szCs w:val="22"/>
        </w:rPr>
        <w:t>30</w:t>
      </w:r>
      <w:r w:rsidR="004D4307" w:rsidRPr="002D6E4A">
        <w:rPr>
          <w:rFonts w:ascii="Arial" w:hAnsi="Arial" w:cs="Arial"/>
          <w:sz w:val="22"/>
          <w:szCs w:val="22"/>
        </w:rPr>
        <w:t xml:space="preserve"> (</w:t>
      </w:r>
      <w:r w:rsidR="00AC6986" w:rsidRPr="002D6E4A">
        <w:rPr>
          <w:rFonts w:ascii="Arial" w:hAnsi="Arial" w:cs="Arial"/>
          <w:sz w:val="22"/>
          <w:szCs w:val="22"/>
        </w:rPr>
        <w:t>20</w:t>
      </w:r>
      <w:r w:rsidR="007A1C4B" w:rsidRPr="002D6E4A">
        <w:rPr>
          <w:rFonts w:ascii="Arial" w:hAnsi="Arial" w:cs="Arial"/>
          <w:sz w:val="22"/>
          <w:szCs w:val="22"/>
        </w:rPr>
        <w:t>2</w:t>
      </w:r>
      <w:r w:rsidR="00A87AC2" w:rsidRPr="002D6E4A">
        <w:rPr>
          <w:rFonts w:ascii="Arial" w:hAnsi="Arial" w:cs="Arial"/>
          <w:sz w:val="22"/>
          <w:szCs w:val="22"/>
        </w:rPr>
        <w:t>4</w:t>
      </w:r>
      <w:r w:rsidR="004D4307" w:rsidRPr="002D6E4A">
        <w:rPr>
          <w:rFonts w:ascii="Arial" w:hAnsi="Arial" w:cs="Arial"/>
          <w:sz w:val="22"/>
          <w:szCs w:val="22"/>
        </w:rPr>
        <w:t xml:space="preserve">: Baht </w:t>
      </w:r>
      <w:r w:rsidR="00A87AC2" w:rsidRPr="002D6E4A">
        <w:rPr>
          <w:rFonts w:ascii="Arial" w:hAnsi="Arial" w:cs="Arial"/>
          <w:sz w:val="22"/>
          <w:szCs w:val="22"/>
        </w:rPr>
        <w:t xml:space="preserve">139 </w:t>
      </w:r>
      <w:r w:rsidR="004D4307" w:rsidRPr="002D6E4A">
        <w:rPr>
          <w:rFonts w:ascii="Arial" w:hAnsi="Arial" w:cs="Arial"/>
          <w:sz w:val="22"/>
          <w:szCs w:val="22"/>
        </w:rPr>
        <w:t>million t</w:t>
      </w:r>
      <w:r w:rsidR="009F0E8D" w:rsidRPr="002D6E4A">
        <w:rPr>
          <w:rFonts w:ascii="Arial" w:hAnsi="Arial" w:cs="Arial"/>
          <w:sz w:val="22"/>
          <w:szCs w:val="22"/>
        </w:rPr>
        <w:t xml:space="preserve">o be paid between the years </w:t>
      </w:r>
      <w:r w:rsidR="006B6EA8" w:rsidRPr="002D6E4A">
        <w:rPr>
          <w:rFonts w:ascii="Arial" w:hAnsi="Arial" w:cs="Arial"/>
          <w:sz w:val="22"/>
          <w:szCs w:val="22"/>
        </w:rPr>
        <w:t>20</w:t>
      </w:r>
      <w:r w:rsidR="00EE2150" w:rsidRPr="002D6E4A">
        <w:rPr>
          <w:rFonts w:ascii="Arial" w:hAnsi="Arial" w:cs="Arial"/>
          <w:sz w:val="22"/>
          <w:szCs w:val="22"/>
        </w:rPr>
        <w:t>2</w:t>
      </w:r>
      <w:r w:rsidR="00A87AC2" w:rsidRPr="002D6E4A">
        <w:rPr>
          <w:rFonts w:ascii="Arial" w:hAnsi="Arial" w:cs="Arial"/>
          <w:sz w:val="22"/>
          <w:szCs w:val="22"/>
        </w:rPr>
        <w:t>5</w:t>
      </w:r>
      <w:r w:rsidR="006B6EA8" w:rsidRPr="002D6E4A">
        <w:rPr>
          <w:rFonts w:ascii="Arial" w:hAnsi="Arial" w:cs="Arial"/>
          <w:sz w:val="22"/>
          <w:szCs w:val="22"/>
        </w:rPr>
        <w:t xml:space="preserve"> and 202</w:t>
      </w:r>
      <w:r w:rsidR="00A87AC2" w:rsidRPr="002D6E4A">
        <w:rPr>
          <w:rFonts w:ascii="Arial" w:hAnsi="Arial" w:cs="Arial"/>
          <w:sz w:val="22"/>
          <w:szCs w:val="22"/>
        </w:rPr>
        <w:t>9</w:t>
      </w:r>
      <w:r w:rsidR="004D4307" w:rsidRPr="002D6E4A">
        <w:rPr>
          <w:rFonts w:ascii="Arial" w:hAnsi="Arial" w:cs="Arial"/>
          <w:sz w:val="22"/>
          <w:szCs w:val="22"/>
        </w:rPr>
        <w:t>)</w:t>
      </w:r>
      <w:r w:rsidR="00D803B0" w:rsidRPr="002D6E4A">
        <w:rPr>
          <w:rFonts w:ascii="Arial" w:hAnsi="Arial" w:cs="Arial"/>
          <w:sz w:val="22"/>
          <w:szCs w:val="22"/>
        </w:rPr>
        <w:t>.</w:t>
      </w:r>
    </w:p>
    <w:p w14:paraId="0138DB25" w14:textId="77777777" w:rsidR="003D0BC3" w:rsidRPr="002D6E4A" w:rsidRDefault="003D0BC3">
      <w:pPr>
        <w:overflowPunct/>
        <w:autoSpaceDE/>
        <w:autoSpaceDN/>
        <w:adjustRightInd/>
        <w:spacing w:after="200" w:line="276" w:lineRule="auto"/>
        <w:textAlignment w:val="auto"/>
        <w:rPr>
          <w:rFonts w:ascii="Arial" w:hAnsi="Arial" w:cs="Arial"/>
          <w:b/>
          <w:bCs/>
          <w:sz w:val="22"/>
          <w:szCs w:val="22"/>
        </w:rPr>
      </w:pPr>
      <w:r w:rsidRPr="002D6E4A">
        <w:rPr>
          <w:rFonts w:ascii="Arial" w:hAnsi="Arial" w:cs="Arial"/>
          <w:b/>
          <w:bCs/>
          <w:sz w:val="22"/>
          <w:szCs w:val="22"/>
        </w:rPr>
        <w:br w:type="page"/>
      </w:r>
    </w:p>
    <w:p w14:paraId="3EDABD80" w14:textId="6EBDC4EE" w:rsidR="00A359E9" w:rsidRPr="002D6E4A" w:rsidRDefault="003024EE" w:rsidP="00825705">
      <w:pPr>
        <w:spacing w:before="120" w:after="120" w:line="380" w:lineRule="exact"/>
        <w:ind w:left="547" w:hanging="547"/>
        <w:jc w:val="thaiDistribute"/>
        <w:rPr>
          <w:rFonts w:ascii="Arial" w:hAnsi="Arial" w:cs="Arial"/>
          <w:sz w:val="22"/>
          <w:szCs w:val="22"/>
        </w:rPr>
      </w:pPr>
      <w:r w:rsidRPr="002D6E4A">
        <w:rPr>
          <w:rFonts w:ascii="Arial" w:hAnsi="Arial" w:cs="Arial"/>
          <w:b/>
          <w:bCs/>
          <w:sz w:val="22"/>
          <w:szCs w:val="22"/>
        </w:rPr>
        <w:t>24</w:t>
      </w:r>
      <w:r w:rsidR="00A67496" w:rsidRPr="002D6E4A">
        <w:rPr>
          <w:rFonts w:ascii="Arial" w:hAnsi="Arial" w:cs="Arial"/>
          <w:b/>
          <w:bCs/>
          <w:sz w:val="22"/>
          <w:szCs w:val="22"/>
        </w:rPr>
        <w:t>.</w:t>
      </w:r>
      <w:r w:rsidR="00276FD8" w:rsidRPr="002D6E4A">
        <w:rPr>
          <w:rFonts w:ascii="Arial" w:hAnsi="Arial" w:cs="Arial"/>
          <w:b/>
          <w:bCs/>
          <w:sz w:val="22"/>
          <w:szCs w:val="22"/>
        </w:rPr>
        <w:t>3</w:t>
      </w:r>
      <w:r w:rsidR="00A359E9" w:rsidRPr="002D6E4A">
        <w:rPr>
          <w:rFonts w:ascii="Arial" w:hAnsi="Arial" w:cs="Arial"/>
          <w:b/>
          <w:bCs/>
          <w:sz w:val="22"/>
          <w:szCs w:val="22"/>
        </w:rPr>
        <w:tab/>
        <w:t>Guarantees</w:t>
      </w:r>
    </w:p>
    <w:p w14:paraId="68A4B515" w14:textId="5E4388C4" w:rsidR="005537C6" w:rsidRPr="002D6E4A" w:rsidRDefault="005537C6" w:rsidP="00825705">
      <w:pPr>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t xml:space="preserve">As at 31 December </w:t>
      </w:r>
      <w:r w:rsidR="00A351AA" w:rsidRPr="002D6E4A">
        <w:rPr>
          <w:rFonts w:ascii="Arial" w:hAnsi="Arial" w:cs="Arial"/>
          <w:sz w:val="22"/>
          <w:szCs w:val="22"/>
        </w:rPr>
        <w:t>20</w:t>
      </w:r>
      <w:r w:rsidR="00EE2150" w:rsidRPr="002D6E4A">
        <w:rPr>
          <w:rFonts w:ascii="Arial" w:hAnsi="Arial" w:cs="Arial"/>
          <w:sz w:val="22"/>
          <w:szCs w:val="22"/>
        </w:rPr>
        <w:t>2</w:t>
      </w:r>
      <w:r w:rsidR="00A87AC2" w:rsidRPr="002D6E4A">
        <w:rPr>
          <w:rFonts w:ascii="Arial" w:hAnsi="Arial" w:cs="Arial"/>
          <w:sz w:val="22"/>
          <w:szCs w:val="22"/>
        </w:rPr>
        <w:t>5</w:t>
      </w:r>
      <w:r w:rsidRPr="002D6E4A">
        <w:rPr>
          <w:rFonts w:ascii="Arial" w:hAnsi="Arial" w:cs="Arial"/>
          <w:sz w:val="22"/>
          <w:szCs w:val="22"/>
        </w:rPr>
        <w:t>, there were outstanding bank gu</w:t>
      </w:r>
      <w:r w:rsidR="00B30B9D" w:rsidRPr="002D6E4A">
        <w:rPr>
          <w:rFonts w:ascii="Arial" w:hAnsi="Arial" w:cs="Arial"/>
          <w:sz w:val="22"/>
          <w:szCs w:val="22"/>
        </w:rPr>
        <w:t xml:space="preserve">arantees of approximately Baht </w:t>
      </w:r>
      <w:r w:rsidR="000076EF" w:rsidRPr="002D6E4A">
        <w:rPr>
          <w:rFonts w:ascii="Arial" w:hAnsi="Arial" w:cs="Arial"/>
          <w:sz w:val="22"/>
          <w:szCs w:val="22"/>
        </w:rPr>
        <w:t>4</w:t>
      </w:r>
      <w:r w:rsidRPr="002D6E4A">
        <w:rPr>
          <w:rFonts w:ascii="Arial" w:hAnsi="Arial" w:cs="Arial"/>
          <w:sz w:val="22"/>
          <w:szCs w:val="22"/>
        </w:rPr>
        <w:t xml:space="preserve"> million </w:t>
      </w:r>
      <w:r w:rsidR="00366741" w:rsidRPr="002D6E4A">
        <w:rPr>
          <w:rFonts w:ascii="Arial" w:hAnsi="Arial" w:cs="Arial"/>
          <w:sz w:val="22"/>
          <w:szCs w:val="22"/>
        </w:rPr>
        <w:t>(</w:t>
      </w:r>
      <w:r w:rsidR="00A351AA" w:rsidRPr="002D6E4A">
        <w:rPr>
          <w:rFonts w:ascii="Arial" w:hAnsi="Arial" w:cs="Arial"/>
          <w:sz w:val="22"/>
          <w:szCs w:val="22"/>
        </w:rPr>
        <w:t>20</w:t>
      </w:r>
      <w:r w:rsidR="007A1C4B" w:rsidRPr="002D6E4A">
        <w:rPr>
          <w:rFonts w:ascii="Arial" w:hAnsi="Arial" w:cs="Arial"/>
          <w:sz w:val="22"/>
          <w:szCs w:val="22"/>
        </w:rPr>
        <w:t>2</w:t>
      </w:r>
      <w:r w:rsidR="00A87AC2" w:rsidRPr="002D6E4A">
        <w:rPr>
          <w:rFonts w:ascii="Arial" w:hAnsi="Arial" w:cs="Arial"/>
          <w:sz w:val="22"/>
          <w:szCs w:val="22"/>
        </w:rPr>
        <w:t>4</w:t>
      </w:r>
      <w:r w:rsidR="00366741" w:rsidRPr="002D6E4A">
        <w:rPr>
          <w:rFonts w:ascii="Arial" w:hAnsi="Arial" w:cs="Arial"/>
          <w:sz w:val="22"/>
          <w:szCs w:val="22"/>
        </w:rPr>
        <w:t xml:space="preserve">: Baht </w:t>
      </w:r>
      <w:r w:rsidR="00EE2150" w:rsidRPr="002D6E4A">
        <w:rPr>
          <w:rFonts w:ascii="Arial" w:hAnsi="Arial" w:cs="Arial"/>
          <w:sz w:val="22"/>
          <w:szCs w:val="22"/>
        </w:rPr>
        <w:t>4</w:t>
      </w:r>
      <w:r w:rsidR="00366741" w:rsidRPr="002D6E4A">
        <w:rPr>
          <w:rFonts w:ascii="Arial" w:hAnsi="Arial" w:cs="Arial"/>
          <w:sz w:val="22"/>
          <w:szCs w:val="22"/>
        </w:rPr>
        <w:t xml:space="preserve"> million)</w:t>
      </w:r>
      <w:r w:rsidR="002C1009" w:rsidRPr="002D6E4A">
        <w:rPr>
          <w:rFonts w:ascii="Arial" w:hAnsi="Arial" w:cs="Arial"/>
          <w:sz w:val="22"/>
          <w:szCs w:val="22"/>
        </w:rPr>
        <w:t xml:space="preserve"> </w:t>
      </w:r>
      <w:r w:rsidRPr="002D6E4A">
        <w:rPr>
          <w:rFonts w:ascii="Arial" w:hAnsi="Arial" w:cs="Arial"/>
          <w:sz w:val="22"/>
          <w:szCs w:val="22"/>
        </w:rPr>
        <w:t>issued by the bank on behalf of the Company in respect of certain performance bonds as required in the normal course of business. These included letters of guarantee to guarantee electricity use.</w:t>
      </w:r>
    </w:p>
    <w:p w14:paraId="22BAB3B8" w14:textId="6FD45263" w:rsidR="00B71F65" w:rsidRPr="002D6E4A" w:rsidRDefault="003024EE" w:rsidP="00825705">
      <w:pPr>
        <w:pStyle w:val="BodyTextIndent"/>
        <w:ind w:left="533" w:hanging="533"/>
        <w:rPr>
          <w:rFonts w:ascii="Arial" w:hAnsi="Arial" w:cs="Arial"/>
          <w:b/>
          <w:bCs/>
          <w:sz w:val="22"/>
          <w:szCs w:val="22"/>
          <w:cs/>
        </w:rPr>
      </w:pPr>
      <w:r w:rsidRPr="002D6E4A">
        <w:rPr>
          <w:rFonts w:ascii="Arial" w:hAnsi="Arial" w:cs="Arial"/>
          <w:b/>
          <w:bCs/>
          <w:sz w:val="22"/>
          <w:szCs w:val="22"/>
        </w:rPr>
        <w:t>25</w:t>
      </w:r>
      <w:r w:rsidR="00B71F65" w:rsidRPr="002D6E4A">
        <w:rPr>
          <w:rFonts w:ascii="Arial" w:hAnsi="Arial" w:cs="Arial"/>
          <w:b/>
          <w:bCs/>
          <w:sz w:val="22"/>
          <w:szCs w:val="22"/>
        </w:rPr>
        <w:t>.</w:t>
      </w:r>
      <w:r w:rsidR="00B71F65" w:rsidRPr="002D6E4A">
        <w:rPr>
          <w:rFonts w:ascii="Arial" w:hAnsi="Arial" w:cs="Arial"/>
          <w:b/>
          <w:bCs/>
          <w:sz w:val="22"/>
          <w:szCs w:val="22"/>
        </w:rPr>
        <w:tab/>
        <w:t>Fair value hierarchy</w:t>
      </w:r>
    </w:p>
    <w:p w14:paraId="6F8D546F" w14:textId="6E977B22" w:rsidR="00B71F65" w:rsidRPr="002D6E4A" w:rsidRDefault="00B71F65" w:rsidP="00825705">
      <w:pPr>
        <w:pStyle w:val="BodyTextIndent"/>
        <w:ind w:left="533" w:firstLine="0"/>
        <w:rPr>
          <w:rFonts w:ascii="Arial" w:hAnsi="Arial" w:cs="Arial"/>
          <w:sz w:val="22"/>
          <w:szCs w:val="22"/>
        </w:rPr>
      </w:pPr>
      <w:r w:rsidRPr="002D6E4A">
        <w:rPr>
          <w:rFonts w:ascii="Arial" w:hAnsi="Arial" w:cs="Arial"/>
          <w:sz w:val="22"/>
          <w:szCs w:val="22"/>
        </w:rPr>
        <w:t xml:space="preserve">As at 31 December </w:t>
      </w:r>
      <w:r w:rsidR="00A351AA" w:rsidRPr="002D6E4A">
        <w:rPr>
          <w:rFonts w:ascii="Arial" w:hAnsi="Arial" w:cs="Arial"/>
          <w:sz w:val="22"/>
          <w:szCs w:val="22"/>
        </w:rPr>
        <w:t>20</w:t>
      </w:r>
      <w:r w:rsidR="00EE2150" w:rsidRPr="002D6E4A">
        <w:rPr>
          <w:rFonts w:ascii="Arial" w:hAnsi="Arial" w:cs="Arial"/>
          <w:sz w:val="22"/>
          <w:szCs w:val="22"/>
        </w:rPr>
        <w:t>2</w:t>
      </w:r>
      <w:r w:rsidR="00A87AC2" w:rsidRPr="002D6E4A">
        <w:rPr>
          <w:rFonts w:ascii="Arial" w:hAnsi="Arial" w:cs="Arial"/>
          <w:sz w:val="22"/>
          <w:szCs w:val="22"/>
        </w:rPr>
        <w:t>5</w:t>
      </w:r>
      <w:r w:rsidR="00F963EC" w:rsidRPr="002D6E4A">
        <w:rPr>
          <w:rFonts w:ascii="Arial" w:hAnsi="Arial" w:cs="Arial"/>
          <w:sz w:val="22"/>
          <w:szCs w:val="22"/>
        </w:rPr>
        <w:t xml:space="preserve"> and </w:t>
      </w:r>
      <w:r w:rsidR="00A351AA" w:rsidRPr="002D6E4A">
        <w:rPr>
          <w:rFonts w:ascii="Arial" w:hAnsi="Arial" w:cs="Arial"/>
          <w:sz w:val="22"/>
          <w:szCs w:val="22"/>
        </w:rPr>
        <w:t>20</w:t>
      </w:r>
      <w:r w:rsidR="007A1C4B" w:rsidRPr="002D6E4A">
        <w:rPr>
          <w:rFonts w:ascii="Arial" w:hAnsi="Arial" w:cs="Arial"/>
          <w:sz w:val="22"/>
          <w:szCs w:val="22"/>
        </w:rPr>
        <w:t>2</w:t>
      </w:r>
      <w:r w:rsidR="00A87AC2" w:rsidRPr="002D6E4A">
        <w:rPr>
          <w:rFonts w:ascii="Arial" w:hAnsi="Arial" w:cs="Arial"/>
          <w:sz w:val="22"/>
          <w:szCs w:val="22"/>
        </w:rPr>
        <w:t>4</w:t>
      </w:r>
      <w:r w:rsidRPr="002D6E4A">
        <w:rPr>
          <w:rFonts w:ascii="Arial" w:hAnsi="Arial" w:cs="Arial"/>
          <w:sz w:val="22"/>
          <w:szCs w:val="22"/>
        </w:rPr>
        <w:t>, the Company had the assets that were measured at fair value as follow:</w:t>
      </w:r>
    </w:p>
    <w:tbl>
      <w:tblPr>
        <w:tblW w:w="9450" w:type="dxa"/>
        <w:tblInd w:w="90" w:type="dxa"/>
        <w:tblLayout w:type="fixed"/>
        <w:tblLook w:val="0000" w:firstRow="0" w:lastRow="0" w:firstColumn="0" w:lastColumn="0" w:noHBand="0" w:noVBand="0"/>
      </w:tblPr>
      <w:tblGrid>
        <w:gridCol w:w="4320"/>
        <w:gridCol w:w="810"/>
        <w:gridCol w:w="1440"/>
        <w:gridCol w:w="1440"/>
        <w:gridCol w:w="1440"/>
      </w:tblGrid>
      <w:tr w:rsidR="003D0BC3" w:rsidRPr="002D6E4A" w14:paraId="72319810" w14:textId="77777777" w:rsidTr="003D0BC3">
        <w:tc>
          <w:tcPr>
            <w:tcW w:w="4320" w:type="dxa"/>
          </w:tcPr>
          <w:p w14:paraId="3BBA9D14" w14:textId="77777777" w:rsidR="003D0BC3" w:rsidRPr="002D6E4A" w:rsidRDefault="003D0BC3" w:rsidP="00FB1749">
            <w:pPr>
              <w:spacing w:line="380" w:lineRule="exact"/>
              <w:ind w:right="-18"/>
              <w:jc w:val="thaiDistribute"/>
              <w:rPr>
                <w:rFonts w:ascii="Arial" w:hAnsi="Arial" w:cs="Arial"/>
                <w:b/>
                <w:bCs/>
                <w:sz w:val="22"/>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b/>
                <w:bCs/>
                <w:sz w:val="22"/>
                <w:szCs w:val="22"/>
              </w:rPr>
              <w:tab/>
            </w:r>
          </w:p>
        </w:tc>
        <w:tc>
          <w:tcPr>
            <w:tcW w:w="810" w:type="dxa"/>
          </w:tcPr>
          <w:p w14:paraId="0128D3B9" w14:textId="77777777" w:rsidR="003D0BC3" w:rsidRPr="002D6E4A" w:rsidRDefault="003D0BC3" w:rsidP="00FB1749">
            <w:pPr>
              <w:tabs>
                <w:tab w:val="left" w:pos="600"/>
                <w:tab w:val="left" w:pos="900"/>
                <w:tab w:val="right" w:pos="7280"/>
                <w:tab w:val="right" w:pos="8540"/>
              </w:tabs>
              <w:spacing w:line="380" w:lineRule="exact"/>
              <w:ind w:right="-45"/>
              <w:jc w:val="right"/>
              <w:rPr>
                <w:rFonts w:ascii="Arial" w:hAnsi="Arial" w:cs="Arial"/>
                <w:sz w:val="22"/>
                <w:szCs w:val="22"/>
                <w:cs/>
              </w:rPr>
            </w:pPr>
          </w:p>
        </w:tc>
        <w:tc>
          <w:tcPr>
            <w:tcW w:w="4320" w:type="dxa"/>
            <w:gridSpan w:val="3"/>
          </w:tcPr>
          <w:p w14:paraId="164F1050" w14:textId="77777777" w:rsidR="003D0BC3" w:rsidRPr="002D6E4A" w:rsidRDefault="003D0BC3" w:rsidP="00FB1749">
            <w:pPr>
              <w:tabs>
                <w:tab w:val="left" w:pos="600"/>
                <w:tab w:val="left" w:pos="900"/>
                <w:tab w:val="right" w:pos="7280"/>
                <w:tab w:val="right" w:pos="8540"/>
              </w:tabs>
              <w:spacing w:line="380" w:lineRule="exact"/>
              <w:ind w:right="-45"/>
              <w:jc w:val="right"/>
              <w:rPr>
                <w:rFonts w:ascii="Arial" w:hAnsi="Arial" w:cs="Arial"/>
                <w:kern w:val="28"/>
                <w:sz w:val="22"/>
                <w:szCs w:val="22"/>
                <w:cs/>
              </w:rPr>
            </w:pPr>
            <w:r w:rsidRPr="002D6E4A">
              <w:rPr>
                <w:rFonts w:ascii="Arial" w:hAnsi="Arial" w:cs="Arial"/>
                <w:kern w:val="28"/>
                <w:sz w:val="22"/>
                <w:szCs w:val="22"/>
              </w:rPr>
              <w:t>(Unit: Thousand Baht)</w:t>
            </w:r>
          </w:p>
        </w:tc>
      </w:tr>
      <w:tr w:rsidR="003D0BC3" w:rsidRPr="002D6E4A" w14:paraId="30F42D6C" w14:textId="77777777" w:rsidTr="003D0BC3">
        <w:tc>
          <w:tcPr>
            <w:tcW w:w="4320" w:type="dxa"/>
          </w:tcPr>
          <w:p w14:paraId="68A58013" w14:textId="77777777" w:rsidR="003D0BC3" w:rsidRPr="002D6E4A" w:rsidRDefault="003D0BC3" w:rsidP="00FB1749">
            <w:pPr>
              <w:spacing w:line="380" w:lineRule="exact"/>
              <w:ind w:right="-18"/>
              <w:jc w:val="thaiDistribute"/>
              <w:rPr>
                <w:rFonts w:ascii="Arial" w:hAnsi="Arial" w:cs="Arial"/>
                <w:b/>
                <w:bCs/>
                <w:sz w:val="22"/>
                <w:szCs w:val="22"/>
                <w:u w:val="single"/>
              </w:rPr>
            </w:pPr>
          </w:p>
        </w:tc>
        <w:tc>
          <w:tcPr>
            <w:tcW w:w="810" w:type="dxa"/>
          </w:tcPr>
          <w:p w14:paraId="302F4600" w14:textId="77777777" w:rsidR="003D0BC3" w:rsidRPr="002D6E4A" w:rsidRDefault="003D0BC3" w:rsidP="00FB1749">
            <w:pPr>
              <w:tabs>
                <w:tab w:val="left" w:pos="600"/>
                <w:tab w:val="left" w:pos="900"/>
                <w:tab w:val="right" w:pos="7280"/>
                <w:tab w:val="right" w:pos="8540"/>
              </w:tabs>
              <w:spacing w:line="380" w:lineRule="exact"/>
              <w:ind w:right="-45"/>
              <w:jc w:val="center"/>
              <w:rPr>
                <w:rFonts w:ascii="Arial" w:hAnsi="Arial" w:cs="Arial"/>
                <w:sz w:val="22"/>
                <w:szCs w:val="22"/>
                <w:u w:val="single"/>
              </w:rPr>
            </w:pPr>
          </w:p>
        </w:tc>
        <w:tc>
          <w:tcPr>
            <w:tcW w:w="4320" w:type="dxa"/>
            <w:gridSpan w:val="3"/>
          </w:tcPr>
          <w:p w14:paraId="49CBF7F4" w14:textId="0DCFFDAF" w:rsidR="003D0BC3" w:rsidRPr="002D6E4A" w:rsidRDefault="003D0BC3" w:rsidP="00FB1749">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As at 31 December 202</w:t>
            </w:r>
            <w:r w:rsidR="00A87AC2" w:rsidRPr="002D6E4A">
              <w:rPr>
                <w:rFonts w:ascii="Arial" w:hAnsi="Arial" w:cs="Arial"/>
                <w:sz w:val="22"/>
                <w:szCs w:val="22"/>
              </w:rPr>
              <w:t>5</w:t>
            </w:r>
          </w:p>
        </w:tc>
      </w:tr>
      <w:tr w:rsidR="003D0BC3" w:rsidRPr="002D6E4A" w14:paraId="4E2D1284" w14:textId="77777777" w:rsidTr="003D0BC3">
        <w:tc>
          <w:tcPr>
            <w:tcW w:w="4320" w:type="dxa"/>
          </w:tcPr>
          <w:p w14:paraId="73A3A2B2" w14:textId="77777777" w:rsidR="003D0BC3" w:rsidRPr="002D6E4A" w:rsidRDefault="003D0BC3" w:rsidP="00FB1749">
            <w:pPr>
              <w:spacing w:line="380" w:lineRule="exact"/>
              <w:ind w:right="-18"/>
              <w:jc w:val="thaiDistribute"/>
              <w:rPr>
                <w:rFonts w:ascii="Arial" w:hAnsi="Arial" w:cs="Arial"/>
                <w:b/>
                <w:bCs/>
                <w:sz w:val="22"/>
                <w:szCs w:val="22"/>
                <w:u w:val="single"/>
              </w:rPr>
            </w:pPr>
          </w:p>
        </w:tc>
        <w:tc>
          <w:tcPr>
            <w:tcW w:w="810" w:type="dxa"/>
          </w:tcPr>
          <w:p w14:paraId="67A57914" w14:textId="77777777" w:rsidR="003D0BC3" w:rsidRPr="002D6E4A" w:rsidRDefault="003D0BC3" w:rsidP="00FB1749">
            <w:pPr>
              <w:tabs>
                <w:tab w:val="left" w:pos="600"/>
                <w:tab w:val="left" w:pos="900"/>
                <w:tab w:val="right" w:pos="7280"/>
                <w:tab w:val="right" w:pos="8540"/>
              </w:tabs>
              <w:spacing w:line="380" w:lineRule="exact"/>
              <w:ind w:right="-45"/>
              <w:jc w:val="center"/>
              <w:rPr>
                <w:rFonts w:ascii="Arial" w:hAnsi="Arial" w:cs="Arial"/>
                <w:sz w:val="22"/>
                <w:szCs w:val="22"/>
                <w:u w:val="single"/>
              </w:rPr>
            </w:pPr>
          </w:p>
        </w:tc>
        <w:tc>
          <w:tcPr>
            <w:tcW w:w="1440" w:type="dxa"/>
          </w:tcPr>
          <w:p w14:paraId="5222DC31" w14:textId="0EE6AA36" w:rsidR="003D0BC3" w:rsidRPr="002D6E4A" w:rsidRDefault="003D0BC3" w:rsidP="00FB1749">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Level 1</w:t>
            </w:r>
          </w:p>
        </w:tc>
        <w:tc>
          <w:tcPr>
            <w:tcW w:w="1440" w:type="dxa"/>
          </w:tcPr>
          <w:p w14:paraId="5F6CCEE1" w14:textId="25225961" w:rsidR="003D0BC3" w:rsidRPr="002D6E4A" w:rsidRDefault="003D0BC3" w:rsidP="00FB1749">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Level 2</w:t>
            </w:r>
          </w:p>
        </w:tc>
        <w:tc>
          <w:tcPr>
            <w:tcW w:w="1440" w:type="dxa"/>
          </w:tcPr>
          <w:p w14:paraId="1E661B2B" w14:textId="3634B72F" w:rsidR="003D0BC3" w:rsidRPr="002D6E4A" w:rsidRDefault="003D0BC3" w:rsidP="00FB1749">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Total</w:t>
            </w:r>
          </w:p>
        </w:tc>
      </w:tr>
      <w:tr w:rsidR="003D0BC3" w:rsidRPr="002D6E4A" w14:paraId="73F335EB" w14:textId="77777777" w:rsidTr="003D0BC3">
        <w:tc>
          <w:tcPr>
            <w:tcW w:w="5130" w:type="dxa"/>
            <w:gridSpan w:val="2"/>
            <w:vAlign w:val="bottom"/>
          </w:tcPr>
          <w:p w14:paraId="322C4040" w14:textId="77777777" w:rsidR="003D0BC3" w:rsidRPr="002D6E4A" w:rsidRDefault="003D0BC3" w:rsidP="00FB1749">
            <w:pPr>
              <w:tabs>
                <w:tab w:val="left" w:pos="720"/>
                <w:tab w:val="left" w:pos="2880"/>
                <w:tab w:val="left" w:pos="5760"/>
                <w:tab w:val="decimal" w:pos="6660"/>
                <w:tab w:val="left" w:pos="7110"/>
                <w:tab w:val="decimal" w:pos="7920"/>
              </w:tabs>
              <w:spacing w:line="380" w:lineRule="exact"/>
              <w:ind w:left="374" w:right="-43"/>
              <w:jc w:val="both"/>
              <w:rPr>
                <w:rFonts w:ascii="Arial" w:hAnsi="Arial" w:cs="Arial"/>
                <w:color w:val="000000"/>
                <w:sz w:val="22"/>
                <w:szCs w:val="22"/>
              </w:rPr>
            </w:pPr>
            <w:r w:rsidRPr="002D6E4A">
              <w:rPr>
                <w:rFonts w:ascii="Arial" w:hAnsi="Arial" w:cs="Arial"/>
                <w:b/>
                <w:bCs/>
                <w:kern w:val="28"/>
                <w:sz w:val="22"/>
                <w:szCs w:val="22"/>
              </w:rPr>
              <w:t xml:space="preserve">Asset measured at fair value </w:t>
            </w:r>
          </w:p>
        </w:tc>
        <w:tc>
          <w:tcPr>
            <w:tcW w:w="1440" w:type="dxa"/>
          </w:tcPr>
          <w:p w14:paraId="66A9991C" w14:textId="77777777" w:rsidR="003D0BC3" w:rsidRPr="002D6E4A" w:rsidRDefault="003D0BC3" w:rsidP="00FB1749">
            <w:pPr>
              <w:tabs>
                <w:tab w:val="decimal" w:pos="1080"/>
              </w:tabs>
              <w:spacing w:line="380" w:lineRule="exact"/>
              <w:rPr>
                <w:rFonts w:ascii="Arial" w:hAnsi="Arial" w:cs="Arial"/>
                <w:sz w:val="22"/>
                <w:szCs w:val="22"/>
              </w:rPr>
            </w:pPr>
          </w:p>
        </w:tc>
        <w:tc>
          <w:tcPr>
            <w:tcW w:w="1440" w:type="dxa"/>
          </w:tcPr>
          <w:p w14:paraId="599E2D57" w14:textId="77777777" w:rsidR="003D0BC3" w:rsidRPr="002D6E4A" w:rsidRDefault="003D0BC3" w:rsidP="00FB1749">
            <w:pPr>
              <w:tabs>
                <w:tab w:val="decimal" w:pos="1080"/>
              </w:tabs>
              <w:spacing w:line="380" w:lineRule="exact"/>
              <w:rPr>
                <w:rFonts w:ascii="Arial" w:hAnsi="Arial" w:cs="Arial"/>
                <w:sz w:val="22"/>
                <w:szCs w:val="22"/>
              </w:rPr>
            </w:pPr>
          </w:p>
        </w:tc>
        <w:tc>
          <w:tcPr>
            <w:tcW w:w="1440" w:type="dxa"/>
          </w:tcPr>
          <w:p w14:paraId="1363BA6A" w14:textId="6C49786F" w:rsidR="003D0BC3" w:rsidRPr="002D6E4A" w:rsidRDefault="003D0BC3" w:rsidP="00FB1749">
            <w:pPr>
              <w:tabs>
                <w:tab w:val="decimal" w:pos="1080"/>
              </w:tabs>
              <w:spacing w:line="380" w:lineRule="exact"/>
              <w:rPr>
                <w:rFonts w:ascii="Arial" w:hAnsi="Arial" w:cs="Arial"/>
                <w:sz w:val="22"/>
                <w:szCs w:val="22"/>
              </w:rPr>
            </w:pPr>
          </w:p>
        </w:tc>
      </w:tr>
      <w:tr w:rsidR="003D0BC3" w:rsidRPr="002D6E4A" w14:paraId="0D4AD212" w14:textId="77777777" w:rsidTr="003D0BC3">
        <w:tc>
          <w:tcPr>
            <w:tcW w:w="5130" w:type="dxa"/>
            <w:gridSpan w:val="2"/>
            <w:vAlign w:val="bottom"/>
          </w:tcPr>
          <w:p w14:paraId="5468682A" w14:textId="77777777" w:rsidR="003D0BC3" w:rsidRPr="002D6E4A" w:rsidRDefault="003D0BC3" w:rsidP="00FB1749">
            <w:pPr>
              <w:tabs>
                <w:tab w:val="left" w:pos="720"/>
                <w:tab w:val="left" w:pos="2880"/>
                <w:tab w:val="left" w:pos="5760"/>
                <w:tab w:val="decimal" w:pos="6660"/>
                <w:tab w:val="left" w:pos="7110"/>
                <w:tab w:val="decimal" w:pos="7920"/>
              </w:tabs>
              <w:spacing w:line="380" w:lineRule="exact"/>
              <w:ind w:left="612" w:right="-43"/>
              <w:jc w:val="both"/>
              <w:rPr>
                <w:rFonts w:ascii="Arial" w:hAnsi="Arial" w:cs="Arial"/>
                <w:color w:val="000000"/>
                <w:sz w:val="22"/>
                <w:szCs w:val="22"/>
              </w:rPr>
            </w:pPr>
            <w:r w:rsidRPr="002D6E4A">
              <w:rPr>
                <w:rFonts w:ascii="Arial" w:hAnsi="Arial" w:cs="Arial"/>
                <w:kern w:val="28"/>
                <w:sz w:val="22"/>
                <w:szCs w:val="22"/>
              </w:rPr>
              <w:t xml:space="preserve">Financial asset measured at FVTPL </w:t>
            </w:r>
            <w:r w:rsidRPr="002D6E4A">
              <w:rPr>
                <w:rFonts w:ascii="Arial" w:hAnsi="Arial" w:cs="Arial"/>
                <w:kern w:val="28"/>
                <w:sz w:val="22"/>
                <w:szCs w:val="22"/>
                <w:cs/>
              </w:rPr>
              <w:t xml:space="preserve"> </w:t>
            </w:r>
          </w:p>
        </w:tc>
        <w:tc>
          <w:tcPr>
            <w:tcW w:w="1440" w:type="dxa"/>
          </w:tcPr>
          <w:p w14:paraId="4470ED66" w14:textId="77777777" w:rsidR="003D0BC3" w:rsidRPr="002D6E4A" w:rsidRDefault="003D0BC3" w:rsidP="00FB1749">
            <w:pPr>
              <w:tabs>
                <w:tab w:val="decimal" w:pos="1080"/>
              </w:tabs>
              <w:spacing w:line="380" w:lineRule="exact"/>
              <w:rPr>
                <w:rFonts w:ascii="Arial" w:hAnsi="Arial" w:cs="Arial"/>
                <w:sz w:val="22"/>
                <w:szCs w:val="22"/>
              </w:rPr>
            </w:pPr>
          </w:p>
        </w:tc>
        <w:tc>
          <w:tcPr>
            <w:tcW w:w="1440" w:type="dxa"/>
          </w:tcPr>
          <w:p w14:paraId="01993EFD" w14:textId="77777777" w:rsidR="003D0BC3" w:rsidRPr="002D6E4A" w:rsidRDefault="003D0BC3" w:rsidP="00FB1749">
            <w:pPr>
              <w:tabs>
                <w:tab w:val="decimal" w:pos="1080"/>
              </w:tabs>
              <w:spacing w:line="380" w:lineRule="exact"/>
              <w:rPr>
                <w:rFonts w:ascii="Arial" w:hAnsi="Arial" w:cs="Arial"/>
                <w:sz w:val="22"/>
                <w:szCs w:val="22"/>
              </w:rPr>
            </w:pPr>
          </w:p>
        </w:tc>
        <w:tc>
          <w:tcPr>
            <w:tcW w:w="1440" w:type="dxa"/>
          </w:tcPr>
          <w:p w14:paraId="3B50293D" w14:textId="243E358E" w:rsidR="003D0BC3" w:rsidRPr="002D6E4A" w:rsidRDefault="003D0BC3" w:rsidP="00FB1749">
            <w:pPr>
              <w:tabs>
                <w:tab w:val="decimal" w:pos="1080"/>
              </w:tabs>
              <w:spacing w:line="380" w:lineRule="exact"/>
              <w:rPr>
                <w:rFonts w:ascii="Arial" w:hAnsi="Arial" w:cs="Arial"/>
                <w:sz w:val="22"/>
                <w:szCs w:val="22"/>
              </w:rPr>
            </w:pPr>
          </w:p>
        </w:tc>
      </w:tr>
      <w:tr w:rsidR="00073737" w:rsidRPr="002D6E4A" w14:paraId="21CE804F" w14:textId="77777777" w:rsidTr="003D0BC3">
        <w:tc>
          <w:tcPr>
            <w:tcW w:w="5130" w:type="dxa"/>
            <w:gridSpan w:val="2"/>
            <w:vAlign w:val="bottom"/>
          </w:tcPr>
          <w:p w14:paraId="0A69A5E7" w14:textId="77777777" w:rsidR="00073737" w:rsidRPr="002D6E4A" w:rsidRDefault="00073737" w:rsidP="00073737">
            <w:pPr>
              <w:pStyle w:val="ListParagraph"/>
              <w:numPr>
                <w:ilvl w:val="0"/>
                <w:numId w:val="5"/>
              </w:numPr>
              <w:tabs>
                <w:tab w:val="left" w:pos="720"/>
                <w:tab w:val="left" w:pos="2880"/>
                <w:tab w:val="left" w:pos="5760"/>
                <w:tab w:val="decimal" w:pos="6660"/>
                <w:tab w:val="left" w:pos="7110"/>
                <w:tab w:val="decimal" w:pos="7920"/>
              </w:tabs>
              <w:spacing w:line="380" w:lineRule="exact"/>
              <w:ind w:left="1150" w:right="-43"/>
              <w:jc w:val="both"/>
              <w:rPr>
                <w:rFonts w:ascii="Arial" w:hAnsi="Arial" w:cs="Arial"/>
                <w:kern w:val="28"/>
                <w:sz w:val="22"/>
                <w:szCs w:val="22"/>
              </w:rPr>
            </w:pPr>
            <w:r w:rsidRPr="002D6E4A">
              <w:rPr>
                <w:rFonts w:ascii="Arial" w:hAnsi="Arial" w:cs="Arial"/>
                <w:kern w:val="28"/>
                <w:sz w:val="22"/>
                <w:szCs w:val="22"/>
              </w:rPr>
              <w:t>Equity investments</w:t>
            </w:r>
          </w:p>
        </w:tc>
        <w:tc>
          <w:tcPr>
            <w:tcW w:w="1440" w:type="dxa"/>
          </w:tcPr>
          <w:p w14:paraId="120E4C96" w14:textId="6F186E07" w:rsidR="00073737" w:rsidRPr="002D6E4A" w:rsidRDefault="00073737" w:rsidP="00073737">
            <w:pPr>
              <w:tabs>
                <w:tab w:val="decimal" w:pos="1080"/>
              </w:tabs>
              <w:spacing w:line="380" w:lineRule="exact"/>
              <w:rPr>
                <w:rFonts w:ascii="Arial" w:hAnsi="Arial" w:cs="Arial"/>
                <w:sz w:val="22"/>
                <w:szCs w:val="22"/>
              </w:rPr>
            </w:pPr>
            <w:r w:rsidRPr="002D6E4A">
              <w:rPr>
                <w:rFonts w:ascii="Arial" w:hAnsi="Arial" w:cs="Arial"/>
                <w:sz w:val="22"/>
                <w:szCs w:val="22"/>
              </w:rPr>
              <w:t>100</w:t>
            </w:r>
          </w:p>
        </w:tc>
        <w:tc>
          <w:tcPr>
            <w:tcW w:w="1440" w:type="dxa"/>
          </w:tcPr>
          <w:p w14:paraId="2526A72D" w14:textId="1741EC92" w:rsidR="00073737" w:rsidRPr="002D6E4A" w:rsidRDefault="00073737" w:rsidP="00073737">
            <w:pPr>
              <w:tabs>
                <w:tab w:val="decimal" w:pos="1080"/>
              </w:tabs>
              <w:spacing w:line="380" w:lineRule="exact"/>
              <w:rPr>
                <w:rFonts w:ascii="Arial" w:hAnsi="Arial" w:cs="Arial"/>
                <w:sz w:val="22"/>
                <w:szCs w:val="22"/>
              </w:rPr>
            </w:pPr>
            <w:r w:rsidRPr="002D6E4A">
              <w:rPr>
                <w:rFonts w:ascii="Arial" w:hAnsi="Arial" w:cs="Arial"/>
                <w:sz w:val="22"/>
                <w:szCs w:val="22"/>
              </w:rPr>
              <w:t>-</w:t>
            </w:r>
          </w:p>
        </w:tc>
        <w:tc>
          <w:tcPr>
            <w:tcW w:w="1440" w:type="dxa"/>
          </w:tcPr>
          <w:p w14:paraId="499CDCC6" w14:textId="571D516A" w:rsidR="00073737" w:rsidRPr="002D6E4A" w:rsidRDefault="00073737" w:rsidP="00073737">
            <w:pPr>
              <w:tabs>
                <w:tab w:val="decimal" w:pos="1080"/>
              </w:tabs>
              <w:spacing w:line="380" w:lineRule="exact"/>
              <w:rPr>
                <w:rFonts w:ascii="Arial" w:hAnsi="Arial" w:cs="Arial"/>
                <w:sz w:val="22"/>
                <w:szCs w:val="22"/>
              </w:rPr>
            </w:pPr>
            <w:r w:rsidRPr="002D6E4A">
              <w:rPr>
                <w:rFonts w:ascii="Arial" w:hAnsi="Arial" w:cs="Arial"/>
                <w:sz w:val="22"/>
                <w:szCs w:val="22"/>
              </w:rPr>
              <w:t>100</w:t>
            </w:r>
          </w:p>
        </w:tc>
      </w:tr>
      <w:tr w:rsidR="00073737" w:rsidRPr="002D6E4A" w14:paraId="62A8A91D" w14:textId="77777777" w:rsidTr="003D0BC3">
        <w:tc>
          <w:tcPr>
            <w:tcW w:w="5130" w:type="dxa"/>
            <w:gridSpan w:val="2"/>
            <w:vAlign w:val="bottom"/>
          </w:tcPr>
          <w:p w14:paraId="0A1D0B27" w14:textId="77777777" w:rsidR="00073737" w:rsidRPr="002D6E4A" w:rsidRDefault="00073737" w:rsidP="00073737">
            <w:pPr>
              <w:pStyle w:val="ListParagraph"/>
              <w:numPr>
                <w:ilvl w:val="0"/>
                <w:numId w:val="5"/>
              </w:numPr>
              <w:tabs>
                <w:tab w:val="left" w:pos="720"/>
                <w:tab w:val="left" w:pos="2880"/>
                <w:tab w:val="left" w:pos="5760"/>
                <w:tab w:val="decimal" w:pos="6660"/>
                <w:tab w:val="left" w:pos="7110"/>
                <w:tab w:val="decimal" w:pos="7920"/>
              </w:tabs>
              <w:spacing w:line="380" w:lineRule="exact"/>
              <w:ind w:left="1150" w:right="-43"/>
              <w:jc w:val="both"/>
              <w:rPr>
                <w:rFonts w:ascii="Arial" w:hAnsi="Arial" w:cs="Arial"/>
                <w:kern w:val="28"/>
                <w:sz w:val="22"/>
                <w:szCs w:val="22"/>
              </w:rPr>
            </w:pPr>
            <w:r w:rsidRPr="002D6E4A">
              <w:rPr>
                <w:rFonts w:ascii="Arial" w:hAnsi="Arial" w:cs="Arial"/>
                <w:kern w:val="28"/>
                <w:sz w:val="22"/>
                <w:szCs w:val="22"/>
              </w:rPr>
              <w:t>Debt investments</w:t>
            </w:r>
          </w:p>
        </w:tc>
        <w:tc>
          <w:tcPr>
            <w:tcW w:w="1440" w:type="dxa"/>
          </w:tcPr>
          <w:p w14:paraId="17419057" w14:textId="1AC92813" w:rsidR="00073737" w:rsidRPr="002D6E4A" w:rsidRDefault="00073737" w:rsidP="00073737">
            <w:pPr>
              <w:tabs>
                <w:tab w:val="decimal" w:pos="1080"/>
              </w:tabs>
              <w:spacing w:line="380" w:lineRule="exact"/>
              <w:rPr>
                <w:rFonts w:ascii="Arial" w:hAnsi="Arial" w:cs="Arial"/>
                <w:sz w:val="22"/>
                <w:szCs w:val="22"/>
              </w:rPr>
            </w:pPr>
            <w:r w:rsidRPr="002D6E4A">
              <w:rPr>
                <w:rFonts w:ascii="Arial" w:hAnsi="Arial" w:cs="Arial"/>
                <w:sz w:val="22"/>
                <w:szCs w:val="22"/>
              </w:rPr>
              <w:t>-</w:t>
            </w:r>
          </w:p>
        </w:tc>
        <w:tc>
          <w:tcPr>
            <w:tcW w:w="1440" w:type="dxa"/>
          </w:tcPr>
          <w:p w14:paraId="23D4433D" w14:textId="3170C871" w:rsidR="00073737" w:rsidRPr="002D6E4A" w:rsidRDefault="00073737" w:rsidP="00073737">
            <w:pPr>
              <w:tabs>
                <w:tab w:val="decimal" w:pos="1080"/>
              </w:tabs>
              <w:spacing w:line="380" w:lineRule="exact"/>
              <w:rPr>
                <w:rFonts w:ascii="Arial" w:hAnsi="Arial" w:cs="Arial"/>
                <w:sz w:val="22"/>
                <w:szCs w:val="22"/>
              </w:rPr>
            </w:pPr>
            <w:r w:rsidRPr="002D6E4A">
              <w:rPr>
                <w:rFonts w:ascii="Arial" w:hAnsi="Arial" w:cs="Arial"/>
                <w:sz w:val="22"/>
                <w:szCs w:val="22"/>
              </w:rPr>
              <w:t>594,28</w:t>
            </w:r>
            <w:r w:rsidR="00B71B18">
              <w:rPr>
                <w:rFonts w:ascii="Arial" w:hAnsi="Arial" w:cs="Arial"/>
                <w:sz w:val="22"/>
                <w:szCs w:val="22"/>
              </w:rPr>
              <w:t>6</w:t>
            </w:r>
          </w:p>
        </w:tc>
        <w:tc>
          <w:tcPr>
            <w:tcW w:w="1440" w:type="dxa"/>
          </w:tcPr>
          <w:p w14:paraId="494B23C9" w14:textId="2C983B81" w:rsidR="00073737" w:rsidRPr="002D6E4A" w:rsidRDefault="00073737" w:rsidP="00073737">
            <w:pPr>
              <w:tabs>
                <w:tab w:val="decimal" w:pos="1080"/>
              </w:tabs>
              <w:spacing w:line="380" w:lineRule="exact"/>
              <w:rPr>
                <w:rFonts w:ascii="Arial" w:hAnsi="Arial" w:cs="Arial"/>
                <w:sz w:val="22"/>
                <w:szCs w:val="22"/>
              </w:rPr>
            </w:pPr>
            <w:r w:rsidRPr="002D6E4A">
              <w:rPr>
                <w:rFonts w:ascii="Arial" w:hAnsi="Arial" w:cs="Arial"/>
                <w:sz w:val="22"/>
                <w:szCs w:val="22"/>
              </w:rPr>
              <w:t>594,28</w:t>
            </w:r>
            <w:r w:rsidR="00B71B18">
              <w:rPr>
                <w:rFonts w:ascii="Arial" w:hAnsi="Arial" w:cs="Arial"/>
                <w:sz w:val="22"/>
                <w:szCs w:val="22"/>
              </w:rPr>
              <w:t>6</w:t>
            </w:r>
          </w:p>
        </w:tc>
      </w:tr>
      <w:tr w:rsidR="003D0BC3" w:rsidRPr="002D6E4A" w14:paraId="4D298ABE" w14:textId="77777777" w:rsidTr="003D0BC3">
        <w:trPr>
          <w:gridAfter w:val="1"/>
          <w:wAfter w:w="1440" w:type="dxa"/>
        </w:trPr>
        <w:tc>
          <w:tcPr>
            <w:tcW w:w="5130" w:type="dxa"/>
            <w:gridSpan w:val="2"/>
            <w:vAlign w:val="bottom"/>
          </w:tcPr>
          <w:p w14:paraId="3FC48DF8" w14:textId="77777777" w:rsidR="003D0BC3" w:rsidRPr="002D6E4A" w:rsidRDefault="003D0BC3" w:rsidP="004622B0">
            <w:pPr>
              <w:pStyle w:val="ListParagraph"/>
              <w:tabs>
                <w:tab w:val="left" w:pos="720"/>
                <w:tab w:val="left" w:pos="2880"/>
                <w:tab w:val="left" w:pos="5760"/>
                <w:tab w:val="decimal" w:pos="6660"/>
                <w:tab w:val="left" w:pos="7110"/>
                <w:tab w:val="decimal" w:pos="7920"/>
              </w:tabs>
              <w:spacing w:line="380" w:lineRule="exact"/>
              <w:ind w:left="1150" w:right="-43"/>
              <w:jc w:val="both"/>
              <w:rPr>
                <w:rFonts w:ascii="Arial" w:hAnsi="Arial" w:cs="Arial"/>
                <w:kern w:val="28"/>
                <w:sz w:val="22"/>
                <w:szCs w:val="22"/>
              </w:rPr>
            </w:pPr>
          </w:p>
        </w:tc>
        <w:tc>
          <w:tcPr>
            <w:tcW w:w="1440" w:type="dxa"/>
          </w:tcPr>
          <w:p w14:paraId="728737FC" w14:textId="77777777" w:rsidR="003D0BC3" w:rsidRPr="002D6E4A" w:rsidRDefault="003D0BC3" w:rsidP="003D0BC3">
            <w:pPr>
              <w:tabs>
                <w:tab w:val="decimal" w:pos="1080"/>
              </w:tabs>
              <w:spacing w:line="380" w:lineRule="exact"/>
              <w:rPr>
                <w:rFonts w:ascii="Arial" w:hAnsi="Arial" w:cs="Arial"/>
                <w:sz w:val="22"/>
                <w:szCs w:val="22"/>
              </w:rPr>
            </w:pPr>
          </w:p>
        </w:tc>
        <w:tc>
          <w:tcPr>
            <w:tcW w:w="1440" w:type="dxa"/>
          </w:tcPr>
          <w:p w14:paraId="487BB708" w14:textId="77777777" w:rsidR="003D0BC3" w:rsidRPr="002D6E4A" w:rsidRDefault="003D0BC3" w:rsidP="003D0BC3">
            <w:pPr>
              <w:tabs>
                <w:tab w:val="decimal" w:pos="1080"/>
              </w:tabs>
              <w:spacing w:line="380" w:lineRule="exact"/>
              <w:rPr>
                <w:rFonts w:ascii="Arial" w:hAnsi="Arial" w:cs="Arial"/>
                <w:sz w:val="22"/>
                <w:szCs w:val="22"/>
              </w:rPr>
            </w:pPr>
          </w:p>
        </w:tc>
      </w:tr>
      <w:tr w:rsidR="003D0BC3" w:rsidRPr="002D6E4A" w14:paraId="7402C296" w14:textId="77777777" w:rsidTr="003D0BC3">
        <w:tc>
          <w:tcPr>
            <w:tcW w:w="4320" w:type="dxa"/>
          </w:tcPr>
          <w:p w14:paraId="1BED282D" w14:textId="77777777" w:rsidR="003D0BC3" w:rsidRPr="002D6E4A" w:rsidRDefault="003D0BC3" w:rsidP="003D0BC3">
            <w:pPr>
              <w:spacing w:line="380" w:lineRule="exact"/>
              <w:ind w:right="-18"/>
              <w:jc w:val="thaiDistribute"/>
              <w:rPr>
                <w:rFonts w:ascii="Arial" w:hAnsi="Arial" w:cs="Arial"/>
                <w:sz w:val="22"/>
                <w:szCs w:val="22"/>
              </w:rPr>
            </w:pPr>
            <w:r w:rsidRPr="002D6E4A">
              <w:rPr>
                <w:rFonts w:ascii="Arial" w:hAnsi="Arial" w:cs="Arial"/>
                <w:b/>
                <w:bCs/>
                <w:sz w:val="22"/>
                <w:szCs w:val="22"/>
                <w:cs/>
              </w:rPr>
              <w:tab/>
            </w:r>
            <w:r w:rsidRPr="002D6E4A">
              <w:rPr>
                <w:rFonts w:ascii="Arial" w:hAnsi="Arial" w:cs="Arial"/>
                <w:b/>
                <w:bCs/>
                <w:sz w:val="22"/>
                <w:szCs w:val="22"/>
              </w:rPr>
              <w:tab/>
            </w:r>
            <w:r w:rsidRPr="002D6E4A">
              <w:rPr>
                <w:rFonts w:ascii="Arial" w:hAnsi="Arial" w:cs="Arial"/>
                <w:sz w:val="22"/>
                <w:szCs w:val="22"/>
              </w:rPr>
              <w:tab/>
            </w:r>
          </w:p>
        </w:tc>
        <w:tc>
          <w:tcPr>
            <w:tcW w:w="810" w:type="dxa"/>
          </w:tcPr>
          <w:p w14:paraId="742B17F1" w14:textId="77777777" w:rsidR="003D0BC3" w:rsidRPr="002D6E4A" w:rsidRDefault="003D0BC3" w:rsidP="003D0BC3">
            <w:pPr>
              <w:tabs>
                <w:tab w:val="left" w:pos="600"/>
                <w:tab w:val="left" w:pos="900"/>
                <w:tab w:val="right" w:pos="7280"/>
                <w:tab w:val="right" w:pos="8540"/>
              </w:tabs>
              <w:spacing w:line="380" w:lineRule="exact"/>
              <w:ind w:right="-45"/>
              <w:jc w:val="right"/>
              <w:rPr>
                <w:rFonts w:ascii="Arial" w:hAnsi="Arial" w:cs="Arial"/>
                <w:sz w:val="22"/>
                <w:szCs w:val="22"/>
                <w:cs/>
              </w:rPr>
            </w:pPr>
          </w:p>
        </w:tc>
        <w:tc>
          <w:tcPr>
            <w:tcW w:w="4320" w:type="dxa"/>
            <w:gridSpan w:val="3"/>
          </w:tcPr>
          <w:p w14:paraId="34427156" w14:textId="77777777" w:rsidR="003D0BC3" w:rsidRPr="002D6E4A" w:rsidRDefault="003D0BC3" w:rsidP="003D0BC3">
            <w:pPr>
              <w:tabs>
                <w:tab w:val="left" w:pos="600"/>
                <w:tab w:val="left" w:pos="900"/>
                <w:tab w:val="right" w:pos="7280"/>
                <w:tab w:val="right" w:pos="8540"/>
              </w:tabs>
              <w:spacing w:line="380" w:lineRule="exact"/>
              <w:ind w:right="-45"/>
              <w:jc w:val="right"/>
              <w:rPr>
                <w:rFonts w:ascii="Arial" w:hAnsi="Arial" w:cs="Arial"/>
                <w:sz w:val="22"/>
                <w:szCs w:val="22"/>
                <w:cs/>
              </w:rPr>
            </w:pPr>
            <w:r w:rsidRPr="002D6E4A">
              <w:rPr>
                <w:rFonts w:ascii="Arial" w:hAnsi="Arial" w:cs="Arial"/>
                <w:kern w:val="28"/>
                <w:sz w:val="22"/>
                <w:szCs w:val="22"/>
              </w:rPr>
              <w:t>(Unit: Thousand Baht)</w:t>
            </w:r>
          </w:p>
        </w:tc>
      </w:tr>
      <w:tr w:rsidR="003D0BC3" w:rsidRPr="002D6E4A" w14:paraId="22F86C17" w14:textId="77777777" w:rsidTr="00FB1749">
        <w:tc>
          <w:tcPr>
            <w:tcW w:w="4320" w:type="dxa"/>
          </w:tcPr>
          <w:p w14:paraId="6C1427AC" w14:textId="77777777" w:rsidR="003D0BC3" w:rsidRPr="002D6E4A" w:rsidRDefault="003D0BC3" w:rsidP="003D0BC3">
            <w:pPr>
              <w:spacing w:line="380" w:lineRule="exact"/>
              <w:ind w:right="-18"/>
              <w:jc w:val="thaiDistribute"/>
              <w:rPr>
                <w:rFonts w:ascii="Arial" w:hAnsi="Arial" w:cs="Arial"/>
                <w:b/>
                <w:bCs/>
                <w:sz w:val="22"/>
                <w:szCs w:val="22"/>
                <w:u w:val="single"/>
              </w:rPr>
            </w:pPr>
          </w:p>
        </w:tc>
        <w:tc>
          <w:tcPr>
            <w:tcW w:w="810" w:type="dxa"/>
          </w:tcPr>
          <w:p w14:paraId="5C42DCEE" w14:textId="77777777" w:rsidR="003D0BC3" w:rsidRPr="002D6E4A" w:rsidRDefault="003D0BC3" w:rsidP="003D0BC3">
            <w:pPr>
              <w:tabs>
                <w:tab w:val="left" w:pos="600"/>
                <w:tab w:val="left" w:pos="900"/>
                <w:tab w:val="right" w:pos="7280"/>
                <w:tab w:val="right" w:pos="8540"/>
              </w:tabs>
              <w:spacing w:line="380" w:lineRule="exact"/>
              <w:ind w:right="-45"/>
              <w:jc w:val="center"/>
              <w:rPr>
                <w:rFonts w:ascii="Arial" w:hAnsi="Arial" w:cs="Arial"/>
                <w:sz w:val="22"/>
                <w:szCs w:val="22"/>
                <w:u w:val="single"/>
              </w:rPr>
            </w:pPr>
          </w:p>
        </w:tc>
        <w:tc>
          <w:tcPr>
            <w:tcW w:w="4320" w:type="dxa"/>
            <w:gridSpan w:val="3"/>
          </w:tcPr>
          <w:p w14:paraId="0C228296" w14:textId="25973889" w:rsidR="003D0BC3" w:rsidRPr="002D6E4A" w:rsidRDefault="003D0BC3" w:rsidP="003D0BC3">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As at 31 December 202</w:t>
            </w:r>
            <w:r w:rsidR="00B71B18">
              <w:rPr>
                <w:rFonts w:ascii="Arial" w:hAnsi="Arial" w:cs="Arial"/>
                <w:sz w:val="22"/>
                <w:szCs w:val="22"/>
              </w:rPr>
              <w:t>4</w:t>
            </w:r>
          </w:p>
        </w:tc>
      </w:tr>
      <w:tr w:rsidR="003D0BC3" w:rsidRPr="002D6E4A" w14:paraId="3E44F435" w14:textId="77777777" w:rsidTr="003D0BC3">
        <w:tc>
          <w:tcPr>
            <w:tcW w:w="4320" w:type="dxa"/>
          </w:tcPr>
          <w:p w14:paraId="28EFE63C" w14:textId="77777777" w:rsidR="003D0BC3" w:rsidRPr="002D6E4A" w:rsidRDefault="003D0BC3" w:rsidP="003D0BC3">
            <w:pPr>
              <w:spacing w:line="380" w:lineRule="exact"/>
              <w:ind w:right="-18"/>
              <w:jc w:val="thaiDistribute"/>
              <w:rPr>
                <w:rFonts w:ascii="Arial" w:hAnsi="Arial" w:cs="Arial"/>
                <w:b/>
                <w:bCs/>
                <w:sz w:val="22"/>
                <w:szCs w:val="22"/>
                <w:u w:val="single"/>
              </w:rPr>
            </w:pPr>
          </w:p>
        </w:tc>
        <w:tc>
          <w:tcPr>
            <w:tcW w:w="810" w:type="dxa"/>
          </w:tcPr>
          <w:p w14:paraId="16605B73" w14:textId="77777777" w:rsidR="003D0BC3" w:rsidRPr="002D6E4A" w:rsidRDefault="003D0BC3" w:rsidP="003D0BC3">
            <w:pPr>
              <w:tabs>
                <w:tab w:val="left" w:pos="600"/>
                <w:tab w:val="left" w:pos="900"/>
                <w:tab w:val="right" w:pos="7280"/>
                <w:tab w:val="right" w:pos="8540"/>
              </w:tabs>
              <w:spacing w:line="380" w:lineRule="exact"/>
              <w:ind w:right="-45"/>
              <w:jc w:val="center"/>
              <w:rPr>
                <w:rFonts w:ascii="Arial" w:hAnsi="Arial" w:cs="Arial"/>
                <w:sz w:val="22"/>
                <w:szCs w:val="22"/>
                <w:u w:val="single"/>
              </w:rPr>
            </w:pPr>
          </w:p>
        </w:tc>
        <w:tc>
          <w:tcPr>
            <w:tcW w:w="1440" w:type="dxa"/>
          </w:tcPr>
          <w:p w14:paraId="09A1017B" w14:textId="55B2C2DD" w:rsidR="003D0BC3" w:rsidRPr="002D6E4A" w:rsidRDefault="003D0BC3" w:rsidP="003D0BC3">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Level 1</w:t>
            </w:r>
          </w:p>
        </w:tc>
        <w:tc>
          <w:tcPr>
            <w:tcW w:w="1440" w:type="dxa"/>
          </w:tcPr>
          <w:p w14:paraId="771811E6" w14:textId="45EA7AE4" w:rsidR="003D0BC3" w:rsidRPr="002D6E4A" w:rsidRDefault="003D0BC3" w:rsidP="003D0BC3">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Level 2</w:t>
            </w:r>
          </w:p>
        </w:tc>
        <w:tc>
          <w:tcPr>
            <w:tcW w:w="1440" w:type="dxa"/>
          </w:tcPr>
          <w:p w14:paraId="00C26FBA" w14:textId="7D382D34" w:rsidR="003D0BC3" w:rsidRPr="002D6E4A" w:rsidRDefault="003D0BC3" w:rsidP="003D0BC3">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D6E4A">
              <w:rPr>
                <w:rFonts w:ascii="Arial" w:hAnsi="Arial" w:cs="Arial"/>
                <w:sz w:val="22"/>
                <w:szCs w:val="22"/>
              </w:rPr>
              <w:t>Total</w:t>
            </w:r>
          </w:p>
        </w:tc>
      </w:tr>
      <w:tr w:rsidR="003D0BC3" w:rsidRPr="002D6E4A" w14:paraId="637A1C60" w14:textId="77777777" w:rsidTr="003D0BC3">
        <w:tc>
          <w:tcPr>
            <w:tcW w:w="5130" w:type="dxa"/>
            <w:gridSpan w:val="2"/>
            <w:vAlign w:val="bottom"/>
          </w:tcPr>
          <w:p w14:paraId="76597396" w14:textId="6F2559F2" w:rsidR="003D0BC3" w:rsidRPr="002D6E4A" w:rsidRDefault="003D0BC3" w:rsidP="003D0BC3">
            <w:pPr>
              <w:tabs>
                <w:tab w:val="left" w:pos="720"/>
                <w:tab w:val="left" w:pos="2880"/>
                <w:tab w:val="left" w:pos="5760"/>
                <w:tab w:val="decimal" w:pos="6660"/>
                <w:tab w:val="left" w:pos="7110"/>
                <w:tab w:val="decimal" w:pos="7920"/>
              </w:tabs>
              <w:spacing w:line="380" w:lineRule="exact"/>
              <w:ind w:left="374" w:right="-43"/>
              <w:jc w:val="both"/>
              <w:rPr>
                <w:rFonts w:ascii="Arial" w:hAnsi="Arial" w:cs="Arial"/>
                <w:color w:val="000000"/>
                <w:sz w:val="22"/>
                <w:szCs w:val="22"/>
              </w:rPr>
            </w:pPr>
            <w:r w:rsidRPr="002D6E4A">
              <w:rPr>
                <w:rFonts w:ascii="Arial" w:hAnsi="Arial" w:cs="Arial"/>
                <w:b/>
                <w:bCs/>
                <w:kern w:val="28"/>
                <w:sz w:val="22"/>
                <w:szCs w:val="22"/>
              </w:rPr>
              <w:t xml:space="preserve">Asset measured at fair value </w:t>
            </w:r>
          </w:p>
        </w:tc>
        <w:tc>
          <w:tcPr>
            <w:tcW w:w="1440" w:type="dxa"/>
          </w:tcPr>
          <w:p w14:paraId="60B44118" w14:textId="77777777" w:rsidR="003D0BC3" w:rsidRPr="002D6E4A" w:rsidRDefault="003D0BC3" w:rsidP="003D0BC3">
            <w:pPr>
              <w:tabs>
                <w:tab w:val="decimal" w:pos="1080"/>
              </w:tabs>
              <w:spacing w:line="380" w:lineRule="exact"/>
              <w:rPr>
                <w:rFonts w:ascii="Arial" w:hAnsi="Arial" w:cs="Arial"/>
                <w:sz w:val="22"/>
                <w:szCs w:val="22"/>
              </w:rPr>
            </w:pPr>
          </w:p>
        </w:tc>
        <w:tc>
          <w:tcPr>
            <w:tcW w:w="1440" w:type="dxa"/>
          </w:tcPr>
          <w:p w14:paraId="7C64D991" w14:textId="77777777" w:rsidR="003D0BC3" w:rsidRPr="002D6E4A" w:rsidRDefault="003D0BC3" w:rsidP="003D0BC3">
            <w:pPr>
              <w:tabs>
                <w:tab w:val="decimal" w:pos="1080"/>
              </w:tabs>
              <w:spacing w:line="380" w:lineRule="exact"/>
              <w:rPr>
                <w:rFonts w:ascii="Arial" w:hAnsi="Arial" w:cs="Arial"/>
                <w:sz w:val="22"/>
                <w:szCs w:val="22"/>
              </w:rPr>
            </w:pPr>
          </w:p>
        </w:tc>
        <w:tc>
          <w:tcPr>
            <w:tcW w:w="1440" w:type="dxa"/>
          </w:tcPr>
          <w:p w14:paraId="7E321C71" w14:textId="7173A3EE" w:rsidR="003D0BC3" w:rsidRPr="002D6E4A" w:rsidRDefault="003D0BC3" w:rsidP="003D0BC3">
            <w:pPr>
              <w:tabs>
                <w:tab w:val="decimal" w:pos="1080"/>
              </w:tabs>
              <w:spacing w:line="380" w:lineRule="exact"/>
              <w:rPr>
                <w:rFonts w:ascii="Arial" w:hAnsi="Arial" w:cs="Arial"/>
                <w:sz w:val="22"/>
                <w:szCs w:val="22"/>
              </w:rPr>
            </w:pPr>
          </w:p>
        </w:tc>
      </w:tr>
      <w:tr w:rsidR="003D0BC3" w:rsidRPr="002D6E4A" w14:paraId="02A0F4B5" w14:textId="77777777" w:rsidTr="003D0BC3">
        <w:tc>
          <w:tcPr>
            <w:tcW w:w="5130" w:type="dxa"/>
            <w:gridSpan w:val="2"/>
            <w:vAlign w:val="bottom"/>
          </w:tcPr>
          <w:p w14:paraId="5E9F7C7E" w14:textId="06F88304" w:rsidR="003D0BC3" w:rsidRPr="002D6E4A" w:rsidRDefault="003D0BC3" w:rsidP="003D0BC3">
            <w:pPr>
              <w:tabs>
                <w:tab w:val="left" w:pos="720"/>
                <w:tab w:val="left" w:pos="2880"/>
                <w:tab w:val="left" w:pos="5760"/>
                <w:tab w:val="decimal" w:pos="6660"/>
                <w:tab w:val="left" w:pos="7110"/>
                <w:tab w:val="decimal" w:pos="7920"/>
              </w:tabs>
              <w:spacing w:line="380" w:lineRule="exact"/>
              <w:ind w:left="612" w:right="-43"/>
              <w:jc w:val="both"/>
              <w:rPr>
                <w:rFonts w:ascii="Arial" w:hAnsi="Arial" w:cs="Arial"/>
                <w:color w:val="000000"/>
                <w:sz w:val="22"/>
                <w:szCs w:val="22"/>
              </w:rPr>
            </w:pPr>
            <w:r w:rsidRPr="002D6E4A">
              <w:rPr>
                <w:rFonts w:ascii="Arial" w:hAnsi="Arial" w:cs="Arial"/>
                <w:kern w:val="28"/>
                <w:sz w:val="22"/>
                <w:szCs w:val="22"/>
              </w:rPr>
              <w:t xml:space="preserve">Financial asset measured at FVTPL </w:t>
            </w:r>
            <w:r w:rsidRPr="002D6E4A">
              <w:rPr>
                <w:rFonts w:ascii="Arial" w:hAnsi="Arial" w:cs="Arial"/>
                <w:kern w:val="28"/>
                <w:sz w:val="22"/>
                <w:szCs w:val="22"/>
                <w:cs/>
              </w:rPr>
              <w:t xml:space="preserve"> </w:t>
            </w:r>
          </w:p>
        </w:tc>
        <w:tc>
          <w:tcPr>
            <w:tcW w:w="1440" w:type="dxa"/>
          </w:tcPr>
          <w:p w14:paraId="2777E403" w14:textId="77777777" w:rsidR="003D0BC3" w:rsidRPr="002D6E4A" w:rsidRDefault="003D0BC3" w:rsidP="003D0BC3">
            <w:pPr>
              <w:tabs>
                <w:tab w:val="decimal" w:pos="1080"/>
              </w:tabs>
              <w:spacing w:line="380" w:lineRule="exact"/>
              <w:rPr>
                <w:rFonts w:ascii="Arial" w:hAnsi="Arial" w:cs="Arial"/>
                <w:sz w:val="22"/>
                <w:szCs w:val="22"/>
              </w:rPr>
            </w:pPr>
          </w:p>
        </w:tc>
        <w:tc>
          <w:tcPr>
            <w:tcW w:w="1440" w:type="dxa"/>
          </w:tcPr>
          <w:p w14:paraId="25C8711B" w14:textId="77777777" w:rsidR="003D0BC3" w:rsidRPr="002D6E4A" w:rsidRDefault="003D0BC3" w:rsidP="003D0BC3">
            <w:pPr>
              <w:tabs>
                <w:tab w:val="decimal" w:pos="1080"/>
              </w:tabs>
              <w:spacing w:line="380" w:lineRule="exact"/>
              <w:rPr>
                <w:rFonts w:ascii="Arial" w:hAnsi="Arial" w:cs="Arial"/>
                <w:sz w:val="22"/>
                <w:szCs w:val="22"/>
              </w:rPr>
            </w:pPr>
          </w:p>
        </w:tc>
        <w:tc>
          <w:tcPr>
            <w:tcW w:w="1440" w:type="dxa"/>
          </w:tcPr>
          <w:p w14:paraId="3D7312B1" w14:textId="43FB9679" w:rsidR="003D0BC3" w:rsidRPr="002D6E4A" w:rsidRDefault="003D0BC3" w:rsidP="003D0BC3">
            <w:pPr>
              <w:tabs>
                <w:tab w:val="decimal" w:pos="1080"/>
              </w:tabs>
              <w:spacing w:line="380" w:lineRule="exact"/>
              <w:rPr>
                <w:rFonts w:ascii="Arial" w:hAnsi="Arial" w:cs="Arial"/>
                <w:sz w:val="22"/>
                <w:szCs w:val="22"/>
              </w:rPr>
            </w:pPr>
          </w:p>
        </w:tc>
      </w:tr>
      <w:tr w:rsidR="00A87AC2" w:rsidRPr="002D6E4A" w14:paraId="49B3716D" w14:textId="77777777" w:rsidTr="003D0BC3">
        <w:tc>
          <w:tcPr>
            <w:tcW w:w="5130" w:type="dxa"/>
            <w:gridSpan w:val="2"/>
            <w:vAlign w:val="bottom"/>
          </w:tcPr>
          <w:p w14:paraId="5F205746" w14:textId="20FEC9B5" w:rsidR="00A87AC2" w:rsidRPr="002D6E4A" w:rsidRDefault="00A87AC2" w:rsidP="00A87AC2">
            <w:pPr>
              <w:pStyle w:val="ListParagraph"/>
              <w:numPr>
                <w:ilvl w:val="0"/>
                <w:numId w:val="5"/>
              </w:numPr>
              <w:tabs>
                <w:tab w:val="left" w:pos="720"/>
                <w:tab w:val="left" w:pos="2880"/>
                <w:tab w:val="left" w:pos="5760"/>
                <w:tab w:val="decimal" w:pos="6660"/>
                <w:tab w:val="left" w:pos="7110"/>
                <w:tab w:val="decimal" w:pos="7920"/>
              </w:tabs>
              <w:spacing w:line="380" w:lineRule="exact"/>
              <w:ind w:left="1150" w:right="-43"/>
              <w:jc w:val="both"/>
              <w:rPr>
                <w:rFonts w:ascii="Arial" w:hAnsi="Arial" w:cs="Arial"/>
                <w:kern w:val="28"/>
                <w:sz w:val="22"/>
                <w:szCs w:val="22"/>
              </w:rPr>
            </w:pPr>
            <w:r w:rsidRPr="002D6E4A">
              <w:rPr>
                <w:rFonts w:ascii="Arial" w:hAnsi="Arial" w:cs="Arial"/>
                <w:kern w:val="28"/>
                <w:sz w:val="22"/>
                <w:szCs w:val="22"/>
              </w:rPr>
              <w:t>Equity investments</w:t>
            </w:r>
          </w:p>
        </w:tc>
        <w:tc>
          <w:tcPr>
            <w:tcW w:w="1440" w:type="dxa"/>
          </w:tcPr>
          <w:p w14:paraId="76C0FF14" w14:textId="7E39E272" w:rsidR="00A87AC2" w:rsidRPr="002D6E4A" w:rsidRDefault="00A87AC2" w:rsidP="00A87AC2">
            <w:pPr>
              <w:tabs>
                <w:tab w:val="decimal" w:pos="1080"/>
              </w:tabs>
              <w:spacing w:line="380" w:lineRule="exact"/>
              <w:rPr>
                <w:rFonts w:ascii="Arial" w:hAnsi="Arial" w:cs="Arial"/>
                <w:sz w:val="22"/>
                <w:szCs w:val="22"/>
              </w:rPr>
            </w:pPr>
            <w:r w:rsidRPr="002D6E4A">
              <w:rPr>
                <w:rFonts w:ascii="Arial" w:hAnsi="Arial" w:cs="Arial"/>
                <w:sz w:val="22"/>
                <w:szCs w:val="22"/>
                <w:cs/>
              </w:rPr>
              <w:t>11</w:t>
            </w:r>
            <w:r w:rsidRPr="002D6E4A">
              <w:rPr>
                <w:rFonts w:ascii="Arial" w:hAnsi="Arial" w:cs="Arial"/>
                <w:sz w:val="22"/>
                <w:szCs w:val="22"/>
              </w:rPr>
              <w:t>7</w:t>
            </w:r>
          </w:p>
        </w:tc>
        <w:tc>
          <w:tcPr>
            <w:tcW w:w="1440" w:type="dxa"/>
          </w:tcPr>
          <w:p w14:paraId="6573CEBA" w14:textId="62DB425E" w:rsidR="00A87AC2" w:rsidRPr="002D6E4A" w:rsidRDefault="00A87AC2" w:rsidP="00A87AC2">
            <w:pPr>
              <w:tabs>
                <w:tab w:val="decimal" w:pos="1080"/>
              </w:tabs>
              <w:spacing w:line="380" w:lineRule="exact"/>
              <w:rPr>
                <w:rFonts w:ascii="Arial" w:hAnsi="Arial" w:cs="Arial"/>
                <w:sz w:val="22"/>
                <w:szCs w:val="22"/>
              </w:rPr>
            </w:pPr>
            <w:r w:rsidRPr="002D6E4A">
              <w:rPr>
                <w:rFonts w:ascii="Arial" w:hAnsi="Arial" w:cs="Arial"/>
                <w:sz w:val="22"/>
                <w:szCs w:val="22"/>
                <w:cs/>
              </w:rPr>
              <w:t>-</w:t>
            </w:r>
          </w:p>
        </w:tc>
        <w:tc>
          <w:tcPr>
            <w:tcW w:w="1440" w:type="dxa"/>
          </w:tcPr>
          <w:p w14:paraId="65069C9F" w14:textId="2FB53C51" w:rsidR="00A87AC2" w:rsidRPr="002D6E4A" w:rsidRDefault="00A87AC2" w:rsidP="00A87AC2">
            <w:pPr>
              <w:tabs>
                <w:tab w:val="decimal" w:pos="1080"/>
              </w:tabs>
              <w:spacing w:line="380" w:lineRule="exact"/>
              <w:rPr>
                <w:rFonts w:ascii="Arial" w:hAnsi="Arial" w:cs="Arial"/>
                <w:sz w:val="22"/>
                <w:szCs w:val="22"/>
              </w:rPr>
            </w:pPr>
            <w:r w:rsidRPr="002D6E4A">
              <w:rPr>
                <w:rFonts w:ascii="Arial" w:hAnsi="Arial" w:cs="Arial"/>
                <w:sz w:val="22"/>
                <w:szCs w:val="22"/>
                <w:cs/>
              </w:rPr>
              <w:t>11</w:t>
            </w:r>
            <w:r w:rsidRPr="002D6E4A">
              <w:rPr>
                <w:rFonts w:ascii="Arial" w:hAnsi="Arial" w:cs="Arial"/>
                <w:sz w:val="22"/>
                <w:szCs w:val="22"/>
              </w:rPr>
              <w:t>7</w:t>
            </w:r>
          </w:p>
        </w:tc>
      </w:tr>
      <w:tr w:rsidR="00A87AC2" w:rsidRPr="002D6E4A" w14:paraId="32C9E3CF" w14:textId="77777777" w:rsidTr="003D0BC3">
        <w:tc>
          <w:tcPr>
            <w:tcW w:w="5130" w:type="dxa"/>
            <w:gridSpan w:val="2"/>
            <w:vAlign w:val="bottom"/>
          </w:tcPr>
          <w:p w14:paraId="21EA370D" w14:textId="698CE50A" w:rsidR="00A87AC2" w:rsidRPr="002D6E4A" w:rsidRDefault="00A87AC2" w:rsidP="00A87AC2">
            <w:pPr>
              <w:pStyle w:val="ListParagraph"/>
              <w:numPr>
                <w:ilvl w:val="0"/>
                <w:numId w:val="5"/>
              </w:numPr>
              <w:tabs>
                <w:tab w:val="left" w:pos="720"/>
                <w:tab w:val="left" w:pos="2880"/>
                <w:tab w:val="left" w:pos="5760"/>
                <w:tab w:val="decimal" w:pos="6660"/>
                <w:tab w:val="left" w:pos="7110"/>
                <w:tab w:val="decimal" w:pos="7920"/>
              </w:tabs>
              <w:spacing w:line="380" w:lineRule="exact"/>
              <w:ind w:left="1150" w:right="-43"/>
              <w:jc w:val="both"/>
              <w:rPr>
                <w:rFonts w:ascii="Arial" w:hAnsi="Arial" w:cs="Arial"/>
                <w:kern w:val="28"/>
                <w:sz w:val="22"/>
                <w:szCs w:val="22"/>
              </w:rPr>
            </w:pPr>
            <w:r w:rsidRPr="002D6E4A">
              <w:rPr>
                <w:rFonts w:ascii="Arial" w:hAnsi="Arial" w:cs="Arial"/>
                <w:kern w:val="28"/>
                <w:sz w:val="22"/>
                <w:szCs w:val="22"/>
              </w:rPr>
              <w:t>Debt investments</w:t>
            </w:r>
          </w:p>
        </w:tc>
        <w:tc>
          <w:tcPr>
            <w:tcW w:w="1440" w:type="dxa"/>
          </w:tcPr>
          <w:p w14:paraId="314EBCA0" w14:textId="06355764" w:rsidR="00A87AC2" w:rsidRPr="002D6E4A" w:rsidRDefault="00A87AC2" w:rsidP="00A87AC2">
            <w:pPr>
              <w:tabs>
                <w:tab w:val="decimal" w:pos="1080"/>
              </w:tabs>
              <w:spacing w:line="380" w:lineRule="exact"/>
              <w:rPr>
                <w:rFonts w:ascii="Arial" w:hAnsi="Arial" w:cs="Arial"/>
                <w:sz w:val="22"/>
                <w:szCs w:val="22"/>
                <w:cs/>
              </w:rPr>
            </w:pPr>
            <w:r w:rsidRPr="002D6E4A">
              <w:rPr>
                <w:rFonts w:ascii="Arial" w:hAnsi="Arial" w:cs="Arial"/>
                <w:sz w:val="22"/>
                <w:szCs w:val="22"/>
                <w:cs/>
              </w:rPr>
              <w:t>-</w:t>
            </w:r>
          </w:p>
        </w:tc>
        <w:tc>
          <w:tcPr>
            <w:tcW w:w="1440" w:type="dxa"/>
          </w:tcPr>
          <w:p w14:paraId="34A703DE" w14:textId="47664CFA" w:rsidR="00A87AC2" w:rsidRPr="002D6E4A" w:rsidRDefault="00A87AC2" w:rsidP="00A87AC2">
            <w:pPr>
              <w:tabs>
                <w:tab w:val="decimal" w:pos="1080"/>
              </w:tabs>
              <w:spacing w:line="380" w:lineRule="exact"/>
              <w:rPr>
                <w:rFonts w:ascii="Arial" w:hAnsi="Arial" w:cs="Arial"/>
                <w:sz w:val="22"/>
                <w:szCs w:val="22"/>
                <w:cs/>
              </w:rPr>
            </w:pPr>
            <w:r w:rsidRPr="002D6E4A">
              <w:rPr>
                <w:rFonts w:ascii="Arial" w:hAnsi="Arial" w:cs="Arial"/>
                <w:sz w:val="22"/>
                <w:szCs w:val="22"/>
              </w:rPr>
              <w:t>141,226</w:t>
            </w:r>
          </w:p>
        </w:tc>
        <w:tc>
          <w:tcPr>
            <w:tcW w:w="1440" w:type="dxa"/>
          </w:tcPr>
          <w:p w14:paraId="064C28E7" w14:textId="3AA3EEC2" w:rsidR="00A87AC2" w:rsidRPr="002D6E4A" w:rsidRDefault="00A87AC2" w:rsidP="00A87AC2">
            <w:pPr>
              <w:tabs>
                <w:tab w:val="decimal" w:pos="1080"/>
              </w:tabs>
              <w:spacing w:line="380" w:lineRule="exact"/>
              <w:rPr>
                <w:rFonts w:ascii="Arial" w:hAnsi="Arial" w:cs="Arial"/>
                <w:sz w:val="22"/>
                <w:szCs w:val="22"/>
                <w:cs/>
              </w:rPr>
            </w:pPr>
            <w:r w:rsidRPr="002D6E4A">
              <w:rPr>
                <w:rFonts w:ascii="Arial" w:hAnsi="Arial" w:cs="Arial"/>
                <w:sz w:val="22"/>
                <w:szCs w:val="22"/>
              </w:rPr>
              <w:t>141,226</w:t>
            </w:r>
          </w:p>
        </w:tc>
      </w:tr>
    </w:tbl>
    <w:p w14:paraId="73D88683" w14:textId="33A71134" w:rsidR="00B71F65" w:rsidRPr="002D6E4A" w:rsidRDefault="003024EE" w:rsidP="00825705">
      <w:pPr>
        <w:spacing w:before="120" w:after="120" w:line="380" w:lineRule="exact"/>
        <w:ind w:left="533" w:hanging="533"/>
        <w:jc w:val="thaiDistribute"/>
        <w:rPr>
          <w:rFonts w:ascii="Arial" w:hAnsi="Arial" w:cs="Arial"/>
          <w:b/>
          <w:bCs/>
          <w:sz w:val="22"/>
          <w:szCs w:val="22"/>
        </w:rPr>
      </w:pPr>
      <w:r w:rsidRPr="002D6E4A">
        <w:rPr>
          <w:rFonts w:ascii="Arial" w:hAnsi="Arial" w:cs="Arial"/>
          <w:b/>
          <w:bCs/>
          <w:sz w:val="22"/>
          <w:szCs w:val="22"/>
        </w:rPr>
        <w:t>26</w:t>
      </w:r>
      <w:r w:rsidR="00B71F65" w:rsidRPr="002D6E4A">
        <w:rPr>
          <w:rFonts w:ascii="Arial" w:hAnsi="Arial" w:cs="Arial"/>
          <w:b/>
          <w:bCs/>
          <w:sz w:val="22"/>
          <w:szCs w:val="22"/>
        </w:rPr>
        <w:t xml:space="preserve">. </w:t>
      </w:r>
      <w:r w:rsidR="00B71F65" w:rsidRPr="002D6E4A">
        <w:rPr>
          <w:rFonts w:ascii="Arial" w:hAnsi="Arial" w:cs="Arial"/>
          <w:b/>
          <w:bCs/>
          <w:sz w:val="22"/>
          <w:szCs w:val="22"/>
        </w:rPr>
        <w:tab/>
        <w:t>Financial instruments</w:t>
      </w:r>
    </w:p>
    <w:p w14:paraId="2707A3FE" w14:textId="195C948A" w:rsidR="007901D9" w:rsidRPr="002D6E4A" w:rsidRDefault="003024EE" w:rsidP="00825705">
      <w:pPr>
        <w:pStyle w:val="BodyTextIndent"/>
        <w:ind w:left="533" w:hanging="533"/>
        <w:rPr>
          <w:rFonts w:ascii="Arial" w:hAnsi="Arial" w:cs="Arial"/>
          <w:b/>
          <w:bCs/>
          <w:sz w:val="22"/>
          <w:szCs w:val="22"/>
          <w:cs/>
        </w:rPr>
      </w:pPr>
      <w:r w:rsidRPr="002D6E4A">
        <w:rPr>
          <w:rFonts w:ascii="Arial" w:hAnsi="Arial" w:cs="Arial"/>
          <w:b/>
          <w:bCs/>
          <w:sz w:val="22"/>
          <w:szCs w:val="22"/>
        </w:rPr>
        <w:t>26</w:t>
      </w:r>
      <w:r w:rsidR="00B71F65" w:rsidRPr="002D6E4A">
        <w:rPr>
          <w:rFonts w:ascii="Arial" w:hAnsi="Arial" w:cs="Arial"/>
          <w:b/>
          <w:bCs/>
          <w:sz w:val="22"/>
          <w:szCs w:val="22"/>
        </w:rPr>
        <w:t>.1</w:t>
      </w:r>
      <w:r w:rsidR="00B71F65" w:rsidRPr="002D6E4A">
        <w:rPr>
          <w:rFonts w:ascii="Arial" w:hAnsi="Arial" w:cs="Arial"/>
          <w:b/>
          <w:bCs/>
          <w:sz w:val="22"/>
          <w:szCs w:val="22"/>
        </w:rPr>
        <w:tab/>
      </w:r>
      <w:r w:rsidR="007901D9" w:rsidRPr="002D6E4A">
        <w:rPr>
          <w:rFonts w:ascii="Arial" w:hAnsi="Arial" w:cs="Arial"/>
          <w:b/>
          <w:bCs/>
          <w:sz w:val="22"/>
          <w:szCs w:val="22"/>
        </w:rPr>
        <w:t>Financial risk management objectives and policies</w:t>
      </w:r>
    </w:p>
    <w:p w14:paraId="717A694A" w14:textId="0F023FD4" w:rsidR="007901D9" w:rsidRPr="002D6E4A" w:rsidRDefault="007901D9"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z w:val="22"/>
          <w:szCs w:val="22"/>
        </w:rPr>
      </w:pPr>
      <w:r w:rsidRPr="002D6E4A">
        <w:rPr>
          <w:rFonts w:ascii="Arial" w:hAnsi="Arial" w:cs="Arial"/>
          <w:sz w:val="22"/>
          <w:szCs w:val="22"/>
        </w:rPr>
        <w:t xml:space="preserve">The Company’s financial instruments principally comprise cash and cash equivalents, trade </w:t>
      </w:r>
      <w:r w:rsidR="00106D26" w:rsidRPr="002D6E4A">
        <w:rPr>
          <w:rFonts w:ascii="Arial" w:hAnsi="Arial" w:cs="Arial"/>
          <w:sz w:val="22"/>
          <w:szCs w:val="22"/>
        </w:rPr>
        <w:t xml:space="preserve">accounts </w:t>
      </w:r>
      <w:r w:rsidRPr="002D6E4A">
        <w:rPr>
          <w:rFonts w:ascii="Arial" w:hAnsi="Arial" w:cs="Arial"/>
          <w:sz w:val="22"/>
          <w:szCs w:val="22"/>
        </w:rPr>
        <w:t xml:space="preserve">receivable and investments. The financial risks associated with these financial instruments and how they are managed is described below. </w:t>
      </w:r>
    </w:p>
    <w:p w14:paraId="23FB3048" w14:textId="7B7FEB72" w:rsidR="007901D9" w:rsidRPr="002D6E4A" w:rsidRDefault="007901D9"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trike/>
          <w:sz w:val="22"/>
          <w:szCs w:val="22"/>
        </w:rPr>
      </w:pPr>
      <w:r w:rsidRPr="002D6E4A">
        <w:rPr>
          <w:rFonts w:ascii="Arial" w:hAnsi="Arial" w:cs="Arial"/>
          <w:b/>
          <w:bCs/>
          <w:sz w:val="22"/>
          <w:szCs w:val="22"/>
        </w:rPr>
        <w:t>Credit risk</w:t>
      </w:r>
    </w:p>
    <w:p w14:paraId="7677ED7B" w14:textId="53939CBD" w:rsidR="007901D9" w:rsidRPr="002D6E4A" w:rsidRDefault="007901D9"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trike/>
          <w:sz w:val="22"/>
          <w:szCs w:val="22"/>
        </w:rPr>
      </w:pPr>
      <w:r w:rsidRPr="002D6E4A">
        <w:rPr>
          <w:rFonts w:ascii="Arial" w:hAnsi="Arial" w:cs="Arial"/>
          <w:sz w:val="22"/>
          <w:szCs w:val="22"/>
        </w:rPr>
        <w:t xml:space="preserve">The </w:t>
      </w:r>
      <w:r w:rsidR="00CE185F" w:rsidRPr="002D6E4A">
        <w:rPr>
          <w:rFonts w:ascii="Arial" w:hAnsi="Arial" w:cs="Arial"/>
          <w:sz w:val="22"/>
          <w:szCs w:val="22"/>
        </w:rPr>
        <w:t>Company</w:t>
      </w:r>
      <w:r w:rsidRPr="002D6E4A">
        <w:rPr>
          <w:rFonts w:ascii="Arial" w:hAnsi="Arial" w:cs="Arial"/>
          <w:sz w:val="22"/>
          <w:szCs w:val="22"/>
        </w:rPr>
        <w:t xml:space="preserve"> is exposed to credit risk primarily with respect to trade</w:t>
      </w:r>
      <w:r w:rsidR="00106D26" w:rsidRPr="002D6E4A">
        <w:rPr>
          <w:rFonts w:ascii="Arial" w:hAnsi="Arial" w:cs="Arial"/>
          <w:sz w:val="22"/>
          <w:szCs w:val="22"/>
        </w:rPr>
        <w:t xml:space="preserve"> accounts</w:t>
      </w:r>
      <w:r w:rsidRPr="002D6E4A">
        <w:rPr>
          <w:rFonts w:ascii="Arial" w:hAnsi="Arial" w:cs="Arial"/>
          <w:sz w:val="22"/>
          <w:szCs w:val="22"/>
        </w:rPr>
        <w:t xml:space="preserve"> receivable</w:t>
      </w:r>
      <w:r w:rsidR="00C20D6E" w:rsidRPr="002D6E4A">
        <w:rPr>
          <w:rFonts w:ascii="Arial" w:hAnsi="Arial" w:cs="Arial"/>
          <w:sz w:val="22"/>
          <w:szCs w:val="22"/>
        </w:rPr>
        <w:t>s</w:t>
      </w:r>
      <w:r w:rsidRPr="002D6E4A">
        <w:rPr>
          <w:rFonts w:ascii="Arial" w:hAnsi="Arial" w:cs="Arial"/>
          <w:sz w:val="22"/>
          <w:szCs w:val="22"/>
        </w:rPr>
        <w:t>, deposits with banks and financial institutions</w:t>
      </w:r>
      <w:r w:rsidR="00193D8B" w:rsidRPr="002D6E4A">
        <w:rPr>
          <w:rFonts w:ascii="Arial" w:hAnsi="Arial" w:cs="Arial"/>
          <w:sz w:val="22"/>
          <w:szCs w:val="22"/>
        </w:rPr>
        <w:t>,</w:t>
      </w:r>
      <w:r w:rsidRPr="002D6E4A">
        <w:rPr>
          <w:rFonts w:ascii="Arial" w:hAnsi="Arial" w:cs="Arial"/>
          <w:sz w:val="22"/>
          <w:szCs w:val="22"/>
        </w:rPr>
        <w:t xml:space="preserve"> and other financial instruments. The maximum exposure to credit risk is limited to the carrying amounts as stated in the statement of financial position. </w:t>
      </w:r>
    </w:p>
    <w:p w14:paraId="55C049C8" w14:textId="77777777" w:rsidR="003D0BC3" w:rsidRPr="002D6E4A" w:rsidRDefault="003D0BC3">
      <w:pPr>
        <w:overflowPunct/>
        <w:autoSpaceDE/>
        <w:autoSpaceDN/>
        <w:adjustRightInd/>
        <w:spacing w:after="200" w:line="276" w:lineRule="auto"/>
        <w:textAlignment w:val="auto"/>
        <w:rPr>
          <w:rFonts w:ascii="Arial" w:hAnsi="Arial" w:cs="Arial"/>
          <w:b/>
          <w:bCs/>
          <w:i/>
          <w:iCs/>
          <w:sz w:val="22"/>
          <w:szCs w:val="22"/>
        </w:rPr>
      </w:pPr>
      <w:r w:rsidRPr="002D6E4A">
        <w:rPr>
          <w:rFonts w:ascii="Arial" w:hAnsi="Arial" w:cs="Arial"/>
          <w:b/>
          <w:bCs/>
          <w:i/>
          <w:iCs/>
          <w:sz w:val="22"/>
          <w:szCs w:val="22"/>
        </w:rPr>
        <w:br w:type="page"/>
      </w:r>
    </w:p>
    <w:p w14:paraId="71DE71C8" w14:textId="0CFCB534" w:rsidR="007901D9" w:rsidRPr="002D6E4A" w:rsidRDefault="007901D9"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b/>
          <w:bCs/>
          <w:i/>
          <w:iCs/>
          <w:color w:val="FF0000"/>
          <w:sz w:val="22"/>
          <w:szCs w:val="22"/>
        </w:rPr>
      </w:pPr>
      <w:r w:rsidRPr="002D6E4A">
        <w:rPr>
          <w:rFonts w:ascii="Arial" w:hAnsi="Arial" w:cs="Arial"/>
          <w:b/>
          <w:bCs/>
          <w:i/>
          <w:iCs/>
          <w:sz w:val="22"/>
          <w:szCs w:val="22"/>
        </w:rPr>
        <w:t xml:space="preserve">Trade </w:t>
      </w:r>
      <w:r w:rsidR="00106D26" w:rsidRPr="002D6E4A">
        <w:rPr>
          <w:rFonts w:ascii="Arial" w:hAnsi="Arial" w:cs="Arial"/>
          <w:b/>
          <w:bCs/>
          <w:i/>
          <w:iCs/>
          <w:sz w:val="22"/>
          <w:szCs w:val="22"/>
        </w:rPr>
        <w:t xml:space="preserve">accounts </w:t>
      </w:r>
      <w:r w:rsidRPr="002D6E4A">
        <w:rPr>
          <w:rFonts w:ascii="Arial" w:hAnsi="Arial" w:cs="Arial"/>
          <w:b/>
          <w:bCs/>
          <w:i/>
          <w:iCs/>
          <w:sz w:val="22"/>
          <w:szCs w:val="22"/>
        </w:rPr>
        <w:t>receivable</w:t>
      </w:r>
    </w:p>
    <w:p w14:paraId="4634E459" w14:textId="77777777" w:rsidR="00106D26" w:rsidRPr="002D6E4A" w:rsidRDefault="00106D26"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z w:val="22"/>
          <w:szCs w:val="22"/>
        </w:rPr>
      </w:pPr>
      <w:r w:rsidRPr="002D6E4A">
        <w:rPr>
          <w:rFonts w:ascii="Arial" w:hAnsi="Arial" w:cs="Arial"/>
          <w:sz w:val="22"/>
          <w:szCs w:val="22"/>
        </w:rPr>
        <w:t xml:space="preserve">The Company manages the risk by adopting appropriate credit control policies and procedures and therefore does not expect to incur material financial losses. Outstanding trade accounts receivable are regularly monitored. In addition, the Company does not have high concentrations of credit risk since it has a large and diverse customer base.  </w:t>
      </w:r>
    </w:p>
    <w:p w14:paraId="76290884" w14:textId="66CAAE11" w:rsidR="00106D26" w:rsidRPr="002D6E4A" w:rsidRDefault="00106D26"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z w:val="22"/>
          <w:szCs w:val="22"/>
        </w:rPr>
      </w:pPr>
      <w:r w:rsidRPr="002D6E4A">
        <w:rPr>
          <w:rFonts w:ascii="Arial" w:hAnsi="Arial" w:cs="Arial"/>
          <w:sz w:val="22"/>
          <w:szCs w:val="22"/>
        </w:rPr>
        <w:t xml:space="preserve">An impairment analysis is performed at each reporting date to measure expected credit losses. The Company classifies trade accounts receivable segments by similar credit risks and calculates expected credit losses by considering the outstanding debts aging of each segment, the probability-weighted outcome, the time value of money and reasonable and supportable information that is available at the reporting date about past events, current conditions and forecasts of future economic conditions. Generally, trade accounts receivable is written-off individually when payment has been defaulted and it is probable that the debt will not be collectible, and the Company has pursued legal action against the debtor. </w:t>
      </w:r>
    </w:p>
    <w:p w14:paraId="40DAAF2A" w14:textId="22A25BAE" w:rsidR="007901D9" w:rsidRPr="002D6E4A" w:rsidRDefault="007901D9"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z w:val="22"/>
          <w:szCs w:val="22"/>
        </w:rPr>
      </w:pPr>
      <w:r w:rsidRPr="002D6E4A">
        <w:rPr>
          <w:rFonts w:ascii="Arial" w:hAnsi="Arial" w:cs="Arial"/>
          <w:b/>
          <w:bCs/>
          <w:i/>
          <w:iCs/>
          <w:sz w:val="22"/>
          <w:szCs w:val="22"/>
        </w:rPr>
        <w:t>Financial instruments and cash deposits</w:t>
      </w:r>
    </w:p>
    <w:p w14:paraId="207EAFEF" w14:textId="7806875E" w:rsidR="007901D9" w:rsidRPr="002D6E4A" w:rsidRDefault="00C20D6E"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z w:val="22"/>
          <w:szCs w:val="22"/>
        </w:rPr>
      </w:pPr>
      <w:r w:rsidRPr="002D6E4A">
        <w:rPr>
          <w:rFonts w:ascii="Arial" w:hAnsi="Arial" w:cs="Arial"/>
          <w:sz w:val="22"/>
          <w:szCs w:val="22"/>
        </w:rPr>
        <w:t>The Company manages the c</w:t>
      </w:r>
      <w:r w:rsidR="007901D9" w:rsidRPr="002D6E4A">
        <w:rPr>
          <w:rFonts w:ascii="Arial" w:hAnsi="Arial" w:cs="Arial"/>
          <w:sz w:val="22"/>
          <w:szCs w:val="22"/>
        </w:rPr>
        <w:t xml:space="preserve">redit risk from balances with banks and financial institutions </w:t>
      </w:r>
      <w:r w:rsidRPr="002D6E4A">
        <w:rPr>
          <w:rFonts w:ascii="Arial" w:hAnsi="Arial" w:cs="Arial"/>
          <w:sz w:val="22"/>
          <w:szCs w:val="22"/>
        </w:rPr>
        <w:t xml:space="preserve">by making investments </w:t>
      </w:r>
      <w:r w:rsidR="007901D9" w:rsidRPr="002D6E4A">
        <w:rPr>
          <w:rFonts w:ascii="Arial" w:hAnsi="Arial" w:cs="Arial"/>
          <w:sz w:val="22"/>
          <w:szCs w:val="22"/>
        </w:rPr>
        <w:t xml:space="preserve">only with approved counterparties and within credit limits assigned to each counterparty. Counterparty credit limits are reviewed </w:t>
      </w:r>
      <w:r w:rsidR="00BE61CB" w:rsidRPr="002D6E4A">
        <w:rPr>
          <w:rFonts w:ascii="Arial" w:hAnsi="Arial" w:cs="Arial"/>
          <w:sz w:val="22"/>
          <w:szCs w:val="22"/>
        </w:rPr>
        <w:t xml:space="preserve">and approved by the Company’s Board of Directors. </w:t>
      </w:r>
      <w:r w:rsidR="007901D9" w:rsidRPr="002D6E4A">
        <w:rPr>
          <w:rFonts w:ascii="Arial" w:hAnsi="Arial" w:cs="Arial"/>
          <w:sz w:val="22"/>
          <w:szCs w:val="22"/>
        </w:rPr>
        <w:t xml:space="preserve">The limits are set to minimise the concentration of risks and therefore mitigate financial loss through a counterparty’s potential failure to make payments. </w:t>
      </w:r>
    </w:p>
    <w:p w14:paraId="373016DA" w14:textId="49033AF1" w:rsidR="007901D9" w:rsidRPr="002D6E4A" w:rsidRDefault="007901D9" w:rsidP="00825705">
      <w:pPr>
        <w:tabs>
          <w:tab w:val="left" w:pos="2880"/>
          <w:tab w:val="left" w:pos="5760"/>
          <w:tab w:val="decimal" w:pos="6660"/>
          <w:tab w:val="left" w:pos="7110"/>
          <w:tab w:val="decimal" w:pos="7920"/>
        </w:tabs>
        <w:spacing w:before="120" w:after="120" w:line="380" w:lineRule="exact"/>
        <w:ind w:left="540"/>
        <w:jc w:val="both"/>
        <w:rPr>
          <w:rFonts w:ascii="Arial" w:hAnsi="Arial" w:cs="Arial"/>
          <w:sz w:val="22"/>
          <w:szCs w:val="22"/>
        </w:rPr>
      </w:pPr>
      <w:r w:rsidRPr="002D6E4A">
        <w:rPr>
          <w:rFonts w:ascii="Arial" w:hAnsi="Arial" w:cs="Arial"/>
          <w:sz w:val="22"/>
          <w:szCs w:val="22"/>
        </w:rPr>
        <w:t xml:space="preserve">The credit risk on debt instruments is limited because the counterparties are banks with high credit-ratings assigned by international credit-rating agencies. </w:t>
      </w:r>
    </w:p>
    <w:p w14:paraId="36622519" w14:textId="00A3AD21" w:rsidR="00BC7E39" w:rsidRPr="002D6E4A" w:rsidRDefault="00BC7E39" w:rsidP="00825705">
      <w:pPr>
        <w:spacing w:before="120" w:after="120" w:line="380" w:lineRule="exact"/>
        <w:ind w:left="533"/>
        <w:jc w:val="both"/>
        <w:rPr>
          <w:rFonts w:ascii="Arial" w:hAnsi="Arial" w:cs="Arial"/>
          <w:b/>
          <w:bCs/>
          <w:sz w:val="22"/>
          <w:szCs w:val="22"/>
        </w:rPr>
      </w:pPr>
      <w:r w:rsidRPr="002D6E4A">
        <w:rPr>
          <w:rFonts w:ascii="Arial" w:hAnsi="Arial" w:cs="Arial"/>
          <w:b/>
          <w:bCs/>
          <w:sz w:val="22"/>
          <w:szCs w:val="22"/>
        </w:rPr>
        <w:t>Market risk</w:t>
      </w:r>
    </w:p>
    <w:p w14:paraId="2EDDE4D6" w14:textId="77777777" w:rsidR="001F5082" w:rsidRPr="002D6E4A" w:rsidRDefault="001F5082" w:rsidP="00825705">
      <w:pPr>
        <w:spacing w:before="120" w:after="120" w:line="380" w:lineRule="exact"/>
        <w:ind w:left="533"/>
        <w:jc w:val="both"/>
        <w:rPr>
          <w:rFonts w:ascii="Arial" w:hAnsi="Arial" w:cs="Arial"/>
          <w:b/>
          <w:bCs/>
          <w:i/>
          <w:iCs/>
          <w:sz w:val="22"/>
          <w:szCs w:val="22"/>
        </w:rPr>
      </w:pPr>
      <w:r w:rsidRPr="002D6E4A">
        <w:rPr>
          <w:rFonts w:ascii="Arial" w:hAnsi="Arial" w:cs="Arial"/>
          <w:b/>
          <w:bCs/>
          <w:i/>
          <w:iCs/>
          <w:sz w:val="22"/>
          <w:szCs w:val="22"/>
        </w:rPr>
        <w:t>Foreign currency risk</w:t>
      </w:r>
    </w:p>
    <w:p w14:paraId="11A0A8E2" w14:textId="77777777" w:rsidR="001F5082" w:rsidRPr="002D6E4A" w:rsidRDefault="001F5082" w:rsidP="00825705">
      <w:pPr>
        <w:spacing w:before="120" w:after="120" w:line="380" w:lineRule="exact"/>
        <w:ind w:left="539"/>
        <w:jc w:val="thaiDistribute"/>
        <w:rPr>
          <w:rFonts w:ascii="Arial" w:hAnsi="Arial" w:cs="Arial"/>
          <w:b/>
          <w:bCs/>
          <w:sz w:val="22"/>
          <w:szCs w:val="22"/>
        </w:rPr>
      </w:pPr>
      <w:r w:rsidRPr="002D6E4A">
        <w:rPr>
          <w:rFonts w:ascii="Arial" w:hAnsi="Arial" w:cs="Arial"/>
          <w:sz w:val="22"/>
          <w:szCs w:val="22"/>
        </w:rPr>
        <w:t>The Company does not consider itself exposed to foreign currency risk because it has no significant foreign currency transactions.</w:t>
      </w:r>
    </w:p>
    <w:p w14:paraId="42B979FE" w14:textId="41EF92EB" w:rsidR="00B71F65" w:rsidRPr="002D6E4A" w:rsidRDefault="00B71F65" w:rsidP="00825705">
      <w:pPr>
        <w:spacing w:before="120" w:after="120" w:line="380" w:lineRule="exact"/>
        <w:ind w:left="533"/>
        <w:jc w:val="both"/>
        <w:rPr>
          <w:rFonts w:ascii="Arial" w:hAnsi="Arial" w:cs="Arial"/>
          <w:b/>
          <w:bCs/>
          <w:i/>
          <w:iCs/>
          <w:sz w:val="22"/>
          <w:szCs w:val="22"/>
        </w:rPr>
      </w:pPr>
      <w:r w:rsidRPr="002D6E4A">
        <w:rPr>
          <w:rFonts w:ascii="Arial" w:hAnsi="Arial" w:cs="Arial"/>
          <w:b/>
          <w:bCs/>
          <w:i/>
          <w:iCs/>
          <w:sz w:val="22"/>
          <w:szCs w:val="22"/>
        </w:rPr>
        <w:t>Interest rate risk</w:t>
      </w:r>
    </w:p>
    <w:p w14:paraId="6089DA2A" w14:textId="7A77DEEF" w:rsidR="00B71F65" w:rsidRPr="002D6E4A" w:rsidRDefault="00106D26" w:rsidP="00825705">
      <w:pPr>
        <w:spacing w:before="120" w:after="120" w:line="380" w:lineRule="exact"/>
        <w:ind w:left="533"/>
        <w:jc w:val="thaiDistribute"/>
        <w:rPr>
          <w:rFonts w:ascii="Arial" w:hAnsi="Arial" w:cs="Arial"/>
          <w:sz w:val="22"/>
          <w:szCs w:val="22"/>
        </w:rPr>
      </w:pPr>
      <w:r w:rsidRPr="002D6E4A">
        <w:rPr>
          <w:rFonts w:ascii="Arial" w:hAnsi="Arial" w:cs="Arial"/>
          <w:sz w:val="22"/>
          <w:szCs w:val="22"/>
        </w:rPr>
        <w:t>The Company expects the interest rate risk to be minimal because m</w:t>
      </w:r>
      <w:r w:rsidR="00B71F65" w:rsidRPr="002D6E4A">
        <w:rPr>
          <w:rFonts w:ascii="Arial" w:hAnsi="Arial" w:cs="Arial"/>
          <w:sz w:val="22"/>
          <w:szCs w:val="22"/>
        </w:rPr>
        <w:t>ost of the financial assets and liabilities of the Company bear fixed interest rates which are close to the market rate</w:t>
      </w:r>
      <w:r w:rsidR="009C6B85" w:rsidRPr="002D6E4A">
        <w:rPr>
          <w:rFonts w:ascii="Arial" w:hAnsi="Arial" w:cs="Arial"/>
          <w:sz w:val="22"/>
          <w:szCs w:val="22"/>
        </w:rPr>
        <w:t>.</w:t>
      </w:r>
    </w:p>
    <w:p w14:paraId="5221D883" w14:textId="41CCA5F7" w:rsidR="00193D8B" w:rsidRPr="002D6E4A" w:rsidRDefault="00193D8B" w:rsidP="00825705">
      <w:pPr>
        <w:tabs>
          <w:tab w:val="left" w:pos="540"/>
          <w:tab w:val="left" w:pos="2880"/>
          <w:tab w:val="left" w:pos="5760"/>
          <w:tab w:val="decimal" w:pos="6660"/>
          <w:tab w:val="left" w:pos="7110"/>
          <w:tab w:val="decimal" w:pos="7920"/>
        </w:tabs>
        <w:spacing w:before="120" w:after="120" w:line="380" w:lineRule="exact"/>
        <w:jc w:val="both"/>
        <w:rPr>
          <w:rFonts w:ascii="Arial" w:hAnsi="Arial" w:cs="Arial"/>
          <w:sz w:val="20"/>
        </w:rPr>
      </w:pPr>
      <w:r w:rsidRPr="002D6E4A">
        <w:rPr>
          <w:rFonts w:ascii="Arial" w:hAnsi="Arial" w:cs="Arial"/>
          <w:b/>
          <w:bCs/>
          <w:sz w:val="22"/>
          <w:szCs w:val="22"/>
          <w:cs/>
        </w:rPr>
        <w:tab/>
      </w:r>
      <w:r w:rsidRPr="002D6E4A">
        <w:rPr>
          <w:rFonts w:ascii="Arial" w:hAnsi="Arial" w:cs="Arial"/>
          <w:b/>
          <w:bCs/>
          <w:sz w:val="22"/>
          <w:szCs w:val="22"/>
        </w:rPr>
        <w:t>Liquidity risk</w:t>
      </w:r>
    </w:p>
    <w:p w14:paraId="777BF2FA" w14:textId="47E3E553" w:rsidR="00193D8B" w:rsidRPr="002D6E4A" w:rsidRDefault="00193D8B" w:rsidP="00825705">
      <w:pPr>
        <w:spacing w:before="120" w:after="120" w:line="380" w:lineRule="exact"/>
        <w:ind w:left="547"/>
        <w:jc w:val="thaiDistribute"/>
        <w:rPr>
          <w:rFonts w:ascii="Arial" w:hAnsi="Arial" w:cs="Arial"/>
          <w:sz w:val="22"/>
          <w:szCs w:val="22"/>
        </w:rPr>
      </w:pPr>
      <w:r w:rsidRPr="002D6E4A">
        <w:rPr>
          <w:rFonts w:ascii="Arial" w:hAnsi="Arial" w:cs="Arial"/>
          <w:sz w:val="22"/>
          <w:szCs w:val="22"/>
        </w:rPr>
        <w:t>As of 31 December 202</w:t>
      </w:r>
      <w:r w:rsidR="00A87AC2" w:rsidRPr="002D6E4A">
        <w:rPr>
          <w:rFonts w:ascii="Arial" w:hAnsi="Arial" w:cs="Arial"/>
          <w:sz w:val="22"/>
          <w:szCs w:val="22"/>
        </w:rPr>
        <w:t>5</w:t>
      </w:r>
      <w:r w:rsidRPr="002D6E4A">
        <w:rPr>
          <w:rFonts w:ascii="Arial" w:hAnsi="Arial" w:cs="Arial"/>
          <w:sz w:val="22"/>
          <w:szCs w:val="22"/>
        </w:rPr>
        <w:t xml:space="preserve">, approximately </w:t>
      </w:r>
      <w:r w:rsidR="00073737" w:rsidRPr="002D6E4A">
        <w:rPr>
          <w:rFonts w:ascii="Arial" w:hAnsi="Arial" w:cs="Arial"/>
          <w:sz w:val="22"/>
          <w:szCs w:val="22"/>
        </w:rPr>
        <w:t>76</w:t>
      </w:r>
      <w:r w:rsidRPr="002D6E4A">
        <w:rPr>
          <w:rFonts w:ascii="Arial" w:hAnsi="Arial" w:cs="Arial"/>
          <w:sz w:val="22"/>
          <w:szCs w:val="22"/>
        </w:rPr>
        <w:t xml:space="preserve">% of the Company’s debt will mature in less than one year </w:t>
      </w:r>
      <w:r w:rsidR="00AB53D7" w:rsidRPr="002D6E4A">
        <w:rPr>
          <w:rFonts w:ascii="Arial" w:hAnsi="Arial" w:cs="Arial"/>
          <w:sz w:val="22"/>
          <w:szCs w:val="22"/>
        </w:rPr>
        <w:t xml:space="preserve">based on the carrying value of borrowings reflected in the financial statements </w:t>
      </w:r>
      <w:r w:rsidRPr="002D6E4A">
        <w:rPr>
          <w:rFonts w:ascii="Arial" w:hAnsi="Arial" w:cs="Arial"/>
          <w:sz w:val="22"/>
          <w:szCs w:val="22"/>
        </w:rPr>
        <w:t>(20</w:t>
      </w:r>
      <w:r w:rsidR="0064245B" w:rsidRPr="002D6E4A">
        <w:rPr>
          <w:rFonts w:ascii="Arial" w:hAnsi="Arial" w:cs="Arial"/>
          <w:sz w:val="22"/>
          <w:szCs w:val="22"/>
        </w:rPr>
        <w:t>2</w:t>
      </w:r>
      <w:r w:rsidR="00A87AC2" w:rsidRPr="002D6E4A">
        <w:rPr>
          <w:rFonts w:ascii="Arial" w:hAnsi="Arial" w:cs="Arial"/>
          <w:sz w:val="22"/>
          <w:szCs w:val="22"/>
        </w:rPr>
        <w:t>4</w:t>
      </w:r>
      <w:r w:rsidRPr="002D6E4A">
        <w:rPr>
          <w:rFonts w:ascii="Arial" w:hAnsi="Arial" w:cs="Arial"/>
          <w:sz w:val="22"/>
          <w:szCs w:val="22"/>
        </w:rPr>
        <w:t>:</w:t>
      </w:r>
      <w:r w:rsidRPr="002D6E4A">
        <w:rPr>
          <w:rFonts w:ascii="Arial" w:hAnsi="Arial" w:cs="Arial"/>
          <w:sz w:val="22"/>
          <w:szCs w:val="22"/>
          <w:cs/>
        </w:rPr>
        <w:t xml:space="preserve"> </w:t>
      </w:r>
      <w:r w:rsidRPr="002D6E4A">
        <w:rPr>
          <w:rFonts w:ascii="Arial" w:hAnsi="Arial" w:cs="Arial"/>
          <w:sz w:val="22"/>
          <w:szCs w:val="22"/>
        </w:rPr>
        <w:t>7</w:t>
      </w:r>
      <w:r w:rsidR="00A87AC2" w:rsidRPr="002D6E4A">
        <w:rPr>
          <w:rFonts w:ascii="Arial" w:hAnsi="Arial" w:cs="Arial"/>
          <w:sz w:val="22"/>
          <w:szCs w:val="22"/>
        </w:rPr>
        <w:t>9</w:t>
      </w:r>
      <w:r w:rsidRPr="002D6E4A">
        <w:rPr>
          <w:rFonts w:ascii="Arial" w:hAnsi="Arial" w:cs="Arial"/>
          <w:sz w:val="22"/>
          <w:szCs w:val="22"/>
        </w:rPr>
        <w:t xml:space="preserve">%). </w:t>
      </w:r>
      <w:r w:rsidR="00AB53D7" w:rsidRPr="002D6E4A">
        <w:rPr>
          <w:rFonts w:ascii="Arial" w:hAnsi="Arial" w:cs="Arial"/>
          <w:sz w:val="22"/>
          <w:szCs w:val="22"/>
        </w:rPr>
        <w:t>However</w:t>
      </w:r>
      <w:r w:rsidRPr="002D6E4A">
        <w:rPr>
          <w:rFonts w:ascii="Arial" w:hAnsi="Arial" w:cs="Arial"/>
          <w:sz w:val="22"/>
          <w:szCs w:val="22"/>
        </w:rPr>
        <w:t>, the Company has access to a sufficient variety of sources of funding.</w:t>
      </w:r>
      <w:r w:rsidR="00AB53D7" w:rsidRPr="002D6E4A">
        <w:rPr>
          <w:rFonts w:ascii="Arial" w:hAnsi="Arial" w:cs="Arial"/>
          <w:sz w:val="22"/>
          <w:szCs w:val="22"/>
        </w:rPr>
        <w:t xml:space="preserve"> As a result, the Company has assessed its ability to repay existing liabilities and concluded the liquidity risk is low.</w:t>
      </w:r>
    </w:p>
    <w:p w14:paraId="566791C8" w14:textId="3A15C7BE" w:rsidR="00B71F65" w:rsidRPr="002D6E4A" w:rsidRDefault="003024EE" w:rsidP="00825705">
      <w:pPr>
        <w:spacing w:before="120" w:after="120" w:line="380" w:lineRule="exact"/>
        <w:ind w:left="533" w:hanging="533"/>
        <w:jc w:val="thaiDistribute"/>
        <w:rPr>
          <w:rFonts w:ascii="Arial" w:hAnsi="Arial" w:cs="Arial"/>
          <w:b/>
          <w:bCs/>
          <w:sz w:val="22"/>
          <w:szCs w:val="22"/>
        </w:rPr>
      </w:pPr>
      <w:r w:rsidRPr="002D6E4A">
        <w:rPr>
          <w:rFonts w:ascii="Arial" w:hAnsi="Arial" w:cs="Arial"/>
          <w:b/>
          <w:bCs/>
          <w:sz w:val="22"/>
          <w:szCs w:val="22"/>
        </w:rPr>
        <w:t>26</w:t>
      </w:r>
      <w:r w:rsidR="00B71F65" w:rsidRPr="002D6E4A">
        <w:rPr>
          <w:rFonts w:ascii="Arial" w:hAnsi="Arial" w:cs="Arial"/>
          <w:b/>
          <w:bCs/>
          <w:sz w:val="22"/>
          <w:szCs w:val="22"/>
        </w:rPr>
        <w:t>.2</w:t>
      </w:r>
      <w:r w:rsidR="00B71F65" w:rsidRPr="002D6E4A">
        <w:rPr>
          <w:rFonts w:ascii="Arial" w:hAnsi="Arial" w:cs="Arial"/>
          <w:b/>
          <w:bCs/>
          <w:sz w:val="22"/>
          <w:szCs w:val="22"/>
        </w:rPr>
        <w:tab/>
        <w:t>Fair values of financial instruments</w:t>
      </w:r>
    </w:p>
    <w:p w14:paraId="5E509A05" w14:textId="77777777" w:rsidR="00B71F65" w:rsidRPr="002D6E4A" w:rsidRDefault="00B71F65" w:rsidP="00825705">
      <w:pPr>
        <w:spacing w:before="120" w:after="120" w:line="380" w:lineRule="exact"/>
        <w:ind w:left="533"/>
        <w:jc w:val="thaiDistribute"/>
        <w:rPr>
          <w:rFonts w:ascii="Arial" w:hAnsi="Arial" w:cs="Arial"/>
          <w:sz w:val="22"/>
          <w:szCs w:val="22"/>
        </w:rPr>
      </w:pPr>
      <w:r w:rsidRPr="002D6E4A">
        <w:rPr>
          <w:rFonts w:ascii="Arial" w:hAnsi="Arial" w:cs="Arial"/>
          <w:sz w:val="22"/>
          <w:szCs w:val="22"/>
        </w:rPr>
        <w:t xml:space="preserve">Since the majority of the Company’s financial instruments are short-term in nature or carrying interest at rates close to the market interest rates, their fair value is not expected to be materially different from the amounts presented in the statement of financial position. </w:t>
      </w:r>
    </w:p>
    <w:p w14:paraId="55318F07" w14:textId="2D242F7D" w:rsidR="00B71F65" w:rsidRPr="002D6E4A" w:rsidRDefault="003024EE" w:rsidP="00825705">
      <w:pPr>
        <w:spacing w:before="120" w:after="120" w:line="380" w:lineRule="exact"/>
        <w:ind w:left="533" w:hanging="533"/>
        <w:jc w:val="thaiDistribute"/>
        <w:rPr>
          <w:rFonts w:ascii="Arial" w:hAnsi="Arial" w:cs="Arial"/>
          <w:b/>
          <w:bCs/>
          <w:sz w:val="22"/>
          <w:szCs w:val="22"/>
        </w:rPr>
      </w:pPr>
      <w:r w:rsidRPr="002D6E4A">
        <w:rPr>
          <w:rFonts w:ascii="Arial" w:hAnsi="Arial" w:cs="Arial"/>
          <w:b/>
          <w:bCs/>
          <w:sz w:val="22"/>
          <w:szCs w:val="22"/>
        </w:rPr>
        <w:t>27</w:t>
      </w:r>
      <w:r w:rsidR="00B71F65" w:rsidRPr="002D6E4A">
        <w:rPr>
          <w:rFonts w:ascii="Arial" w:hAnsi="Arial" w:cs="Arial"/>
          <w:b/>
          <w:bCs/>
          <w:sz w:val="22"/>
          <w:szCs w:val="22"/>
        </w:rPr>
        <w:t>.</w:t>
      </w:r>
      <w:r w:rsidR="00667473" w:rsidRPr="002D6E4A">
        <w:rPr>
          <w:rFonts w:ascii="Arial" w:hAnsi="Arial" w:cs="Arial"/>
          <w:b/>
          <w:bCs/>
          <w:sz w:val="22"/>
          <w:szCs w:val="22"/>
        </w:rPr>
        <w:tab/>
      </w:r>
      <w:r w:rsidR="00B71F65" w:rsidRPr="002D6E4A">
        <w:rPr>
          <w:rFonts w:ascii="Arial" w:hAnsi="Arial" w:cs="Arial"/>
          <w:b/>
          <w:bCs/>
          <w:sz w:val="22"/>
          <w:szCs w:val="22"/>
        </w:rPr>
        <w:t>Capital management</w:t>
      </w:r>
    </w:p>
    <w:p w14:paraId="6948D7E2" w14:textId="00529B3B" w:rsidR="00B71F65" w:rsidRPr="002D6E4A" w:rsidRDefault="00B71F65" w:rsidP="00825705">
      <w:pPr>
        <w:spacing w:before="120" w:after="120" w:line="380" w:lineRule="exact"/>
        <w:ind w:left="533"/>
        <w:jc w:val="thaiDistribute"/>
        <w:rPr>
          <w:rFonts w:ascii="Arial" w:hAnsi="Arial" w:cs="Arial"/>
          <w:sz w:val="22"/>
          <w:szCs w:val="22"/>
        </w:rPr>
      </w:pPr>
      <w:r w:rsidRPr="002D6E4A">
        <w:rPr>
          <w:rFonts w:ascii="Arial" w:hAnsi="Arial" w:cs="Arial"/>
          <w:sz w:val="22"/>
          <w:szCs w:val="22"/>
        </w:rPr>
        <w:t xml:space="preserve">The primary objective of the Company’s capital management is to ensure that it has appropriate capital structure in order to support its business and maximise shareholder value. As at 31 December </w:t>
      </w:r>
      <w:r w:rsidR="00A351AA" w:rsidRPr="002D6E4A">
        <w:rPr>
          <w:rFonts w:ascii="Arial" w:hAnsi="Arial" w:cs="Arial"/>
          <w:sz w:val="22"/>
          <w:szCs w:val="22"/>
        </w:rPr>
        <w:t>20</w:t>
      </w:r>
      <w:r w:rsidR="00EE2150" w:rsidRPr="002D6E4A">
        <w:rPr>
          <w:rFonts w:ascii="Arial" w:hAnsi="Arial" w:cs="Arial"/>
          <w:sz w:val="22"/>
          <w:szCs w:val="22"/>
        </w:rPr>
        <w:t>2</w:t>
      </w:r>
      <w:r w:rsidR="00A87AC2" w:rsidRPr="002D6E4A">
        <w:rPr>
          <w:rFonts w:ascii="Arial" w:hAnsi="Arial" w:cs="Arial"/>
          <w:sz w:val="22"/>
          <w:szCs w:val="22"/>
        </w:rPr>
        <w:t>5</w:t>
      </w:r>
      <w:r w:rsidRPr="002D6E4A">
        <w:rPr>
          <w:rFonts w:ascii="Arial" w:hAnsi="Arial" w:cs="Arial"/>
          <w:sz w:val="22"/>
          <w:szCs w:val="22"/>
        </w:rPr>
        <w:t xml:space="preserve">, the </w:t>
      </w:r>
      <w:r w:rsidR="00543E8A" w:rsidRPr="002D6E4A">
        <w:rPr>
          <w:rFonts w:ascii="Arial" w:hAnsi="Arial" w:cs="Arial"/>
          <w:sz w:val="22"/>
          <w:szCs w:val="22"/>
        </w:rPr>
        <w:t>Company's</w:t>
      </w:r>
      <w:r w:rsidR="00246888" w:rsidRPr="002D6E4A">
        <w:rPr>
          <w:rFonts w:ascii="Arial" w:hAnsi="Arial" w:cs="Arial"/>
          <w:sz w:val="22"/>
          <w:szCs w:val="22"/>
        </w:rPr>
        <w:t xml:space="preserve"> debt-to-equity ratio </w:t>
      </w:r>
      <w:r w:rsidR="009C6B85" w:rsidRPr="002D6E4A">
        <w:rPr>
          <w:rFonts w:ascii="Arial" w:hAnsi="Arial" w:cs="Arial"/>
          <w:sz w:val="22"/>
          <w:szCs w:val="22"/>
        </w:rPr>
        <w:t xml:space="preserve">was </w:t>
      </w:r>
      <w:r w:rsidR="00073737" w:rsidRPr="002D6E4A">
        <w:rPr>
          <w:rFonts w:ascii="Arial" w:hAnsi="Arial" w:cs="Arial"/>
          <w:sz w:val="22"/>
          <w:szCs w:val="22"/>
        </w:rPr>
        <w:t>0.20:1</w:t>
      </w:r>
      <w:r w:rsidR="00073737" w:rsidRPr="002D6E4A">
        <w:rPr>
          <w:rFonts w:ascii="Arial" w:hAnsi="Arial" w:cs="Arial"/>
          <w:sz w:val="22"/>
          <w:szCs w:val="22"/>
          <w:cs/>
        </w:rPr>
        <w:t xml:space="preserve"> </w:t>
      </w:r>
      <w:r w:rsidRPr="002D6E4A">
        <w:rPr>
          <w:rFonts w:ascii="Arial" w:hAnsi="Arial" w:cs="Arial"/>
          <w:sz w:val="22"/>
          <w:szCs w:val="22"/>
        </w:rPr>
        <w:t>(</w:t>
      </w:r>
      <w:r w:rsidR="00A351AA" w:rsidRPr="002D6E4A">
        <w:rPr>
          <w:rFonts w:ascii="Arial" w:hAnsi="Arial" w:cs="Arial"/>
          <w:sz w:val="22"/>
          <w:szCs w:val="22"/>
        </w:rPr>
        <w:t>20</w:t>
      </w:r>
      <w:r w:rsidR="0064245B" w:rsidRPr="002D6E4A">
        <w:rPr>
          <w:rFonts w:ascii="Arial" w:hAnsi="Arial" w:cs="Arial"/>
          <w:sz w:val="22"/>
          <w:szCs w:val="22"/>
        </w:rPr>
        <w:t>2</w:t>
      </w:r>
      <w:r w:rsidR="00A87AC2" w:rsidRPr="002D6E4A">
        <w:rPr>
          <w:rFonts w:ascii="Arial" w:hAnsi="Arial" w:cs="Arial"/>
          <w:sz w:val="22"/>
          <w:szCs w:val="22"/>
        </w:rPr>
        <w:t>4</w:t>
      </w:r>
      <w:r w:rsidRPr="002D6E4A">
        <w:rPr>
          <w:rFonts w:ascii="Arial" w:hAnsi="Arial" w:cs="Arial"/>
          <w:sz w:val="22"/>
          <w:szCs w:val="22"/>
        </w:rPr>
        <w:t xml:space="preserve">: </w:t>
      </w:r>
      <w:r w:rsidR="00BA77B5" w:rsidRPr="002D6E4A">
        <w:rPr>
          <w:rFonts w:ascii="Arial" w:hAnsi="Arial" w:cs="Arial"/>
          <w:sz w:val="22"/>
          <w:szCs w:val="22"/>
        </w:rPr>
        <w:t>0.1</w:t>
      </w:r>
      <w:r w:rsidR="00A87AC2" w:rsidRPr="002D6E4A">
        <w:rPr>
          <w:rFonts w:ascii="Arial" w:hAnsi="Arial" w:cs="Arial"/>
          <w:sz w:val="22"/>
          <w:szCs w:val="22"/>
        </w:rPr>
        <w:t>8</w:t>
      </w:r>
      <w:r w:rsidRPr="002D6E4A">
        <w:rPr>
          <w:rFonts w:ascii="Arial" w:hAnsi="Arial" w:cs="Arial"/>
          <w:sz w:val="22"/>
          <w:szCs w:val="22"/>
        </w:rPr>
        <w:t>:1).</w:t>
      </w:r>
    </w:p>
    <w:p w14:paraId="7401A125" w14:textId="77777777" w:rsidR="006B51ED" w:rsidRPr="002D6E4A" w:rsidRDefault="006B51ED" w:rsidP="006B51ED">
      <w:pPr>
        <w:spacing w:before="120" w:after="120" w:line="380" w:lineRule="exact"/>
        <w:ind w:left="547" w:hanging="547"/>
        <w:jc w:val="thaiDistribute"/>
        <w:rPr>
          <w:rFonts w:ascii="Arial" w:hAnsi="Arial" w:cs="Arial"/>
          <w:b/>
          <w:bCs/>
          <w:sz w:val="22"/>
          <w:szCs w:val="22"/>
        </w:rPr>
      </w:pPr>
      <w:r w:rsidRPr="002D6E4A">
        <w:rPr>
          <w:rFonts w:ascii="Arial" w:hAnsi="Arial" w:cs="Arial"/>
          <w:b/>
          <w:bCs/>
          <w:sz w:val="22"/>
          <w:szCs w:val="22"/>
        </w:rPr>
        <w:t xml:space="preserve">28.   </w:t>
      </w:r>
      <w:r w:rsidRPr="002D6E4A">
        <w:rPr>
          <w:rFonts w:ascii="Arial" w:hAnsi="Arial" w:cs="Arial"/>
          <w:b/>
          <w:bCs/>
          <w:sz w:val="22"/>
          <w:szCs w:val="22"/>
          <w:cs/>
        </w:rPr>
        <w:tab/>
      </w:r>
      <w:r w:rsidRPr="002D6E4A">
        <w:rPr>
          <w:rFonts w:ascii="Arial" w:hAnsi="Arial" w:cs="Arial"/>
          <w:b/>
          <w:bCs/>
          <w:sz w:val="22"/>
          <w:szCs w:val="22"/>
        </w:rPr>
        <w:t>Subsequent event after reporting date</w:t>
      </w:r>
    </w:p>
    <w:p w14:paraId="7D900BF0" w14:textId="3774A6F1" w:rsidR="006B51ED" w:rsidRPr="002D6E4A" w:rsidRDefault="006B51ED" w:rsidP="006B51ED">
      <w:pPr>
        <w:spacing w:before="120" w:after="120" w:line="380" w:lineRule="exact"/>
        <w:ind w:left="547" w:hanging="547"/>
        <w:jc w:val="thaiDistribute"/>
        <w:rPr>
          <w:rFonts w:ascii="Arial" w:hAnsi="Arial" w:cs="Arial"/>
          <w:sz w:val="22"/>
          <w:szCs w:val="22"/>
        </w:rPr>
      </w:pPr>
      <w:r w:rsidRPr="002D6E4A">
        <w:rPr>
          <w:rFonts w:ascii="Arial" w:hAnsi="Arial" w:cs="Arial"/>
          <w:sz w:val="22"/>
          <w:szCs w:val="22"/>
        </w:rPr>
        <w:tab/>
      </w:r>
      <w:r w:rsidR="00E82597" w:rsidRPr="002D6E4A">
        <w:rPr>
          <w:rFonts w:ascii="Arial" w:hAnsi="Arial" w:cs="Arial"/>
          <w:sz w:val="22"/>
          <w:szCs w:val="22"/>
        </w:rPr>
        <w:t xml:space="preserve">On </w:t>
      </w:r>
      <w:r w:rsidR="00566C7F" w:rsidRPr="002D6E4A">
        <w:rPr>
          <w:rFonts w:ascii="Arial" w:hAnsi="Arial" w:cs="Arial"/>
          <w:sz w:val="22"/>
        </w:rPr>
        <w:t>17</w:t>
      </w:r>
      <w:r w:rsidR="00E82597" w:rsidRPr="002D6E4A">
        <w:rPr>
          <w:rFonts w:ascii="Arial" w:hAnsi="Arial" w:cs="Arial"/>
          <w:sz w:val="22"/>
          <w:szCs w:val="22"/>
        </w:rPr>
        <w:t xml:space="preserve"> February 202</w:t>
      </w:r>
      <w:r w:rsidR="00566C7F" w:rsidRPr="002D6E4A">
        <w:rPr>
          <w:rFonts w:ascii="Arial" w:hAnsi="Arial" w:cs="Arial"/>
          <w:sz w:val="22"/>
          <w:szCs w:val="22"/>
        </w:rPr>
        <w:t>6</w:t>
      </w:r>
      <w:r w:rsidR="00E82597" w:rsidRPr="002D6E4A">
        <w:rPr>
          <w:rFonts w:ascii="Arial" w:hAnsi="Arial" w:cs="Arial"/>
          <w:sz w:val="22"/>
          <w:szCs w:val="22"/>
        </w:rPr>
        <w:t>, a meeting of the Company’s Board of Directors passed a resolution to propose the dividend payment, in respect of 202</w:t>
      </w:r>
      <w:r w:rsidR="00566C7F" w:rsidRPr="002D6E4A">
        <w:rPr>
          <w:rFonts w:ascii="Arial" w:hAnsi="Arial" w:cs="Arial"/>
          <w:sz w:val="22"/>
          <w:szCs w:val="22"/>
        </w:rPr>
        <w:t>5</w:t>
      </w:r>
      <w:r w:rsidR="00E82597" w:rsidRPr="002D6E4A">
        <w:rPr>
          <w:rFonts w:ascii="Arial" w:hAnsi="Arial" w:cs="Arial"/>
          <w:sz w:val="22"/>
          <w:szCs w:val="22"/>
        </w:rPr>
        <w:t xml:space="preserve"> profit of Baht </w:t>
      </w:r>
      <w:r w:rsidR="00B71B18">
        <w:rPr>
          <w:rFonts w:ascii="Arial" w:hAnsi="Arial" w:cs="Arial"/>
          <w:sz w:val="22"/>
          <w:szCs w:val="22"/>
        </w:rPr>
        <w:t>0.50</w:t>
      </w:r>
      <w:r w:rsidR="00E82597" w:rsidRPr="002D6E4A">
        <w:rPr>
          <w:rFonts w:ascii="Arial" w:hAnsi="Arial" w:cs="Arial"/>
          <w:sz w:val="22"/>
          <w:szCs w:val="22"/>
        </w:rPr>
        <w:t xml:space="preserve"> per share, or a total of Baht </w:t>
      </w:r>
      <w:r w:rsidR="00B71B18">
        <w:rPr>
          <w:rFonts w:ascii="Arial" w:hAnsi="Arial" w:cs="Arial"/>
          <w:sz w:val="22"/>
          <w:szCs w:val="22"/>
        </w:rPr>
        <w:t xml:space="preserve">393.15 </w:t>
      </w:r>
      <w:r w:rsidR="00E82597" w:rsidRPr="002D6E4A">
        <w:rPr>
          <w:rFonts w:ascii="Arial" w:hAnsi="Arial" w:cs="Arial"/>
          <w:sz w:val="22"/>
          <w:szCs w:val="22"/>
        </w:rPr>
        <w:t xml:space="preserve">million. The Company already paid the interim dividend at the rate of Baht </w:t>
      </w:r>
      <w:r w:rsidR="00B71B18">
        <w:rPr>
          <w:rFonts w:ascii="Arial" w:hAnsi="Arial" w:cs="Arial"/>
          <w:sz w:val="22"/>
          <w:szCs w:val="22"/>
        </w:rPr>
        <w:t xml:space="preserve">0.20 </w:t>
      </w:r>
      <w:r w:rsidR="00E82597" w:rsidRPr="002D6E4A">
        <w:rPr>
          <w:rFonts w:ascii="Arial" w:hAnsi="Arial" w:cs="Arial"/>
          <w:sz w:val="22"/>
          <w:szCs w:val="22"/>
        </w:rPr>
        <w:t>per share in December 202</w:t>
      </w:r>
      <w:r w:rsidR="00566C7F" w:rsidRPr="002D6E4A">
        <w:rPr>
          <w:rFonts w:ascii="Arial" w:hAnsi="Arial" w:cs="Arial"/>
          <w:sz w:val="22"/>
          <w:szCs w:val="22"/>
        </w:rPr>
        <w:t>5</w:t>
      </w:r>
      <w:r w:rsidR="00E82597" w:rsidRPr="002D6E4A">
        <w:rPr>
          <w:rFonts w:ascii="Arial" w:hAnsi="Arial" w:cs="Arial"/>
          <w:sz w:val="22"/>
          <w:szCs w:val="22"/>
        </w:rPr>
        <w:t xml:space="preserve">. The remaining dividend is Baht </w:t>
      </w:r>
      <w:r w:rsidR="00B71B18">
        <w:rPr>
          <w:rFonts w:ascii="Arial" w:hAnsi="Arial" w:cs="Arial"/>
          <w:sz w:val="22"/>
          <w:szCs w:val="22"/>
        </w:rPr>
        <w:t xml:space="preserve">0.30 </w:t>
      </w:r>
      <w:r w:rsidR="00E82597" w:rsidRPr="002D6E4A">
        <w:rPr>
          <w:rFonts w:ascii="Arial" w:hAnsi="Arial" w:cs="Arial"/>
          <w:sz w:val="22"/>
          <w:szCs w:val="22"/>
        </w:rPr>
        <w:t xml:space="preserve">per share or a total of Baht </w:t>
      </w:r>
      <w:r w:rsidR="00B71B18">
        <w:rPr>
          <w:rFonts w:ascii="Arial" w:hAnsi="Arial" w:cs="Arial"/>
          <w:sz w:val="22"/>
          <w:szCs w:val="22"/>
        </w:rPr>
        <w:t xml:space="preserve">235.89 </w:t>
      </w:r>
      <w:r w:rsidR="00E82597" w:rsidRPr="002D6E4A">
        <w:rPr>
          <w:rFonts w:ascii="Arial" w:hAnsi="Arial" w:cs="Arial"/>
          <w:sz w:val="22"/>
          <w:szCs w:val="22"/>
        </w:rPr>
        <w:t>million. The Company will later propose for approval the dividend payment in the Annual General Meeting of the Company’s shareholders</w:t>
      </w:r>
      <w:r w:rsidRPr="002D6E4A">
        <w:rPr>
          <w:rFonts w:ascii="Arial" w:hAnsi="Arial" w:cs="Arial"/>
          <w:sz w:val="22"/>
          <w:szCs w:val="22"/>
        </w:rPr>
        <w:t>.</w:t>
      </w:r>
    </w:p>
    <w:p w14:paraId="503DC675" w14:textId="2B8718A3" w:rsidR="005537C6" w:rsidRPr="002D6E4A" w:rsidRDefault="00667473" w:rsidP="00825705">
      <w:pPr>
        <w:spacing w:before="120" w:after="120" w:line="380" w:lineRule="exact"/>
        <w:ind w:left="547" w:hanging="547"/>
        <w:jc w:val="thaiDistribute"/>
        <w:rPr>
          <w:rFonts w:ascii="Arial" w:hAnsi="Arial" w:cs="Arial"/>
          <w:sz w:val="22"/>
          <w:szCs w:val="22"/>
        </w:rPr>
      </w:pPr>
      <w:r w:rsidRPr="002D6E4A">
        <w:rPr>
          <w:rFonts w:ascii="Arial" w:hAnsi="Arial" w:cs="Arial"/>
          <w:b/>
          <w:bCs/>
          <w:sz w:val="22"/>
          <w:szCs w:val="22"/>
        </w:rPr>
        <w:t>2</w:t>
      </w:r>
      <w:r w:rsidR="003024EE" w:rsidRPr="002D6E4A">
        <w:rPr>
          <w:rFonts w:ascii="Arial" w:hAnsi="Arial" w:cs="Arial"/>
          <w:b/>
          <w:bCs/>
          <w:sz w:val="22"/>
          <w:szCs w:val="22"/>
        </w:rPr>
        <w:t>9</w:t>
      </w:r>
      <w:r w:rsidR="005537C6" w:rsidRPr="002D6E4A">
        <w:rPr>
          <w:rFonts w:ascii="Arial" w:hAnsi="Arial" w:cs="Arial"/>
          <w:b/>
          <w:bCs/>
          <w:sz w:val="22"/>
          <w:szCs w:val="22"/>
        </w:rPr>
        <w:t>.</w:t>
      </w:r>
      <w:r w:rsidR="005537C6" w:rsidRPr="002D6E4A">
        <w:rPr>
          <w:rFonts w:ascii="Arial" w:hAnsi="Arial" w:cs="Arial"/>
          <w:b/>
          <w:bCs/>
          <w:sz w:val="22"/>
          <w:szCs w:val="22"/>
        </w:rPr>
        <w:tab/>
        <w:t>Approval of financial statements</w:t>
      </w:r>
    </w:p>
    <w:p w14:paraId="6CF36253" w14:textId="223B17C9" w:rsidR="005537C6" w:rsidRPr="002D6E4A" w:rsidRDefault="005537C6" w:rsidP="00825705">
      <w:pPr>
        <w:pStyle w:val="BodyTextIndent"/>
        <w:ind w:left="547" w:hanging="547"/>
        <w:rPr>
          <w:rFonts w:ascii="Arial" w:hAnsi="Arial" w:cs="Arial"/>
          <w:sz w:val="22"/>
          <w:szCs w:val="22"/>
          <w:cs/>
        </w:rPr>
      </w:pPr>
      <w:r w:rsidRPr="002D6E4A">
        <w:rPr>
          <w:rFonts w:ascii="Arial" w:hAnsi="Arial" w:cs="Arial"/>
          <w:sz w:val="22"/>
          <w:szCs w:val="22"/>
        </w:rPr>
        <w:tab/>
        <w:t xml:space="preserve">These financial statements were authorised for issue by the Company’s </w:t>
      </w:r>
      <w:r w:rsidR="006A0E36" w:rsidRPr="002D6E4A">
        <w:rPr>
          <w:rFonts w:ascii="Arial" w:hAnsi="Arial" w:cs="Arial"/>
          <w:sz w:val="22"/>
          <w:szCs w:val="22"/>
        </w:rPr>
        <w:t>Board of Directors</w:t>
      </w:r>
      <w:r w:rsidRPr="002D6E4A">
        <w:rPr>
          <w:rFonts w:ascii="Arial" w:hAnsi="Arial" w:cs="Arial"/>
          <w:sz w:val="22"/>
          <w:szCs w:val="22"/>
        </w:rPr>
        <w:t xml:space="preserve"> on</w:t>
      </w:r>
      <w:r w:rsidR="00566C7F" w:rsidRPr="002D6E4A">
        <w:rPr>
          <w:rFonts w:ascii="Arial" w:hAnsi="Arial" w:cs="Arial"/>
          <w:sz w:val="22"/>
          <w:szCs w:val="22"/>
        </w:rPr>
        <w:t xml:space="preserve"> </w:t>
      </w:r>
      <w:r w:rsidR="00566C7F" w:rsidRPr="002D6E4A">
        <w:rPr>
          <w:rFonts w:ascii="Arial" w:hAnsi="Arial" w:cs="Arial"/>
          <w:sz w:val="22"/>
        </w:rPr>
        <w:t>17</w:t>
      </w:r>
      <w:r w:rsidR="00566C7F" w:rsidRPr="002D6E4A">
        <w:rPr>
          <w:rFonts w:ascii="Arial" w:hAnsi="Arial" w:cs="Arial"/>
          <w:sz w:val="22"/>
          <w:szCs w:val="22"/>
        </w:rPr>
        <w:t xml:space="preserve"> February 2026</w:t>
      </w:r>
      <w:r w:rsidR="00366741" w:rsidRPr="002D6E4A">
        <w:rPr>
          <w:rFonts w:ascii="Arial" w:hAnsi="Arial" w:cs="Arial"/>
          <w:sz w:val="22"/>
          <w:szCs w:val="22"/>
        </w:rPr>
        <w:t>.</w:t>
      </w:r>
    </w:p>
    <w:sectPr w:rsidR="005537C6" w:rsidRPr="002D6E4A" w:rsidSect="00825705">
      <w:pgSz w:w="11909" w:h="16834" w:code="9"/>
      <w:pgMar w:top="1296" w:right="1080" w:bottom="1080" w:left="1339"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66FBD" w14:textId="77777777" w:rsidR="0079755F" w:rsidRDefault="0079755F" w:rsidP="00FD49B1">
      <w:r>
        <w:separator/>
      </w:r>
    </w:p>
  </w:endnote>
  <w:endnote w:type="continuationSeparator" w:id="0">
    <w:p w14:paraId="31542677" w14:textId="77777777" w:rsidR="0079755F" w:rsidRDefault="0079755F" w:rsidP="00FD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304D" w14:textId="77777777" w:rsidR="00A9408E" w:rsidRPr="00057CB8" w:rsidRDefault="00A9408E" w:rsidP="00856AB0">
    <w:pPr>
      <w:pStyle w:val="Footer"/>
      <w:framePr w:wrap="around" w:vAnchor="text" w:hAnchor="margin" w:xAlign="right" w:y="1"/>
      <w:jc w:val="center"/>
      <w:rPr>
        <w:rStyle w:val="PageNumber"/>
        <w:rFonts w:ascii="Arial" w:hAnsi="Arial"/>
        <w:sz w:val="22"/>
        <w:szCs w:val="22"/>
      </w:rPr>
    </w:pPr>
    <w:r w:rsidRPr="00057CB8">
      <w:rPr>
        <w:rStyle w:val="PageNumber"/>
        <w:rFonts w:ascii="Arial" w:hAnsi="Arial"/>
        <w:sz w:val="22"/>
        <w:szCs w:val="22"/>
      </w:rPr>
      <w:fldChar w:fldCharType="begin"/>
    </w:r>
    <w:r w:rsidRPr="00057CB8">
      <w:rPr>
        <w:rStyle w:val="PageNumber"/>
        <w:rFonts w:ascii="Arial" w:hAnsi="Arial"/>
        <w:sz w:val="22"/>
        <w:szCs w:val="22"/>
      </w:rPr>
      <w:instrText xml:space="preserve">PAGE  </w:instrText>
    </w:r>
    <w:r w:rsidRPr="00057CB8">
      <w:rPr>
        <w:rStyle w:val="PageNumber"/>
        <w:rFonts w:ascii="Arial" w:hAnsi="Arial"/>
        <w:sz w:val="22"/>
        <w:szCs w:val="22"/>
      </w:rPr>
      <w:fldChar w:fldCharType="separate"/>
    </w:r>
    <w:r>
      <w:rPr>
        <w:rStyle w:val="PageNumber"/>
        <w:rFonts w:ascii="Arial" w:hAnsi="Arial"/>
        <w:noProof/>
        <w:sz w:val="22"/>
        <w:szCs w:val="22"/>
      </w:rPr>
      <w:t>20</w:t>
    </w:r>
    <w:r w:rsidRPr="00057CB8">
      <w:rPr>
        <w:rStyle w:val="PageNumber"/>
        <w:rFonts w:ascii="Arial" w:hAnsi="Arial"/>
        <w:sz w:val="22"/>
        <w:szCs w:val="22"/>
      </w:rPr>
      <w:fldChar w:fldCharType="end"/>
    </w:r>
  </w:p>
  <w:p w14:paraId="08CCC85A" w14:textId="77777777" w:rsidR="00A9408E" w:rsidRDefault="00A9408E" w:rsidP="002D0C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63B49" w14:textId="77777777" w:rsidR="0079755F" w:rsidRDefault="0079755F" w:rsidP="00FD49B1">
      <w:r>
        <w:separator/>
      </w:r>
    </w:p>
  </w:footnote>
  <w:footnote w:type="continuationSeparator" w:id="0">
    <w:p w14:paraId="54A6541E" w14:textId="77777777" w:rsidR="0079755F" w:rsidRDefault="0079755F" w:rsidP="00FD49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B0B"/>
    <w:multiLevelType w:val="hybridMultilevel"/>
    <w:tmpl w:val="BD14227C"/>
    <w:lvl w:ilvl="0" w:tplc="A748F5DC">
      <w:start w:val="1"/>
      <w:numFmt w:val="lowerLetter"/>
      <w:lvlText w:val="%1)"/>
      <w:lvlJc w:val="left"/>
      <w:pPr>
        <w:ind w:left="960" w:hanging="360"/>
      </w:pPr>
      <w:rPr>
        <w:rFonts w:hint="default"/>
        <w:u w:val="none"/>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 w15:restartNumberingAfterBreak="0">
    <w:nsid w:val="0E4647CF"/>
    <w:multiLevelType w:val="hybridMultilevel"/>
    <w:tmpl w:val="FF32BE62"/>
    <w:lvl w:ilvl="0" w:tplc="96B8A106">
      <w:start w:val="2023"/>
      <w:numFmt w:val="bullet"/>
      <w:lvlText w:val="-"/>
      <w:lvlJc w:val="left"/>
      <w:pPr>
        <w:ind w:left="540" w:hanging="360"/>
      </w:pPr>
      <w:rPr>
        <w:rFonts w:ascii="Arial" w:eastAsia="Times New Roman"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EF92FA6"/>
    <w:multiLevelType w:val="hybridMultilevel"/>
    <w:tmpl w:val="D882A9A4"/>
    <w:lvl w:ilvl="0" w:tplc="883E3D1C">
      <w:numFmt w:val="bullet"/>
      <w:lvlText w:val="-"/>
      <w:lvlJc w:val="left"/>
      <w:pPr>
        <w:ind w:left="1440" w:hanging="360"/>
      </w:pPr>
      <w:rPr>
        <w:rFonts w:ascii="Arial" w:eastAsia="Times New Roman" w:hAnsi="Arial" w:cs="Arial" w:hint="default"/>
        <w:b w:val="0"/>
        <w:bCs w:val="0"/>
        <w:i/>
        <w:iCs w:val="0"/>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334A60CC"/>
    <w:multiLevelType w:val="hybridMultilevel"/>
    <w:tmpl w:val="AA0AE74A"/>
    <w:lvl w:ilvl="0" w:tplc="ABF8F402">
      <w:start w:val="1"/>
      <w:numFmt w:val="lowerLetter"/>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34014135"/>
    <w:multiLevelType w:val="hybridMultilevel"/>
    <w:tmpl w:val="61B60F94"/>
    <w:lvl w:ilvl="0" w:tplc="FEB2BECA">
      <w:start w:val="1"/>
      <w:numFmt w:val="lowerLetter"/>
      <w:lvlText w:val="%1)"/>
      <w:lvlJc w:val="left"/>
      <w:pPr>
        <w:ind w:left="1080" w:hanging="360"/>
      </w:pPr>
      <w:rPr>
        <w:rFonts w:eastAsia="Calibri" w:cs="Arial" w:hint="default"/>
        <w:color w:val="000000"/>
      </w:rPr>
    </w:lvl>
    <w:lvl w:ilvl="1" w:tplc="04090019" w:tentative="1">
      <w:start w:val="1"/>
      <w:numFmt w:val="lowerLetter"/>
      <w:lvlText w:val="%2."/>
      <w:lvlJc w:val="left"/>
      <w:pPr>
        <w:ind w:left="1984" w:hanging="360"/>
      </w:pPr>
    </w:lvl>
    <w:lvl w:ilvl="2" w:tplc="0409001B" w:tentative="1">
      <w:start w:val="1"/>
      <w:numFmt w:val="lowerRoman"/>
      <w:lvlText w:val="%3."/>
      <w:lvlJc w:val="right"/>
      <w:pPr>
        <w:ind w:left="2704" w:hanging="180"/>
      </w:p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5" w15:restartNumberingAfterBreak="0">
    <w:nsid w:val="601F516E"/>
    <w:multiLevelType w:val="hybridMultilevel"/>
    <w:tmpl w:val="C79408AE"/>
    <w:lvl w:ilvl="0" w:tplc="FE3A9EC8">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6" w15:restartNumberingAfterBreak="0">
    <w:nsid w:val="610D7384"/>
    <w:multiLevelType w:val="hybridMultilevel"/>
    <w:tmpl w:val="EFBEE948"/>
    <w:lvl w:ilvl="0" w:tplc="FEB2BECA">
      <w:start w:val="1"/>
      <w:numFmt w:val="lowerLetter"/>
      <w:lvlText w:val="%1)"/>
      <w:lvlJc w:val="left"/>
      <w:pPr>
        <w:ind w:left="907" w:hanging="360"/>
      </w:pPr>
      <w:rPr>
        <w:rFonts w:eastAsia="Calibri" w:cs="Arial" w:hint="default"/>
        <w:color w:val="00000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 w15:restartNumberingAfterBreak="0">
    <w:nsid w:val="6DFE7188"/>
    <w:multiLevelType w:val="hybridMultilevel"/>
    <w:tmpl w:val="6B40E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0F2918"/>
    <w:multiLevelType w:val="hybridMultilevel"/>
    <w:tmpl w:val="EB12A41E"/>
    <w:lvl w:ilvl="0" w:tplc="32DC7FB4">
      <w:start w:val="1"/>
      <w:numFmt w:val="bullet"/>
      <w:lvlText w:val="o"/>
      <w:lvlJc w:val="left"/>
      <w:pPr>
        <w:ind w:left="1260" w:hanging="360"/>
      </w:pPr>
      <w:rPr>
        <w:rFonts w:ascii="Courier New" w:hAnsi="Courier New" w:cs="Courier New" w:hint="default"/>
        <w:sz w:val="16"/>
        <w:szCs w:val="16"/>
      </w:rPr>
    </w:lvl>
    <w:lvl w:ilvl="1" w:tplc="94529560">
      <w:numFmt w:val="bullet"/>
      <w:lvlText w:val="-"/>
      <w:lvlJc w:val="left"/>
      <w:pPr>
        <w:ind w:left="1980" w:hanging="360"/>
      </w:pPr>
      <w:rPr>
        <w:rFonts w:ascii="Arial" w:eastAsiaTheme="minorHAnsi" w:hAnsi="Arial" w:cs="Arial"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num w:numId="1" w16cid:durableId="1029405590">
    <w:abstractNumId w:val="6"/>
  </w:num>
  <w:num w:numId="2" w16cid:durableId="1121536395">
    <w:abstractNumId w:val="7"/>
  </w:num>
  <w:num w:numId="3" w16cid:durableId="1193107693">
    <w:abstractNumId w:val="4"/>
  </w:num>
  <w:num w:numId="4" w16cid:durableId="891695152">
    <w:abstractNumId w:val="8"/>
  </w:num>
  <w:num w:numId="5" w16cid:durableId="105544100">
    <w:abstractNumId w:val="2"/>
  </w:num>
  <w:num w:numId="6" w16cid:durableId="1558009983">
    <w:abstractNumId w:val="0"/>
  </w:num>
  <w:num w:numId="7" w16cid:durableId="129248136">
    <w:abstractNumId w:val="3"/>
  </w:num>
  <w:num w:numId="8" w16cid:durableId="990057017">
    <w:abstractNumId w:val="1"/>
  </w:num>
  <w:num w:numId="9" w16cid:durableId="16131690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7C6"/>
    <w:rsid w:val="000006BC"/>
    <w:rsid w:val="00001AA7"/>
    <w:rsid w:val="00001CEB"/>
    <w:rsid w:val="0000202F"/>
    <w:rsid w:val="000045C4"/>
    <w:rsid w:val="0000480F"/>
    <w:rsid w:val="00005E84"/>
    <w:rsid w:val="000072A8"/>
    <w:rsid w:val="000076EF"/>
    <w:rsid w:val="00010765"/>
    <w:rsid w:val="00012C76"/>
    <w:rsid w:val="00014C46"/>
    <w:rsid w:val="00014EAB"/>
    <w:rsid w:val="00021E85"/>
    <w:rsid w:val="00022BCD"/>
    <w:rsid w:val="00026231"/>
    <w:rsid w:val="00027DDA"/>
    <w:rsid w:val="00031EAA"/>
    <w:rsid w:val="00034752"/>
    <w:rsid w:val="000354D7"/>
    <w:rsid w:val="00036025"/>
    <w:rsid w:val="00036D8B"/>
    <w:rsid w:val="00041CA6"/>
    <w:rsid w:val="00044D3A"/>
    <w:rsid w:val="00044E0B"/>
    <w:rsid w:val="00053C5A"/>
    <w:rsid w:val="00054F6D"/>
    <w:rsid w:val="000551CE"/>
    <w:rsid w:val="00056351"/>
    <w:rsid w:val="00057279"/>
    <w:rsid w:val="00057B7D"/>
    <w:rsid w:val="00062B4F"/>
    <w:rsid w:val="00062D04"/>
    <w:rsid w:val="0006555C"/>
    <w:rsid w:val="00070299"/>
    <w:rsid w:val="00070F3A"/>
    <w:rsid w:val="00071889"/>
    <w:rsid w:val="0007204E"/>
    <w:rsid w:val="00073737"/>
    <w:rsid w:val="00074724"/>
    <w:rsid w:val="000748F8"/>
    <w:rsid w:val="00076D0F"/>
    <w:rsid w:val="0007780B"/>
    <w:rsid w:val="00080885"/>
    <w:rsid w:val="00081676"/>
    <w:rsid w:val="00082C23"/>
    <w:rsid w:val="00083EF2"/>
    <w:rsid w:val="000866DB"/>
    <w:rsid w:val="00086EBC"/>
    <w:rsid w:val="00091E34"/>
    <w:rsid w:val="00094503"/>
    <w:rsid w:val="0009532F"/>
    <w:rsid w:val="00095A57"/>
    <w:rsid w:val="00097D73"/>
    <w:rsid w:val="00097DA3"/>
    <w:rsid w:val="000A1CC8"/>
    <w:rsid w:val="000A2C5C"/>
    <w:rsid w:val="000A5904"/>
    <w:rsid w:val="000A6A27"/>
    <w:rsid w:val="000B5CE2"/>
    <w:rsid w:val="000C3271"/>
    <w:rsid w:val="000C52FA"/>
    <w:rsid w:val="000C6258"/>
    <w:rsid w:val="000D1456"/>
    <w:rsid w:val="000D1745"/>
    <w:rsid w:val="000D379D"/>
    <w:rsid w:val="000D414F"/>
    <w:rsid w:val="000D556C"/>
    <w:rsid w:val="000D5DC2"/>
    <w:rsid w:val="000D5FA1"/>
    <w:rsid w:val="000E2073"/>
    <w:rsid w:val="000E5683"/>
    <w:rsid w:val="000F0534"/>
    <w:rsid w:val="000F0D89"/>
    <w:rsid w:val="000F1584"/>
    <w:rsid w:val="000F2403"/>
    <w:rsid w:val="00102121"/>
    <w:rsid w:val="00104712"/>
    <w:rsid w:val="00106D26"/>
    <w:rsid w:val="0011290A"/>
    <w:rsid w:val="00115A34"/>
    <w:rsid w:val="0011636B"/>
    <w:rsid w:val="00117B04"/>
    <w:rsid w:val="00124E2C"/>
    <w:rsid w:val="00127315"/>
    <w:rsid w:val="00127500"/>
    <w:rsid w:val="00127CBA"/>
    <w:rsid w:val="001305F2"/>
    <w:rsid w:val="00130AA7"/>
    <w:rsid w:val="001326BA"/>
    <w:rsid w:val="001332FC"/>
    <w:rsid w:val="00140990"/>
    <w:rsid w:val="0014577D"/>
    <w:rsid w:val="00145962"/>
    <w:rsid w:val="00151297"/>
    <w:rsid w:val="00152F4C"/>
    <w:rsid w:val="001545A5"/>
    <w:rsid w:val="001551A6"/>
    <w:rsid w:val="00155F87"/>
    <w:rsid w:val="0016148B"/>
    <w:rsid w:val="0016314E"/>
    <w:rsid w:val="00163ABA"/>
    <w:rsid w:val="001642E1"/>
    <w:rsid w:val="001643EC"/>
    <w:rsid w:val="00167118"/>
    <w:rsid w:val="00170F54"/>
    <w:rsid w:val="00172F66"/>
    <w:rsid w:val="0017738B"/>
    <w:rsid w:val="00181463"/>
    <w:rsid w:val="00183A54"/>
    <w:rsid w:val="001935D6"/>
    <w:rsid w:val="00193D8B"/>
    <w:rsid w:val="00193EE0"/>
    <w:rsid w:val="00194A7E"/>
    <w:rsid w:val="00197142"/>
    <w:rsid w:val="001A06D8"/>
    <w:rsid w:val="001A3BF7"/>
    <w:rsid w:val="001A4DA4"/>
    <w:rsid w:val="001B54B0"/>
    <w:rsid w:val="001B69C9"/>
    <w:rsid w:val="001C34BE"/>
    <w:rsid w:val="001C547C"/>
    <w:rsid w:val="001C56DC"/>
    <w:rsid w:val="001C6BA3"/>
    <w:rsid w:val="001C6E2E"/>
    <w:rsid w:val="001C7633"/>
    <w:rsid w:val="001D2195"/>
    <w:rsid w:val="001D445E"/>
    <w:rsid w:val="001D6FA6"/>
    <w:rsid w:val="001D7ABA"/>
    <w:rsid w:val="001E28D2"/>
    <w:rsid w:val="001E6FF2"/>
    <w:rsid w:val="001E7EA7"/>
    <w:rsid w:val="001F1C6B"/>
    <w:rsid w:val="001F26ED"/>
    <w:rsid w:val="001F385D"/>
    <w:rsid w:val="001F5082"/>
    <w:rsid w:val="001F6461"/>
    <w:rsid w:val="00200194"/>
    <w:rsid w:val="002008EB"/>
    <w:rsid w:val="0020181F"/>
    <w:rsid w:val="00202977"/>
    <w:rsid w:val="00205AC9"/>
    <w:rsid w:val="00205C8D"/>
    <w:rsid w:val="002066E7"/>
    <w:rsid w:val="00206899"/>
    <w:rsid w:val="002116FC"/>
    <w:rsid w:val="00214365"/>
    <w:rsid w:val="00215692"/>
    <w:rsid w:val="002167B0"/>
    <w:rsid w:val="0022391D"/>
    <w:rsid w:val="00232A6B"/>
    <w:rsid w:val="00233642"/>
    <w:rsid w:val="00234D1C"/>
    <w:rsid w:val="00234D1D"/>
    <w:rsid w:val="00240427"/>
    <w:rsid w:val="00240CE0"/>
    <w:rsid w:val="00244459"/>
    <w:rsid w:val="00245C0C"/>
    <w:rsid w:val="00246888"/>
    <w:rsid w:val="00246E55"/>
    <w:rsid w:val="00246F99"/>
    <w:rsid w:val="00247C85"/>
    <w:rsid w:val="0025133D"/>
    <w:rsid w:val="00251D53"/>
    <w:rsid w:val="00251E52"/>
    <w:rsid w:val="002549FC"/>
    <w:rsid w:val="00254F17"/>
    <w:rsid w:val="00267737"/>
    <w:rsid w:val="00273DF6"/>
    <w:rsid w:val="00275A9B"/>
    <w:rsid w:val="0027683F"/>
    <w:rsid w:val="00276FD8"/>
    <w:rsid w:val="00280629"/>
    <w:rsid w:val="00283114"/>
    <w:rsid w:val="00284976"/>
    <w:rsid w:val="0028516C"/>
    <w:rsid w:val="00285625"/>
    <w:rsid w:val="00285A95"/>
    <w:rsid w:val="0029223A"/>
    <w:rsid w:val="00294ADD"/>
    <w:rsid w:val="00295B66"/>
    <w:rsid w:val="00297442"/>
    <w:rsid w:val="0029786B"/>
    <w:rsid w:val="00297CCB"/>
    <w:rsid w:val="002A0F9A"/>
    <w:rsid w:val="002A38E1"/>
    <w:rsid w:val="002A3F28"/>
    <w:rsid w:val="002A45E9"/>
    <w:rsid w:val="002A4E3D"/>
    <w:rsid w:val="002A4EA9"/>
    <w:rsid w:val="002B034D"/>
    <w:rsid w:val="002B226A"/>
    <w:rsid w:val="002B3EF2"/>
    <w:rsid w:val="002B6007"/>
    <w:rsid w:val="002C1009"/>
    <w:rsid w:val="002C243B"/>
    <w:rsid w:val="002C2447"/>
    <w:rsid w:val="002C7D00"/>
    <w:rsid w:val="002D022B"/>
    <w:rsid w:val="002D0C2D"/>
    <w:rsid w:val="002D6E4A"/>
    <w:rsid w:val="002E1705"/>
    <w:rsid w:val="002E1C46"/>
    <w:rsid w:val="002E1C83"/>
    <w:rsid w:val="002E254F"/>
    <w:rsid w:val="002E41A2"/>
    <w:rsid w:val="002F0A75"/>
    <w:rsid w:val="002F1197"/>
    <w:rsid w:val="002F4FED"/>
    <w:rsid w:val="002F54CF"/>
    <w:rsid w:val="002F7C4B"/>
    <w:rsid w:val="00300BCA"/>
    <w:rsid w:val="00300CCC"/>
    <w:rsid w:val="003024EE"/>
    <w:rsid w:val="00302CDA"/>
    <w:rsid w:val="003124EC"/>
    <w:rsid w:val="003140F8"/>
    <w:rsid w:val="00314183"/>
    <w:rsid w:val="0031559A"/>
    <w:rsid w:val="00321428"/>
    <w:rsid w:val="00324367"/>
    <w:rsid w:val="0032699F"/>
    <w:rsid w:val="00326ECE"/>
    <w:rsid w:val="00327104"/>
    <w:rsid w:val="003327A5"/>
    <w:rsid w:val="0033420A"/>
    <w:rsid w:val="0033564D"/>
    <w:rsid w:val="003366F5"/>
    <w:rsid w:val="00344B6C"/>
    <w:rsid w:val="00346919"/>
    <w:rsid w:val="003522D9"/>
    <w:rsid w:val="00357C8B"/>
    <w:rsid w:val="003617EB"/>
    <w:rsid w:val="00361866"/>
    <w:rsid w:val="00362503"/>
    <w:rsid w:val="0036252D"/>
    <w:rsid w:val="00362A48"/>
    <w:rsid w:val="0036564C"/>
    <w:rsid w:val="00365C50"/>
    <w:rsid w:val="00365F5E"/>
    <w:rsid w:val="003662D6"/>
    <w:rsid w:val="00366741"/>
    <w:rsid w:val="0036686E"/>
    <w:rsid w:val="00366E19"/>
    <w:rsid w:val="003670C0"/>
    <w:rsid w:val="003702A1"/>
    <w:rsid w:val="00370F80"/>
    <w:rsid w:val="00371B08"/>
    <w:rsid w:val="003732ED"/>
    <w:rsid w:val="00373813"/>
    <w:rsid w:val="0037417F"/>
    <w:rsid w:val="00374241"/>
    <w:rsid w:val="00375387"/>
    <w:rsid w:val="00376094"/>
    <w:rsid w:val="003766F4"/>
    <w:rsid w:val="00377046"/>
    <w:rsid w:val="00382D17"/>
    <w:rsid w:val="003834A7"/>
    <w:rsid w:val="00385328"/>
    <w:rsid w:val="003904D1"/>
    <w:rsid w:val="0039472D"/>
    <w:rsid w:val="00395F9A"/>
    <w:rsid w:val="00397FD1"/>
    <w:rsid w:val="003A1CE4"/>
    <w:rsid w:val="003A7520"/>
    <w:rsid w:val="003B04F1"/>
    <w:rsid w:val="003B3A72"/>
    <w:rsid w:val="003B3C4C"/>
    <w:rsid w:val="003B7365"/>
    <w:rsid w:val="003C124D"/>
    <w:rsid w:val="003C154F"/>
    <w:rsid w:val="003C2AC7"/>
    <w:rsid w:val="003C2C0C"/>
    <w:rsid w:val="003C2EFD"/>
    <w:rsid w:val="003C38A6"/>
    <w:rsid w:val="003C651F"/>
    <w:rsid w:val="003C6C65"/>
    <w:rsid w:val="003D0BC3"/>
    <w:rsid w:val="003D1B7C"/>
    <w:rsid w:val="003D3AE0"/>
    <w:rsid w:val="003D3FCD"/>
    <w:rsid w:val="003D4FFE"/>
    <w:rsid w:val="003D52F2"/>
    <w:rsid w:val="003D75A6"/>
    <w:rsid w:val="003D7677"/>
    <w:rsid w:val="003E1934"/>
    <w:rsid w:val="003E2278"/>
    <w:rsid w:val="003E4D77"/>
    <w:rsid w:val="003E4EC8"/>
    <w:rsid w:val="003E57F8"/>
    <w:rsid w:val="003E621E"/>
    <w:rsid w:val="003E6624"/>
    <w:rsid w:val="003E6CE2"/>
    <w:rsid w:val="003F05C5"/>
    <w:rsid w:val="003F3197"/>
    <w:rsid w:val="003F63AD"/>
    <w:rsid w:val="004005C7"/>
    <w:rsid w:val="004018C3"/>
    <w:rsid w:val="00401E39"/>
    <w:rsid w:val="00406A48"/>
    <w:rsid w:val="00410A2F"/>
    <w:rsid w:val="004172F1"/>
    <w:rsid w:val="00420BF3"/>
    <w:rsid w:val="00425D39"/>
    <w:rsid w:val="00430C5D"/>
    <w:rsid w:val="00431440"/>
    <w:rsid w:val="004317C8"/>
    <w:rsid w:val="0043679C"/>
    <w:rsid w:val="00442346"/>
    <w:rsid w:val="00450EE1"/>
    <w:rsid w:val="004510E3"/>
    <w:rsid w:val="004535AB"/>
    <w:rsid w:val="00453E7A"/>
    <w:rsid w:val="00460C9E"/>
    <w:rsid w:val="004622B0"/>
    <w:rsid w:val="004627D6"/>
    <w:rsid w:val="00465487"/>
    <w:rsid w:val="0047289E"/>
    <w:rsid w:val="00474326"/>
    <w:rsid w:val="004744C3"/>
    <w:rsid w:val="004749B7"/>
    <w:rsid w:val="00475D6D"/>
    <w:rsid w:val="00477C90"/>
    <w:rsid w:val="00481AAA"/>
    <w:rsid w:val="004831ED"/>
    <w:rsid w:val="00490847"/>
    <w:rsid w:val="004917D6"/>
    <w:rsid w:val="004958DD"/>
    <w:rsid w:val="004A500B"/>
    <w:rsid w:val="004A6D2E"/>
    <w:rsid w:val="004A70F1"/>
    <w:rsid w:val="004A73AD"/>
    <w:rsid w:val="004B4859"/>
    <w:rsid w:val="004B709B"/>
    <w:rsid w:val="004C10BF"/>
    <w:rsid w:val="004C4B15"/>
    <w:rsid w:val="004C588D"/>
    <w:rsid w:val="004C6255"/>
    <w:rsid w:val="004C6BF7"/>
    <w:rsid w:val="004D03DC"/>
    <w:rsid w:val="004D254E"/>
    <w:rsid w:val="004D4307"/>
    <w:rsid w:val="004D66ED"/>
    <w:rsid w:val="004E0C8C"/>
    <w:rsid w:val="004E1854"/>
    <w:rsid w:val="004E1877"/>
    <w:rsid w:val="004E20E3"/>
    <w:rsid w:val="004E4F77"/>
    <w:rsid w:val="004F2E02"/>
    <w:rsid w:val="004F3CEF"/>
    <w:rsid w:val="004F3F36"/>
    <w:rsid w:val="004F7062"/>
    <w:rsid w:val="004F77B2"/>
    <w:rsid w:val="005005D4"/>
    <w:rsid w:val="00502FD2"/>
    <w:rsid w:val="005049B4"/>
    <w:rsid w:val="00506E2A"/>
    <w:rsid w:val="00507988"/>
    <w:rsid w:val="005079B9"/>
    <w:rsid w:val="00511EEF"/>
    <w:rsid w:val="005125DC"/>
    <w:rsid w:val="0052125E"/>
    <w:rsid w:val="00521744"/>
    <w:rsid w:val="005226DF"/>
    <w:rsid w:val="00522A0B"/>
    <w:rsid w:val="005231D7"/>
    <w:rsid w:val="005236D3"/>
    <w:rsid w:val="00523FFC"/>
    <w:rsid w:val="005243BF"/>
    <w:rsid w:val="00531362"/>
    <w:rsid w:val="00531BCC"/>
    <w:rsid w:val="00532072"/>
    <w:rsid w:val="0053424E"/>
    <w:rsid w:val="005345F6"/>
    <w:rsid w:val="00534876"/>
    <w:rsid w:val="00537569"/>
    <w:rsid w:val="00537AC9"/>
    <w:rsid w:val="005429CB"/>
    <w:rsid w:val="00543E8A"/>
    <w:rsid w:val="00544EFA"/>
    <w:rsid w:val="00545D3A"/>
    <w:rsid w:val="00551658"/>
    <w:rsid w:val="00551C3F"/>
    <w:rsid w:val="00552012"/>
    <w:rsid w:val="00552C9D"/>
    <w:rsid w:val="0055339E"/>
    <w:rsid w:val="00553744"/>
    <w:rsid w:val="005537C6"/>
    <w:rsid w:val="00554474"/>
    <w:rsid w:val="00554900"/>
    <w:rsid w:val="00556732"/>
    <w:rsid w:val="00557A8A"/>
    <w:rsid w:val="00557B18"/>
    <w:rsid w:val="0056004F"/>
    <w:rsid w:val="00560351"/>
    <w:rsid w:val="00562A55"/>
    <w:rsid w:val="00564919"/>
    <w:rsid w:val="00564EB3"/>
    <w:rsid w:val="0056586E"/>
    <w:rsid w:val="00566C7F"/>
    <w:rsid w:val="005706F7"/>
    <w:rsid w:val="00570A59"/>
    <w:rsid w:val="005722BF"/>
    <w:rsid w:val="005730DD"/>
    <w:rsid w:val="00575054"/>
    <w:rsid w:val="0058282F"/>
    <w:rsid w:val="005845A6"/>
    <w:rsid w:val="00585E2E"/>
    <w:rsid w:val="005938EC"/>
    <w:rsid w:val="00595992"/>
    <w:rsid w:val="005978BC"/>
    <w:rsid w:val="00597AF7"/>
    <w:rsid w:val="00597BC5"/>
    <w:rsid w:val="005A080E"/>
    <w:rsid w:val="005A26C4"/>
    <w:rsid w:val="005A41AE"/>
    <w:rsid w:val="005A602E"/>
    <w:rsid w:val="005A7482"/>
    <w:rsid w:val="005B1FB3"/>
    <w:rsid w:val="005B2348"/>
    <w:rsid w:val="005B3C56"/>
    <w:rsid w:val="005B527A"/>
    <w:rsid w:val="005B6987"/>
    <w:rsid w:val="005C2387"/>
    <w:rsid w:val="005C251A"/>
    <w:rsid w:val="005C259D"/>
    <w:rsid w:val="005C463B"/>
    <w:rsid w:val="005C4C18"/>
    <w:rsid w:val="005C5554"/>
    <w:rsid w:val="005C6685"/>
    <w:rsid w:val="005C6802"/>
    <w:rsid w:val="005C715C"/>
    <w:rsid w:val="005D2135"/>
    <w:rsid w:val="005D2B89"/>
    <w:rsid w:val="005E04F8"/>
    <w:rsid w:val="005E0807"/>
    <w:rsid w:val="005E351A"/>
    <w:rsid w:val="005E4487"/>
    <w:rsid w:val="005F3A8F"/>
    <w:rsid w:val="005F413F"/>
    <w:rsid w:val="005F4F6E"/>
    <w:rsid w:val="005F5804"/>
    <w:rsid w:val="005F6508"/>
    <w:rsid w:val="0060375F"/>
    <w:rsid w:val="006040D3"/>
    <w:rsid w:val="006061DC"/>
    <w:rsid w:val="00607FAF"/>
    <w:rsid w:val="00612B88"/>
    <w:rsid w:val="006205C7"/>
    <w:rsid w:val="00621D76"/>
    <w:rsid w:val="00622726"/>
    <w:rsid w:val="006238A7"/>
    <w:rsid w:val="0062658E"/>
    <w:rsid w:val="0062765A"/>
    <w:rsid w:val="0062775E"/>
    <w:rsid w:val="00627A6C"/>
    <w:rsid w:val="00632B95"/>
    <w:rsid w:val="00632E35"/>
    <w:rsid w:val="00640FB6"/>
    <w:rsid w:val="006419CD"/>
    <w:rsid w:val="00641F8B"/>
    <w:rsid w:val="0064245B"/>
    <w:rsid w:val="00646931"/>
    <w:rsid w:val="00646EA9"/>
    <w:rsid w:val="00651239"/>
    <w:rsid w:val="00655877"/>
    <w:rsid w:val="00655ABE"/>
    <w:rsid w:val="006561C4"/>
    <w:rsid w:val="006654CD"/>
    <w:rsid w:val="0066599B"/>
    <w:rsid w:val="00665D69"/>
    <w:rsid w:val="006660E3"/>
    <w:rsid w:val="00667473"/>
    <w:rsid w:val="006703CD"/>
    <w:rsid w:val="00671CE2"/>
    <w:rsid w:val="00672A44"/>
    <w:rsid w:val="006765C5"/>
    <w:rsid w:val="006806E1"/>
    <w:rsid w:val="00681908"/>
    <w:rsid w:val="00686645"/>
    <w:rsid w:val="0069369D"/>
    <w:rsid w:val="006945F8"/>
    <w:rsid w:val="00695897"/>
    <w:rsid w:val="00695D74"/>
    <w:rsid w:val="006A0E36"/>
    <w:rsid w:val="006A19D4"/>
    <w:rsid w:val="006A250B"/>
    <w:rsid w:val="006A2F0F"/>
    <w:rsid w:val="006A6258"/>
    <w:rsid w:val="006A6A4B"/>
    <w:rsid w:val="006A78B0"/>
    <w:rsid w:val="006A7A98"/>
    <w:rsid w:val="006B2D4F"/>
    <w:rsid w:val="006B4E33"/>
    <w:rsid w:val="006B51ED"/>
    <w:rsid w:val="006B6112"/>
    <w:rsid w:val="006B6EA8"/>
    <w:rsid w:val="006C0A82"/>
    <w:rsid w:val="006C0E7E"/>
    <w:rsid w:val="006C560C"/>
    <w:rsid w:val="006D082E"/>
    <w:rsid w:val="006D2E4C"/>
    <w:rsid w:val="006D31AB"/>
    <w:rsid w:val="006D3FC7"/>
    <w:rsid w:val="006D4C88"/>
    <w:rsid w:val="006D5DEC"/>
    <w:rsid w:val="006E145B"/>
    <w:rsid w:val="006E5E01"/>
    <w:rsid w:val="006F08F7"/>
    <w:rsid w:val="006F368C"/>
    <w:rsid w:val="006F5C94"/>
    <w:rsid w:val="006F73A6"/>
    <w:rsid w:val="00702C80"/>
    <w:rsid w:val="007039D7"/>
    <w:rsid w:val="00703BD4"/>
    <w:rsid w:val="0070455F"/>
    <w:rsid w:val="00706176"/>
    <w:rsid w:val="00706BCC"/>
    <w:rsid w:val="00706EB6"/>
    <w:rsid w:val="00707688"/>
    <w:rsid w:val="0071065D"/>
    <w:rsid w:val="00711CEB"/>
    <w:rsid w:val="0071363A"/>
    <w:rsid w:val="0071433A"/>
    <w:rsid w:val="0071638B"/>
    <w:rsid w:val="007205C6"/>
    <w:rsid w:val="00722DF9"/>
    <w:rsid w:val="00725D27"/>
    <w:rsid w:val="00726FF2"/>
    <w:rsid w:val="00727331"/>
    <w:rsid w:val="00732F90"/>
    <w:rsid w:val="00740BAF"/>
    <w:rsid w:val="007421F5"/>
    <w:rsid w:val="00743008"/>
    <w:rsid w:val="00750E62"/>
    <w:rsid w:val="00752223"/>
    <w:rsid w:val="00753598"/>
    <w:rsid w:val="00753F40"/>
    <w:rsid w:val="0075416B"/>
    <w:rsid w:val="00754E4F"/>
    <w:rsid w:val="00755788"/>
    <w:rsid w:val="00755808"/>
    <w:rsid w:val="00763381"/>
    <w:rsid w:val="0076630A"/>
    <w:rsid w:val="0076696A"/>
    <w:rsid w:val="00766D27"/>
    <w:rsid w:val="0077143F"/>
    <w:rsid w:val="00771901"/>
    <w:rsid w:val="0077395C"/>
    <w:rsid w:val="00774790"/>
    <w:rsid w:val="00780B60"/>
    <w:rsid w:val="00781DEB"/>
    <w:rsid w:val="00782388"/>
    <w:rsid w:val="007865F2"/>
    <w:rsid w:val="00787213"/>
    <w:rsid w:val="007901D9"/>
    <w:rsid w:val="00790FA9"/>
    <w:rsid w:val="007950C1"/>
    <w:rsid w:val="007974BE"/>
    <w:rsid w:val="0079755F"/>
    <w:rsid w:val="007A1C4B"/>
    <w:rsid w:val="007A38F3"/>
    <w:rsid w:val="007A3EC6"/>
    <w:rsid w:val="007A407B"/>
    <w:rsid w:val="007A547A"/>
    <w:rsid w:val="007B15B1"/>
    <w:rsid w:val="007B4811"/>
    <w:rsid w:val="007B594B"/>
    <w:rsid w:val="007B5EC2"/>
    <w:rsid w:val="007C08B5"/>
    <w:rsid w:val="007C122C"/>
    <w:rsid w:val="007C49F6"/>
    <w:rsid w:val="007D17CD"/>
    <w:rsid w:val="007D30A7"/>
    <w:rsid w:val="007D65A8"/>
    <w:rsid w:val="007E0289"/>
    <w:rsid w:val="007E0C10"/>
    <w:rsid w:val="007E0C74"/>
    <w:rsid w:val="007E213F"/>
    <w:rsid w:val="007E7BA0"/>
    <w:rsid w:val="007F2943"/>
    <w:rsid w:val="007F3304"/>
    <w:rsid w:val="007F5265"/>
    <w:rsid w:val="007F58A9"/>
    <w:rsid w:val="007F603B"/>
    <w:rsid w:val="007F724D"/>
    <w:rsid w:val="00802CAF"/>
    <w:rsid w:val="008036DA"/>
    <w:rsid w:val="0080372E"/>
    <w:rsid w:val="0080444E"/>
    <w:rsid w:val="00812B5D"/>
    <w:rsid w:val="008130C1"/>
    <w:rsid w:val="00815776"/>
    <w:rsid w:val="008212C6"/>
    <w:rsid w:val="00821F51"/>
    <w:rsid w:val="008232A4"/>
    <w:rsid w:val="00823895"/>
    <w:rsid w:val="0082458A"/>
    <w:rsid w:val="00825705"/>
    <w:rsid w:val="00825D13"/>
    <w:rsid w:val="00826695"/>
    <w:rsid w:val="00830F3E"/>
    <w:rsid w:val="00831018"/>
    <w:rsid w:val="0083343A"/>
    <w:rsid w:val="00834416"/>
    <w:rsid w:val="00834538"/>
    <w:rsid w:val="008411C2"/>
    <w:rsid w:val="008424BC"/>
    <w:rsid w:val="00853BAB"/>
    <w:rsid w:val="008568D0"/>
    <w:rsid w:val="00856A22"/>
    <w:rsid w:val="00856AB0"/>
    <w:rsid w:val="00864580"/>
    <w:rsid w:val="00865DC6"/>
    <w:rsid w:val="008671F2"/>
    <w:rsid w:val="00867EC6"/>
    <w:rsid w:val="00872003"/>
    <w:rsid w:val="008731B6"/>
    <w:rsid w:val="00873454"/>
    <w:rsid w:val="00874C6F"/>
    <w:rsid w:val="0087709D"/>
    <w:rsid w:val="00881354"/>
    <w:rsid w:val="00882F0C"/>
    <w:rsid w:val="00890170"/>
    <w:rsid w:val="008943D5"/>
    <w:rsid w:val="00894B5D"/>
    <w:rsid w:val="008A0069"/>
    <w:rsid w:val="008A1502"/>
    <w:rsid w:val="008A1595"/>
    <w:rsid w:val="008A34D7"/>
    <w:rsid w:val="008B3170"/>
    <w:rsid w:val="008B5561"/>
    <w:rsid w:val="008B557C"/>
    <w:rsid w:val="008B7770"/>
    <w:rsid w:val="008C3789"/>
    <w:rsid w:val="008C4B79"/>
    <w:rsid w:val="008C559E"/>
    <w:rsid w:val="008D2C88"/>
    <w:rsid w:val="008D6578"/>
    <w:rsid w:val="008D65AD"/>
    <w:rsid w:val="008D6B2C"/>
    <w:rsid w:val="008D6EF3"/>
    <w:rsid w:val="008E1824"/>
    <w:rsid w:val="008E3DC7"/>
    <w:rsid w:val="008F0377"/>
    <w:rsid w:val="008F0F71"/>
    <w:rsid w:val="008F50A6"/>
    <w:rsid w:val="008F7581"/>
    <w:rsid w:val="00903CCA"/>
    <w:rsid w:val="00904DE4"/>
    <w:rsid w:val="00905518"/>
    <w:rsid w:val="009106F0"/>
    <w:rsid w:val="00915326"/>
    <w:rsid w:val="00916574"/>
    <w:rsid w:val="00916C24"/>
    <w:rsid w:val="0092061B"/>
    <w:rsid w:val="0092312F"/>
    <w:rsid w:val="00923CCC"/>
    <w:rsid w:val="0092468C"/>
    <w:rsid w:val="00925C9F"/>
    <w:rsid w:val="0092655A"/>
    <w:rsid w:val="00927716"/>
    <w:rsid w:val="00930BF1"/>
    <w:rsid w:val="009339A4"/>
    <w:rsid w:val="00933AE9"/>
    <w:rsid w:val="00933EB6"/>
    <w:rsid w:val="00937C44"/>
    <w:rsid w:val="00937F2A"/>
    <w:rsid w:val="00940570"/>
    <w:rsid w:val="009443CF"/>
    <w:rsid w:val="00944BB5"/>
    <w:rsid w:val="009473E9"/>
    <w:rsid w:val="00947851"/>
    <w:rsid w:val="00947C50"/>
    <w:rsid w:val="00950D74"/>
    <w:rsid w:val="00953D4F"/>
    <w:rsid w:val="00955878"/>
    <w:rsid w:val="009617B0"/>
    <w:rsid w:val="00964C00"/>
    <w:rsid w:val="00970B90"/>
    <w:rsid w:val="00970D8A"/>
    <w:rsid w:val="009718BA"/>
    <w:rsid w:val="00974C66"/>
    <w:rsid w:val="00975A77"/>
    <w:rsid w:val="009771E3"/>
    <w:rsid w:val="009776FB"/>
    <w:rsid w:val="009827D3"/>
    <w:rsid w:val="009832C3"/>
    <w:rsid w:val="00983CD1"/>
    <w:rsid w:val="00984241"/>
    <w:rsid w:val="0098497B"/>
    <w:rsid w:val="00986EC3"/>
    <w:rsid w:val="009905EA"/>
    <w:rsid w:val="00996828"/>
    <w:rsid w:val="00997B5A"/>
    <w:rsid w:val="009A0E6D"/>
    <w:rsid w:val="009A1EE9"/>
    <w:rsid w:val="009A294B"/>
    <w:rsid w:val="009A4B8E"/>
    <w:rsid w:val="009A6C51"/>
    <w:rsid w:val="009A7F99"/>
    <w:rsid w:val="009B01EB"/>
    <w:rsid w:val="009B5A3D"/>
    <w:rsid w:val="009B6B91"/>
    <w:rsid w:val="009B7192"/>
    <w:rsid w:val="009B7769"/>
    <w:rsid w:val="009C06BA"/>
    <w:rsid w:val="009C1C73"/>
    <w:rsid w:val="009C245E"/>
    <w:rsid w:val="009C2849"/>
    <w:rsid w:val="009C39AC"/>
    <w:rsid w:val="009C6B85"/>
    <w:rsid w:val="009C71BD"/>
    <w:rsid w:val="009D107F"/>
    <w:rsid w:val="009D1AA0"/>
    <w:rsid w:val="009D1D28"/>
    <w:rsid w:val="009D26AE"/>
    <w:rsid w:val="009D668E"/>
    <w:rsid w:val="009D6D7E"/>
    <w:rsid w:val="009E3A79"/>
    <w:rsid w:val="009F0E8D"/>
    <w:rsid w:val="009F2E13"/>
    <w:rsid w:val="009F49ED"/>
    <w:rsid w:val="00A00D31"/>
    <w:rsid w:val="00A032BF"/>
    <w:rsid w:val="00A04F6E"/>
    <w:rsid w:val="00A055E3"/>
    <w:rsid w:val="00A07048"/>
    <w:rsid w:val="00A1334F"/>
    <w:rsid w:val="00A17D55"/>
    <w:rsid w:val="00A21943"/>
    <w:rsid w:val="00A23B32"/>
    <w:rsid w:val="00A24D0B"/>
    <w:rsid w:val="00A25A83"/>
    <w:rsid w:val="00A2783D"/>
    <w:rsid w:val="00A30FCD"/>
    <w:rsid w:val="00A32F9E"/>
    <w:rsid w:val="00A346B7"/>
    <w:rsid w:val="00A34936"/>
    <w:rsid w:val="00A351AA"/>
    <w:rsid w:val="00A359E9"/>
    <w:rsid w:val="00A378A3"/>
    <w:rsid w:val="00A406C3"/>
    <w:rsid w:val="00A42751"/>
    <w:rsid w:val="00A43296"/>
    <w:rsid w:val="00A4330E"/>
    <w:rsid w:val="00A43DBD"/>
    <w:rsid w:val="00A4550B"/>
    <w:rsid w:val="00A45F0C"/>
    <w:rsid w:val="00A511AB"/>
    <w:rsid w:val="00A53991"/>
    <w:rsid w:val="00A54100"/>
    <w:rsid w:val="00A54122"/>
    <w:rsid w:val="00A57F90"/>
    <w:rsid w:val="00A60A09"/>
    <w:rsid w:val="00A6204C"/>
    <w:rsid w:val="00A62C5D"/>
    <w:rsid w:val="00A66A4C"/>
    <w:rsid w:val="00A67496"/>
    <w:rsid w:val="00A71A82"/>
    <w:rsid w:val="00A742FA"/>
    <w:rsid w:val="00A77F46"/>
    <w:rsid w:val="00A86006"/>
    <w:rsid w:val="00A873C7"/>
    <w:rsid w:val="00A87AC2"/>
    <w:rsid w:val="00A90701"/>
    <w:rsid w:val="00A9408E"/>
    <w:rsid w:val="00A95439"/>
    <w:rsid w:val="00AA2826"/>
    <w:rsid w:val="00AA344E"/>
    <w:rsid w:val="00AA4BC8"/>
    <w:rsid w:val="00AA4D42"/>
    <w:rsid w:val="00AB0548"/>
    <w:rsid w:val="00AB0DC1"/>
    <w:rsid w:val="00AB24D1"/>
    <w:rsid w:val="00AB4B9D"/>
    <w:rsid w:val="00AB506B"/>
    <w:rsid w:val="00AB53D7"/>
    <w:rsid w:val="00AB73AD"/>
    <w:rsid w:val="00AB7F79"/>
    <w:rsid w:val="00AC081E"/>
    <w:rsid w:val="00AC5A84"/>
    <w:rsid w:val="00AC6986"/>
    <w:rsid w:val="00AC6D07"/>
    <w:rsid w:val="00AC7D13"/>
    <w:rsid w:val="00AD0A2C"/>
    <w:rsid w:val="00AD3DB5"/>
    <w:rsid w:val="00AD5DE2"/>
    <w:rsid w:val="00AD7FF2"/>
    <w:rsid w:val="00AE0939"/>
    <w:rsid w:val="00AE1643"/>
    <w:rsid w:val="00AE381D"/>
    <w:rsid w:val="00AE6D3D"/>
    <w:rsid w:val="00AF1FBF"/>
    <w:rsid w:val="00AF39F2"/>
    <w:rsid w:val="00AF58A8"/>
    <w:rsid w:val="00B00BEC"/>
    <w:rsid w:val="00B01392"/>
    <w:rsid w:val="00B04784"/>
    <w:rsid w:val="00B049F5"/>
    <w:rsid w:val="00B04B82"/>
    <w:rsid w:val="00B04DD4"/>
    <w:rsid w:val="00B14166"/>
    <w:rsid w:val="00B15819"/>
    <w:rsid w:val="00B16256"/>
    <w:rsid w:val="00B16C6E"/>
    <w:rsid w:val="00B17DDE"/>
    <w:rsid w:val="00B21462"/>
    <w:rsid w:val="00B229A0"/>
    <w:rsid w:val="00B23B31"/>
    <w:rsid w:val="00B2446D"/>
    <w:rsid w:val="00B24D6D"/>
    <w:rsid w:val="00B2510C"/>
    <w:rsid w:val="00B2658B"/>
    <w:rsid w:val="00B30B9D"/>
    <w:rsid w:val="00B30E1C"/>
    <w:rsid w:val="00B327AA"/>
    <w:rsid w:val="00B33136"/>
    <w:rsid w:val="00B335F1"/>
    <w:rsid w:val="00B34531"/>
    <w:rsid w:val="00B34AC1"/>
    <w:rsid w:val="00B34AFF"/>
    <w:rsid w:val="00B3797E"/>
    <w:rsid w:val="00B37D5A"/>
    <w:rsid w:val="00B37F17"/>
    <w:rsid w:val="00B42DC7"/>
    <w:rsid w:val="00B4383F"/>
    <w:rsid w:val="00B462A6"/>
    <w:rsid w:val="00B46920"/>
    <w:rsid w:val="00B515D5"/>
    <w:rsid w:val="00B53936"/>
    <w:rsid w:val="00B539C3"/>
    <w:rsid w:val="00B57E49"/>
    <w:rsid w:val="00B610F0"/>
    <w:rsid w:val="00B62F57"/>
    <w:rsid w:val="00B63989"/>
    <w:rsid w:val="00B64C07"/>
    <w:rsid w:val="00B64C61"/>
    <w:rsid w:val="00B65603"/>
    <w:rsid w:val="00B67D11"/>
    <w:rsid w:val="00B67D2E"/>
    <w:rsid w:val="00B71B18"/>
    <w:rsid w:val="00B71F65"/>
    <w:rsid w:val="00B750E3"/>
    <w:rsid w:val="00B758D5"/>
    <w:rsid w:val="00B764EC"/>
    <w:rsid w:val="00B77504"/>
    <w:rsid w:val="00B83EA7"/>
    <w:rsid w:val="00B858B5"/>
    <w:rsid w:val="00B85FD4"/>
    <w:rsid w:val="00B909C3"/>
    <w:rsid w:val="00B91A96"/>
    <w:rsid w:val="00B927B3"/>
    <w:rsid w:val="00B9480C"/>
    <w:rsid w:val="00BA1A76"/>
    <w:rsid w:val="00BA3385"/>
    <w:rsid w:val="00BA505F"/>
    <w:rsid w:val="00BA77B5"/>
    <w:rsid w:val="00BB15B6"/>
    <w:rsid w:val="00BB4381"/>
    <w:rsid w:val="00BC1F18"/>
    <w:rsid w:val="00BC2E6E"/>
    <w:rsid w:val="00BC3A39"/>
    <w:rsid w:val="00BC59C2"/>
    <w:rsid w:val="00BC5AFD"/>
    <w:rsid w:val="00BC5C8F"/>
    <w:rsid w:val="00BC7E39"/>
    <w:rsid w:val="00BD32EA"/>
    <w:rsid w:val="00BD60FD"/>
    <w:rsid w:val="00BD64D5"/>
    <w:rsid w:val="00BD7831"/>
    <w:rsid w:val="00BD7BC0"/>
    <w:rsid w:val="00BE08D7"/>
    <w:rsid w:val="00BE0C4D"/>
    <w:rsid w:val="00BE26D3"/>
    <w:rsid w:val="00BE61CB"/>
    <w:rsid w:val="00BF11A0"/>
    <w:rsid w:val="00BF2256"/>
    <w:rsid w:val="00BF67EB"/>
    <w:rsid w:val="00C00FB9"/>
    <w:rsid w:val="00C019CA"/>
    <w:rsid w:val="00C13830"/>
    <w:rsid w:val="00C14A9E"/>
    <w:rsid w:val="00C1744F"/>
    <w:rsid w:val="00C20D6E"/>
    <w:rsid w:val="00C22427"/>
    <w:rsid w:val="00C230B7"/>
    <w:rsid w:val="00C24B2A"/>
    <w:rsid w:val="00C26F4D"/>
    <w:rsid w:val="00C27C07"/>
    <w:rsid w:val="00C27E82"/>
    <w:rsid w:val="00C3077F"/>
    <w:rsid w:val="00C318E1"/>
    <w:rsid w:val="00C34D65"/>
    <w:rsid w:val="00C3567F"/>
    <w:rsid w:val="00C35BE1"/>
    <w:rsid w:val="00C4056D"/>
    <w:rsid w:val="00C4105A"/>
    <w:rsid w:val="00C41E9B"/>
    <w:rsid w:val="00C42B09"/>
    <w:rsid w:val="00C42F99"/>
    <w:rsid w:val="00C43596"/>
    <w:rsid w:val="00C4482F"/>
    <w:rsid w:val="00C44D9D"/>
    <w:rsid w:val="00C4536C"/>
    <w:rsid w:val="00C46F74"/>
    <w:rsid w:val="00C55352"/>
    <w:rsid w:val="00C55C93"/>
    <w:rsid w:val="00C56E24"/>
    <w:rsid w:val="00C57F0B"/>
    <w:rsid w:val="00C60E75"/>
    <w:rsid w:val="00C65182"/>
    <w:rsid w:val="00C667DF"/>
    <w:rsid w:val="00C722D8"/>
    <w:rsid w:val="00C72755"/>
    <w:rsid w:val="00C7432D"/>
    <w:rsid w:val="00C744F6"/>
    <w:rsid w:val="00C769A2"/>
    <w:rsid w:val="00C84E2B"/>
    <w:rsid w:val="00C85A7B"/>
    <w:rsid w:val="00C86B63"/>
    <w:rsid w:val="00C87222"/>
    <w:rsid w:val="00C90B81"/>
    <w:rsid w:val="00C921FD"/>
    <w:rsid w:val="00C977AE"/>
    <w:rsid w:val="00C97AF2"/>
    <w:rsid w:val="00CA3C5E"/>
    <w:rsid w:val="00CA40FB"/>
    <w:rsid w:val="00CA51C6"/>
    <w:rsid w:val="00CA7B25"/>
    <w:rsid w:val="00CB184A"/>
    <w:rsid w:val="00CB38B6"/>
    <w:rsid w:val="00CC3D0B"/>
    <w:rsid w:val="00CC5647"/>
    <w:rsid w:val="00CC5E8D"/>
    <w:rsid w:val="00CD2BC1"/>
    <w:rsid w:val="00CD6D38"/>
    <w:rsid w:val="00CD782F"/>
    <w:rsid w:val="00CD7B1E"/>
    <w:rsid w:val="00CE0887"/>
    <w:rsid w:val="00CE185F"/>
    <w:rsid w:val="00CE2136"/>
    <w:rsid w:val="00CE41AB"/>
    <w:rsid w:val="00CE51E9"/>
    <w:rsid w:val="00CE5F0B"/>
    <w:rsid w:val="00CE763A"/>
    <w:rsid w:val="00CF2F10"/>
    <w:rsid w:val="00CF6EE5"/>
    <w:rsid w:val="00D019B2"/>
    <w:rsid w:val="00D031F5"/>
    <w:rsid w:val="00D0347E"/>
    <w:rsid w:val="00D0774D"/>
    <w:rsid w:val="00D10D9D"/>
    <w:rsid w:val="00D12ECC"/>
    <w:rsid w:val="00D14D2E"/>
    <w:rsid w:val="00D169E1"/>
    <w:rsid w:val="00D16F87"/>
    <w:rsid w:val="00D17A00"/>
    <w:rsid w:val="00D17E47"/>
    <w:rsid w:val="00D235F0"/>
    <w:rsid w:val="00D3278B"/>
    <w:rsid w:val="00D33286"/>
    <w:rsid w:val="00D346B1"/>
    <w:rsid w:val="00D3631E"/>
    <w:rsid w:val="00D36EAA"/>
    <w:rsid w:val="00D37E01"/>
    <w:rsid w:val="00D40E6E"/>
    <w:rsid w:val="00D41E12"/>
    <w:rsid w:val="00D432E7"/>
    <w:rsid w:val="00D4715F"/>
    <w:rsid w:val="00D47384"/>
    <w:rsid w:val="00D47C1B"/>
    <w:rsid w:val="00D513EE"/>
    <w:rsid w:val="00D52203"/>
    <w:rsid w:val="00D52282"/>
    <w:rsid w:val="00D53AD7"/>
    <w:rsid w:val="00D542B4"/>
    <w:rsid w:val="00D54EC3"/>
    <w:rsid w:val="00D5626B"/>
    <w:rsid w:val="00D56EFC"/>
    <w:rsid w:val="00D60202"/>
    <w:rsid w:val="00D610DB"/>
    <w:rsid w:val="00D626DC"/>
    <w:rsid w:val="00D63892"/>
    <w:rsid w:val="00D74F6F"/>
    <w:rsid w:val="00D7747E"/>
    <w:rsid w:val="00D803B0"/>
    <w:rsid w:val="00D80637"/>
    <w:rsid w:val="00D817C0"/>
    <w:rsid w:val="00D83560"/>
    <w:rsid w:val="00D83AEE"/>
    <w:rsid w:val="00D87715"/>
    <w:rsid w:val="00D97606"/>
    <w:rsid w:val="00DA3135"/>
    <w:rsid w:val="00DA336D"/>
    <w:rsid w:val="00DA60A3"/>
    <w:rsid w:val="00DA6A22"/>
    <w:rsid w:val="00DB1C86"/>
    <w:rsid w:val="00DB32B8"/>
    <w:rsid w:val="00DB47AB"/>
    <w:rsid w:val="00DB6DD8"/>
    <w:rsid w:val="00DC32B7"/>
    <w:rsid w:val="00DD0E38"/>
    <w:rsid w:val="00DD15A1"/>
    <w:rsid w:val="00DD3423"/>
    <w:rsid w:val="00DD5074"/>
    <w:rsid w:val="00DD5C5C"/>
    <w:rsid w:val="00DD61DE"/>
    <w:rsid w:val="00DE20D4"/>
    <w:rsid w:val="00DE3742"/>
    <w:rsid w:val="00DE4187"/>
    <w:rsid w:val="00DE6BCD"/>
    <w:rsid w:val="00DF5816"/>
    <w:rsid w:val="00DF5B74"/>
    <w:rsid w:val="00DF7233"/>
    <w:rsid w:val="00E02382"/>
    <w:rsid w:val="00E02630"/>
    <w:rsid w:val="00E0297E"/>
    <w:rsid w:val="00E04D3D"/>
    <w:rsid w:val="00E0620A"/>
    <w:rsid w:val="00E125A9"/>
    <w:rsid w:val="00E13E15"/>
    <w:rsid w:val="00E16368"/>
    <w:rsid w:val="00E169BD"/>
    <w:rsid w:val="00E17FE6"/>
    <w:rsid w:val="00E2064F"/>
    <w:rsid w:val="00E20A46"/>
    <w:rsid w:val="00E219C4"/>
    <w:rsid w:val="00E21C0C"/>
    <w:rsid w:val="00E22A8F"/>
    <w:rsid w:val="00E22F17"/>
    <w:rsid w:val="00E23F57"/>
    <w:rsid w:val="00E273BF"/>
    <w:rsid w:val="00E30AE4"/>
    <w:rsid w:val="00E318CE"/>
    <w:rsid w:val="00E33AC5"/>
    <w:rsid w:val="00E33B98"/>
    <w:rsid w:val="00E3434C"/>
    <w:rsid w:val="00E344C3"/>
    <w:rsid w:val="00E34698"/>
    <w:rsid w:val="00E34772"/>
    <w:rsid w:val="00E375C1"/>
    <w:rsid w:val="00E40C16"/>
    <w:rsid w:val="00E41A0B"/>
    <w:rsid w:val="00E425A8"/>
    <w:rsid w:val="00E44612"/>
    <w:rsid w:val="00E44ADB"/>
    <w:rsid w:val="00E454AC"/>
    <w:rsid w:val="00E50532"/>
    <w:rsid w:val="00E53974"/>
    <w:rsid w:val="00E54981"/>
    <w:rsid w:val="00E54E21"/>
    <w:rsid w:val="00E57869"/>
    <w:rsid w:val="00E61CC5"/>
    <w:rsid w:val="00E62C15"/>
    <w:rsid w:val="00E67DE6"/>
    <w:rsid w:val="00E718D0"/>
    <w:rsid w:val="00E72D7C"/>
    <w:rsid w:val="00E73363"/>
    <w:rsid w:val="00E73EE7"/>
    <w:rsid w:val="00E74CB6"/>
    <w:rsid w:val="00E768EF"/>
    <w:rsid w:val="00E7703B"/>
    <w:rsid w:val="00E80568"/>
    <w:rsid w:val="00E8094B"/>
    <w:rsid w:val="00E80CC3"/>
    <w:rsid w:val="00E81302"/>
    <w:rsid w:val="00E82597"/>
    <w:rsid w:val="00E83EC7"/>
    <w:rsid w:val="00E86446"/>
    <w:rsid w:val="00E90851"/>
    <w:rsid w:val="00E91A9E"/>
    <w:rsid w:val="00E9236C"/>
    <w:rsid w:val="00E95F9F"/>
    <w:rsid w:val="00E97D66"/>
    <w:rsid w:val="00EA06D2"/>
    <w:rsid w:val="00EA0D50"/>
    <w:rsid w:val="00EA0E9A"/>
    <w:rsid w:val="00EA1590"/>
    <w:rsid w:val="00EA1E62"/>
    <w:rsid w:val="00EA3F1C"/>
    <w:rsid w:val="00EA3FFA"/>
    <w:rsid w:val="00EA7704"/>
    <w:rsid w:val="00EB6084"/>
    <w:rsid w:val="00EB6C1A"/>
    <w:rsid w:val="00EC0A4A"/>
    <w:rsid w:val="00EC2AB9"/>
    <w:rsid w:val="00EC2CEB"/>
    <w:rsid w:val="00EC34CB"/>
    <w:rsid w:val="00EC61C1"/>
    <w:rsid w:val="00EC67C1"/>
    <w:rsid w:val="00EC754A"/>
    <w:rsid w:val="00ED00FA"/>
    <w:rsid w:val="00ED2BC5"/>
    <w:rsid w:val="00ED418A"/>
    <w:rsid w:val="00ED4D65"/>
    <w:rsid w:val="00ED50A7"/>
    <w:rsid w:val="00ED5634"/>
    <w:rsid w:val="00EE03B5"/>
    <w:rsid w:val="00EE2150"/>
    <w:rsid w:val="00EE6405"/>
    <w:rsid w:val="00EF196A"/>
    <w:rsid w:val="00EF3E9A"/>
    <w:rsid w:val="00EF3EBB"/>
    <w:rsid w:val="00EF6AEE"/>
    <w:rsid w:val="00F01D21"/>
    <w:rsid w:val="00F03829"/>
    <w:rsid w:val="00F038DF"/>
    <w:rsid w:val="00F04065"/>
    <w:rsid w:val="00F0409A"/>
    <w:rsid w:val="00F0488D"/>
    <w:rsid w:val="00F07AE1"/>
    <w:rsid w:val="00F07B75"/>
    <w:rsid w:val="00F11C8C"/>
    <w:rsid w:val="00F127A6"/>
    <w:rsid w:val="00F146F8"/>
    <w:rsid w:val="00F16733"/>
    <w:rsid w:val="00F20673"/>
    <w:rsid w:val="00F21EE7"/>
    <w:rsid w:val="00F22852"/>
    <w:rsid w:val="00F260F4"/>
    <w:rsid w:val="00F300C2"/>
    <w:rsid w:val="00F32509"/>
    <w:rsid w:val="00F32AD0"/>
    <w:rsid w:val="00F34C28"/>
    <w:rsid w:val="00F36743"/>
    <w:rsid w:val="00F45548"/>
    <w:rsid w:val="00F45C75"/>
    <w:rsid w:val="00F5073C"/>
    <w:rsid w:val="00F5152C"/>
    <w:rsid w:val="00F523D3"/>
    <w:rsid w:val="00F53681"/>
    <w:rsid w:val="00F60C87"/>
    <w:rsid w:val="00F64087"/>
    <w:rsid w:val="00F64FCC"/>
    <w:rsid w:val="00F65480"/>
    <w:rsid w:val="00F65820"/>
    <w:rsid w:val="00F668D8"/>
    <w:rsid w:val="00F66C75"/>
    <w:rsid w:val="00F67DCB"/>
    <w:rsid w:val="00F7040A"/>
    <w:rsid w:val="00F707ED"/>
    <w:rsid w:val="00F776F6"/>
    <w:rsid w:val="00F77E8B"/>
    <w:rsid w:val="00F82D00"/>
    <w:rsid w:val="00F83ACE"/>
    <w:rsid w:val="00F859F5"/>
    <w:rsid w:val="00F8799B"/>
    <w:rsid w:val="00F87B4B"/>
    <w:rsid w:val="00F93574"/>
    <w:rsid w:val="00F93616"/>
    <w:rsid w:val="00F93EF6"/>
    <w:rsid w:val="00F95343"/>
    <w:rsid w:val="00F963EC"/>
    <w:rsid w:val="00F9643A"/>
    <w:rsid w:val="00F973EE"/>
    <w:rsid w:val="00F97B7A"/>
    <w:rsid w:val="00FA00F0"/>
    <w:rsid w:val="00FA1FAF"/>
    <w:rsid w:val="00FA264B"/>
    <w:rsid w:val="00FA3CAA"/>
    <w:rsid w:val="00FA407D"/>
    <w:rsid w:val="00FA644B"/>
    <w:rsid w:val="00FB444E"/>
    <w:rsid w:val="00FB60C2"/>
    <w:rsid w:val="00FB747D"/>
    <w:rsid w:val="00FB79F9"/>
    <w:rsid w:val="00FC0D05"/>
    <w:rsid w:val="00FC1FED"/>
    <w:rsid w:val="00FC6CD4"/>
    <w:rsid w:val="00FD2847"/>
    <w:rsid w:val="00FD2C7D"/>
    <w:rsid w:val="00FD2F3A"/>
    <w:rsid w:val="00FD49B1"/>
    <w:rsid w:val="00FE310D"/>
    <w:rsid w:val="00FE7D0A"/>
    <w:rsid w:val="00FF30C8"/>
    <w:rsid w:val="00FF38AF"/>
    <w:rsid w:val="00FF6628"/>
    <w:rsid w:val="00FF6E5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1752B"/>
  <w15:docId w15:val="{DEA30843-F346-4D24-9323-B7B23CB4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7C6"/>
    <w:pPr>
      <w:overflowPunct w:val="0"/>
      <w:autoSpaceDE w:val="0"/>
      <w:autoSpaceDN w:val="0"/>
      <w:adjustRightInd w:val="0"/>
      <w:spacing w:after="0" w:line="240" w:lineRule="auto"/>
      <w:textAlignment w:val="baseline"/>
    </w:pPr>
    <w:rPr>
      <w:rFonts w:ascii="Times New Roman" w:eastAsia="Times New Roman" w:hAnsi="Times New Roman" w:cs="Angsana New"/>
      <w:sz w:val="24"/>
    </w:rPr>
  </w:style>
  <w:style w:type="paragraph" w:styleId="Heading1">
    <w:name w:val="heading 1"/>
    <w:basedOn w:val="Normal"/>
    <w:next w:val="Normal"/>
    <w:link w:val="Heading1Char"/>
    <w:uiPriority w:val="9"/>
    <w:qFormat/>
    <w:rsid w:val="001F6461"/>
    <w:pPr>
      <w:keepNext/>
      <w:keepLines/>
      <w:spacing w:before="240"/>
      <w:outlineLvl w:val="0"/>
    </w:pPr>
    <w:rPr>
      <w:rFonts w:asciiTheme="majorHAnsi" w:eastAsiaTheme="majorEastAsia" w:hAnsiTheme="majorHAnsi" w:cstheme="majorBidi"/>
      <w:color w:val="365F91" w:themeColor="accent1" w:themeShade="BF"/>
      <w:sz w:val="32"/>
      <w:szCs w:val="40"/>
    </w:rPr>
  </w:style>
  <w:style w:type="paragraph" w:styleId="Heading2">
    <w:name w:val="heading 2"/>
    <w:basedOn w:val="Normal"/>
    <w:next w:val="Normal"/>
    <w:link w:val="Heading2Char"/>
    <w:qFormat/>
    <w:rsid w:val="005537C6"/>
    <w:pPr>
      <w:keepNext/>
      <w:spacing w:line="380" w:lineRule="exact"/>
      <w:jc w:val="thaiDistribute"/>
      <w:outlineLvl w:val="1"/>
    </w:pPr>
    <w:rPr>
      <w:rFonts w:ascii="Angsana New" w:hAnsi="Angsana New"/>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537C6"/>
    <w:rPr>
      <w:rFonts w:ascii="Angsana New" w:eastAsia="Times New Roman" w:hAnsi="Angsana New" w:cs="Angsana New"/>
      <w:sz w:val="32"/>
      <w:szCs w:val="32"/>
    </w:rPr>
  </w:style>
  <w:style w:type="paragraph" w:styleId="Footer">
    <w:name w:val="footer"/>
    <w:basedOn w:val="Normal"/>
    <w:link w:val="FooterChar"/>
    <w:uiPriority w:val="99"/>
    <w:rsid w:val="005537C6"/>
    <w:pPr>
      <w:tabs>
        <w:tab w:val="center" w:pos="4153"/>
        <w:tab w:val="right" w:pos="8306"/>
      </w:tabs>
    </w:pPr>
  </w:style>
  <w:style w:type="character" w:customStyle="1" w:styleId="FooterChar">
    <w:name w:val="Footer Char"/>
    <w:basedOn w:val="DefaultParagraphFont"/>
    <w:link w:val="Footer"/>
    <w:uiPriority w:val="99"/>
    <w:rsid w:val="005537C6"/>
    <w:rPr>
      <w:rFonts w:ascii="Times New Roman" w:eastAsia="Times New Roman" w:hAnsi="Times New Roman" w:cs="Angsana New"/>
      <w:sz w:val="24"/>
    </w:rPr>
  </w:style>
  <w:style w:type="character" w:styleId="PageNumber">
    <w:name w:val="page number"/>
    <w:basedOn w:val="DefaultParagraphFont"/>
    <w:rsid w:val="005537C6"/>
  </w:style>
  <w:style w:type="paragraph" w:styleId="BodyTextIndent">
    <w:name w:val="Body Text Indent"/>
    <w:basedOn w:val="Normal"/>
    <w:link w:val="BodyTextIndentChar"/>
    <w:rsid w:val="005537C6"/>
    <w:pPr>
      <w:spacing w:before="120" w:after="120" w:line="380" w:lineRule="exact"/>
      <w:ind w:left="360" w:hanging="360"/>
      <w:jc w:val="thaiDistribute"/>
    </w:pPr>
    <w:rPr>
      <w:rFonts w:ascii="Angsana New" w:hAnsi="Angsana New"/>
      <w:sz w:val="32"/>
      <w:szCs w:val="32"/>
    </w:rPr>
  </w:style>
  <w:style w:type="character" w:customStyle="1" w:styleId="BodyTextIndentChar">
    <w:name w:val="Body Text Indent Char"/>
    <w:basedOn w:val="DefaultParagraphFont"/>
    <w:link w:val="BodyTextIndent"/>
    <w:rsid w:val="005537C6"/>
    <w:rPr>
      <w:rFonts w:ascii="Angsana New" w:eastAsia="Times New Roman" w:hAnsi="Angsana New" w:cs="Angsana New"/>
      <w:sz w:val="32"/>
      <w:szCs w:val="32"/>
    </w:rPr>
  </w:style>
  <w:style w:type="paragraph" w:styleId="BodyTextIndent2">
    <w:name w:val="Body Text Indent 2"/>
    <w:basedOn w:val="Normal"/>
    <w:link w:val="BodyTextIndent2Char"/>
    <w:rsid w:val="005537C6"/>
    <w:pPr>
      <w:tabs>
        <w:tab w:val="left" w:pos="360"/>
      </w:tabs>
      <w:spacing w:before="240" w:after="120" w:line="380" w:lineRule="exact"/>
      <w:ind w:left="907" w:hanging="907"/>
      <w:jc w:val="thaiDistribute"/>
    </w:pPr>
    <w:rPr>
      <w:rFonts w:ascii="Angsana New" w:hAnsi="Angsana New"/>
      <w:sz w:val="32"/>
      <w:szCs w:val="32"/>
    </w:rPr>
  </w:style>
  <w:style w:type="character" w:customStyle="1" w:styleId="BodyTextIndent2Char">
    <w:name w:val="Body Text Indent 2 Char"/>
    <w:basedOn w:val="DefaultParagraphFont"/>
    <w:link w:val="BodyTextIndent2"/>
    <w:rsid w:val="005537C6"/>
    <w:rPr>
      <w:rFonts w:ascii="Angsana New" w:eastAsia="Times New Roman" w:hAnsi="Angsana New" w:cs="Angsana New"/>
      <w:sz w:val="32"/>
      <w:szCs w:val="32"/>
    </w:rPr>
  </w:style>
  <w:style w:type="paragraph" w:styleId="ListParagraph">
    <w:name w:val="List Paragraph"/>
    <w:basedOn w:val="Normal"/>
    <w:link w:val="ListParagraphChar"/>
    <w:uiPriority w:val="34"/>
    <w:qFormat/>
    <w:rsid w:val="002C2447"/>
    <w:pPr>
      <w:ind w:left="720"/>
      <w:contextualSpacing/>
    </w:pPr>
    <w:rPr>
      <w:rFonts w:hAnsi="Tms Rmn"/>
      <w:szCs w:val="30"/>
    </w:rPr>
  </w:style>
  <w:style w:type="paragraph" w:styleId="BodyTextIndent3">
    <w:name w:val="Body Text Indent 3"/>
    <w:basedOn w:val="Normal"/>
    <w:link w:val="BodyTextIndent3Char"/>
    <w:unhideWhenUsed/>
    <w:rsid w:val="00321428"/>
    <w:pPr>
      <w:spacing w:after="120"/>
      <w:ind w:left="360"/>
    </w:pPr>
    <w:rPr>
      <w:sz w:val="16"/>
      <w:szCs w:val="20"/>
    </w:rPr>
  </w:style>
  <w:style w:type="character" w:customStyle="1" w:styleId="BodyTextIndent3Char">
    <w:name w:val="Body Text Indent 3 Char"/>
    <w:basedOn w:val="DefaultParagraphFont"/>
    <w:link w:val="BodyTextIndent3"/>
    <w:uiPriority w:val="99"/>
    <w:rsid w:val="00321428"/>
    <w:rPr>
      <w:rFonts w:ascii="Times New Roman" w:eastAsia="Times New Roman" w:hAnsi="Times New Roman" w:cs="Angsana New"/>
      <w:sz w:val="16"/>
      <w:szCs w:val="20"/>
    </w:rPr>
  </w:style>
  <w:style w:type="table" w:customStyle="1" w:styleId="TableGrid1">
    <w:name w:val="Table Grid1"/>
    <w:basedOn w:val="TableNormal"/>
    <w:uiPriority w:val="59"/>
    <w:rsid w:val="00916574"/>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16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9D4"/>
    <w:rPr>
      <w:rFonts w:ascii="Tahoma" w:hAnsi="Tahoma"/>
      <w:sz w:val="16"/>
      <w:szCs w:val="20"/>
    </w:rPr>
  </w:style>
  <w:style w:type="character" w:customStyle="1" w:styleId="BalloonTextChar">
    <w:name w:val="Balloon Text Char"/>
    <w:basedOn w:val="DefaultParagraphFont"/>
    <w:link w:val="BalloonText"/>
    <w:uiPriority w:val="99"/>
    <w:semiHidden/>
    <w:rsid w:val="006A19D4"/>
    <w:rPr>
      <w:rFonts w:ascii="Tahoma" w:eastAsia="Times New Roman" w:hAnsi="Tahoma" w:cs="Angsana New"/>
      <w:sz w:val="16"/>
      <w:szCs w:val="20"/>
    </w:rPr>
  </w:style>
  <w:style w:type="paragraph" w:customStyle="1" w:styleId="ps-000-normal">
    <w:name w:val="ps-000-normal"/>
    <w:basedOn w:val="Normal"/>
    <w:rsid w:val="00366741"/>
    <w:pPr>
      <w:overflowPunct/>
      <w:autoSpaceDE/>
      <w:autoSpaceDN/>
      <w:adjustRightInd/>
      <w:spacing w:after="120"/>
      <w:textAlignment w:val="auto"/>
    </w:pPr>
    <w:rPr>
      <w:rFonts w:ascii="Verdana" w:hAnsi="Verdana" w:cs="Times New Roman"/>
      <w:color w:val="000000"/>
      <w:sz w:val="20"/>
      <w:szCs w:val="20"/>
    </w:rPr>
  </w:style>
  <w:style w:type="paragraph" w:styleId="BodyText">
    <w:name w:val="Body Text"/>
    <w:basedOn w:val="Normal"/>
    <w:link w:val="BodyTextChar"/>
    <w:uiPriority w:val="99"/>
    <w:semiHidden/>
    <w:unhideWhenUsed/>
    <w:rsid w:val="00200194"/>
    <w:pPr>
      <w:spacing w:after="120"/>
    </w:pPr>
  </w:style>
  <w:style w:type="character" w:customStyle="1" w:styleId="BodyTextChar">
    <w:name w:val="Body Text Char"/>
    <w:basedOn w:val="DefaultParagraphFont"/>
    <w:link w:val="BodyText"/>
    <w:uiPriority w:val="99"/>
    <w:semiHidden/>
    <w:rsid w:val="00200194"/>
    <w:rPr>
      <w:rFonts w:ascii="Times New Roman" w:eastAsia="Times New Roman" w:hAnsi="Times New Roman" w:cs="Angsana New"/>
      <w:sz w:val="24"/>
    </w:rPr>
  </w:style>
  <w:style w:type="paragraph" w:styleId="Header">
    <w:name w:val="header"/>
    <w:basedOn w:val="Normal"/>
    <w:link w:val="HeaderChar"/>
    <w:uiPriority w:val="99"/>
    <w:unhideWhenUsed/>
    <w:rsid w:val="002D0C2D"/>
    <w:pPr>
      <w:tabs>
        <w:tab w:val="center" w:pos="4680"/>
        <w:tab w:val="right" w:pos="9360"/>
      </w:tabs>
    </w:pPr>
  </w:style>
  <w:style w:type="character" w:customStyle="1" w:styleId="HeaderChar">
    <w:name w:val="Header Char"/>
    <w:basedOn w:val="DefaultParagraphFont"/>
    <w:link w:val="Header"/>
    <w:uiPriority w:val="99"/>
    <w:rsid w:val="002D0C2D"/>
    <w:rPr>
      <w:rFonts w:ascii="Times New Roman" w:eastAsia="Times New Roman" w:hAnsi="Times New Roman" w:cs="Angsana New"/>
      <w:sz w:val="24"/>
    </w:rPr>
  </w:style>
  <w:style w:type="table" w:customStyle="1" w:styleId="TableGrid2">
    <w:name w:val="Table Grid2"/>
    <w:basedOn w:val="TableNormal"/>
    <w:next w:val="TableGrid"/>
    <w:uiPriority w:val="59"/>
    <w:rsid w:val="00944BB5"/>
    <w:pPr>
      <w:overflowPunct w:val="0"/>
      <w:autoSpaceDE w:val="0"/>
      <w:autoSpaceDN w:val="0"/>
      <w:adjustRightInd w:val="0"/>
      <w:spacing w:after="0" w:line="240" w:lineRule="auto"/>
      <w:textAlignment w:val="baseline"/>
    </w:pPr>
    <w:rPr>
      <w:rFonts w:ascii="Times New Roman" w:eastAsia="MS Mincho"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AD5DE2"/>
    <w:pPr>
      <w:spacing w:after="120" w:line="480" w:lineRule="auto"/>
    </w:pPr>
  </w:style>
  <w:style w:type="character" w:customStyle="1" w:styleId="BodyText2Char">
    <w:name w:val="Body Text 2 Char"/>
    <w:basedOn w:val="DefaultParagraphFont"/>
    <w:link w:val="BodyText2"/>
    <w:uiPriority w:val="99"/>
    <w:semiHidden/>
    <w:rsid w:val="00AD5DE2"/>
    <w:rPr>
      <w:rFonts w:ascii="Times New Roman" w:eastAsia="Times New Roman" w:hAnsi="Times New Roman" w:cs="Angsana New"/>
      <w:sz w:val="24"/>
    </w:rPr>
  </w:style>
  <w:style w:type="paragraph" w:customStyle="1" w:styleId="Style1">
    <w:name w:val="Style1"/>
    <w:basedOn w:val="Normal"/>
    <w:link w:val="Style1Char"/>
    <w:qFormat/>
    <w:rsid w:val="00E33B98"/>
  </w:style>
  <w:style w:type="character" w:customStyle="1" w:styleId="Style1Char">
    <w:name w:val="Style1 Char"/>
    <w:basedOn w:val="DefaultParagraphFont"/>
    <w:link w:val="Style1"/>
    <w:rsid w:val="00E33B98"/>
    <w:rPr>
      <w:rFonts w:ascii="Times New Roman" w:eastAsia="Times New Roman" w:hAnsi="Times New Roman" w:cs="Angsana New"/>
      <w:sz w:val="24"/>
    </w:rPr>
  </w:style>
  <w:style w:type="paragraph" w:styleId="HTMLPreformatted">
    <w:name w:val="HTML Preformatted"/>
    <w:basedOn w:val="Normal"/>
    <w:link w:val="HTMLPreformattedChar"/>
    <w:uiPriority w:val="99"/>
    <w:semiHidden/>
    <w:unhideWhenUsed/>
    <w:rsid w:val="00E45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54A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5F4F6E"/>
    <w:rPr>
      <w:sz w:val="16"/>
      <w:szCs w:val="16"/>
    </w:rPr>
  </w:style>
  <w:style w:type="paragraph" w:styleId="CommentText">
    <w:name w:val="annotation text"/>
    <w:basedOn w:val="Normal"/>
    <w:link w:val="CommentTextChar"/>
    <w:uiPriority w:val="99"/>
    <w:semiHidden/>
    <w:unhideWhenUsed/>
    <w:rsid w:val="005F4F6E"/>
    <w:rPr>
      <w:sz w:val="20"/>
      <w:szCs w:val="25"/>
    </w:rPr>
  </w:style>
  <w:style w:type="character" w:customStyle="1" w:styleId="CommentTextChar">
    <w:name w:val="Comment Text Char"/>
    <w:basedOn w:val="DefaultParagraphFont"/>
    <w:link w:val="CommentText"/>
    <w:uiPriority w:val="99"/>
    <w:semiHidden/>
    <w:rsid w:val="005F4F6E"/>
    <w:rPr>
      <w:rFonts w:ascii="Times New Roman" w:eastAsia="Times New Roman" w:hAnsi="Times New Roman" w:cs="Angsana New"/>
      <w:sz w:val="20"/>
      <w:szCs w:val="25"/>
    </w:rPr>
  </w:style>
  <w:style w:type="paragraph" w:styleId="CommentSubject">
    <w:name w:val="annotation subject"/>
    <w:basedOn w:val="CommentText"/>
    <w:next w:val="CommentText"/>
    <w:link w:val="CommentSubjectChar"/>
    <w:uiPriority w:val="99"/>
    <w:semiHidden/>
    <w:unhideWhenUsed/>
    <w:rsid w:val="005F4F6E"/>
    <w:rPr>
      <w:b/>
      <w:bCs/>
    </w:rPr>
  </w:style>
  <w:style w:type="character" w:customStyle="1" w:styleId="CommentSubjectChar">
    <w:name w:val="Comment Subject Char"/>
    <w:basedOn w:val="CommentTextChar"/>
    <w:link w:val="CommentSubject"/>
    <w:uiPriority w:val="99"/>
    <w:semiHidden/>
    <w:rsid w:val="005F4F6E"/>
    <w:rPr>
      <w:rFonts w:ascii="Times New Roman" w:eastAsia="Times New Roman" w:hAnsi="Times New Roman" w:cs="Angsana New"/>
      <w:b/>
      <w:bCs/>
      <w:sz w:val="20"/>
      <w:szCs w:val="25"/>
    </w:rPr>
  </w:style>
  <w:style w:type="paragraph" w:styleId="Revision">
    <w:name w:val="Revision"/>
    <w:hidden/>
    <w:uiPriority w:val="99"/>
    <w:semiHidden/>
    <w:rsid w:val="00F45548"/>
    <w:pPr>
      <w:spacing w:after="0" w:line="240" w:lineRule="auto"/>
    </w:pPr>
    <w:rPr>
      <w:rFonts w:ascii="Times New Roman" w:eastAsia="Times New Roman" w:hAnsi="Times New Roman" w:cs="Angsana New"/>
      <w:sz w:val="24"/>
    </w:rPr>
  </w:style>
  <w:style w:type="character" w:customStyle="1" w:styleId="ListParagraphChar">
    <w:name w:val="List Paragraph Char"/>
    <w:basedOn w:val="DefaultParagraphFont"/>
    <w:link w:val="ListParagraph"/>
    <w:uiPriority w:val="34"/>
    <w:locked/>
    <w:rsid w:val="003327A5"/>
    <w:rPr>
      <w:rFonts w:ascii="Times New Roman" w:eastAsia="Times New Roman" w:hAnsi="Tms Rmn" w:cs="Angsana New"/>
      <w:sz w:val="24"/>
      <w:szCs w:val="30"/>
    </w:rPr>
  </w:style>
  <w:style w:type="table" w:customStyle="1" w:styleId="TableGrid5">
    <w:name w:val="Table Grid5"/>
    <w:basedOn w:val="TableNormal"/>
    <w:next w:val="TableGrid"/>
    <w:uiPriority w:val="59"/>
    <w:rsid w:val="00302CDA"/>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0C3271"/>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C3271"/>
    <w:pPr>
      <w:overflowPunct/>
      <w:autoSpaceDE/>
      <w:autoSpaceDN/>
      <w:adjustRightInd/>
      <w:spacing w:before="100" w:beforeAutospacing="1" w:after="100" w:afterAutospacing="1"/>
      <w:textAlignment w:val="auto"/>
    </w:pPr>
    <w:rPr>
      <w:rFonts w:eastAsiaTheme="minorEastAsia" w:cs="Times New Roman"/>
      <w:szCs w:val="24"/>
    </w:rPr>
  </w:style>
  <w:style w:type="paragraph" w:styleId="Caption">
    <w:name w:val="caption"/>
    <w:basedOn w:val="Normal"/>
    <w:next w:val="Normal"/>
    <w:qFormat/>
    <w:rsid w:val="000C3271"/>
    <w:pPr>
      <w:tabs>
        <w:tab w:val="left" w:pos="2160"/>
      </w:tabs>
      <w:spacing w:before="120" w:after="120" w:line="380" w:lineRule="exact"/>
      <w:ind w:left="1440" w:right="-36" w:hanging="1440"/>
      <w:jc w:val="thaiDistribute"/>
    </w:pPr>
    <w:rPr>
      <w:rFonts w:ascii="Angsana New" w:hAnsi="Angsana New"/>
      <w:sz w:val="32"/>
      <w:szCs w:val="32"/>
      <w:u w:val="single"/>
    </w:rPr>
  </w:style>
  <w:style w:type="character" w:styleId="IntenseEmphasis">
    <w:name w:val="Intense Emphasis"/>
    <w:basedOn w:val="DefaultParagraphFont"/>
    <w:uiPriority w:val="21"/>
    <w:qFormat/>
    <w:rsid w:val="00E80568"/>
    <w:rPr>
      <w:i/>
      <w:iCs/>
      <w:color w:val="4F81BD" w:themeColor="accent1"/>
    </w:rPr>
  </w:style>
  <w:style w:type="paragraph" w:styleId="BlockText">
    <w:name w:val="Block Text"/>
    <w:basedOn w:val="Normal"/>
    <w:rsid w:val="005C251A"/>
    <w:pPr>
      <w:tabs>
        <w:tab w:val="left" w:pos="2160"/>
        <w:tab w:val="left" w:pos="7200"/>
      </w:tabs>
      <w:spacing w:before="120" w:after="120" w:line="380" w:lineRule="exact"/>
      <w:ind w:left="360" w:right="-43" w:hanging="360"/>
      <w:jc w:val="thaiDistribute"/>
    </w:pPr>
    <w:rPr>
      <w:rFonts w:ascii="Angsana New" w:hAnsi="Angsana New"/>
      <w:sz w:val="32"/>
      <w:szCs w:val="32"/>
    </w:rPr>
  </w:style>
  <w:style w:type="character" w:customStyle="1" w:styleId="Heading1Char">
    <w:name w:val="Heading 1 Char"/>
    <w:basedOn w:val="DefaultParagraphFont"/>
    <w:link w:val="Heading1"/>
    <w:uiPriority w:val="9"/>
    <w:rsid w:val="001F6461"/>
    <w:rPr>
      <w:rFonts w:asciiTheme="majorHAnsi" w:eastAsiaTheme="majorEastAsia" w:hAnsiTheme="majorHAnsi" w:cstheme="majorBidi"/>
      <w:color w:val="365F91" w:themeColor="accent1" w:themeShade="BF"/>
      <w:sz w:val="32"/>
      <w:szCs w:val="40"/>
    </w:rPr>
  </w:style>
  <w:style w:type="table" w:customStyle="1" w:styleId="TableGrid3">
    <w:name w:val="Table Grid3"/>
    <w:basedOn w:val="TableNormal"/>
    <w:next w:val="TableGrid"/>
    <w:uiPriority w:val="59"/>
    <w:rsid w:val="00881354"/>
    <w:pPr>
      <w:overflowPunct w:val="0"/>
      <w:autoSpaceDE w:val="0"/>
      <w:autoSpaceDN w:val="0"/>
      <w:adjustRightInd w:val="0"/>
      <w:spacing w:after="0" w:line="240" w:lineRule="auto"/>
    </w:pPr>
    <w:rPr>
      <w:rFonts w:ascii="Times New Roman" w:eastAsia="MS Mincho" w:hAnsi="Times New Roman" w:cs="Angsana New"/>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6980">
      <w:bodyDiv w:val="1"/>
      <w:marLeft w:val="0"/>
      <w:marRight w:val="0"/>
      <w:marTop w:val="0"/>
      <w:marBottom w:val="0"/>
      <w:divBdr>
        <w:top w:val="none" w:sz="0" w:space="0" w:color="auto"/>
        <w:left w:val="none" w:sz="0" w:space="0" w:color="auto"/>
        <w:bottom w:val="none" w:sz="0" w:space="0" w:color="auto"/>
        <w:right w:val="none" w:sz="0" w:space="0" w:color="auto"/>
      </w:divBdr>
    </w:div>
    <w:div w:id="303509828">
      <w:bodyDiv w:val="1"/>
      <w:marLeft w:val="0"/>
      <w:marRight w:val="0"/>
      <w:marTop w:val="0"/>
      <w:marBottom w:val="0"/>
      <w:divBdr>
        <w:top w:val="none" w:sz="0" w:space="0" w:color="auto"/>
        <w:left w:val="none" w:sz="0" w:space="0" w:color="auto"/>
        <w:bottom w:val="none" w:sz="0" w:space="0" w:color="auto"/>
        <w:right w:val="none" w:sz="0" w:space="0" w:color="auto"/>
      </w:divBdr>
    </w:div>
    <w:div w:id="319819261">
      <w:bodyDiv w:val="1"/>
      <w:marLeft w:val="0"/>
      <w:marRight w:val="0"/>
      <w:marTop w:val="0"/>
      <w:marBottom w:val="0"/>
      <w:divBdr>
        <w:top w:val="none" w:sz="0" w:space="0" w:color="auto"/>
        <w:left w:val="none" w:sz="0" w:space="0" w:color="auto"/>
        <w:bottom w:val="none" w:sz="0" w:space="0" w:color="auto"/>
        <w:right w:val="none" w:sz="0" w:space="0" w:color="auto"/>
      </w:divBdr>
    </w:div>
    <w:div w:id="582370958">
      <w:bodyDiv w:val="1"/>
      <w:marLeft w:val="0"/>
      <w:marRight w:val="0"/>
      <w:marTop w:val="0"/>
      <w:marBottom w:val="0"/>
      <w:divBdr>
        <w:top w:val="none" w:sz="0" w:space="0" w:color="auto"/>
        <w:left w:val="none" w:sz="0" w:space="0" w:color="auto"/>
        <w:bottom w:val="none" w:sz="0" w:space="0" w:color="auto"/>
        <w:right w:val="none" w:sz="0" w:space="0" w:color="auto"/>
      </w:divBdr>
    </w:div>
    <w:div w:id="670763809">
      <w:bodyDiv w:val="1"/>
      <w:marLeft w:val="0"/>
      <w:marRight w:val="0"/>
      <w:marTop w:val="0"/>
      <w:marBottom w:val="0"/>
      <w:divBdr>
        <w:top w:val="none" w:sz="0" w:space="0" w:color="auto"/>
        <w:left w:val="none" w:sz="0" w:space="0" w:color="auto"/>
        <w:bottom w:val="none" w:sz="0" w:space="0" w:color="auto"/>
        <w:right w:val="none" w:sz="0" w:space="0" w:color="auto"/>
      </w:divBdr>
    </w:div>
    <w:div w:id="785782346">
      <w:bodyDiv w:val="1"/>
      <w:marLeft w:val="0"/>
      <w:marRight w:val="0"/>
      <w:marTop w:val="0"/>
      <w:marBottom w:val="0"/>
      <w:divBdr>
        <w:top w:val="none" w:sz="0" w:space="0" w:color="auto"/>
        <w:left w:val="none" w:sz="0" w:space="0" w:color="auto"/>
        <w:bottom w:val="none" w:sz="0" w:space="0" w:color="auto"/>
        <w:right w:val="none" w:sz="0" w:space="0" w:color="auto"/>
      </w:divBdr>
    </w:div>
    <w:div w:id="813333576">
      <w:bodyDiv w:val="1"/>
      <w:marLeft w:val="0"/>
      <w:marRight w:val="0"/>
      <w:marTop w:val="0"/>
      <w:marBottom w:val="0"/>
      <w:divBdr>
        <w:top w:val="none" w:sz="0" w:space="0" w:color="auto"/>
        <w:left w:val="none" w:sz="0" w:space="0" w:color="auto"/>
        <w:bottom w:val="none" w:sz="0" w:space="0" w:color="auto"/>
        <w:right w:val="none" w:sz="0" w:space="0" w:color="auto"/>
      </w:divBdr>
    </w:div>
    <w:div w:id="918098719">
      <w:bodyDiv w:val="1"/>
      <w:marLeft w:val="0"/>
      <w:marRight w:val="0"/>
      <w:marTop w:val="0"/>
      <w:marBottom w:val="0"/>
      <w:divBdr>
        <w:top w:val="none" w:sz="0" w:space="0" w:color="auto"/>
        <w:left w:val="none" w:sz="0" w:space="0" w:color="auto"/>
        <w:bottom w:val="none" w:sz="0" w:space="0" w:color="auto"/>
        <w:right w:val="none" w:sz="0" w:space="0" w:color="auto"/>
      </w:divBdr>
    </w:div>
    <w:div w:id="1067220800">
      <w:bodyDiv w:val="1"/>
      <w:marLeft w:val="0"/>
      <w:marRight w:val="0"/>
      <w:marTop w:val="0"/>
      <w:marBottom w:val="0"/>
      <w:divBdr>
        <w:top w:val="none" w:sz="0" w:space="0" w:color="auto"/>
        <w:left w:val="none" w:sz="0" w:space="0" w:color="auto"/>
        <w:bottom w:val="none" w:sz="0" w:space="0" w:color="auto"/>
        <w:right w:val="none" w:sz="0" w:space="0" w:color="auto"/>
      </w:divBdr>
    </w:div>
    <w:div w:id="1493259093">
      <w:bodyDiv w:val="1"/>
      <w:marLeft w:val="0"/>
      <w:marRight w:val="0"/>
      <w:marTop w:val="0"/>
      <w:marBottom w:val="0"/>
      <w:divBdr>
        <w:top w:val="none" w:sz="0" w:space="0" w:color="auto"/>
        <w:left w:val="none" w:sz="0" w:space="0" w:color="auto"/>
        <w:bottom w:val="none" w:sz="0" w:space="0" w:color="auto"/>
        <w:right w:val="none" w:sz="0" w:space="0" w:color="auto"/>
      </w:divBdr>
    </w:div>
    <w:div w:id="1541016973">
      <w:bodyDiv w:val="1"/>
      <w:marLeft w:val="0"/>
      <w:marRight w:val="0"/>
      <w:marTop w:val="0"/>
      <w:marBottom w:val="0"/>
      <w:divBdr>
        <w:top w:val="none" w:sz="0" w:space="0" w:color="auto"/>
        <w:left w:val="none" w:sz="0" w:space="0" w:color="auto"/>
        <w:bottom w:val="none" w:sz="0" w:space="0" w:color="auto"/>
        <w:right w:val="none" w:sz="0" w:space="0" w:color="auto"/>
      </w:divBdr>
    </w:div>
    <w:div w:id="1661273113">
      <w:bodyDiv w:val="1"/>
      <w:marLeft w:val="0"/>
      <w:marRight w:val="0"/>
      <w:marTop w:val="0"/>
      <w:marBottom w:val="0"/>
      <w:divBdr>
        <w:top w:val="none" w:sz="0" w:space="0" w:color="auto"/>
        <w:left w:val="none" w:sz="0" w:space="0" w:color="auto"/>
        <w:bottom w:val="none" w:sz="0" w:space="0" w:color="auto"/>
        <w:right w:val="none" w:sz="0" w:space="0" w:color="auto"/>
      </w:divBdr>
    </w:div>
    <w:div w:id="1818954066">
      <w:bodyDiv w:val="1"/>
      <w:marLeft w:val="0"/>
      <w:marRight w:val="0"/>
      <w:marTop w:val="0"/>
      <w:marBottom w:val="0"/>
      <w:divBdr>
        <w:top w:val="none" w:sz="0" w:space="0" w:color="auto"/>
        <w:left w:val="none" w:sz="0" w:space="0" w:color="auto"/>
        <w:bottom w:val="none" w:sz="0" w:space="0" w:color="auto"/>
        <w:right w:val="none" w:sz="0" w:space="0" w:color="auto"/>
      </w:divBdr>
    </w:div>
    <w:div w:id="1952008788">
      <w:bodyDiv w:val="1"/>
      <w:marLeft w:val="0"/>
      <w:marRight w:val="0"/>
      <w:marTop w:val="0"/>
      <w:marBottom w:val="0"/>
      <w:divBdr>
        <w:top w:val="none" w:sz="0" w:space="0" w:color="auto"/>
        <w:left w:val="none" w:sz="0" w:space="0" w:color="auto"/>
        <w:bottom w:val="none" w:sz="0" w:space="0" w:color="auto"/>
        <w:right w:val="none" w:sz="0" w:space="0" w:color="auto"/>
      </w:divBdr>
    </w:div>
    <w:div w:id="200208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C70DD2-0F80-4AA0-99D4-D2DE5E50A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4</Pages>
  <Words>7371</Words>
  <Characters>40469</Characters>
  <Application>Microsoft Office Word</Application>
  <DocSecurity>0</DocSecurity>
  <Lines>2529</Lines>
  <Paragraphs>1839</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46001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&amp; Young</dc:creator>
  <cp:keywords/>
  <dc:description/>
  <cp:lastModifiedBy>Laddawan Kwankaew</cp:lastModifiedBy>
  <cp:revision>178</cp:revision>
  <cp:lastPrinted>2026-02-13T08:55:00Z</cp:lastPrinted>
  <dcterms:created xsi:type="dcterms:W3CDTF">2024-01-11T11:23:00Z</dcterms:created>
  <dcterms:modified xsi:type="dcterms:W3CDTF">2026-02-16T13:03:00Z</dcterms:modified>
</cp:coreProperties>
</file>