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350" w:after="1350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>BFS++</w:t>
      </w:r>
      <w:r>
        <w:rPr>
          <w:sz w:val="45"/>
          <w:highlight w:val="white"/>
        </w:rPr>
        <w:t xml:space="preserve">移动应用开发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BFS</w:t>
      </w:r>
      <w:r>
        <w:rPr>
          <w:color w:val="333333"/>
          <w:highlight w:val="white"/>
        </w:rPr>
        <w:t>＋＋系统移动化需要</w:t>
      </w:r>
      <w:r>
        <w:rPr>
          <w:color w:val="333333"/>
          <w:highlight w:val="white"/>
        </w:rPr>
        <w:t>BFS</w:t>
      </w:r>
      <w:r>
        <w:rPr>
          <w:color w:val="333333"/>
          <w:highlight w:val="white"/>
        </w:rPr>
        <w:t>＋＋系统，安装</w:t>
      </w:r>
      <w:r>
        <w:rPr>
          <w:color w:val="333333"/>
          <w:highlight w:val="white"/>
        </w:rPr>
        <w:t>BFSService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、安装</w:t>
      </w:r>
      <w:r>
        <w:rPr>
          <w:color w:val="333333"/>
          <w:highlight w:val="white"/>
        </w:rPr>
        <w:t>BFS</w:t>
      </w:r>
      <w:r>
        <w:rPr>
          <w:color w:val="333333"/>
          <w:highlight w:val="white"/>
        </w:rPr>
        <w:t>＋＋移动应用驱动程序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BFS</w:t>
      </w:r>
      <w:r>
        <w:rPr>
          <w:color w:val="333333"/>
          <w:highlight w:val="white"/>
        </w:rPr>
        <w:t>＋＋常用变量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bfs_tablename</w:t>
      </w:r>
      <w:r>
        <w:rPr>
          <w:color w:val="333333"/>
          <w:highlight w:val="white"/>
        </w:rPr>
        <w:t>（必须小写），要更新或新建记录的数据表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bfs_keyval</w:t>
      </w:r>
      <w:r>
        <w:rPr>
          <w:color w:val="333333"/>
          <w:highlight w:val="white"/>
        </w:rPr>
        <w:t>（必须小写），要新建记录数据表的关键字字段，要更新数据表的记录</w:t>
      </w:r>
      <w:r>
        <w:rPr>
          <w:color w:val="333333"/>
          <w:highlight w:val="white"/>
        </w:rPr>
        <w:t>id</w:t>
      </w:r>
      <w:r>
        <w:rPr>
          <w:color w:val="333333"/>
          <w:highlight w:val="white"/>
        </w:rPr>
        <w:t>值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bfs_StaNum, </w:t>
      </w:r>
      <w:r>
        <w:rPr>
          <w:color w:val="333333"/>
          <w:highlight w:val="white"/>
        </w:rPr>
        <w:t>要更新数据表的，流转到状态值，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新建记录时</w:t>
      </w:r>
      <w:r>
        <w:rPr>
          <w:color w:val="333333"/>
          <w:highlight w:val="white"/>
        </w:rPr>
        <w:t>bfs_AenDtm</w:t>
      </w:r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>bfs_AenUsr,bfs_EstUsr,bfs_EstDtm</w:t>
      </w:r>
      <w:r>
        <w:rPr>
          <w:color w:val="333333"/>
          <w:highlight w:val="white"/>
        </w:rPr>
        <w:t>四个字段必须给予变量赋值。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bfs_</w:t>
      </w:r>
      <w:r>
        <w:rPr>
          <w:color w:val="333333"/>
          <w:highlight w:val="white"/>
        </w:rPr>
        <w:t>等等，</w:t>
      </w:r>
      <w:r>
        <w:rPr>
          <w:color w:val="333333"/>
          <w:highlight w:val="white"/>
        </w:rPr>
        <w:t>BFS++</w:t>
      </w:r>
      <w:r>
        <w:rPr>
          <w:color w:val="333333"/>
          <w:highlight w:val="white"/>
        </w:rPr>
        <w:t>必填字段必须在数据新建和更新之前给赋值。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bfs_bfs</w:t>
      </w:r>
      <w:r>
        <w:rPr>
          <w:color w:val="333333"/>
          <w:highlight w:val="white"/>
        </w:rPr>
        <w:t>数据模型中的字段名（严格区分大小写）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数据项的调用，最后大写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json-&gt; </w:t>
      </w:r>
      <w:r>
        <w:rPr>
          <w:color w:val="333333"/>
          <w:highlight w:val="white"/>
        </w:rPr>
        <w:t>调用数据项，最后字段一定要大写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Sans GB W3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Helvetica;Tahoma;Arial;Hiragino Sans GB;Microsoft YaHei;微软雅黑;SimSun;宋体;Heiti;黑体;sans-serif" w:hAnsi="Helvetica;Tahoma;Arial;Hiragino Sans GB;Microsoft YaHei;微软雅黑;SimSun;宋体;Heiti;黑体;sans-serif" w:eastAsia="Helvetica;Tahoma;Arial;Hiragino Sans GB;Microsoft YaHei;微软雅黑;SimSun;宋体;Heiti;黑体;sans-serif" w:cs="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LibreOffice/5.2.0.4$Linux_X86_64 LibreOffice_project/066b007f5ebcc236395c7d282ba488bca6720265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