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PITS (Personal Itinerary Tracking System) 整体项目架构文档</w:t>
      </w:r>
    </w:p>
    <w:p>
      <w:pPr>
        <w:pStyle w:val="Heading2"/>
        <w:pStyle w:val="MdHeading2"/>
      </w:pPr>
      <w:r>
        <w:t xml:space="preserve">1. 项目愿景与核心价值</w:t>
      </w:r>
    </w:p>
    <w:p>
      <w:pPr>
        <w:pStyle w:val="MdParagraph"/>
      </w:pPr>
      <w:r>
        <w:rPr>
          <w:rStyle w:val="MdStrong"/>
          <w:b/>
          <w:bCs/>
        </w:rPr>
        <w:t xml:space="preserve">PITS</w:t>
      </w:r>
      <w:r>
        <w:t xml:space="preserve"> 是一个面向个人的全栈式时空数据管理系统。它不仅是一个行程记录工具，更是一个以</w:t>
      </w:r>
      <w:r>
        <w:rPr>
          <w:rStyle w:val="MdStrong"/>
          <w:b/>
          <w:bCs/>
        </w:rPr>
        <w:t xml:space="preserve">数据主权</w:t>
      </w:r>
      <w:r>
        <w:t xml:space="preserve">为核心、</w:t>
      </w:r>
      <w:r>
        <w:rPr>
          <w:rStyle w:val="MdStrong"/>
          <w:b/>
          <w:bCs/>
        </w:rPr>
        <w:t xml:space="preserve">AI 驱动</w:t>
      </w:r>
      <w:r>
        <w:t xml:space="preserve">的个人数字资产管理平台。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核心价值主张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隐私至上</w:t>
      </w:r>
      <w:r>
        <w:t xml:space="preserve">：本地优先（Local-first），敏感数据端到端加密，不依赖中心化云服务。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多维感知</w:t>
      </w:r>
      <w:r>
        <w:t xml:space="preserve">：整合 GPS、WiFi 指纹、邮件、日历等多源数据，实现全自动行程捕捉。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智能洞察</w:t>
      </w:r>
      <w:r>
        <w:t xml:space="preserve">：利用本地大模型（Local LLM）实现自然语言交互、语义搜索与生活模式分析。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开发者友好</w:t>
      </w:r>
      <w:r>
        <w:t xml:space="preserve">：提供完善的 CLI、TUI 和 MCP Server 接口，无缝集成到现代 AI 开发工作流中。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总体技术架构</w:t>
      </w:r>
    </w:p>
    <w:p>
      <w:pPr>
        <w:pStyle w:val="MdParagraph"/>
      </w:pPr>
      <w:r>
        <w:t xml:space="preserve">PITS 采用分层架构设计，确保核心业务逻辑在不同交互端（Mobile, CLI, Web）之间高度复用。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架构分层图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"交互层 (Presentation Layer)"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MAUI["MAUI Mobile App (iOS/Android)"]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CLI["CLI Tool (.NET)"]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TUI["TUI Dashboard (Terminal.Gui)"]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Web["Web Admin (ASP.NET Core + Svelte)"]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MCP["MCP Server (AI Integration)"]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"应用逻辑层 (Application Layer)"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Core["PITS.Core (.NET 6.0)"]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AI["PITS.AI (Semantic Kernel)"]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"基础设施层 (Infrastructure Layer)"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DB["SQLite + EF Core + NTS"]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Vector["Vector DB (Chroma/Milvus Lite)"]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Crypto["Encryption (age-cli)"]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Sync["Sync Engine (Syncthing)"]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MAUI &amp; CLI &amp; TUI &amp; Web &amp; MCP --&gt; 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Core --&gt; 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Core --&gt; DB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AI --&gt; Vector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DB --&gt; Crypto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Sync &lt;--&gt; DB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核心组件说明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组件名称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技术选型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职责描述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共享内核 (Core)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.NET 6.0 Class Library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定义领域实体（Trip, Place）、业务规则及接口标准。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数据持久化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EF Core + SQLite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存储行程、轨迹点及 POI。支持空间查询 (NetTopologySuite) 和全文搜索 (FTS5)。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AI 编排引擎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Semantic Kernel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连接本地 LLM (Ollama)，处理意图解析、智能摘要和 RAG 检索。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安全加密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age-cli + DPAPI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对 </w:t>
            </w:r>
            <w:r>
              <w:rPr>
                <w:rStyle w:val="MdCode"/>
                <w:u w:val="single"/>
              </w:rPr>
              <w:t xml:space="preserve">Classified</w:t>
            </w:r>
            <w:r>
              <w:t xml:space="preserve"> 级敏感字段进行非对称加密，确保数据库丢失时隐私不泄露。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多端同步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Syncthing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采用 P2P 协议实现设备间 SQLite 数据库文件的实时、去中心化同步。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数据模型设计</w:t>
      </w:r>
    </w:p>
    <w:p>
      <w:pPr>
        <w:pStyle w:val="Heading3"/>
        <w:pStyle w:val="MdHeading3"/>
      </w:pPr>
      <w:r>
        <w:t xml:space="preserve">3.1 实体关系模型 (ERD)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erDiagram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TRIP ||--o{ TRACKPOINT : "contains"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TRIP }o--|| PLACE : "at"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TRIP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string Id PK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datetime StartedAt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datetime EndedAt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string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enum ActivityType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enum Visibility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byte[] EncryptedPayload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TRACKPOINT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long Id PK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string TripId FK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Point Location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double Speed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datetime Timestamp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PLACE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string Id PK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string 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Point Location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enum Category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int VisitCount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隐私分级策略</w:t>
      </w:r>
    </w:p>
    <w:p>
      <w:pPr>
        <w:pStyle w:val="MdParagraph"/>
      </w:pPr>
      <w:r>
        <w:t xml:space="preserve">PITS 独创了四级隐私过滤机制，在数据产生瞬间即完成分级：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Public</w:t>
      </w:r>
      <w:r>
        <w:t xml:space="preserve">: 自动模糊坐标（GeoHash 5位），可安全分享。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Work</w:t>
      </w:r>
      <w:r>
        <w:t xml:space="preserve">: 记录详细位置与时间，适用于工作报销/记录。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Private</w:t>
      </w:r>
      <w:r>
        <w:t xml:space="preserve">: 仅限个人查看，本地明文存储。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Classified</w:t>
      </w:r>
      <w:r>
        <w:t xml:space="preserve">: </w:t>
      </w:r>
      <w:r>
        <w:rPr>
          <w:rStyle w:val="MdStrong"/>
          <w:b/>
          <w:bCs/>
        </w:rPr>
        <w:t xml:space="preserve">端到端加密</w:t>
      </w:r>
      <w:r>
        <w:t xml:space="preserve">，数据库中仅存密文，需私钥解密。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演进路线图 (Evolutionary Roadmap)</w:t>
      </w:r>
    </w:p>
    <w:p>
      <w:pPr>
        <w:pStyle w:val="MdParagraph"/>
      </w:pPr>
      <w:r>
        <w:t xml:space="preserve">项目分为四个阶段，从单一 App 进化为全平台生态：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周期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关键交付物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MVP (M0-M1)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W1-W6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建立核心闭环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MAUI App, SQLite 存储, 基础 AI 对话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Phase 1 (M2)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W7-W10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自动化采集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邮件/日历解析, 本地 API, 多端同步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Phase 2 (M3)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W11-W14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深度智能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向量搜索, 自动周报, TUI/Web 可视化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Phase 3 (M4)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W15-W18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开发者生态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MCP Server, CLI 工具, 高性能 gRPC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Phase 4 (M5)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W19+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社区与插件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插件市场, 团队模式, 开源发布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部署与环境要求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移动端</w:t>
      </w:r>
      <w:r>
        <w:t xml:space="preserve">：Android 10+ / iOS 14+。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桌面端</w:t>
      </w:r>
      <w:r>
        <w:t xml:space="preserve">：Windows 10+ / macOS 11+ (支持 AOT 编译)。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后端配套</w:t>
      </w:r>
      <w:r>
        <w:t xml:space="preserve"> (可选)：</w:t>
      </w:r>
    </w:p>
    <w:p>
      <w:pPr>
        <w:pStyle w:val="MdListItem"/>
        <w:numPr>
          <w:ilvl w:val="1"/>
          <w:numId w:val="2"/>
        </w:numPr>
      </w:pPr>
      <w:r>
        <w:t xml:space="preserve">Docker 运行 </w:t>
      </w:r>
      <w:r>
        <w:rPr>
          <w:rStyle w:val="MdCode"/>
          <w:u w:val="single"/>
        </w:rPr>
        <w:t xml:space="preserve">Ollama</w:t>
      </w:r>
      <w:r>
        <w:t xml:space="preserve"> (建议 16GB+ RAM 用于运行 qwen2.5:14b)。</w:t>
      </w:r>
    </w:p>
    <w:p>
      <w:pPr>
        <w:pStyle w:val="MdListItem"/>
        <w:numPr>
          <w:ilvl w:val="1"/>
          <w:numId w:val="2"/>
        </w:numPr>
      </w:pPr>
      <w:r>
        <w:t xml:space="preserve">Docker 运行 </w:t>
      </w:r>
      <w:r>
        <w:rPr>
          <w:rStyle w:val="MdCode"/>
          <w:u w:val="single"/>
        </w:rPr>
        <w:t xml:space="preserve">Photon</w:t>
      </w:r>
      <w:r>
        <w:t xml:space="preserve"> (本地地理编码服务)。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Syncthing</w:t>
      </w:r>
      <w:r>
        <w:t xml:space="preserve"> 服务端/节点。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文档版本: v1.0 | 状态: 已完成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2026-05-01T08:10:29.861Z</dcterms:created>
  <dcterms:modified xsi:type="dcterms:W3CDTF">2026-05-01T08:10:29.861Z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