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PITS 项目文档优化总结</w:t>
      </w:r>
    </w:p>
    <w:p>
      <w:pPr>
        <w:pStyle w:val="MdParagraph"/>
      </w:pPr>
      <w:r>
        <w:t xml:space="preserve">您好！我已经根据您提供的《PITS-全案蓝图-统一版》文档，进行了深度的整理、优化与深化。以下是本次工作的成果说明：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交付文档清单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文档名称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spz5nl3t1gokwag8o6ccv">
              <w:r>
                <w:rPr>
                  <w:rStyle w:val="MdLink"/>
                  <w:b/>
                  <w:bCs/>
                </w:rPr>
                <w:t xml:space="preserve">PITS-Overall-Architecture.md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全局架构、分层设计、隐私分级策略、20周演进路线图。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项目立项、技术评审、架构规划。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jzb8p98-jgbrsktzwbvur">
              <w:r>
                <w:rPr>
                  <w:rStyle w:val="MdLink"/>
                  <w:b/>
                  <w:bCs/>
                </w:rPr>
                <w:t xml:space="preserve">PITS-MVP-Design.md</w:t>
              </w:r>
            </w:hyperlink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MVP 核心功能、6周开发计划、详细模块设计、风险应对。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初期开发指南、敏捷迭代参考。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hyperlink w:history="1" r:id="rIde8ne71th_qfekwif1xyb0">
              <w:r>
                <w:rPr>
                  <w:rStyle w:val="MdLink"/>
                  <w:b/>
                  <w:bCs/>
                </w:rPr>
                <w:t xml:space="preserve">pits_arch.png</w:t>
              </w:r>
            </w:hyperlink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系统整体架构的可视化图表。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汇报演示、快速理解系统结构。</w:t>
            </w:r>
          </w:p>
        </w:tc>
      </w:tr>
    </w:tbl>
    <w:p>
      <w:pPr>
        <w:pStyle w:val="Heading2"/>
        <w:pStyle w:val="MdHeading2"/>
      </w:pPr>
      <w:r>
        <w:t xml:space="preserve">2. 优化与深化要点</w:t>
      </w:r>
    </w:p>
    <w:p>
      <w:pPr>
        <w:pStyle w:val="Heading3"/>
        <w:pStyle w:val="MdHeading3"/>
      </w:pPr>
      <w:r>
        <w:t xml:space="preserve">2.1 架构深化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分层解耦</w:t>
      </w:r>
      <w:r>
        <w:t xml:space="preserve">：明确了 </w:t>
      </w:r>
      <w:r>
        <w:rPr>
          <w:rStyle w:val="MdCode"/>
          <w:u w:val="single"/>
        </w:rPr>
        <w:t xml:space="preserve">Presentation</w:t>
      </w:r>
      <w:r>
        <w:t xml:space="preserve">、</w:t>
      </w:r>
      <w:r>
        <w:rPr>
          <w:rStyle w:val="MdCode"/>
          <w:u w:val="single"/>
        </w:rPr>
        <w:t xml:space="preserve">Application</w:t>
      </w:r>
      <w:r>
        <w:t xml:space="preserve">、</w:t>
      </w:r>
      <w:r>
        <w:rPr>
          <w:rStyle w:val="MdCode"/>
          <w:u w:val="single"/>
        </w:rPr>
        <w:t xml:space="preserve">Infrastructure</w:t>
      </w:r>
      <w:r>
        <w:t xml:space="preserve"> 的职责，确保核心逻辑在多端（MAUI, CLI, TUI）之间共享。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隐私机制</w:t>
      </w:r>
      <w:r>
        <w:t xml:space="preserve">：将原有的隐私级别细化为四级，并明确了 </w:t>
      </w:r>
      <w:r>
        <w:rPr>
          <w:rStyle w:val="MdCode"/>
          <w:u w:val="single"/>
        </w:rPr>
        <w:t xml:space="preserve">Classified</w:t>
      </w:r>
      <w:r>
        <w:t xml:space="preserve"> 级的端到端加密实现方案。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集成</w:t>
      </w:r>
      <w:r>
        <w:t xml:space="preserve">：深化了 Semantic Kernel 与 Ollama 的集成逻辑，提出了“解析-确认-执行”的标准交互流。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MVP 精简化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聚焦闭环</w:t>
      </w:r>
      <w:r>
        <w:t xml:space="preserve">：剔除了初期非必要的自动化采集，专注于“手动+后台定位”的稳定性。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周计划细化</w:t>
      </w:r>
      <w:r>
        <w:t xml:space="preserve">：将原有的阶段性计划拆解为具体的 W1-W6 任务清单，明确了每周的交付物。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环境配套</w:t>
      </w:r>
      <w:r>
        <w:t xml:space="preserve">：提供了基于 Docker 的本地 LLM 和地图服务部署方案，确保开发环境可快速复现。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技术选型对齐</w:t>
      </w:r>
    </w:p>
    <w:p>
      <w:pPr>
        <w:pStyle w:val="MdListItem"/>
        <w:numPr>
          <w:ilvl w:val="0"/>
          <w:numId w:val="2"/>
        </w:numPr>
      </w:pPr>
      <w:r>
        <w:t xml:space="preserve">统一基于 </w:t>
      </w:r>
      <w:r>
        <w:rPr>
          <w:rStyle w:val="MdStrong"/>
          <w:b/>
          <w:bCs/>
        </w:rPr>
        <w:t xml:space="preserve">.NET 6.0 / .NET MAUI</w:t>
      </w:r>
      <w:r>
        <w:t xml:space="preserve"> 生态，强化了 </w:t>
      </w:r>
      <w:r>
        <w:rPr>
          <w:rStyle w:val="MdStrong"/>
          <w:b/>
          <w:bCs/>
        </w:rPr>
        <w:t xml:space="preserve">SQLite + NetTopologySuite</w:t>
      </w:r>
      <w:r>
        <w:t xml:space="preserve"> 在空间数据处理上的优势。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t xml:space="preserve">希望这些文档能为您的 PITS 项目提供清晰的指导。如有进一步修改需求，请随时告知！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pz5nl3t1gokwag8o6ccv" Type="http://schemas.openxmlformats.org/officeDocument/2006/relationships/hyperlink" Target="./PITS-Overall-Architecture.md" TargetMode="External"/><Relationship Id="rIdjzb8p98-jgbrsktzwbvur" Type="http://schemas.openxmlformats.org/officeDocument/2006/relationships/hyperlink" Target="./PITS-MVP-Design.md" TargetMode="External"/><Relationship Id="rIde8ne71th_qfekwif1xyb0" Type="http://schemas.openxmlformats.org/officeDocument/2006/relationships/hyperlink" Target="./pits_arch.png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2026-05-01T08:10:09.745Z</dcterms:created>
  <dcterms:modified xsi:type="dcterms:W3CDTF">2026-05-01T08:10:09.745Z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