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01B" w:rsidRPr="000F44BC" w:rsidRDefault="000F44BC" w:rsidP="00961A1B">
      <w:pPr>
        <w:spacing w:line="360" w:lineRule="auto"/>
        <w:jc w:val="center"/>
        <w:rPr>
          <w:b/>
        </w:rPr>
      </w:pPr>
      <w:r w:rsidRPr="000F44BC">
        <w:rPr>
          <w:rFonts w:hint="eastAsia"/>
          <w:b/>
        </w:rPr>
        <w:t>铁塔平台后台操作说明文档</w:t>
      </w:r>
    </w:p>
    <w:p w:rsidR="000F44BC" w:rsidRPr="000F44BC" w:rsidRDefault="000F44BC" w:rsidP="00961A1B">
      <w:pPr>
        <w:pStyle w:val="a5"/>
        <w:numPr>
          <w:ilvl w:val="0"/>
          <w:numId w:val="1"/>
        </w:numPr>
        <w:spacing w:line="360" w:lineRule="auto"/>
        <w:ind w:firstLineChars="0"/>
        <w:rPr>
          <w:b/>
        </w:rPr>
      </w:pPr>
      <w:r w:rsidRPr="000F44BC">
        <w:rPr>
          <w:rFonts w:hint="eastAsia"/>
          <w:b/>
        </w:rPr>
        <w:t>后台运行环境</w:t>
      </w:r>
    </w:p>
    <w:p w:rsidR="000F44BC" w:rsidRDefault="00961A1B" w:rsidP="00961A1B">
      <w:pPr>
        <w:pStyle w:val="a5"/>
        <w:numPr>
          <w:ilvl w:val="0"/>
          <w:numId w:val="2"/>
        </w:numPr>
        <w:spacing w:line="360" w:lineRule="auto"/>
        <w:ind w:firstLineChars="0"/>
      </w:pPr>
      <w:r>
        <w:rPr>
          <w:rFonts w:hint="eastAsia"/>
        </w:rPr>
        <w:t>登录地址：</w:t>
      </w:r>
      <w:hyperlink r:id="rId8" w:history="1">
        <w:r w:rsidRPr="00A94BB3">
          <w:rPr>
            <w:rStyle w:val="a6"/>
          </w:rPr>
          <w:t>http://www.bolion.com/tower</w:t>
        </w:r>
      </w:hyperlink>
    </w:p>
    <w:p w:rsidR="00961A1B" w:rsidRDefault="00961A1B" w:rsidP="00961A1B">
      <w:pPr>
        <w:pStyle w:val="a5"/>
        <w:numPr>
          <w:ilvl w:val="0"/>
          <w:numId w:val="2"/>
        </w:numPr>
        <w:spacing w:line="360" w:lineRule="auto"/>
        <w:ind w:firstLineChars="0"/>
      </w:pPr>
      <w:r>
        <w:rPr>
          <w:rFonts w:hint="eastAsia"/>
        </w:rPr>
        <w:t>请在</w:t>
      </w:r>
      <w:r>
        <w:rPr>
          <w:rFonts w:hint="eastAsia"/>
        </w:rPr>
        <w:t>IE</w:t>
      </w:r>
      <w:r>
        <w:rPr>
          <w:rFonts w:hint="eastAsia"/>
        </w:rPr>
        <w:t>浏览器中打开上面的登录地址。</w:t>
      </w:r>
    </w:p>
    <w:p w:rsidR="000F44BC" w:rsidRPr="00961A1B" w:rsidRDefault="000F44BC" w:rsidP="00961A1B">
      <w:pPr>
        <w:pStyle w:val="a5"/>
        <w:numPr>
          <w:ilvl w:val="0"/>
          <w:numId w:val="1"/>
        </w:numPr>
        <w:spacing w:line="360" w:lineRule="auto"/>
        <w:ind w:firstLineChars="0"/>
        <w:rPr>
          <w:b/>
        </w:rPr>
      </w:pPr>
      <w:r w:rsidRPr="00961A1B">
        <w:rPr>
          <w:rFonts w:hint="eastAsia"/>
          <w:b/>
        </w:rPr>
        <w:t>后台主要功能点</w:t>
      </w:r>
    </w:p>
    <w:p w:rsidR="00961A1B" w:rsidRDefault="00961A1B" w:rsidP="00961A1B">
      <w:pPr>
        <w:pStyle w:val="a5"/>
        <w:numPr>
          <w:ilvl w:val="0"/>
          <w:numId w:val="3"/>
        </w:numPr>
        <w:spacing w:line="360" w:lineRule="auto"/>
        <w:ind w:firstLineChars="0"/>
      </w:pPr>
      <w:r>
        <w:rPr>
          <w:rFonts w:hint="eastAsia"/>
        </w:rPr>
        <w:t>站址添加</w:t>
      </w:r>
    </w:p>
    <w:p w:rsidR="00FD652B" w:rsidRDefault="00FD652B" w:rsidP="00FD652B">
      <w:pPr>
        <w:pStyle w:val="a5"/>
        <w:spacing w:line="360" w:lineRule="auto"/>
        <w:ind w:left="780" w:firstLineChars="0" w:firstLine="0"/>
      </w:pPr>
      <w:r>
        <w:rPr>
          <w:rFonts w:hint="eastAsia"/>
        </w:rPr>
        <w:t>站址添加分两种方式：手动添加和</w:t>
      </w:r>
      <w:r>
        <w:rPr>
          <w:rFonts w:hint="eastAsia"/>
        </w:rPr>
        <w:t>EXCEL</w:t>
      </w:r>
      <w:r>
        <w:rPr>
          <w:rFonts w:hint="eastAsia"/>
        </w:rPr>
        <w:t>文件批量导入。</w:t>
      </w:r>
    </w:p>
    <w:p w:rsidR="00FD652B" w:rsidRPr="00FD652B" w:rsidRDefault="00FD652B" w:rsidP="00FD652B">
      <w:pPr>
        <w:pStyle w:val="a5"/>
        <w:spacing w:line="360" w:lineRule="auto"/>
        <w:ind w:left="780" w:firstLineChars="0" w:firstLine="0"/>
      </w:pPr>
      <w:r>
        <w:rPr>
          <w:rFonts w:hint="eastAsia"/>
        </w:rPr>
        <w:t>站址添加成功后，处于未上架状态，需要管理员批量上架后，用户端才能查询到抢单。</w:t>
      </w:r>
    </w:p>
    <w:p w:rsidR="00961A1B" w:rsidRDefault="00961A1B" w:rsidP="00961A1B">
      <w:pPr>
        <w:pStyle w:val="a5"/>
        <w:numPr>
          <w:ilvl w:val="0"/>
          <w:numId w:val="3"/>
        </w:numPr>
        <w:spacing w:line="360" w:lineRule="auto"/>
        <w:ind w:firstLineChars="0"/>
      </w:pPr>
      <w:r>
        <w:rPr>
          <w:rFonts w:hint="eastAsia"/>
        </w:rPr>
        <w:t>订单审核流程</w:t>
      </w:r>
    </w:p>
    <w:p w:rsidR="00FD652B" w:rsidRDefault="00FD652B" w:rsidP="00E74EB6">
      <w:pPr>
        <w:pStyle w:val="a5"/>
        <w:spacing w:line="360" w:lineRule="auto"/>
        <w:ind w:left="780" w:firstLineChars="0" w:firstLine="0"/>
        <w:jc w:val="left"/>
      </w:pPr>
      <w:r>
        <w:rPr>
          <w:rFonts w:hint="eastAsia"/>
        </w:rPr>
        <w:t>用户抢单后，生成订单，后台管理员需要对其进行审核等操作。具体流程如下：</w:t>
      </w:r>
      <w:r w:rsidR="00E74EB6" w:rsidRPr="002D6812">
        <w:rPr>
          <w:noProof/>
        </w:rPr>
        <w:drawing>
          <wp:inline distT="0" distB="0" distL="0" distR="0">
            <wp:extent cx="5888628" cy="3981450"/>
            <wp:effectExtent l="19050" t="0" r="0" b="0"/>
            <wp:docPr id="2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5901608" cy="3990226"/>
                    </a:xfrm>
                    <a:prstGeom prst="rect">
                      <a:avLst/>
                    </a:prstGeom>
                    <a:noFill/>
                    <a:ln w="9525">
                      <a:noFill/>
                      <a:miter lim="800000"/>
                      <a:headEnd/>
                      <a:tailEnd/>
                    </a:ln>
                  </pic:spPr>
                </pic:pic>
              </a:graphicData>
            </a:graphic>
          </wp:inline>
        </w:drawing>
      </w:r>
    </w:p>
    <w:p w:rsidR="00961A1B" w:rsidRDefault="00961A1B" w:rsidP="00961A1B">
      <w:pPr>
        <w:pStyle w:val="a5"/>
        <w:numPr>
          <w:ilvl w:val="0"/>
          <w:numId w:val="3"/>
        </w:numPr>
        <w:spacing w:line="360" w:lineRule="auto"/>
        <w:ind w:firstLineChars="0"/>
      </w:pPr>
      <w:r>
        <w:rPr>
          <w:rFonts w:hint="eastAsia"/>
        </w:rPr>
        <w:t>提现流程</w:t>
      </w:r>
    </w:p>
    <w:p w:rsidR="009E5CC7" w:rsidRDefault="009E5CC7" w:rsidP="009E5CC7">
      <w:pPr>
        <w:pStyle w:val="a5"/>
        <w:spacing w:line="360" w:lineRule="auto"/>
        <w:ind w:left="780" w:firstLineChars="0" w:firstLine="0"/>
      </w:pPr>
      <w:r>
        <w:rPr>
          <w:rFonts w:hint="eastAsia"/>
        </w:rPr>
        <w:t>用户谈址成功，获得的谈址费，将会转到用户的钱包中，这时，用户可以提现。具体流程如下：</w:t>
      </w:r>
    </w:p>
    <w:p w:rsidR="009E5CC7" w:rsidRDefault="004A2069" w:rsidP="004A2069">
      <w:pPr>
        <w:spacing w:line="360" w:lineRule="auto"/>
      </w:pPr>
      <w:r>
        <w:rPr>
          <w:noProof/>
        </w:rPr>
        <w:lastRenderedPageBreak/>
        <w:drawing>
          <wp:inline distT="0" distB="0" distL="0" distR="0">
            <wp:extent cx="5738957" cy="34480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738957" cy="3448050"/>
                    </a:xfrm>
                    <a:prstGeom prst="rect">
                      <a:avLst/>
                    </a:prstGeom>
                    <a:noFill/>
                    <a:ln w="9525">
                      <a:noFill/>
                      <a:miter lim="800000"/>
                      <a:headEnd/>
                      <a:tailEnd/>
                    </a:ln>
                  </pic:spPr>
                </pic:pic>
              </a:graphicData>
            </a:graphic>
          </wp:inline>
        </w:drawing>
      </w:r>
    </w:p>
    <w:p w:rsidR="00961A1B" w:rsidRDefault="00961A1B" w:rsidP="00961A1B">
      <w:pPr>
        <w:pStyle w:val="a5"/>
        <w:numPr>
          <w:ilvl w:val="0"/>
          <w:numId w:val="3"/>
        </w:numPr>
        <w:spacing w:line="360" w:lineRule="auto"/>
        <w:ind w:firstLineChars="0"/>
      </w:pPr>
      <w:r>
        <w:rPr>
          <w:rFonts w:hint="eastAsia"/>
        </w:rPr>
        <w:t>关于红包站址</w:t>
      </w:r>
    </w:p>
    <w:p w:rsidR="009E5CC7" w:rsidRDefault="004C41A7" w:rsidP="009E5CC7">
      <w:pPr>
        <w:pStyle w:val="a5"/>
        <w:spacing w:line="360" w:lineRule="auto"/>
        <w:ind w:left="780" w:firstLineChars="0" w:firstLine="0"/>
      </w:pPr>
      <w:r>
        <w:rPr>
          <w:rFonts w:hint="eastAsia"/>
        </w:rPr>
        <w:t>红包站址中，所有的站址都是虚拟站址。所有的添加站址、上下架站址、用户抢单、交单、审核等操作，都和真实站址的操作流程相同。增加此功能模块是为了在真实站址上站前，添加一些虚拟站址，让用户和管理员熟悉平台的操作流程。</w:t>
      </w:r>
    </w:p>
    <w:p w:rsidR="00961A1B" w:rsidRDefault="00961A1B" w:rsidP="00961A1B">
      <w:pPr>
        <w:pStyle w:val="a5"/>
        <w:numPr>
          <w:ilvl w:val="0"/>
          <w:numId w:val="3"/>
        </w:numPr>
        <w:spacing w:line="360" w:lineRule="auto"/>
        <w:ind w:firstLineChars="0"/>
      </w:pPr>
      <w:r>
        <w:rPr>
          <w:rFonts w:hint="eastAsia"/>
        </w:rPr>
        <w:t>管理员管理</w:t>
      </w:r>
    </w:p>
    <w:p w:rsidR="004C41A7" w:rsidRDefault="004C41A7" w:rsidP="004C41A7">
      <w:pPr>
        <w:pStyle w:val="a5"/>
        <w:spacing w:line="360" w:lineRule="auto"/>
        <w:ind w:left="780" w:firstLineChars="0" w:firstLine="0"/>
      </w:pPr>
      <w:r>
        <w:rPr>
          <w:rFonts w:hint="eastAsia"/>
        </w:rPr>
        <w:t>管理员即为登录后台管理平台的用户。管理员划分为下面几个角色：</w:t>
      </w:r>
    </w:p>
    <w:p w:rsidR="004C41A7" w:rsidRDefault="004C41A7" w:rsidP="004C41A7">
      <w:pPr>
        <w:pStyle w:val="a5"/>
        <w:spacing w:line="360" w:lineRule="auto"/>
        <w:ind w:left="780" w:firstLineChars="0" w:firstLine="0"/>
      </w:pPr>
      <w:r>
        <w:rPr>
          <w:rFonts w:hint="eastAsia"/>
        </w:rPr>
        <w:t>超级管理员：拥有平台所有权限。另外，还可以管理下面几个角色。</w:t>
      </w:r>
    </w:p>
    <w:p w:rsidR="004C41A7" w:rsidRDefault="004C41A7" w:rsidP="004C41A7">
      <w:pPr>
        <w:spacing w:line="360" w:lineRule="auto"/>
        <w:ind w:leftChars="350" w:left="1995" w:hangingChars="600" w:hanging="1260"/>
        <w:rPr>
          <w:rFonts w:ascii="宋体" w:hAnsi="宋体"/>
        </w:rPr>
      </w:pPr>
      <w:r w:rsidRPr="005B1C3A">
        <w:rPr>
          <w:rFonts w:ascii="宋体" w:eastAsia="宋体" w:hAnsi="宋体" w:cs="Times New Roman" w:hint="eastAsia"/>
        </w:rPr>
        <w:t>地市管理员</w:t>
      </w:r>
      <w:r>
        <w:rPr>
          <w:rFonts w:hint="eastAsia"/>
        </w:rPr>
        <w:t>：管理本市的所有用户、站址、订单等功能。另外，</w:t>
      </w:r>
      <w:r w:rsidRPr="005B1C3A">
        <w:rPr>
          <w:rFonts w:ascii="宋体" w:eastAsia="宋体" w:hAnsi="宋体" w:cs="Times New Roman" w:hint="eastAsia"/>
        </w:rPr>
        <w:t>可添加本市下面的区域管理员和本市的款项审核人员。</w:t>
      </w:r>
    </w:p>
    <w:p w:rsidR="004C41A7" w:rsidRPr="005B1C3A" w:rsidRDefault="004C41A7" w:rsidP="004C41A7">
      <w:pPr>
        <w:spacing w:line="360" w:lineRule="auto"/>
        <w:ind w:leftChars="350" w:left="1995" w:hangingChars="600" w:hanging="1260"/>
        <w:rPr>
          <w:rFonts w:ascii="宋体" w:eastAsia="宋体" w:hAnsi="宋体" w:cs="Times New Roman"/>
        </w:rPr>
      </w:pPr>
      <w:r w:rsidRPr="005B1C3A">
        <w:rPr>
          <w:rFonts w:ascii="宋体" w:eastAsia="宋体" w:hAnsi="宋体" w:cs="Times New Roman" w:hint="eastAsia"/>
        </w:rPr>
        <w:t>地市款项审核人员：管理本市的预付款和尾款审核功能，其它功能权限只有查看权限，没有操作权限。</w:t>
      </w:r>
    </w:p>
    <w:p w:rsidR="004C41A7" w:rsidRPr="005B1C3A" w:rsidRDefault="004C41A7" w:rsidP="004C41A7">
      <w:pPr>
        <w:spacing w:line="360" w:lineRule="auto"/>
        <w:ind w:leftChars="342" w:left="1978" w:hangingChars="600" w:hanging="1260"/>
        <w:rPr>
          <w:rFonts w:ascii="宋体" w:eastAsia="宋体" w:hAnsi="宋体" w:cs="Times New Roman"/>
        </w:rPr>
      </w:pPr>
      <w:r w:rsidRPr="005B1C3A">
        <w:rPr>
          <w:rFonts w:ascii="宋体" w:eastAsia="宋体" w:hAnsi="宋体" w:cs="Times New Roman" w:hint="eastAsia"/>
        </w:rPr>
        <w:t>区域管理员：管理指定的市区下面的某个区域的用户、站址、订单等功能权限。同时，可添加该区域的款项审核人员。</w:t>
      </w:r>
    </w:p>
    <w:p w:rsidR="004C41A7" w:rsidRPr="005B1C3A" w:rsidRDefault="004C41A7" w:rsidP="004C41A7">
      <w:pPr>
        <w:spacing w:line="360" w:lineRule="auto"/>
        <w:ind w:leftChars="344" w:left="1982" w:hangingChars="600" w:hanging="1260"/>
        <w:rPr>
          <w:rFonts w:ascii="宋体" w:eastAsia="宋体" w:hAnsi="宋体" w:cs="Times New Roman"/>
        </w:rPr>
      </w:pPr>
      <w:r w:rsidRPr="005B1C3A">
        <w:rPr>
          <w:rFonts w:ascii="宋体" w:eastAsia="宋体" w:hAnsi="宋体" w:cs="Times New Roman" w:hint="eastAsia"/>
        </w:rPr>
        <w:t>区域的款项审核人员：管理指定的市区下面的某个区域的预付款和尾款审核功能，其它功能权限只有查看权限，没有操作权限。</w:t>
      </w:r>
    </w:p>
    <w:p w:rsidR="004C41A7" w:rsidRDefault="004C41A7" w:rsidP="004C41A7">
      <w:pPr>
        <w:spacing w:line="360" w:lineRule="auto"/>
        <w:ind w:leftChars="350" w:left="1890" w:hangingChars="550" w:hanging="1155"/>
        <w:rPr>
          <w:rFonts w:ascii="宋体" w:eastAsia="宋体" w:hAnsi="宋体" w:cs="Times New Roman" w:hint="eastAsia"/>
        </w:rPr>
      </w:pPr>
      <w:r w:rsidRPr="005B1C3A">
        <w:rPr>
          <w:rFonts w:ascii="宋体" w:eastAsia="宋体" w:hAnsi="宋体" w:cs="Times New Roman" w:hint="eastAsia"/>
        </w:rPr>
        <w:t>线下打款人员：管理所有地市的用户提现费用打款功能。其它功能权限只能查看，不能操作。</w:t>
      </w:r>
    </w:p>
    <w:p w:rsidR="001C7281" w:rsidRPr="004C41A7" w:rsidRDefault="001C7281" w:rsidP="004C41A7">
      <w:pPr>
        <w:spacing w:line="360" w:lineRule="auto"/>
        <w:ind w:leftChars="350" w:left="1890" w:hangingChars="550" w:hanging="1155"/>
        <w:rPr>
          <w:rFonts w:ascii="宋体" w:hAnsi="宋体"/>
        </w:rPr>
      </w:pPr>
    </w:p>
    <w:p w:rsidR="000F44BC" w:rsidRDefault="000F44BC" w:rsidP="00961A1B">
      <w:pPr>
        <w:pStyle w:val="a5"/>
        <w:numPr>
          <w:ilvl w:val="0"/>
          <w:numId w:val="1"/>
        </w:numPr>
        <w:spacing w:line="360" w:lineRule="auto"/>
        <w:ind w:firstLineChars="0"/>
        <w:rPr>
          <w:b/>
        </w:rPr>
      </w:pPr>
      <w:r w:rsidRPr="009E4B14">
        <w:rPr>
          <w:rFonts w:hint="eastAsia"/>
          <w:b/>
        </w:rPr>
        <w:lastRenderedPageBreak/>
        <w:t>详细功能介绍</w:t>
      </w:r>
    </w:p>
    <w:p w:rsidR="009E4B14" w:rsidRDefault="009E4B14" w:rsidP="009E4B14">
      <w:pPr>
        <w:pStyle w:val="a5"/>
        <w:numPr>
          <w:ilvl w:val="0"/>
          <w:numId w:val="4"/>
        </w:numPr>
        <w:spacing w:line="360" w:lineRule="auto"/>
        <w:ind w:firstLineChars="0"/>
      </w:pPr>
      <w:r>
        <w:rPr>
          <w:rFonts w:hint="eastAsia"/>
        </w:rPr>
        <w:t>平台登录</w:t>
      </w:r>
    </w:p>
    <w:p w:rsidR="00F91EAD" w:rsidRDefault="00F91EAD" w:rsidP="00F91EAD">
      <w:pPr>
        <w:pStyle w:val="a5"/>
        <w:spacing w:line="360" w:lineRule="auto"/>
        <w:ind w:left="780" w:firstLineChars="0" w:firstLine="0"/>
      </w:pPr>
      <w:r>
        <w:rPr>
          <w:rFonts w:hint="eastAsia"/>
        </w:rPr>
        <w:t>用户在</w:t>
      </w:r>
      <w:r>
        <w:rPr>
          <w:rFonts w:hint="eastAsia"/>
        </w:rPr>
        <w:t>IE</w:t>
      </w:r>
      <w:r>
        <w:rPr>
          <w:rFonts w:hint="eastAsia"/>
        </w:rPr>
        <w:t>浏览器中，输入登录地址：</w:t>
      </w:r>
      <w:hyperlink r:id="rId11" w:history="1">
        <w:r w:rsidRPr="00A94BB3">
          <w:rPr>
            <w:rStyle w:val="a6"/>
          </w:rPr>
          <w:t>http://www.bolion.com/tower</w:t>
        </w:r>
      </w:hyperlink>
      <w:r>
        <w:rPr>
          <w:rFonts w:hint="eastAsia"/>
        </w:rPr>
        <w:t>，打开登录页面，如下，输入账户名，密码，登录即可。</w:t>
      </w:r>
    </w:p>
    <w:p w:rsidR="00F91EAD" w:rsidRDefault="00F91EAD" w:rsidP="00F91EAD">
      <w:pPr>
        <w:pStyle w:val="a5"/>
        <w:spacing w:line="360" w:lineRule="auto"/>
        <w:ind w:left="780" w:firstLineChars="0" w:firstLine="0"/>
      </w:pPr>
      <w:r w:rsidRPr="00F91EAD">
        <w:rPr>
          <w:rFonts w:hint="eastAsia"/>
          <w:noProof/>
          <w:bdr w:val="single" w:sz="4" w:space="0" w:color="auto"/>
        </w:rPr>
        <w:drawing>
          <wp:inline distT="0" distB="0" distL="0" distR="0">
            <wp:extent cx="4591050" cy="301477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591050" cy="3014771"/>
                    </a:xfrm>
                    <a:prstGeom prst="rect">
                      <a:avLst/>
                    </a:prstGeom>
                    <a:noFill/>
                    <a:ln w="9525">
                      <a:noFill/>
                      <a:miter lim="800000"/>
                      <a:headEnd/>
                      <a:tailEnd/>
                    </a:ln>
                  </pic:spPr>
                </pic:pic>
              </a:graphicData>
            </a:graphic>
          </wp:inline>
        </w:drawing>
      </w:r>
    </w:p>
    <w:p w:rsidR="009E4B14" w:rsidRDefault="009E4B14" w:rsidP="009E4B14">
      <w:pPr>
        <w:pStyle w:val="a5"/>
        <w:numPr>
          <w:ilvl w:val="0"/>
          <w:numId w:val="4"/>
        </w:numPr>
        <w:spacing w:line="360" w:lineRule="auto"/>
        <w:ind w:firstLineChars="0"/>
      </w:pPr>
      <w:r>
        <w:rPr>
          <w:rFonts w:hint="eastAsia"/>
        </w:rPr>
        <w:t>首页</w:t>
      </w:r>
    </w:p>
    <w:p w:rsidR="00F91EAD" w:rsidRDefault="00F91EAD" w:rsidP="00F91EAD">
      <w:pPr>
        <w:pStyle w:val="a5"/>
        <w:spacing w:line="360" w:lineRule="auto"/>
        <w:ind w:left="780" w:firstLineChars="0" w:firstLine="0"/>
      </w:pPr>
      <w:r>
        <w:rPr>
          <w:rFonts w:hint="eastAsia"/>
        </w:rPr>
        <w:t>登录成功后，首页中，左侧和上侧是导航菜单。如下图：</w:t>
      </w:r>
    </w:p>
    <w:p w:rsidR="00F91EAD" w:rsidRDefault="00F91EAD" w:rsidP="00F91EAD">
      <w:pPr>
        <w:pStyle w:val="a5"/>
        <w:spacing w:line="360" w:lineRule="auto"/>
        <w:ind w:left="780" w:firstLineChars="0" w:firstLine="0"/>
      </w:pPr>
      <w:r w:rsidRPr="00F91EAD">
        <w:rPr>
          <w:rFonts w:hint="eastAsia"/>
          <w:noProof/>
          <w:bdr w:val="single" w:sz="4" w:space="0" w:color="auto"/>
        </w:rPr>
        <w:drawing>
          <wp:inline distT="0" distB="0" distL="0" distR="0">
            <wp:extent cx="4610100" cy="360075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615412" cy="3604904"/>
                    </a:xfrm>
                    <a:prstGeom prst="rect">
                      <a:avLst/>
                    </a:prstGeom>
                    <a:noFill/>
                    <a:ln w="9525">
                      <a:noFill/>
                      <a:miter lim="800000"/>
                      <a:headEnd/>
                      <a:tailEnd/>
                    </a:ln>
                  </pic:spPr>
                </pic:pic>
              </a:graphicData>
            </a:graphic>
          </wp:inline>
        </w:drawing>
      </w:r>
    </w:p>
    <w:p w:rsidR="00F91EAD" w:rsidRDefault="00F91EAD" w:rsidP="00F91EAD">
      <w:pPr>
        <w:pStyle w:val="a5"/>
        <w:spacing w:line="360" w:lineRule="auto"/>
        <w:ind w:left="780" w:firstLineChars="0" w:firstLine="0"/>
      </w:pPr>
      <w:r>
        <w:rPr>
          <w:rFonts w:hint="eastAsia"/>
        </w:rPr>
        <w:lastRenderedPageBreak/>
        <w:t>页面左侧区域为导航菜单，包括平台的主要功能模板。</w:t>
      </w:r>
    </w:p>
    <w:p w:rsidR="00F91EAD" w:rsidRDefault="00F91EAD" w:rsidP="00F91EAD">
      <w:pPr>
        <w:pStyle w:val="a5"/>
        <w:spacing w:line="360" w:lineRule="auto"/>
        <w:ind w:left="780" w:firstLineChars="0" w:firstLine="0"/>
      </w:pPr>
      <w:r>
        <w:rPr>
          <w:rFonts w:hint="eastAsia"/>
        </w:rPr>
        <w:t>页面上侧区域为个人信息的设置、管理员的管理及报表和数据分析等功能模块。</w:t>
      </w:r>
    </w:p>
    <w:p w:rsidR="00F91EAD" w:rsidRPr="00F91EAD" w:rsidRDefault="00F91EAD" w:rsidP="00F91EAD">
      <w:pPr>
        <w:pStyle w:val="a5"/>
        <w:spacing w:line="360" w:lineRule="auto"/>
        <w:ind w:left="780" w:firstLineChars="0" w:firstLine="0"/>
      </w:pPr>
      <w:r>
        <w:rPr>
          <w:rFonts w:hint="eastAsia"/>
        </w:rPr>
        <w:t>页面中间区域包括了登录账户的信息、快捷操作键以及一些系统使用指南。</w:t>
      </w:r>
    </w:p>
    <w:p w:rsidR="009E4B14" w:rsidRDefault="00500DAD" w:rsidP="009E4B14">
      <w:pPr>
        <w:pStyle w:val="a5"/>
        <w:numPr>
          <w:ilvl w:val="0"/>
          <w:numId w:val="4"/>
        </w:numPr>
        <w:spacing w:line="360" w:lineRule="auto"/>
        <w:ind w:firstLineChars="0"/>
      </w:pPr>
      <w:r>
        <w:rPr>
          <w:rFonts w:hint="eastAsia"/>
        </w:rPr>
        <w:t>站址管理</w:t>
      </w:r>
    </w:p>
    <w:p w:rsidR="0007770F" w:rsidRDefault="00696319" w:rsidP="0007770F">
      <w:pPr>
        <w:pStyle w:val="a5"/>
        <w:spacing w:line="360" w:lineRule="auto"/>
        <w:ind w:left="780" w:firstLineChars="0" w:firstLine="0"/>
      </w:pPr>
      <w:r>
        <w:rPr>
          <w:rFonts w:hint="eastAsia"/>
        </w:rPr>
        <w:t>站址管理主要功能包括了添加新站址、上架新站址、下架新站址、修改</w:t>
      </w:r>
      <w:r>
        <w:rPr>
          <w:rFonts w:hint="eastAsia"/>
        </w:rPr>
        <w:t>/</w:t>
      </w:r>
      <w:r>
        <w:rPr>
          <w:rFonts w:hint="eastAsia"/>
        </w:rPr>
        <w:t>删除未上架站址等。</w:t>
      </w:r>
    </w:p>
    <w:p w:rsidR="00696319" w:rsidRDefault="00696319" w:rsidP="0007770F">
      <w:pPr>
        <w:pStyle w:val="a5"/>
        <w:spacing w:line="360" w:lineRule="auto"/>
        <w:ind w:left="780" w:firstLineChars="0" w:firstLine="0"/>
      </w:pPr>
      <w:r>
        <w:rPr>
          <w:rFonts w:hint="eastAsia"/>
        </w:rPr>
        <w:t>（</w:t>
      </w:r>
      <w:r>
        <w:rPr>
          <w:rFonts w:hint="eastAsia"/>
        </w:rPr>
        <w:t>1</w:t>
      </w:r>
      <w:r>
        <w:rPr>
          <w:rFonts w:hint="eastAsia"/>
        </w:rPr>
        <w:t>）添加站址：可手动添加和批量上传新站址，手动添加站址如下图：</w:t>
      </w:r>
    </w:p>
    <w:p w:rsidR="00696319" w:rsidRDefault="00696319" w:rsidP="0007770F">
      <w:pPr>
        <w:pStyle w:val="a5"/>
        <w:spacing w:line="360" w:lineRule="auto"/>
        <w:ind w:left="780" w:firstLineChars="0" w:firstLine="0"/>
      </w:pPr>
      <w:r w:rsidRPr="00696319">
        <w:rPr>
          <w:rFonts w:hint="eastAsia"/>
          <w:noProof/>
          <w:bdr w:val="single" w:sz="4" w:space="0" w:color="auto"/>
        </w:rPr>
        <w:drawing>
          <wp:inline distT="0" distB="0" distL="0" distR="0">
            <wp:extent cx="4713278" cy="24384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721060" cy="2442426"/>
                    </a:xfrm>
                    <a:prstGeom prst="rect">
                      <a:avLst/>
                    </a:prstGeom>
                    <a:noFill/>
                    <a:ln w="9525">
                      <a:noFill/>
                      <a:miter lim="800000"/>
                      <a:headEnd/>
                      <a:tailEnd/>
                    </a:ln>
                  </pic:spPr>
                </pic:pic>
              </a:graphicData>
            </a:graphic>
          </wp:inline>
        </w:drawing>
      </w:r>
    </w:p>
    <w:p w:rsidR="00696319" w:rsidRDefault="00696319" w:rsidP="0007770F">
      <w:pPr>
        <w:pStyle w:val="a5"/>
        <w:spacing w:line="360" w:lineRule="auto"/>
        <w:ind w:left="780" w:firstLineChars="0" w:firstLine="0"/>
      </w:pPr>
      <w:r>
        <w:rPr>
          <w:rFonts w:hint="eastAsia"/>
        </w:rPr>
        <w:t>批量添加站址如下图：</w:t>
      </w:r>
    </w:p>
    <w:p w:rsidR="00696319" w:rsidRDefault="00696319" w:rsidP="0007770F">
      <w:pPr>
        <w:pStyle w:val="a5"/>
        <w:spacing w:line="360" w:lineRule="auto"/>
        <w:ind w:left="780" w:firstLineChars="0" w:firstLine="0"/>
      </w:pPr>
      <w:r>
        <w:rPr>
          <w:rFonts w:hint="eastAsia"/>
          <w:noProof/>
        </w:rPr>
        <w:drawing>
          <wp:inline distT="0" distB="0" distL="0" distR="0">
            <wp:extent cx="4724400" cy="24329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726988" cy="2434258"/>
                    </a:xfrm>
                    <a:prstGeom prst="rect">
                      <a:avLst/>
                    </a:prstGeom>
                    <a:noFill/>
                    <a:ln w="9525">
                      <a:noFill/>
                      <a:miter lim="800000"/>
                      <a:headEnd/>
                      <a:tailEnd/>
                    </a:ln>
                  </pic:spPr>
                </pic:pic>
              </a:graphicData>
            </a:graphic>
          </wp:inline>
        </w:drawing>
      </w:r>
    </w:p>
    <w:p w:rsidR="00696319" w:rsidRDefault="00696319" w:rsidP="0007770F">
      <w:pPr>
        <w:pStyle w:val="a5"/>
        <w:spacing w:line="360" w:lineRule="auto"/>
        <w:ind w:left="780" w:firstLineChars="0" w:firstLine="0"/>
      </w:pPr>
      <w:r>
        <w:rPr>
          <w:rFonts w:hint="eastAsia"/>
        </w:rPr>
        <w:t>管理员先需要从页面中下载“站址批量导入模板”，然后把需要添加的新站址在此</w:t>
      </w:r>
      <w:r>
        <w:rPr>
          <w:rFonts w:hint="eastAsia"/>
        </w:rPr>
        <w:t>EXCEL</w:t>
      </w:r>
      <w:r>
        <w:rPr>
          <w:rFonts w:hint="eastAsia"/>
        </w:rPr>
        <w:t>文件中按照规定的格式编辑好后，直接在此页面上传即可。</w:t>
      </w:r>
    </w:p>
    <w:p w:rsidR="00696319" w:rsidRDefault="00696319" w:rsidP="0007770F">
      <w:pPr>
        <w:pStyle w:val="a5"/>
        <w:spacing w:line="360" w:lineRule="auto"/>
        <w:ind w:left="780" w:firstLineChars="0" w:firstLine="0"/>
      </w:pPr>
      <w:r>
        <w:rPr>
          <w:rFonts w:hint="eastAsia"/>
        </w:rPr>
        <w:t>（</w:t>
      </w:r>
      <w:r>
        <w:rPr>
          <w:rFonts w:hint="eastAsia"/>
        </w:rPr>
        <w:t>2</w:t>
      </w:r>
      <w:r>
        <w:rPr>
          <w:rFonts w:hint="eastAsia"/>
        </w:rPr>
        <w:t>）未上架站址管理：管理员添加站址成功后，新添加的站址会在未上架站址管理列表中显示，如下图：</w:t>
      </w:r>
    </w:p>
    <w:p w:rsidR="00696319" w:rsidRDefault="00B3755A" w:rsidP="0007770F">
      <w:pPr>
        <w:pStyle w:val="a5"/>
        <w:spacing w:line="360" w:lineRule="auto"/>
        <w:ind w:left="780" w:firstLineChars="0" w:firstLine="0"/>
      </w:pPr>
      <w:r>
        <w:rPr>
          <w:rFonts w:hint="eastAsia"/>
          <w:noProof/>
        </w:rPr>
        <w:lastRenderedPageBreak/>
        <w:drawing>
          <wp:inline distT="0" distB="0" distL="0" distR="0">
            <wp:extent cx="5274310" cy="180301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74310" cy="1803018"/>
                    </a:xfrm>
                    <a:prstGeom prst="rect">
                      <a:avLst/>
                    </a:prstGeom>
                    <a:noFill/>
                    <a:ln w="9525">
                      <a:noFill/>
                      <a:miter lim="800000"/>
                      <a:headEnd/>
                      <a:tailEnd/>
                    </a:ln>
                  </pic:spPr>
                </pic:pic>
              </a:graphicData>
            </a:graphic>
          </wp:inline>
        </w:drawing>
      </w:r>
    </w:p>
    <w:p w:rsidR="00696319" w:rsidRDefault="00B3755A" w:rsidP="0007770F">
      <w:pPr>
        <w:pStyle w:val="a5"/>
        <w:spacing w:line="360" w:lineRule="auto"/>
        <w:ind w:left="780" w:firstLineChars="0" w:firstLine="0"/>
      </w:pPr>
      <w:r>
        <w:rPr>
          <w:rFonts w:hint="eastAsia"/>
        </w:rPr>
        <w:t>说明：</w:t>
      </w:r>
    </w:p>
    <w:p w:rsidR="00B3755A" w:rsidRDefault="00B3755A" w:rsidP="0007770F">
      <w:pPr>
        <w:pStyle w:val="a5"/>
        <w:spacing w:line="360" w:lineRule="auto"/>
        <w:ind w:left="780" w:firstLineChars="0" w:firstLine="0"/>
      </w:pPr>
      <w:r>
        <w:rPr>
          <w:rFonts w:hint="eastAsia"/>
        </w:rPr>
        <w:t>可根据条件，查询、导出相应的未上架的站址信息。</w:t>
      </w:r>
    </w:p>
    <w:p w:rsidR="00B3755A" w:rsidRDefault="00B3755A" w:rsidP="0007770F">
      <w:pPr>
        <w:pStyle w:val="a5"/>
        <w:spacing w:line="360" w:lineRule="auto"/>
        <w:ind w:left="780" w:firstLineChars="0" w:firstLine="0"/>
      </w:pPr>
      <w:r>
        <w:rPr>
          <w:rFonts w:hint="eastAsia"/>
        </w:rPr>
        <w:t>可批量选中（“全部选中”）站址，进行上架、删除操作。</w:t>
      </w:r>
    </w:p>
    <w:p w:rsidR="00B3755A" w:rsidRDefault="00B3755A" w:rsidP="0007770F">
      <w:pPr>
        <w:pStyle w:val="a5"/>
        <w:spacing w:line="360" w:lineRule="auto"/>
        <w:ind w:left="780" w:firstLineChars="0" w:firstLine="0"/>
      </w:pPr>
      <w:r>
        <w:rPr>
          <w:rFonts w:hint="eastAsia"/>
        </w:rPr>
        <w:t>可对未上架的站址进行“查看”、“编辑”操作。</w:t>
      </w:r>
      <w:r w:rsidR="00FA37D9">
        <w:rPr>
          <w:rFonts w:hint="eastAsia"/>
        </w:rPr>
        <w:t>如下图</w:t>
      </w:r>
    </w:p>
    <w:p w:rsidR="00FA37D9" w:rsidRDefault="00FA37D9" w:rsidP="0007770F">
      <w:pPr>
        <w:pStyle w:val="a5"/>
        <w:spacing w:line="360" w:lineRule="auto"/>
        <w:ind w:left="780" w:firstLineChars="0" w:firstLine="0"/>
      </w:pPr>
      <w:r w:rsidRPr="00FA37D9">
        <w:rPr>
          <w:rFonts w:hint="eastAsia"/>
          <w:noProof/>
          <w:bdr w:val="single" w:sz="4" w:space="0" w:color="auto"/>
        </w:rPr>
        <w:drawing>
          <wp:inline distT="0" distB="0" distL="0" distR="0">
            <wp:extent cx="5274310" cy="430038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310" cy="4300380"/>
                    </a:xfrm>
                    <a:prstGeom prst="rect">
                      <a:avLst/>
                    </a:prstGeom>
                    <a:noFill/>
                    <a:ln w="9525">
                      <a:noFill/>
                      <a:miter lim="800000"/>
                      <a:headEnd/>
                      <a:tailEnd/>
                    </a:ln>
                  </pic:spPr>
                </pic:pic>
              </a:graphicData>
            </a:graphic>
          </wp:inline>
        </w:drawing>
      </w:r>
    </w:p>
    <w:p w:rsidR="00FA37D9" w:rsidRDefault="00FA37D9" w:rsidP="0007770F">
      <w:pPr>
        <w:pStyle w:val="a5"/>
        <w:spacing w:line="360" w:lineRule="auto"/>
        <w:ind w:left="780" w:firstLineChars="0" w:firstLine="0"/>
      </w:pPr>
      <w:r>
        <w:rPr>
          <w:rFonts w:hint="eastAsia"/>
        </w:rPr>
        <w:t>（</w:t>
      </w:r>
      <w:r>
        <w:rPr>
          <w:rFonts w:hint="eastAsia"/>
        </w:rPr>
        <w:t>3</w:t>
      </w:r>
      <w:r>
        <w:rPr>
          <w:rFonts w:hint="eastAsia"/>
        </w:rPr>
        <w:t>）上架站址管理：站址上架后，用户即可进行查看抢单操作。同时，管理员可对未被抢的站址进行下架处理。如下图：</w:t>
      </w:r>
    </w:p>
    <w:p w:rsidR="00FA37D9" w:rsidRDefault="00FA37D9" w:rsidP="0007770F">
      <w:pPr>
        <w:pStyle w:val="a5"/>
        <w:spacing w:line="360" w:lineRule="auto"/>
        <w:ind w:left="780" w:firstLineChars="0" w:firstLine="0"/>
      </w:pPr>
      <w:r>
        <w:rPr>
          <w:rFonts w:hint="eastAsia"/>
          <w:noProof/>
        </w:rPr>
        <w:lastRenderedPageBreak/>
        <w:drawing>
          <wp:inline distT="0" distB="0" distL="0" distR="0">
            <wp:extent cx="5274310" cy="237106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74310" cy="2371068"/>
                    </a:xfrm>
                    <a:prstGeom prst="rect">
                      <a:avLst/>
                    </a:prstGeom>
                    <a:noFill/>
                    <a:ln w="9525">
                      <a:noFill/>
                      <a:miter lim="800000"/>
                      <a:headEnd/>
                      <a:tailEnd/>
                    </a:ln>
                  </pic:spPr>
                </pic:pic>
              </a:graphicData>
            </a:graphic>
          </wp:inline>
        </w:drawing>
      </w:r>
    </w:p>
    <w:p w:rsidR="00FA37D9" w:rsidRDefault="00C64472" w:rsidP="0007770F">
      <w:pPr>
        <w:pStyle w:val="a5"/>
        <w:spacing w:line="360" w:lineRule="auto"/>
        <w:ind w:left="780" w:firstLineChars="0" w:firstLine="0"/>
      </w:pPr>
      <w:r>
        <w:rPr>
          <w:rFonts w:hint="eastAsia"/>
        </w:rPr>
        <w:t>说明：</w:t>
      </w:r>
    </w:p>
    <w:p w:rsidR="00C64472" w:rsidRDefault="00C64472" w:rsidP="0007770F">
      <w:pPr>
        <w:pStyle w:val="a5"/>
        <w:spacing w:line="360" w:lineRule="auto"/>
        <w:ind w:left="780" w:firstLineChars="0" w:firstLine="0"/>
      </w:pPr>
      <w:r>
        <w:rPr>
          <w:rFonts w:hint="eastAsia"/>
        </w:rPr>
        <w:t>可根据查询条件对已上架的站址进行查询、导出操作。</w:t>
      </w:r>
    </w:p>
    <w:p w:rsidR="00C64472" w:rsidRDefault="00C64472" w:rsidP="00C64472">
      <w:pPr>
        <w:pStyle w:val="a5"/>
        <w:spacing w:line="360" w:lineRule="auto"/>
        <w:ind w:left="780" w:firstLineChars="0" w:firstLine="0"/>
      </w:pPr>
      <w:r>
        <w:rPr>
          <w:rFonts w:hint="eastAsia"/>
        </w:rPr>
        <w:t>可批量选中多个站址进行下架处理。注：已经被抢单（订单状态为已抢单）将不能被下架。</w:t>
      </w:r>
    </w:p>
    <w:p w:rsidR="00500DAD" w:rsidRDefault="00500DAD" w:rsidP="009E4B14">
      <w:pPr>
        <w:pStyle w:val="a5"/>
        <w:numPr>
          <w:ilvl w:val="0"/>
          <w:numId w:val="4"/>
        </w:numPr>
        <w:spacing w:line="360" w:lineRule="auto"/>
        <w:ind w:firstLineChars="0"/>
      </w:pPr>
      <w:r>
        <w:rPr>
          <w:rFonts w:hint="eastAsia"/>
        </w:rPr>
        <w:t>订单管理</w:t>
      </w:r>
    </w:p>
    <w:p w:rsidR="00B5716D" w:rsidRDefault="00B5716D" w:rsidP="00B5716D">
      <w:pPr>
        <w:pStyle w:val="a5"/>
        <w:spacing w:line="360" w:lineRule="auto"/>
        <w:ind w:left="780" w:firstLineChars="0" w:firstLine="0"/>
      </w:pPr>
      <w:r>
        <w:rPr>
          <w:rFonts w:hint="eastAsia"/>
        </w:rPr>
        <w:t>用户在公众号平台抢单后，生成订单，如下图：</w:t>
      </w:r>
    </w:p>
    <w:p w:rsidR="00B5716D" w:rsidRDefault="00B5716D" w:rsidP="00B5716D">
      <w:pPr>
        <w:pStyle w:val="a5"/>
        <w:tabs>
          <w:tab w:val="left" w:pos="1425"/>
        </w:tabs>
        <w:spacing w:line="360" w:lineRule="auto"/>
        <w:ind w:left="780" w:firstLineChars="0" w:firstLine="0"/>
      </w:pPr>
      <w:r>
        <w:rPr>
          <w:noProof/>
        </w:rPr>
        <w:drawing>
          <wp:inline distT="0" distB="0" distL="0" distR="0">
            <wp:extent cx="5274310" cy="204643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46432"/>
                    </a:xfrm>
                    <a:prstGeom prst="rect">
                      <a:avLst/>
                    </a:prstGeom>
                    <a:noFill/>
                    <a:ln w="9525">
                      <a:noFill/>
                      <a:miter lim="800000"/>
                      <a:headEnd/>
                      <a:tailEnd/>
                    </a:ln>
                  </pic:spPr>
                </pic:pic>
              </a:graphicData>
            </a:graphic>
          </wp:inline>
        </w:drawing>
      </w:r>
    </w:p>
    <w:p w:rsidR="00B5716D" w:rsidRDefault="0089430E" w:rsidP="0089430E">
      <w:pPr>
        <w:pStyle w:val="a5"/>
        <w:numPr>
          <w:ilvl w:val="0"/>
          <w:numId w:val="5"/>
        </w:numPr>
        <w:tabs>
          <w:tab w:val="left" w:pos="1425"/>
        </w:tabs>
        <w:spacing w:line="360" w:lineRule="auto"/>
        <w:ind w:firstLineChars="0"/>
      </w:pPr>
      <w:r>
        <w:rPr>
          <w:rFonts w:hint="eastAsia"/>
        </w:rPr>
        <w:t>订单管理：在上图中，用户抢单后，生成订单，管理员可查看抢单人的信息。此时，管理员可对此站址进行强制收回（审核操作），也可以根据用户要求，进行延期操作</w:t>
      </w:r>
      <w:r w:rsidR="004446A5">
        <w:rPr>
          <w:rFonts w:hint="eastAsia"/>
        </w:rPr>
        <w:t>（在原来交单时间上</w:t>
      </w:r>
      <w:r w:rsidR="006F6CC5">
        <w:rPr>
          <w:rFonts w:hint="eastAsia"/>
        </w:rPr>
        <w:t>再</w:t>
      </w:r>
      <w:r w:rsidR="004446A5">
        <w:rPr>
          <w:rFonts w:hint="eastAsia"/>
        </w:rPr>
        <w:t>延期</w:t>
      </w:r>
      <w:r w:rsidR="004446A5">
        <w:rPr>
          <w:rFonts w:hint="eastAsia"/>
        </w:rPr>
        <w:t>96</w:t>
      </w:r>
      <w:r w:rsidR="004446A5">
        <w:rPr>
          <w:rFonts w:hint="eastAsia"/>
        </w:rPr>
        <w:t>个小时）</w:t>
      </w:r>
      <w:r>
        <w:rPr>
          <w:rFonts w:hint="eastAsia"/>
        </w:rPr>
        <w:t>。关于对站址强制收回，如下图：</w:t>
      </w:r>
    </w:p>
    <w:p w:rsidR="0089430E" w:rsidRDefault="0089430E" w:rsidP="0089430E">
      <w:pPr>
        <w:pStyle w:val="a5"/>
        <w:tabs>
          <w:tab w:val="left" w:pos="1425"/>
        </w:tabs>
        <w:spacing w:line="360" w:lineRule="auto"/>
        <w:ind w:left="1500" w:firstLineChars="0" w:firstLine="0"/>
      </w:pPr>
      <w:r w:rsidRPr="0089430E">
        <w:rPr>
          <w:rFonts w:hint="eastAsia"/>
          <w:noProof/>
          <w:bdr w:val="single" w:sz="4" w:space="0" w:color="auto"/>
        </w:rPr>
        <w:lastRenderedPageBreak/>
        <w:drawing>
          <wp:inline distT="0" distB="0" distL="0" distR="0">
            <wp:extent cx="5274310" cy="438324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274310" cy="4383246"/>
                    </a:xfrm>
                    <a:prstGeom prst="rect">
                      <a:avLst/>
                    </a:prstGeom>
                    <a:noFill/>
                    <a:ln w="9525">
                      <a:noFill/>
                      <a:miter lim="800000"/>
                      <a:headEnd/>
                      <a:tailEnd/>
                    </a:ln>
                  </pic:spPr>
                </pic:pic>
              </a:graphicData>
            </a:graphic>
          </wp:inline>
        </w:drawing>
      </w:r>
    </w:p>
    <w:p w:rsidR="0089430E" w:rsidRDefault="0089430E" w:rsidP="0089430E">
      <w:pPr>
        <w:pStyle w:val="a5"/>
        <w:tabs>
          <w:tab w:val="left" w:pos="1425"/>
        </w:tabs>
        <w:spacing w:line="360" w:lineRule="auto"/>
        <w:ind w:left="1500" w:firstLineChars="0" w:firstLine="0"/>
      </w:pPr>
      <w:r>
        <w:rPr>
          <w:rFonts w:hint="eastAsia"/>
        </w:rPr>
        <w:t>管理员可“审核拒绝”，这时，站址还原到初始状态，用户又可以进行抢此站址。</w:t>
      </w:r>
    </w:p>
    <w:p w:rsidR="00D200E1" w:rsidRDefault="00D57972" w:rsidP="00D57972">
      <w:pPr>
        <w:pStyle w:val="a5"/>
        <w:numPr>
          <w:ilvl w:val="0"/>
          <w:numId w:val="5"/>
        </w:numPr>
        <w:tabs>
          <w:tab w:val="left" w:pos="1425"/>
        </w:tabs>
        <w:spacing w:line="360" w:lineRule="auto"/>
        <w:ind w:firstLineChars="0"/>
      </w:pPr>
      <w:r>
        <w:rPr>
          <w:rFonts w:hint="eastAsia"/>
        </w:rPr>
        <w:t>用户交单后，管理员审核操作。如下图：</w:t>
      </w:r>
    </w:p>
    <w:p w:rsidR="00D57972" w:rsidRDefault="00D57972" w:rsidP="00D57972">
      <w:pPr>
        <w:pStyle w:val="a5"/>
        <w:tabs>
          <w:tab w:val="left" w:pos="1425"/>
        </w:tabs>
        <w:spacing w:line="360" w:lineRule="auto"/>
        <w:ind w:left="1500" w:firstLineChars="0" w:firstLine="0"/>
      </w:pPr>
      <w:r w:rsidRPr="00D57972">
        <w:rPr>
          <w:rFonts w:hint="eastAsia"/>
          <w:noProof/>
          <w:bdr w:val="single" w:sz="4" w:space="0" w:color="auto"/>
        </w:rPr>
        <w:drawing>
          <wp:inline distT="0" distB="0" distL="0" distR="0">
            <wp:extent cx="5274310" cy="181982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1819822"/>
                    </a:xfrm>
                    <a:prstGeom prst="rect">
                      <a:avLst/>
                    </a:prstGeom>
                    <a:noFill/>
                    <a:ln w="9525">
                      <a:noFill/>
                      <a:miter lim="800000"/>
                      <a:headEnd/>
                      <a:tailEnd/>
                    </a:ln>
                  </pic:spPr>
                </pic:pic>
              </a:graphicData>
            </a:graphic>
          </wp:inline>
        </w:drawing>
      </w:r>
    </w:p>
    <w:p w:rsidR="0089430E" w:rsidRDefault="00D57972" w:rsidP="0089430E">
      <w:pPr>
        <w:pStyle w:val="a5"/>
        <w:tabs>
          <w:tab w:val="left" w:pos="1425"/>
        </w:tabs>
        <w:spacing w:line="360" w:lineRule="auto"/>
        <w:ind w:left="1500" w:firstLineChars="0" w:firstLine="0"/>
      </w:pPr>
      <w:r>
        <w:rPr>
          <w:rFonts w:hint="eastAsia"/>
        </w:rPr>
        <w:t>用户交单后，管理员要对此订单进行审核，</w:t>
      </w:r>
      <w:r w:rsidR="008E0EDF">
        <w:rPr>
          <w:rFonts w:hint="eastAsia"/>
        </w:rPr>
        <w:t>具体界面如下：</w:t>
      </w:r>
    </w:p>
    <w:p w:rsidR="008E0EDF" w:rsidRDefault="008E0EDF" w:rsidP="0089430E">
      <w:pPr>
        <w:pStyle w:val="a5"/>
        <w:tabs>
          <w:tab w:val="left" w:pos="1425"/>
        </w:tabs>
        <w:spacing w:line="360" w:lineRule="auto"/>
        <w:ind w:left="1500" w:firstLineChars="0" w:firstLine="0"/>
      </w:pPr>
      <w:r w:rsidRPr="008E0EDF">
        <w:rPr>
          <w:rFonts w:hint="eastAsia"/>
          <w:noProof/>
          <w:bdr w:val="single" w:sz="4" w:space="0" w:color="auto"/>
        </w:rPr>
        <w:lastRenderedPageBreak/>
        <w:drawing>
          <wp:inline distT="0" distB="0" distL="0" distR="0">
            <wp:extent cx="5274310" cy="4505282"/>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274310" cy="4505282"/>
                    </a:xfrm>
                    <a:prstGeom prst="rect">
                      <a:avLst/>
                    </a:prstGeom>
                    <a:noFill/>
                    <a:ln w="9525">
                      <a:noFill/>
                      <a:miter lim="800000"/>
                      <a:headEnd/>
                      <a:tailEnd/>
                    </a:ln>
                  </pic:spPr>
                </pic:pic>
              </a:graphicData>
            </a:graphic>
          </wp:inline>
        </w:drawing>
      </w:r>
    </w:p>
    <w:p w:rsidR="008E0EDF" w:rsidRDefault="008E0EDF" w:rsidP="0089430E">
      <w:pPr>
        <w:pStyle w:val="a5"/>
        <w:tabs>
          <w:tab w:val="left" w:pos="1425"/>
        </w:tabs>
        <w:spacing w:line="360" w:lineRule="auto"/>
        <w:ind w:left="1500" w:firstLineChars="0" w:firstLine="0"/>
      </w:pPr>
      <w:r>
        <w:rPr>
          <w:rFonts w:hint="eastAsia"/>
        </w:rPr>
        <w:t>管理员通过与抢单人、业主沟通后，达成并签订租赁协议后，可审核通过。否则，审核拒绝。</w:t>
      </w:r>
    </w:p>
    <w:p w:rsidR="008E0EDF" w:rsidRDefault="008E0EDF" w:rsidP="0089430E">
      <w:pPr>
        <w:pStyle w:val="a5"/>
        <w:tabs>
          <w:tab w:val="left" w:pos="1425"/>
        </w:tabs>
        <w:spacing w:line="360" w:lineRule="auto"/>
        <w:ind w:left="1500" w:firstLineChars="0" w:firstLine="0"/>
      </w:pPr>
      <w:r>
        <w:rPr>
          <w:rFonts w:hint="eastAsia"/>
        </w:rPr>
        <w:t>审核通过：审核通过后，就需要进行开始施工，并要对抢单人进行付预付款。</w:t>
      </w:r>
    </w:p>
    <w:p w:rsidR="008E0EDF" w:rsidRDefault="008E0EDF" w:rsidP="0089430E">
      <w:pPr>
        <w:pStyle w:val="a5"/>
        <w:tabs>
          <w:tab w:val="left" w:pos="1425"/>
        </w:tabs>
        <w:spacing w:line="360" w:lineRule="auto"/>
        <w:ind w:left="1500" w:firstLineChars="0" w:firstLine="0"/>
      </w:pPr>
      <w:r>
        <w:rPr>
          <w:rFonts w:hint="eastAsia"/>
        </w:rPr>
        <w:t>审核拒绝：审核拒绝时，需要填写“审核信息”，即拒绝理由（该信息会显示在用户端的订单信息中）。审核拒绝后，该站址将会被还原，其他用户又可以抢此站址。</w:t>
      </w:r>
    </w:p>
    <w:p w:rsidR="008E0EDF" w:rsidRDefault="008E0EDF" w:rsidP="008E0EDF">
      <w:pPr>
        <w:pStyle w:val="a5"/>
        <w:numPr>
          <w:ilvl w:val="0"/>
          <w:numId w:val="5"/>
        </w:numPr>
        <w:tabs>
          <w:tab w:val="left" w:pos="1425"/>
        </w:tabs>
        <w:spacing w:line="360" w:lineRule="auto"/>
        <w:ind w:firstLineChars="0"/>
      </w:pPr>
      <w:r>
        <w:rPr>
          <w:rFonts w:hint="eastAsia"/>
        </w:rPr>
        <w:t>管理员审核通过后，提交付预付款申请，如下图：</w:t>
      </w:r>
    </w:p>
    <w:p w:rsidR="008E0EDF" w:rsidRDefault="008E0EDF" w:rsidP="008E0EDF">
      <w:pPr>
        <w:pStyle w:val="a5"/>
        <w:tabs>
          <w:tab w:val="left" w:pos="1425"/>
        </w:tabs>
        <w:spacing w:line="360" w:lineRule="auto"/>
        <w:ind w:left="1500" w:firstLineChars="0" w:firstLine="0"/>
      </w:pPr>
      <w:r w:rsidRPr="008E0EDF">
        <w:rPr>
          <w:rFonts w:hint="eastAsia"/>
          <w:noProof/>
          <w:bdr w:val="single" w:sz="4" w:space="0" w:color="auto"/>
        </w:rPr>
        <w:lastRenderedPageBreak/>
        <w:drawing>
          <wp:inline distT="0" distB="0" distL="0" distR="0">
            <wp:extent cx="5274310" cy="187084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74310" cy="1870847"/>
                    </a:xfrm>
                    <a:prstGeom prst="rect">
                      <a:avLst/>
                    </a:prstGeom>
                    <a:noFill/>
                    <a:ln w="9525">
                      <a:noFill/>
                      <a:miter lim="800000"/>
                      <a:headEnd/>
                      <a:tailEnd/>
                    </a:ln>
                  </pic:spPr>
                </pic:pic>
              </a:graphicData>
            </a:graphic>
          </wp:inline>
        </w:drawing>
      </w:r>
    </w:p>
    <w:p w:rsidR="008E0EDF" w:rsidRDefault="00DA6D1C" w:rsidP="008E0EDF">
      <w:pPr>
        <w:pStyle w:val="a5"/>
        <w:tabs>
          <w:tab w:val="left" w:pos="1425"/>
        </w:tabs>
        <w:spacing w:line="360" w:lineRule="auto"/>
        <w:ind w:left="1500" w:firstLineChars="0" w:firstLine="0"/>
      </w:pPr>
      <w:r>
        <w:rPr>
          <w:rFonts w:hint="eastAsia"/>
        </w:rPr>
        <w:t>说明：</w:t>
      </w:r>
    </w:p>
    <w:p w:rsidR="00DA6D1C" w:rsidRDefault="00DA6D1C" w:rsidP="00C92254">
      <w:pPr>
        <w:pStyle w:val="a5"/>
        <w:tabs>
          <w:tab w:val="left" w:pos="1425"/>
        </w:tabs>
        <w:spacing w:line="360" w:lineRule="auto"/>
        <w:ind w:leftChars="714" w:left="2549" w:hangingChars="500" w:hanging="1050"/>
      </w:pPr>
      <w:r>
        <w:rPr>
          <w:rFonts w:hint="eastAsia"/>
        </w:rPr>
        <w:t>审核拒绝：</w:t>
      </w:r>
      <w:r w:rsidR="008C759C">
        <w:rPr>
          <w:rFonts w:hint="eastAsia"/>
        </w:rPr>
        <w:t>管理员在与业务签订协议后</w:t>
      </w:r>
      <w:r>
        <w:rPr>
          <w:rFonts w:hint="eastAsia"/>
        </w:rPr>
        <w:t>，可能</w:t>
      </w:r>
      <w:r w:rsidR="008C759C">
        <w:rPr>
          <w:rFonts w:hint="eastAsia"/>
        </w:rPr>
        <w:t>由于</w:t>
      </w:r>
      <w:r>
        <w:rPr>
          <w:rFonts w:hint="eastAsia"/>
        </w:rPr>
        <w:t>与业务发生纠纷或其它原因，导致无法完成此站址的施工，导致此订单失败。管理员可“审核拒绝”，这时，此订单会被还原成初始状态，用户又可以抢</w:t>
      </w:r>
      <w:r w:rsidR="006A558E">
        <w:rPr>
          <w:rFonts w:hint="eastAsia"/>
        </w:rPr>
        <w:t>此站址</w:t>
      </w:r>
      <w:r>
        <w:rPr>
          <w:rFonts w:hint="eastAsia"/>
        </w:rPr>
        <w:t>。</w:t>
      </w:r>
    </w:p>
    <w:p w:rsidR="00C92254" w:rsidRDefault="00C92254" w:rsidP="00C92254">
      <w:pPr>
        <w:pStyle w:val="a5"/>
        <w:tabs>
          <w:tab w:val="left" w:pos="1425"/>
        </w:tabs>
        <w:spacing w:line="360" w:lineRule="auto"/>
        <w:ind w:leftChars="714" w:left="2549" w:hangingChars="500" w:hanging="1050"/>
      </w:pPr>
      <w:r>
        <w:rPr>
          <w:rFonts w:hint="eastAsia"/>
        </w:rPr>
        <w:t>提交预付款申请：</w:t>
      </w:r>
      <w:r w:rsidR="008C759C">
        <w:rPr>
          <w:rFonts w:hint="eastAsia"/>
        </w:rPr>
        <w:t>协议签订后，施工人员开始施工时，管理员要给谈址人提交付预付款申请。提交界面如下图：</w:t>
      </w:r>
    </w:p>
    <w:p w:rsidR="008C759C" w:rsidRDefault="008C759C" w:rsidP="00C92254">
      <w:pPr>
        <w:pStyle w:val="a5"/>
        <w:tabs>
          <w:tab w:val="left" w:pos="1425"/>
        </w:tabs>
        <w:spacing w:line="360" w:lineRule="auto"/>
        <w:ind w:leftChars="714" w:left="2549" w:hangingChars="500" w:hanging="1050"/>
      </w:pPr>
      <w:r w:rsidRPr="008C759C">
        <w:rPr>
          <w:rFonts w:hint="eastAsia"/>
          <w:noProof/>
          <w:bdr w:val="single" w:sz="4" w:space="0" w:color="auto"/>
        </w:rPr>
        <w:drawing>
          <wp:inline distT="0" distB="0" distL="0" distR="0">
            <wp:extent cx="4708330" cy="38957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710028" cy="3897130"/>
                    </a:xfrm>
                    <a:prstGeom prst="rect">
                      <a:avLst/>
                    </a:prstGeom>
                    <a:noFill/>
                    <a:ln w="9525">
                      <a:noFill/>
                      <a:miter lim="800000"/>
                      <a:headEnd/>
                      <a:tailEnd/>
                    </a:ln>
                  </pic:spPr>
                </pic:pic>
              </a:graphicData>
            </a:graphic>
          </wp:inline>
        </w:drawing>
      </w:r>
    </w:p>
    <w:p w:rsidR="008C759C" w:rsidRDefault="008C759C" w:rsidP="00C92254">
      <w:pPr>
        <w:pStyle w:val="a5"/>
        <w:tabs>
          <w:tab w:val="left" w:pos="1425"/>
        </w:tabs>
        <w:spacing w:line="360" w:lineRule="auto"/>
        <w:ind w:leftChars="714" w:left="2549" w:hangingChars="500" w:hanging="1050"/>
        <w:rPr>
          <w:rFonts w:ascii="宋体" w:eastAsia="宋体" w:hAnsi="宋体" w:cs="Times New Roman"/>
        </w:rPr>
      </w:pPr>
      <w:r>
        <w:rPr>
          <w:rFonts w:hint="eastAsia"/>
        </w:rPr>
        <w:t>管理员要把签订的协议编号和协议扫描件，上传上来，并提交。这时，申请会到“付款审核”中去，需要</w:t>
      </w:r>
      <w:r w:rsidRPr="005B1C3A">
        <w:rPr>
          <w:rFonts w:ascii="宋体" w:eastAsia="宋体" w:hAnsi="宋体" w:cs="Times New Roman" w:hint="eastAsia"/>
        </w:rPr>
        <w:t>地市款项审核人员</w:t>
      </w:r>
      <w:r>
        <w:rPr>
          <w:rFonts w:ascii="宋体" w:eastAsia="宋体" w:hAnsi="宋体" w:cs="Times New Roman" w:hint="eastAsia"/>
        </w:rPr>
        <w:t>或区域款项审核人员审核。</w:t>
      </w:r>
    </w:p>
    <w:p w:rsidR="008C759C" w:rsidRDefault="008C759C" w:rsidP="008C759C">
      <w:pPr>
        <w:pStyle w:val="a5"/>
        <w:numPr>
          <w:ilvl w:val="0"/>
          <w:numId w:val="5"/>
        </w:numPr>
        <w:tabs>
          <w:tab w:val="left" w:pos="1425"/>
        </w:tabs>
        <w:spacing w:line="360" w:lineRule="auto"/>
        <w:ind w:firstLineChars="0"/>
      </w:pPr>
      <w:r>
        <w:rPr>
          <w:rFonts w:hint="eastAsia"/>
        </w:rPr>
        <w:lastRenderedPageBreak/>
        <w:t>付款审核：管理员提交预付款申请或尾款申请后，会在此功能模块中显示，需要款项审核人员对其进行审核。如下图：</w:t>
      </w:r>
    </w:p>
    <w:p w:rsidR="008C759C" w:rsidRPr="008C759C" w:rsidRDefault="008C759C" w:rsidP="008C759C">
      <w:pPr>
        <w:pStyle w:val="a5"/>
        <w:tabs>
          <w:tab w:val="left" w:pos="1425"/>
        </w:tabs>
        <w:spacing w:line="360" w:lineRule="auto"/>
        <w:ind w:left="1500" w:firstLineChars="0" w:firstLine="0"/>
      </w:pPr>
      <w:r>
        <w:rPr>
          <w:rFonts w:hint="eastAsia"/>
          <w:noProof/>
        </w:rPr>
        <w:drawing>
          <wp:inline distT="0" distB="0" distL="0" distR="0">
            <wp:extent cx="5274310" cy="180381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274310" cy="1803814"/>
                    </a:xfrm>
                    <a:prstGeom prst="rect">
                      <a:avLst/>
                    </a:prstGeom>
                    <a:noFill/>
                    <a:ln w="9525">
                      <a:noFill/>
                      <a:miter lim="800000"/>
                      <a:headEnd/>
                      <a:tailEnd/>
                    </a:ln>
                  </pic:spPr>
                </pic:pic>
              </a:graphicData>
            </a:graphic>
          </wp:inline>
        </w:drawing>
      </w:r>
    </w:p>
    <w:p w:rsidR="00DA6D1C" w:rsidRDefault="001D4AA9" w:rsidP="008E0EDF">
      <w:pPr>
        <w:pStyle w:val="a5"/>
        <w:tabs>
          <w:tab w:val="left" w:pos="1425"/>
        </w:tabs>
        <w:spacing w:line="360" w:lineRule="auto"/>
        <w:ind w:left="1500" w:firstLineChars="0" w:firstLine="0"/>
      </w:pPr>
      <w:r>
        <w:rPr>
          <w:rFonts w:hint="eastAsia"/>
        </w:rPr>
        <w:t>在此功能模块中，只显示未审核的款项信息，审核过的，不会显示。审核界面如下图：</w:t>
      </w:r>
    </w:p>
    <w:p w:rsidR="001D4AA9" w:rsidRDefault="001D4AA9" w:rsidP="008E0EDF">
      <w:pPr>
        <w:pStyle w:val="a5"/>
        <w:tabs>
          <w:tab w:val="left" w:pos="1425"/>
        </w:tabs>
        <w:spacing w:line="360" w:lineRule="auto"/>
        <w:ind w:left="1500" w:firstLineChars="0" w:firstLine="0"/>
      </w:pPr>
      <w:r w:rsidRPr="001D4AA9">
        <w:rPr>
          <w:rFonts w:hint="eastAsia"/>
          <w:noProof/>
          <w:bdr w:val="single" w:sz="4" w:space="0" w:color="auto"/>
        </w:rPr>
        <w:drawing>
          <wp:inline distT="0" distB="0" distL="0" distR="0">
            <wp:extent cx="5274310" cy="419340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274310" cy="4193402"/>
                    </a:xfrm>
                    <a:prstGeom prst="rect">
                      <a:avLst/>
                    </a:prstGeom>
                    <a:noFill/>
                    <a:ln w="9525">
                      <a:noFill/>
                      <a:miter lim="800000"/>
                      <a:headEnd/>
                      <a:tailEnd/>
                    </a:ln>
                  </pic:spPr>
                </pic:pic>
              </a:graphicData>
            </a:graphic>
          </wp:inline>
        </w:drawing>
      </w:r>
    </w:p>
    <w:p w:rsidR="001D4AA9" w:rsidRDefault="001D4AA9" w:rsidP="008E0EDF">
      <w:pPr>
        <w:pStyle w:val="a5"/>
        <w:tabs>
          <w:tab w:val="left" w:pos="1425"/>
        </w:tabs>
        <w:spacing w:line="360" w:lineRule="auto"/>
        <w:ind w:left="1500" w:firstLineChars="0" w:firstLine="0"/>
      </w:pPr>
      <w:r>
        <w:rPr>
          <w:rFonts w:hint="eastAsia"/>
        </w:rPr>
        <w:t>款项审核人员对租赁协议及其其它信息进行检查后，可审核通过。审核通过后，预付款的费用将会转入到用户的“我的钱包”中；如果信息有不符的地方，款项人员可审核拒绝此次预付款申请，款项将不会打到用户的“我的钱包”中。管理员需要再次重新提交相关材料，来提交预付款申请。</w:t>
      </w:r>
    </w:p>
    <w:p w:rsidR="00667F80" w:rsidRDefault="00667F80" w:rsidP="00667F80">
      <w:pPr>
        <w:pStyle w:val="a5"/>
        <w:numPr>
          <w:ilvl w:val="0"/>
          <w:numId w:val="5"/>
        </w:numPr>
        <w:tabs>
          <w:tab w:val="left" w:pos="1425"/>
        </w:tabs>
        <w:spacing w:line="360" w:lineRule="auto"/>
        <w:ind w:firstLineChars="0"/>
      </w:pPr>
      <w:r>
        <w:rPr>
          <w:rFonts w:hint="eastAsia"/>
        </w:rPr>
        <w:lastRenderedPageBreak/>
        <w:t>预付款申请通过后，提交付尾款申请：</w:t>
      </w:r>
    </w:p>
    <w:p w:rsidR="00667F80" w:rsidRDefault="00667F80" w:rsidP="00667F80">
      <w:pPr>
        <w:pStyle w:val="a5"/>
        <w:tabs>
          <w:tab w:val="left" w:pos="1425"/>
        </w:tabs>
        <w:spacing w:line="360" w:lineRule="auto"/>
        <w:ind w:left="1500" w:firstLineChars="0" w:firstLine="0"/>
      </w:pPr>
      <w:r>
        <w:rPr>
          <w:rFonts w:hint="eastAsia"/>
        </w:rPr>
        <w:t>施工人员在完成施工后，</w:t>
      </w:r>
      <w:r w:rsidR="00E27FEB">
        <w:rPr>
          <w:rFonts w:hint="eastAsia"/>
        </w:rPr>
        <w:t>签订内部验收报告。管理员要为谈址人员提交付尾款申请。如下图：</w:t>
      </w:r>
    </w:p>
    <w:p w:rsidR="00E27FEB" w:rsidRDefault="00E27FEB" w:rsidP="00667F80">
      <w:pPr>
        <w:pStyle w:val="a5"/>
        <w:tabs>
          <w:tab w:val="left" w:pos="1425"/>
        </w:tabs>
        <w:spacing w:line="360" w:lineRule="auto"/>
        <w:ind w:left="1500" w:firstLineChars="0" w:firstLine="0"/>
      </w:pPr>
      <w:r w:rsidRPr="00E27FEB">
        <w:rPr>
          <w:rFonts w:hint="eastAsia"/>
          <w:noProof/>
          <w:bdr w:val="single" w:sz="4" w:space="0" w:color="auto"/>
        </w:rPr>
        <w:drawing>
          <wp:inline distT="0" distB="0" distL="0" distR="0">
            <wp:extent cx="5274310" cy="155712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274310" cy="1557127"/>
                    </a:xfrm>
                    <a:prstGeom prst="rect">
                      <a:avLst/>
                    </a:prstGeom>
                    <a:solidFill>
                      <a:schemeClr val="accent2"/>
                    </a:solidFill>
                    <a:ln w="9525">
                      <a:noFill/>
                      <a:miter lim="800000"/>
                      <a:headEnd/>
                      <a:tailEnd/>
                    </a:ln>
                  </pic:spPr>
                </pic:pic>
              </a:graphicData>
            </a:graphic>
          </wp:inline>
        </w:drawing>
      </w:r>
    </w:p>
    <w:p w:rsidR="00E27FEB" w:rsidRDefault="00E27FEB" w:rsidP="00667F80">
      <w:pPr>
        <w:pStyle w:val="a5"/>
        <w:tabs>
          <w:tab w:val="left" w:pos="1425"/>
        </w:tabs>
        <w:spacing w:line="360" w:lineRule="auto"/>
        <w:ind w:left="1500" w:firstLineChars="0" w:firstLine="0"/>
      </w:pPr>
      <w:r>
        <w:rPr>
          <w:rFonts w:hint="eastAsia"/>
        </w:rPr>
        <w:t>管理员要提交内部验收报告扫描件，提交付尾款申请。如下图：</w:t>
      </w:r>
    </w:p>
    <w:p w:rsidR="00E27FEB" w:rsidRDefault="00E27FEB" w:rsidP="00667F80">
      <w:pPr>
        <w:pStyle w:val="a5"/>
        <w:tabs>
          <w:tab w:val="left" w:pos="1425"/>
        </w:tabs>
        <w:spacing w:line="360" w:lineRule="auto"/>
        <w:ind w:left="1500" w:firstLineChars="0" w:firstLine="0"/>
      </w:pPr>
      <w:r w:rsidRPr="00E27FEB">
        <w:rPr>
          <w:rFonts w:hint="eastAsia"/>
          <w:noProof/>
          <w:bdr w:val="single" w:sz="4" w:space="0" w:color="auto"/>
        </w:rPr>
        <w:drawing>
          <wp:inline distT="0" distB="0" distL="0" distR="0">
            <wp:extent cx="5274310" cy="4304322"/>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274310" cy="4304322"/>
                    </a:xfrm>
                    <a:prstGeom prst="rect">
                      <a:avLst/>
                    </a:prstGeom>
                    <a:noFill/>
                    <a:ln w="9525">
                      <a:noFill/>
                      <a:miter lim="800000"/>
                      <a:headEnd/>
                      <a:tailEnd/>
                    </a:ln>
                  </pic:spPr>
                </pic:pic>
              </a:graphicData>
            </a:graphic>
          </wp:inline>
        </w:drawing>
      </w:r>
    </w:p>
    <w:p w:rsidR="00E27FEB" w:rsidRDefault="00E27FEB" w:rsidP="00667F80">
      <w:pPr>
        <w:pStyle w:val="a5"/>
        <w:tabs>
          <w:tab w:val="left" w:pos="1425"/>
        </w:tabs>
        <w:spacing w:line="360" w:lineRule="auto"/>
        <w:ind w:left="1500" w:firstLineChars="0" w:firstLine="0"/>
      </w:pPr>
      <w:r>
        <w:rPr>
          <w:rFonts w:hint="eastAsia"/>
        </w:rPr>
        <w:t>管理员上传内部验证报告扫描件，提交付尾款审核。这时，申请会转入到“付款审核”界面中。</w:t>
      </w:r>
    </w:p>
    <w:p w:rsidR="00E27FEB" w:rsidRDefault="00E27FEB" w:rsidP="00E27FEB">
      <w:pPr>
        <w:pStyle w:val="a5"/>
        <w:numPr>
          <w:ilvl w:val="0"/>
          <w:numId w:val="5"/>
        </w:numPr>
        <w:tabs>
          <w:tab w:val="left" w:pos="1425"/>
        </w:tabs>
        <w:spacing w:line="360" w:lineRule="auto"/>
        <w:ind w:firstLineChars="0"/>
      </w:pPr>
      <w:r>
        <w:rPr>
          <w:rFonts w:hint="eastAsia"/>
        </w:rPr>
        <w:t>付尾款申请审核：</w:t>
      </w:r>
    </w:p>
    <w:p w:rsidR="00E27FEB" w:rsidRDefault="00E27FEB" w:rsidP="00E27FEB">
      <w:pPr>
        <w:pStyle w:val="a5"/>
        <w:tabs>
          <w:tab w:val="left" w:pos="1425"/>
        </w:tabs>
        <w:spacing w:line="360" w:lineRule="auto"/>
        <w:ind w:left="1500" w:firstLineChars="0" w:firstLine="0"/>
      </w:pPr>
      <w:r>
        <w:rPr>
          <w:rFonts w:hint="eastAsia"/>
        </w:rPr>
        <w:t>管理员提交付尾款申请后，款项审核人员审核相关材料，如下图：</w:t>
      </w:r>
    </w:p>
    <w:p w:rsidR="00E27FEB" w:rsidRDefault="00E27FEB" w:rsidP="00E27FEB">
      <w:pPr>
        <w:pStyle w:val="a5"/>
        <w:tabs>
          <w:tab w:val="left" w:pos="1425"/>
        </w:tabs>
        <w:spacing w:line="360" w:lineRule="auto"/>
        <w:ind w:left="1500" w:firstLineChars="0" w:firstLine="0"/>
      </w:pPr>
      <w:r w:rsidRPr="00E27FEB">
        <w:rPr>
          <w:rFonts w:hint="eastAsia"/>
          <w:noProof/>
          <w:bdr w:val="single" w:sz="4" w:space="0" w:color="auto"/>
        </w:rPr>
        <w:lastRenderedPageBreak/>
        <w:drawing>
          <wp:inline distT="0" distB="0" distL="0" distR="0">
            <wp:extent cx="5274310" cy="4270642"/>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274310" cy="4270642"/>
                    </a:xfrm>
                    <a:prstGeom prst="rect">
                      <a:avLst/>
                    </a:prstGeom>
                    <a:noFill/>
                    <a:ln w="9525">
                      <a:noFill/>
                      <a:miter lim="800000"/>
                      <a:headEnd/>
                      <a:tailEnd/>
                    </a:ln>
                  </pic:spPr>
                </pic:pic>
              </a:graphicData>
            </a:graphic>
          </wp:inline>
        </w:drawing>
      </w:r>
    </w:p>
    <w:p w:rsidR="00E27FEB" w:rsidRDefault="00E27FEB" w:rsidP="00E27FEB">
      <w:pPr>
        <w:pStyle w:val="a5"/>
        <w:tabs>
          <w:tab w:val="left" w:pos="1425"/>
        </w:tabs>
        <w:spacing w:line="360" w:lineRule="auto"/>
        <w:ind w:left="1500" w:firstLineChars="0" w:firstLine="0"/>
      </w:pPr>
      <w:r>
        <w:rPr>
          <w:rFonts w:hint="eastAsia"/>
        </w:rPr>
        <w:t>款项人员在审核完相关材料后，审核通过，尾款将转入用户的“我的钱包”中；如果审核拒绝，则需要管理员再次提交相关准确材料，再次提交付尾款申请。</w:t>
      </w:r>
    </w:p>
    <w:p w:rsidR="0042328B" w:rsidRPr="008C759C" w:rsidRDefault="0042328B" w:rsidP="0042328B">
      <w:pPr>
        <w:pStyle w:val="a5"/>
        <w:numPr>
          <w:ilvl w:val="0"/>
          <w:numId w:val="5"/>
        </w:numPr>
        <w:tabs>
          <w:tab w:val="left" w:pos="1425"/>
        </w:tabs>
        <w:spacing w:line="360" w:lineRule="auto"/>
        <w:ind w:firstLineChars="0"/>
      </w:pPr>
      <w:r>
        <w:rPr>
          <w:rFonts w:hint="eastAsia"/>
        </w:rPr>
        <w:t>订单完成：款项审核人员审核通过付尾款后，此订单就结束了。</w:t>
      </w:r>
    </w:p>
    <w:p w:rsidR="00500DAD" w:rsidRDefault="00500DAD" w:rsidP="009E4B14">
      <w:pPr>
        <w:pStyle w:val="a5"/>
        <w:numPr>
          <w:ilvl w:val="0"/>
          <w:numId w:val="4"/>
        </w:numPr>
        <w:spacing w:line="360" w:lineRule="auto"/>
        <w:ind w:firstLineChars="0"/>
      </w:pPr>
      <w:r>
        <w:rPr>
          <w:rFonts w:hint="eastAsia"/>
        </w:rPr>
        <w:t>提现管理</w:t>
      </w:r>
    </w:p>
    <w:p w:rsidR="0042328B" w:rsidRDefault="004C5EA5" w:rsidP="0042328B">
      <w:pPr>
        <w:pStyle w:val="a5"/>
        <w:spacing w:line="360" w:lineRule="auto"/>
        <w:ind w:left="780" w:firstLineChars="0" w:firstLine="0"/>
      </w:pPr>
      <w:r>
        <w:rPr>
          <w:rFonts w:hint="eastAsia"/>
        </w:rPr>
        <w:t>用户谈址成功后，谈址费将会打到用户的“我的钱包”中的“可提现金额”中。用户可以申请提现，提交转入的银行卡信息后，提交提现申请。如下图：</w:t>
      </w:r>
    </w:p>
    <w:p w:rsidR="004C5EA5" w:rsidRDefault="004C5EA5" w:rsidP="0042328B">
      <w:pPr>
        <w:pStyle w:val="a5"/>
        <w:spacing w:line="360" w:lineRule="auto"/>
        <w:ind w:left="780" w:firstLineChars="0" w:firstLine="0"/>
      </w:pPr>
      <w:r>
        <w:rPr>
          <w:rFonts w:hint="eastAsia"/>
          <w:noProof/>
        </w:rPr>
        <w:drawing>
          <wp:inline distT="0" distB="0" distL="0" distR="0">
            <wp:extent cx="5274310" cy="1651422"/>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274310" cy="1651422"/>
                    </a:xfrm>
                    <a:prstGeom prst="rect">
                      <a:avLst/>
                    </a:prstGeom>
                    <a:noFill/>
                    <a:ln w="9525">
                      <a:noFill/>
                      <a:miter lim="800000"/>
                      <a:headEnd/>
                      <a:tailEnd/>
                    </a:ln>
                  </pic:spPr>
                </pic:pic>
              </a:graphicData>
            </a:graphic>
          </wp:inline>
        </w:drawing>
      </w:r>
    </w:p>
    <w:p w:rsidR="00426629" w:rsidRDefault="002C2B29" w:rsidP="0042328B">
      <w:pPr>
        <w:pStyle w:val="a5"/>
        <w:spacing w:line="360" w:lineRule="auto"/>
        <w:ind w:left="780" w:firstLineChars="0" w:firstLine="0"/>
      </w:pPr>
      <w:r>
        <w:rPr>
          <w:rFonts w:hint="eastAsia"/>
        </w:rPr>
        <w:t>（</w:t>
      </w:r>
      <w:r>
        <w:rPr>
          <w:rFonts w:hint="eastAsia"/>
        </w:rPr>
        <w:t>1</w:t>
      </w:r>
      <w:r>
        <w:rPr>
          <w:rFonts w:hint="eastAsia"/>
        </w:rPr>
        <w:t>）</w:t>
      </w:r>
      <w:r w:rsidR="00426629">
        <w:rPr>
          <w:rFonts w:hint="eastAsia"/>
        </w:rPr>
        <w:t>管理人员点击后面的“审核”，审核此提现订单信息，如下：</w:t>
      </w:r>
    </w:p>
    <w:p w:rsidR="00426629" w:rsidRDefault="00426629" w:rsidP="0042328B">
      <w:pPr>
        <w:pStyle w:val="a5"/>
        <w:spacing w:line="360" w:lineRule="auto"/>
        <w:ind w:left="780" w:firstLineChars="0" w:firstLine="0"/>
      </w:pPr>
      <w:r>
        <w:rPr>
          <w:rFonts w:hint="eastAsia"/>
          <w:noProof/>
        </w:rPr>
        <w:lastRenderedPageBreak/>
        <w:drawing>
          <wp:inline distT="0" distB="0" distL="0" distR="0">
            <wp:extent cx="5274310" cy="451697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74310" cy="4516973"/>
                    </a:xfrm>
                    <a:prstGeom prst="rect">
                      <a:avLst/>
                    </a:prstGeom>
                    <a:noFill/>
                    <a:ln w="9525">
                      <a:noFill/>
                      <a:miter lim="800000"/>
                      <a:headEnd/>
                      <a:tailEnd/>
                    </a:ln>
                  </pic:spPr>
                </pic:pic>
              </a:graphicData>
            </a:graphic>
          </wp:inline>
        </w:drawing>
      </w:r>
    </w:p>
    <w:p w:rsidR="00426629" w:rsidRDefault="00426629" w:rsidP="0042328B">
      <w:pPr>
        <w:pStyle w:val="a5"/>
        <w:spacing w:line="360" w:lineRule="auto"/>
        <w:ind w:left="780" w:firstLineChars="0" w:firstLine="0"/>
      </w:pPr>
      <w:r>
        <w:rPr>
          <w:rFonts w:hint="eastAsia"/>
        </w:rPr>
        <w:t>审核界面中，显示了提现人的信息、提现人的费用信息、以及提现信息，还有金额信息（此次提现金额是通过谈哪些站址以及预付款还是尾款得来的）。管理员经过信息核对后，如果信息确认无误，审核通过，进入下一个流程：线下打款人员打款环节；如果信息有错误（如银行卡信息填写格式有误或其它原因），管理员驳回此订单申请，用户可再次提交正确的提现申请信息来提现。</w:t>
      </w:r>
    </w:p>
    <w:p w:rsidR="002C2B29" w:rsidRDefault="002C2B29" w:rsidP="002C2B29">
      <w:pPr>
        <w:pStyle w:val="a5"/>
        <w:spacing w:line="360" w:lineRule="auto"/>
        <w:ind w:leftChars="371" w:left="1934" w:hangingChars="550" w:hanging="1155"/>
      </w:pPr>
      <w:r>
        <w:rPr>
          <w:rFonts w:hint="eastAsia"/>
        </w:rPr>
        <w:t>（</w:t>
      </w:r>
      <w:r>
        <w:rPr>
          <w:rFonts w:hint="eastAsia"/>
        </w:rPr>
        <w:t>2</w:t>
      </w:r>
      <w:r>
        <w:rPr>
          <w:rFonts w:hint="eastAsia"/>
        </w:rPr>
        <w:t>）打款：管理员审核通过后，打款人员要审核通过的提现订单进行打款操作。如下图：</w:t>
      </w:r>
    </w:p>
    <w:p w:rsidR="002C2B29" w:rsidRDefault="002C2B29" w:rsidP="002C2B29">
      <w:pPr>
        <w:pStyle w:val="a5"/>
        <w:spacing w:line="360" w:lineRule="auto"/>
        <w:ind w:leftChars="371" w:left="1934" w:hangingChars="550" w:hanging="1155"/>
      </w:pPr>
      <w:r>
        <w:rPr>
          <w:rFonts w:hint="eastAsia"/>
          <w:noProof/>
        </w:rPr>
        <w:drawing>
          <wp:inline distT="0" distB="0" distL="0" distR="0">
            <wp:extent cx="5274310" cy="1800340"/>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4310" cy="1800340"/>
                    </a:xfrm>
                    <a:prstGeom prst="rect">
                      <a:avLst/>
                    </a:prstGeom>
                    <a:noFill/>
                    <a:ln w="9525">
                      <a:noFill/>
                      <a:miter lim="800000"/>
                      <a:headEnd/>
                      <a:tailEnd/>
                    </a:ln>
                  </pic:spPr>
                </pic:pic>
              </a:graphicData>
            </a:graphic>
          </wp:inline>
        </w:drawing>
      </w:r>
      <w:r>
        <w:rPr>
          <w:rFonts w:hint="eastAsia"/>
        </w:rPr>
        <w:t xml:space="preserve"> </w:t>
      </w:r>
      <w:r w:rsidR="00EE6689">
        <w:rPr>
          <w:rFonts w:hint="eastAsia"/>
        </w:rPr>
        <w:t>线下打款人员，可以根据查询条件中的“提现状态”，筛选出“审核</w:t>
      </w:r>
      <w:r w:rsidR="00EE6689">
        <w:rPr>
          <w:rFonts w:hint="eastAsia"/>
        </w:rPr>
        <w:lastRenderedPageBreak/>
        <w:t>通过，待打款”的用户信息，导出到</w:t>
      </w:r>
      <w:r w:rsidR="00EE6689">
        <w:rPr>
          <w:rFonts w:hint="eastAsia"/>
        </w:rPr>
        <w:t>EXCEL</w:t>
      </w:r>
      <w:r w:rsidR="00EE6689">
        <w:rPr>
          <w:rFonts w:hint="eastAsia"/>
        </w:rPr>
        <w:t>，导出的内容如下：</w:t>
      </w:r>
    </w:p>
    <w:p w:rsidR="00EE6689" w:rsidRDefault="00EE6689" w:rsidP="002C2B29">
      <w:pPr>
        <w:pStyle w:val="a5"/>
        <w:spacing w:line="360" w:lineRule="auto"/>
        <w:ind w:leftChars="371" w:left="1934" w:hangingChars="550" w:hanging="1155"/>
      </w:pPr>
      <w:r>
        <w:rPr>
          <w:rFonts w:hint="eastAsia"/>
          <w:noProof/>
        </w:rPr>
        <w:drawing>
          <wp:inline distT="0" distB="0" distL="0" distR="0">
            <wp:extent cx="5274310" cy="1482393"/>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1482393"/>
                    </a:xfrm>
                    <a:prstGeom prst="rect">
                      <a:avLst/>
                    </a:prstGeom>
                    <a:noFill/>
                    <a:ln w="9525">
                      <a:noFill/>
                      <a:miter lim="800000"/>
                      <a:headEnd/>
                      <a:tailEnd/>
                    </a:ln>
                  </pic:spPr>
                </pic:pic>
              </a:graphicData>
            </a:graphic>
          </wp:inline>
        </w:drawing>
      </w:r>
    </w:p>
    <w:p w:rsidR="00EE6689" w:rsidRDefault="00EE6689" w:rsidP="002C2B29">
      <w:pPr>
        <w:pStyle w:val="a5"/>
        <w:spacing w:line="360" w:lineRule="auto"/>
        <w:ind w:leftChars="371" w:left="1934" w:hangingChars="550" w:hanging="1155"/>
      </w:pPr>
      <w:r>
        <w:rPr>
          <w:rFonts w:hint="eastAsia"/>
        </w:rPr>
        <w:t>包括的信息有：提现编号、银行卡姓名、银行、开户行、卡号、金额、城市、地区、银行单号。</w:t>
      </w:r>
    </w:p>
    <w:p w:rsidR="00EE6689" w:rsidRDefault="00191ECC" w:rsidP="002C2B29">
      <w:pPr>
        <w:pStyle w:val="a5"/>
        <w:spacing w:line="360" w:lineRule="auto"/>
        <w:ind w:leftChars="371" w:left="1934" w:hangingChars="550" w:hanging="1155"/>
      </w:pPr>
      <w:r>
        <w:rPr>
          <w:rFonts w:hint="eastAsia"/>
        </w:rPr>
        <w:t>线下打款人员根据上面导出的信息，在线下打款，打款完成后，对应的在“银行单号”后面输入银行给的打款单号。</w:t>
      </w:r>
    </w:p>
    <w:p w:rsidR="00095252" w:rsidRDefault="00095252" w:rsidP="002C2B29">
      <w:pPr>
        <w:pStyle w:val="a5"/>
        <w:spacing w:line="360" w:lineRule="auto"/>
        <w:ind w:leftChars="371" w:left="1934" w:hangingChars="550" w:hanging="1155"/>
      </w:pPr>
      <w:r>
        <w:rPr>
          <w:rFonts w:hint="eastAsia"/>
          <w:noProof/>
        </w:rPr>
        <w:drawing>
          <wp:inline distT="0" distB="0" distL="0" distR="0">
            <wp:extent cx="5274310" cy="1525934"/>
            <wp:effectExtent l="19050" t="0" r="254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274310" cy="1525934"/>
                    </a:xfrm>
                    <a:prstGeom prst="rect">
                      <a:avLst/>
                    </a:prstGeom>
                    <a:noFill/>
                    <a:ln w="9525">
                      <a:noFill/>
                      <a:miter lim="800000"/>
                      <a:headEnd/>
                      <a:tailEnd/>
                    </a:ln>
                  </pic:spPr>
                </pic:pic>
              </a:graphicData>
            </a:graphic>
          </wp:inline>
        </w:drawing>
      </w:r>
    </w:p>
    <w:p w:rsidR="00191ECC" w:rsidRDefault="00191ECC" w:rsidP="002C2B29">
      <w:pPr>
        <w:pStyle w:val="a5"/>
        <w:spacing w:line="360" w:lineRule="auto"/>
        <w:ind w:leftChars="371" w:left="1934" w:hangingChars="550" w:hanging="1155"/>
      </w:pPr>
      <w:r>
        <w:rPr>
          <w:rFonts w:hint="eastAsia"/>
        </w:rPr>
        <w:t>说明：如果打款失败，“银行单号”处填写“</w:t>
      </w:r>
      <w:r>
        <w:rPr>
          <w:rFonts w:hint="eastAsia"/>
        </w:rPr>
        <w:t>AB000000</w:t>
      </w:r>
      <w:r>
        <w:rPr>
          <w:rFonts w:hint="eastAsia"/>
        </w:rPr>
        <w:t>”，代表打款失败。</w:t>
      </w:r>
    </w:p>
    <w:p w:rsidR="00191ECC" w:rsidRDefault="00191ECC" w:rsidP="002C2B29">
      <w:pPr>
        <w:pStyle w:val="a5"/>
        <w:spacing w:line="360" w:lineRule="auto"/>
        <w:ind w:leftChars="371" w:left="1934" w:hangingChars="550" w:hanging="1155"/>
      </w:pPr>
      <w:r>
        <w:rPr>
          <w:rFonts w:hint="eastAsia"/>
        </w:rPr>
        <w:t>打款完成，表格填写完成后，再“批量导入”。这时，就完成了打款操作。</w:t>
      </w:r>
    </w:p>
    <w:p w:rsidR="00191ECC" w:rsidRDefault="00095252" w:rsidP="002C2B29">
      <w:pPr>
        <w:pStyle w:val="a5"/>
        <w:spacing w:line="360" w:lineRule="auto"/>
        <w:ind w:leftChars="371" w:left="1934" w:hangingChars="550" w:hanging="1155"/>
      </w:pPr>
      <w:r>
        <w:rPr>
          <w:rFonts w:hint="eastAsia"/>
          <w:noProof/>
        </w:rPr>
        <w:drawing>
          <wp:inline distT="0" distB="0" distL="0" distR="0">
            <wp:extent cx="5274310" cy="1796859"/>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274310" cy="1796859"/>
                    </a:xfrm>
                    <a:prstGeom prst="rect">
                      <a:avLst/>
                    </a:prstGeom>
                    <a:noFill/>
                    <a:ln w="9525">
                      <a:noFill/>
                      <a:miter lim="800000"/>
                      <a:headEnd/>
                      <a:tailEnd/>
                    </a:ln>
                  </pic:spPr>
                </pic:pic>
              </a:graphicData>
            </a:graphic>
          </wp:inline>
        </w:drawing>
      </w:r>
    </w:p>
    <w:p w:rsidR="00095252" w:rsidRPr="00191ECC" w:rsidRDefault="00095252" w:rsidP="002C2B29">
      <w:pPr>
        <w:pStyle w:val="a5"/>
        <w:spacing w:line="360" w:lineRule="auto"/>
        <w:ind w:leftChars="371" w:left="1934" w:hangingChars="550" w:hanging="1155"/>
      </w:pPr>
      <w:r>
        <w:rPr>
          <w:rFonts w:hint="eastAsia"/>
        </w:rPr>
        <w:t>这时，用户会收到打款的通知，会去确认有无收到款面。如果收到款项，用户再在前台界面中“确认”收款，此次提现申请结束。</w:t>
      </w:r>
    </w:p>
    <w:p w:rsidR="00500DAD" w:rsidRDefault="00500DAD" w:rsidP="009E4B14">
      <w:pPr>
        <w:pStyle w:val="a5"/>
        <w:numPr>
          <w:ilvl w:val="0"/>
          <w:numId w:val="4"/>
        </w:numPr>
        <w:spacing w:line="360" w:lineRule="auto"/>
        <w:ind w:firstLineChars="0"/>
      </w:pPr>
      <w:r>
        <w:rPr>
          <w:rFonts w:hint="eastAsia"/>
        </w:rPr>
        <w:t>用户管理</w:t>
      </w:r>
    </w:p>
    <w:p w:rsidR="00463A31" w:rsidRDefault="00F17613" w:rsidP="00463A31">
      <w:pPr>
        <w:pStyle w:val="a5"/>
        <w:spacing w:line="360" w:lineRule="auto"/>
        <w:ind w:left="780" w:firstLineChars="0" w:firstLine="0"/>
      </w:pPr>
      <w:r>
        <w:rPr>
          <w:rFonts w:hint="eastAsia"/>
        </w:rPr>
        <w:t>用户管理中，是所有关注了微信公众号，注册后的用户信息。如下图：</w:t>
      </w:r>
    </w:p>
    <w:p w:rsidR="00F17613" w:rsidRDefault="00F17613" w:rsidP="00463A31">
      <w:pPr>
        <w:pStyle w:val="a5"/>
        <w:spacing w:line="360" w:lineRule="auto"/>
        <w:ind w:left="780" w:firstLineChars="0" w:firstLine="0"/>
      </w:pPr>
      <w:r>
        <w:rPr>
          <w:rFonts w:hint="eastAsia"/>
          <w:noProof/>
        </w:rPr>
        <w:lastRenderedPageBreak/>
        <w:drawing>
          <wp:inline distT="0" distB="0" distL="0" distR="0">
            <wp:extent cx="5274310" cy="2201131"/>
            <wp:effectExtent l="19050" t="0" r="254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274310" cy="2201131"/>
                    </a:xfrm>
                    <a:prstGeom prst="rect">
                      <a:avLst/>
                    </a:prstGeom>
                    <a:noFill/>
                    <a:ln w="9525">
                      <a:noFill/>
                      <a:miter lim="800000"/>
                      <a:headEnd/>
                      <a:tailEnd/>
                    </a:ln>
                  </pic:spPr>
                </pic:pic>
              </a:graphicData>
            </a:graphic>
          </wp:inline>
        </w:drawing>
      </w:r>
    </w:p>
    <w:p w:rsidR="00F17613" w:rsidRDefault="00F17613" w:rsidP="00463A31">
      <w:pPr>
        <w:pStyle w:val="a5"/>
        <w:spacing w:line="360" w:lineRule="auto"/>
        <w:ind w:left="780" w:firstLineChars="0" w:firstLine="0"/>
      </w:pPr>
      <w:r>
        <w:rPr>
          <w:rFonts w:hint="eastAsia"/>
        </w:rPr>
        <w:t>用户信息包括：手机号码、姓名、工作单位、所在城市、地区等信息。</w:t>
      </w:r>
    </w:p>
    <w:p w:rsidR="00F17613" w:rsidRDefault="00F17613" w:rsidP="00F17613">
      <w:pPr>
        <w:pStyle w:val="a5"/>
        <w:spacing w:line="360" w:lineRule="auto"/>
        <w:ind w:leftChars="371" w:left="1304" w:hangingChars="250" w:hanging="525"/>
      </w:pPr>
      <w:r>
        <w:rPr>
          <w:rFonts w:hint="eastAsia"/>
        </w:rPr>
        <w:t>级别：用户分四级用户，和站址对应，四级用户查看四级站址，三级用户查看三级和四级站址，二级用户查看二级、三级、四级站址，一级用户可查看所有站址。管理员可批量选中，点击“修改选中用户等级”来批量修改用户等级。</w:t>
      </w:r>
    </w:p>
    <w:p w:rsidR="00F17613" w:rsidRDefault="00F17613" w:rsidP="00F17613">
      <w:pPr>
        <w:pStyle w:val="a5"/>
        <w:spacing w:line="360" w:lineRule="auto"/>
        <w:ind w:leftChars="371" w:left="1409" w:hangingChars="300" w:hanging="630"/>
      </w:pPr>
      <w:r>
        <w:rPr>
          <w:rFonts w:hint="eastAsia"/>
        </w:rPr>
        <w:t>类型：用户类型为：自有员工、运营商电信、运营商联通、运营商移动、合作伙伴、社会能力。管理员可点击用户信息后面的“修改用户类型”来修改相关的用户类型信息。</w:t>
      </w:r>
    </w:p>
    <w:p w:rsidR="00F17613" w:rsidRDefault="00F17613" w:rsidP="00F17613">
      <w:pPr>
        <w:pStyle w:val="a5"/>
        <w:spacing w:line="360" w:lineRule="auto"/>
        <w:ind w:leftChars="371" w:left="1409" w:hangingChars="300" w:hanging="630"/>
      </w:pPr>
      <w:r>
        <w:rPr>
          <w:rFonts w:hint="eastAsia"/>
        </w:rPr>
        <w:t>解冻</w:t>
      </w:r>
      <w:r>
        <w:rPr>
          <w:rFonts w:hint="eastAsia"/>
        </w:rPr>
        <w:t>/</w:t>
      </w:r>
      <w:r>
        <w:rPr>
          <w:rFonts w:hint="eastAsia"/>
        </w:rPr>
        <w:t>冻结：如果某个用户为黑名单用户或其它恶意操作，管理员可对用户进行冻结操作。</w:t>
      </w:r>
    </w:p>
    <w:p w:rsidR="001C4486" w:rsidRDefault="001C4486" w:rsidP="00F17613">
      <w:pPr>
        <w:pStyle w:val="a5"/>
        <w:spacing w:line="360" w:lineRule="auto"/>
        <w:ind w:leftChars="371" w:left="1409" w:hangingChars="300" w:hanging="630"/>
      </w:pPr>
      <w:r>
        <w:rPr>
          <w:rFonts w:hint="eastAsia"/>
        </w:rPr>
        <w:t>查看：显示用户的基本信息。如下图：</w:t>
      </w:r>
    </w:p>
    <w:p w:rsidR="001C4486" w:rsidRDefault="001C4486" w:rsidP="00F17613">
      <w:pPr>
        <w:pStyle w:val="a5"/>
        <w:spacing w:line="360" w:lineRule="auto"/>
        <w:ind w:leftChars="371" w:left="1409" w:hangingChars="300" w:hanging="630"/>
      </w:pPr>
      <w:r w:rsidRPr="001C4486">
        <w:rPr>
          <w:rFonts w:hint="eastAsia"/>
          <w:noProof/>
        </w:rPr>
        <w:drawing>
          <wp:inline distT="0" distB="0" distL="0" distR="0">
            <wp:extent cx="5274310" cy="3353974"/>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274310" cy="3353974"/>
                    </a:xfrm>
                    <a:prstGeom prst="rect">
                      <a:avLst/>
                    </a:prstGeom>
                    <a:noFill/>
                    <a:ln w="9525">
                      <a:noFill/>
                      <a:miter lim="800000"/>
                      <a:headEnd/>
                      <a:tailEnd/>
                    </a:ln>
                  </pic:spPr>
                </pic:pic>
              </a:graphicData>
            </a:graphic>
          </wp:inline>
        </w:drawing>
      </w:r>
    </w:p>
    <w:p w:rsidR="00025E14" w:rsidRPr="00F17613" w:rsidRDefault="00025E14" w:rsidP="00F17613">
      <w:pPr>
        <w:pStyle w:val="a5"/>
        <w:spacing w:line="360" w:lineRule="auto"/>
        <w:ind w:leftChars="371" w:left="1409" w:hangingChars="300" w:hanging="630"/>
      </w:pPr>
      <w:r>
        <w:rPr>
          <w:rFonts w:hint="eastAsia"/>
        </w:rPr>
        <w:lastRenderedPageBreak/>
        <w:t>包括了用户的基本信息、抢单信息、订单信息。</w:t>
      </w:r>
    </w:p>
    <w:p w:rsidR="00500DAD" w:rsidRDefault="00500DAD" w:rsidP="00500DAD">
      <w:pPr>
        <w:pStyle w:val="a5"/>
        <w:numPr>
          <w:ilvl w:val="0"/>
          <w:numId w:val="4"/>
        </w:numPr>
        <w:spacing w:line="360" w:lineRule="auto"/>
        <w:ind w:firstLineChars="0"/>
      </w:pPr>
      <w:r>
        <w:rPr>
          <w:rFonts w:hint="eastAsia"/>
        </w:rPr>
        <w:t>红包站址</w:t>
      </w:r>
    </w:p>
    <w:p w:rsidR="00FC671D" w:rsidRDefault="00936626" w:rsidP="00FC671D">
      <w:pPr>
        <w:pStyle w:val="a5"/>
        <w:spacing w:line="360" w:lineRule="auto"/>
        <w:ind w:left="780" w:firstLineChars="0" w:firstLine="0"/>
      </w:pPr>
      <w:r>
        <w:rPr>
          <w:rFonts w:hint="eastAsia"/>
        </w:rPr>
        <w:t>红包站址中的上架站址管理、未上架站址管理、添加站址、订单管理、付款审核功能和上面真实站址的操作相同。</w:t>
      </w:r>
      <w:r w:rsidR="00FC73AD">
        <w:rPr>
          <w:rFonts w:hint="eastAsia"/>
        </w:rPr>
        <w:t>唯一区别为红包站址中的站址全为虚拟站址。</w:t>
      </w:r>
    </w:p>
    <w:p w:rsidR="00500DAD" w:rsidRDefault="00500DAD" w:rsidP="00500DAD">
      <w:pPr>
        <w:pStyle w:val="a5"/>
        <w:numPr>
          <w:ilvl w:val="0"/>
          <w:numId w:val="4"/>
        </w:numPr>
        <w:spacing w:line="360" w:lineRule="auto"/>
        <w:ind w:firstLineChars="0"/>
      </w:pPr>
      <w:r>
        <w:rPr>
          <w:rFonts w:hint="eastAsia"/>
        </w:rPr>
        <w:t>个人设置</w:t>
      </w:r>
    </w:p>
    <w:p w:rsidR="003A26A3" w:rsidRDefault="004A4B5C" w:rsidP="003A26A3">
      <w:pPr>
        <w:pStyle w:val="a5"/>
        <w:spacing w:line="360" w:lineRule="auto"/>
        <w:ind w:left="780" w:firstLineChars="0" w:firstLine="0"/>
      </w:pPr>
      <w:r>
        <w:rPr>
          <w:rFonts w:hint="eastAsia"/>
        </w:rPr>
        <w:t>个人设置是指修改登录的管理员信息，包括修改登录密码信息和姓名、联系电话信息。如下图：</w:t>
      </w:r>
    </w:p>
    <w:p w:rsidR="004A4B5C" w:rsidRDefault="004A4B5C" w:rsidP="004A4B5C">
      <w:pPr>
        <w:pStyle w:val="a5"/>
        <w:spacing w:line="360" w:lineRule="auto"/>
        <w:ind w:left="780" w:firstLineChars="0" w:firstLine="0"/>
        <w:jc w:val="center"/>
      </w:pPr>
      <w:r w:rsidRPr="004A4B5C">
        <w:rPr>
          <w:rFonts w:hint="eastAsia"/>
          <w:noProof/>
          <w:bdr w:val="single" w:sz="4" w:space="0" w:color="auto"/>
        </w:rPr>
        <w:drawing>
          <wp:inline distT="0" distB="0" distL="0" distR="0">
            <wp:extent cx="3600450" cy="3771338"/>
            <wp:effectExtent l="19050" t="0" r="0"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600545" cy="3771437"/>
                    </a:xfrm>
                    <a:prstGeom prst="rect">
                      <a:avLst/>
                    </a:prstGeom>
                    <a:noFill/>
                    <a:ln w="9525">
                      <a:noFill/>
                      <a:miter lim="800000"/>
                      <a:headEnd/>
                      <a:tailEnd/>
                    </a:ln>
                  </pic:spPr>
                </pic:pic>
              </a:graphicData>
            </a:graphic>
          </wp:inline>
        </w:drawing>
      </w:r>
    </w:p>
    <w:p w:rsidR="00500DAD" w:rsidRDefault="00500DAD" w:rsidP="00500DAD">
      <w:pPr>
        <w:pStyle w:val="a5"/>
        <w:numPr>
          <w:ilvl w:val="0"/>
          <w:numId w:val="4"/>
        </w:numPr>
        <w:spacing w:line="360" w:lineRule="auto"/>
        <w:ind w:firstLineChars="0"/>
      </w:pPr>
      <w:r>
        <w:rPr>
          <w:rFonts w:hint="eastAsia"/>
        </w:rPr>
        <w:t>管理员管理</w:t>
      </w:r>
    </w:p>
    <w:p w:rsidR="004A4B5C" w:rsidRDefault="00387E6E" w:rsidP="004A4B5C">
      <w:pPr>
        <w:pStyle w:val="a5"/>
        <w:spacing w:line="360" w:lineRule="auto"/>
        <w:ind w:left="780" w:firstLineChars="0" w:firstLine="0"/>
      </w:pPr>
      <w:r>
        <w:rPr>
          <w:rFonts w:hint="eastAsia"/>
        </w:rPr>
        <w:t>管理员管理是对登录后台管理平台的用户的管理。管理员的角色划分为：</w:t>
      </w:r>
    </w:p>
    <w:p w:rsidR="00387E6E" w:rsidRDefault="00387E6E" w:rsidP="004A4B5C">
      <w:pPr>
        <w:pStyle w:val="a5"/>
        <w:spacing w:line="360" w:lineRule="auto"/>
        <w:ind w:left="780" w:firstLineChars="0" w:firstLine="0"/>
      </w:pPr>
      <w:r>
        <w:rPr>
          <w:rFonts w:hint="eastAsia"/>
        </w:rPr>
        <w:t>超级管理员：拥有平台所有权限。管理其它角色。</w:t>
      </w:r>
    </w:p>
    <w:p w:rsidR="00387E6E" w:rsidRDefault="00387E6E" w:rsidP="00387E6E">
      <w:pPr>
        <w:pStyle w:val="a5"/>
        <w:spacing w:line="360" w:lineRule="auto"/>
        <w:ind w:leftChars="371" w:left="1934" w:hangingChars="550" w:hanging="1155"/>
      </w:pPr>
      <w:r>
        <w:rPr>
          <w:rFonts w:hint="eastAsia"/>
        </w:rPr>
        <w:t>地市管理员：管理所属地市的用户、订单、站址等信息，只限于所属地市。并可管理本市下面的区域管理员，地市款项审核人员。</w:t>
      </w:r>
    </w:p>
    <w:p w:rsidR="00387E6E" w:rsidRDefault="00387E6E" w:rsidP="00387E6E">
      <w:pPr>
        <w:pStyle w:val="a5"/>
        <w:spacing w:line="360" w:lineRule="auto"/>
        <w:ind w:leftChars="371" w:left="1934" w:hangingChars="550" w:hanging="1155"/>
      </w:pPr>
      <w:r>
        <w:rPr>
          <w:rFonts w:hint="eastAsia"/>
        </w:rPr>
        <w:t>地市款项审核人员：审核所属地市管理员或区域管理员提交的付预付款或尾款的申请订单。</w:t>
      </w:r>
    </w:p>
    <w:p w:rsidR="00387E6E" w:rsidRDefault="00387E6E" w:rsidP="00387E6E">
      <w:pPr>
        <w:pStyle w:val="a5"/>
        <w:spacing w:line="360" w:lineRule="auto"/>
        <w:ind w:leftChars="371" w:left="1934" w:hangingChars="550" w:hanging="1155"/>
      </w:pPr>
      <w:r>
        <w:rPr>
          <w:rFonts w:hint="eastAsia"/>
        </w:rPr>
        <w:t>区域管理员：管理所属地市下的所属区域的用户、订单、站址等信息。</w:t>
      </w:r>
      <w:r w:rsidR="006E1193">
        <w:rPr>
          <w:rFonts w:hint="eastAsia"/>
        </w:rPr>
        <w:t>并可管理本区域的区域款项审核人员。</w:t>
      </w:r>
    </w:p>
    <w:p w:rsidR="006E1193" w:rsidRDefault="006E1193" w:rsidP="00387E6E">
      <w:pPr>
        <w:pStyle w:val="a5"/>
        <w:spacing w:line="360" w:lineRule="auto"/>
        <w:ind w:leftChars="371" w:left="1934" w:hangingChars="550" w:hanging="1155"/>
      </w:pPr>
      <w:r>
        <w:rPr>
          <w:rFonts w:hint="eastAsia"/>
        </w:rPr>
        <w:lastRenderedPageBreak/>
        <w:t>区域款项审核人员：管理所属区域的区域管理员提交的付预付款或尾款的申请订单。</w:t>
      </w:r>
    </w:p>
    <w:p w:rsidR="006E1193" w:rsidRDefault="006E1193" w:rsidP="00387E6E">
      <w:pPr>
        <w:pStyle w:val="a5"/>
        <w:spacing w:line="360" w:lineRule="auto"/>
        <w:ind w:leftChars="371" w:left="1934" w:hangingChars="550" w:hanging="1155"/>
      </w:pPr>
      <w:r>
        <w:rPr>
          <w:rFonts w:hint="eastAsia"/>
        </w:rPr>
        <w:t>线下打款人员：可查看平台上的所有地区的信息，包括站址、用户等用户信息，并负责线下打款，及反馈打款结果功能。</w:t>
      </w:r>
    </w:p>
    <w:p w:rsidR="0010709D" w:rsidRDefault="00EA70BC" w:rsidP="00387E6E">
      <w:pPr>
        <w:pStyle w:val="a5"/>
        <w:spacing w:line="360" w:lineRule="auto"/>
        <w:ind w:leftChars="371" w:left="1934" w:hangingChars="550" w:hanging="1155"/>
      </w:pPr>
      <w:r>
        <w:rPr>
          <w:rFonts w:hint="eastAsia"/>
          <w:noProof/>
        </w:rPr>
        <w:drawing>
          <wp:inline distT="0" distB="0" distL="0" distR="0">
            <wp:extent cx="5274310" cy="2910593"/>
            <wp:effectExtent l="19050" t="0" r="254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274310" cy="2910593"/>
                    </a:xfrm>
                    <a:prstGeom prst="rect">
                      <a:avLst/>
                    </a:prstGeom>
                    <a:noFill/>
                    <a:ln w="9525">
                      <a:noFill/>
                      <a:miter lim="800000"/>
                      <a:headEnd/>
                      <a:tailEnd/>
                    </a:ln>
                  </pic:spPr>
                </pic:pic>
              </a:graphicData>
            </a:graphic>
          </wp:inline>
        </w:drawing>
      </w:r>
    </w:p>
    <w:p w:rsidR="00EA70BC" w:rsidRDefault="00EA70BC" w:rsidP="00EA70BC">
      <w:pPr>
        <w:pStyle w:val="a5"/>
        <w:spacing w:line="360" w:lineRule="auto"/>
        <w:ind w:leftChars="371" w:left="1934" w:hangingChars="550" w:hanging="1155"/>
      </w:pPr>
      <w:r>
        <w:rPr>
          <w:rFonts w:hint="eastAsia"/>
        </w:rPr>
        <w:t>添加管理员：超级管理员可添加所有角色；地市管理员员只可添加区域管理员和地市款项审核人员；区域管理员只可添加区域款项审核人员。其它角色无操作权限。</w:t>
      </w:r>
    </w:p>
    <w:p w:rsidR="00EA70BC" w:rsidRDefault="00EA70BC" w:rsidP="00EA70BC">
      <w:pPr>
        <w:pStyle w:val="a5"/>
        <w:spacing w:line="360" w:lineRule="auto"/>
        <w:ind w:leftChars="371" w:left="1934" w:hangingChars="550" w:hanging="1155"/>
      </w:pPr>
      <w:r>
        <w:rPr>
          <w:rFonts w:hint="eastAsia"/>
        </w:rPr>
        <w:t>重置密码：如果忘记密码，可重置密码。默认的密码为：</w:t>
      </w:r>
      <w:r>
        <w:rPr>
          <w:rFonts w:hint="eastAsia"/>
        </w:rPr>
        <w:t>111111</w:t>
      </w:r>
      <w:r>
        <w:rPr>
          <w:rFonts w:hint="eastAsia"/>
        </w:rPr>
        <w:t>。</w:t>
      </w:r>
    </w:p>
    <w:p w:rsidR="00EA70BC" w:rsidRDefault="00EA70BC" w:rsidP="00EA70BC">
      <w:pPr>
        <w:pStyle w:val="a5"/>
        <w:spacing w:line="360" w:lineRule="auto"/>
        <w:ind w:leftChars="371" w:left="1934" w:hangingChars="550" w:hanging="1155"/>
      </w:pPr>
      <w:r>
        <w:rPr>
          <w:rFonts w:hint="eastAsia"/>
        </w:rPr>
        <w:t>绑定</w:t>
      </w:r>
      <w:r>
        <w:rPr>
          <w:rFonts w:hint="eastAsia"/>
        </w:rPr>
        <w:t>/</w:t>
      </w:r>
      <w:r>
        <w:rPr>
          <w:rFonts w:hint="eastAsia"/>
        </w:rPr>
        <w:t>绑定：只有对地市管理员或区域管理员可进行绑定操作。绑定的是区域管理员的微信号，绑定后的区域管理员可在微信公众平台端进行订单的审核等操作。</w:t>
      </w:r>
    </w:p>
    <w:p w:rsidR="00C6165B" w:rsidRPr="00EA70BC" w:rsidRDefault="00C6165B" w:rsidP="00EA70BC">
      <w:pPr>
        <w:pStyle w:val="a5"/>
        <w:spacing w:line="360" w:lineRule="auto"/>
        <w:ind w:leftChars="371" w:left="1934" w:hangingChars="550" w:hanging="1155"/>
      </w:pPr>
      <w:r>
        <w:rPr>
          <w:rFonts w:hint="eastAsia"/>
          <w:noProof/>
        </w:rPr>
        <w:drawing>
          <wp:inline distT="0" distB="0" distL="0" distR="0">
            <wp:extent cx="5274310" cy="2081457"/>
            <wp:effectExtent l="19050" t="0" r="2540" b="0"/>
            <wp:docPr id="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274310" cy="2081457"/>
                    </a:xfrm>
                    <a:prstGeom prst="rect">
                      <a:avLst/>
                    </a:prstGeom>
                    <a:noFill/>
                    <a:ln w="9525">
                      <a:noFill/>
                      <a:miter lim="800000"/>
                      <a:headEnd/>
                      <a:tailEnd/>
                    </a:ln>
                  </pic:spPr>
                </pic:pic>
              </a:graphicData>
            </a:graphic>
          </wp:inline>
        </w:drawing>
      </w:r>
    </w:p>
    <w:p w:rsidR="00500DAD" w:rsidRDefault="00500DAD" w:rsidP="00500DAD">
      <w:pPr>
        <w:pStyle w:val="a5"/>
        <w:numPr>
          <w:ilvl w:val="0"/>
          <w:numId w:val="4"/>
        </w:numPr>
        <w:spacing w:line="360" w:lineRule="auto"/>
        <w:ind w:firstLineChars="0"/>
      </w:pPr>
      <w:r>
        <w:rPr>
          <w:rFonts w:hint="eastAsia"/>
        </w:rPr>
        <w:t>报表管理</w:t>
      </w:r>
    </w:p>
    <w:p w:rsidR="00135461" w:rsidRDefault="00135461" w:rsidP="00135461">
      <w:pPr>
        <w:pStyle w:val="a5"/>
        <w:spacing w:line="360" w:lineRule="auto"/>
        <w:ind w:left="780" w:firstLineChars="0" w:firstLine="0"/>
      </w:pPr>
      <w:r>
        <w:rPr>
          <w:rFonts w:hint="eastAsia"/>
        </w:rPr>
        <w:t>报表管理中，现在包括了订单报表、收款报表、用户报表。</w:t>
      </w:r>
    </w:p>
    <w:p w:rsidR="00135461" w:rsidRDefault="00135461" w:rsidP="0014239F">
      <w:pPr>
        <w:pStyle w:val="a5"/>
        <w:spacing w:line="360" w:lineRule="auto"/>
        <w:ind w:leftChars="371" w:left="1724" w:hangingChars="450" w:hanging="945"/>
      </w:pPr>
      <w:r>
        <w:rPr>
          <w:rFonts w:hint="eastAsia"/>
        </w:rPr>
        <w:lastRenderedPageBreak/>
        <w:t>订单报表：以订单编号为单位，统计出</w:t>
      </w:r>
      <w:r w:rsidR="0014239F">
        <w:rPr>
          <w:rFonts w:hint="eastAsia"/>
        </w:rPr>
        <w:t>该订单对应的站址信息、抢单人信息、订单状态等信息。如下图：</w:t>
      </w:r>
    </w:p>
    <w:p w:rsidR="0014239F" w:rsidRDefault="0014239F" w:rsidP="00135461">
      <w:pPr>
        <w:pStyle w:val="a5"/>
        <w:spacing w:line="360" w:lineRule="auto"/>
        <w:ind w:left="780" w:firstLineChars="0" w:firstLine="0"/>
      </w:pPr>
      <w:r w:rsidRPr="0014239F">
        <w:rPr>
          <w:noProof/>
          <w:bdr w:val="single" w:sz="4" w:space="0" w:color="auto"/>
        </w:rPr>
        <w:drawing>
          <wp:inline distT="0" distB="0" distL="0" distR="0">
            <wp:extent cx="5274310" cy="1863805"/>
            <wp:effectExtent l="19050" t="0" r="2540" b="0"/>
            <wp:docPr id="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5274310" cy="1863805"/>
                    </a:xfrm>
                    <a:prstGeom prst="rect">
                      <a:avLst/>
                    </a:prstGeom>
                    <a:noFill/>
                    <a:ln w="9525">
                      <a:noFill/>
                      <a:miter lim="800000"/>
                      <a:headEnd/>
                      <a:tailEnd/>
                    </a:ln>
                  </pic:spPr>
                </pic:pic>
              </a:graphicData>
            </a:graphic>
          </wp:inline>
        </w:drawing>
      </w:r>
    </w:p>
    <w:p w:rsidR="0014239F" w:rsidRDefault="0014239F" w:rsidP="00135461">
      <w:pPr>
        <w:pStyle w:val="a5"/>
        <w:spacing w:line="360" w:lineRule="auto"/>
        <w:ind w:left="780" w:firstLineChars="0" w:firstLine="0"/>
      </w:pPr>
      <w:r>
        <w:rPr>
          <w:rFonts w:hint="eastAsia"/>
        </w:rPr>
        <w:t>注：因显示项太多，无法在页面中全部显示，可“导出”查看详细的信息。</w:t>
      </w:r>
    </w:p>
    <w:p w:rsidR="0014239F" w:rsidRDefault="0014239F" w:rsidP="00135461">
      <w:pPr>
        <w:pStyle w:val="a5"/>
        <w:spacing w:line="360" w:lineRule="auto"/>
        <w:ind w:left="780" w:firstLineChars="0" w:firstLine="0"/>
      </w:pPr>
      <w:r>
        <w:rPr>
          <w:rFonts w:hint="eastAsia"/>
        </w:rPr>
        <w:t>收款报表：以提现编号为单位，统计出所有提现成功的信息。包括了提现的费用来源列表信息。如下图：</w:t>
      </w:r>
    </w:p>
    <w:p w:rsidR="0014239F" w:rsidRDefault="0014239F" w:rsidP="00135461">
      <w:pPr>
        <w:pStyle w:val="a5"/>
        <w:spacing w:line="360" w:lineRule="auto"/>
        <w:ind w:left="780" w:firstLineChars="0" w:firstLine="0"/>
      </w:pPr>
      <w:r w:rsidRPr="0014239F">
        <w:rPr>
          <w:rFonts w:hint="eastAsia"/>
          <w:noProof/>
          <w:bdr w:val="single" w:sz="4" w:space="0" w:color="auto"/>
        </w:rPr>
        <w:drawing>
          <wp:inline distT="0" distB="0" distL="0" distR="0">
            <wp:extent cx="5274310" cy="1887853"/>
            <wp:effectExtent l="19050" t="0" r="2540"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srcRect/>
                    <a:stretch>
                      <a:fillRect/>
                    </a:stretch>
                  </pic:blipFill>
                  <pic:spPr bwMode="auto">
                    <a:xfrm>
                      <a:off x="0" y="0"/>
                      <a:ext cx="5274310" cy="1887853"/>
                    </a:xfrm>
                    <a:prstGeom prst="rect">
                      <a:avLst/>
                    </a:prstGeom>
                    <a:noFill/>
                    <a:ln w="9525">
                      <a:noFill/>
                      <a:miter lim="800000"/>
                      <a:headEnd/>
                      <a:tailEnd/>
                    </a:ln>
                  </pic:spPr>
                </pic:pic>
              </a:graphicData>
            </a:graphic>
          </wp:inline>
        </w:drawing>
      </w:r>
    </w:p>
    <w:p w:rsidR="00631E74" w:rsidRPr="00631E74" w:rsidRDefault="00631E74" w:rsidP="00631E74">
      <w:pPr>
        <w:pStyle w:val="a5"/>
        <w:spacing w:line="360" w:lineRule="auto"/>
        <w:ind w:left="780" w:firstLineChars="0" w:firstLine="0"/>
      </w:pPr>
      <w:r>
        <w:rPr>
          <w:rFonts w:hint="eastAsia"/>
        </w:rPr>
        <w:t>注：因显示项太多，无法在页面中全部显示，可“导出”查看详细的信息。</w:t>
      </w:r>
    </w:p>
    <w:p w:rsidR="0014239F" w:rsidRDefault="002F76B8" w:rsidP="00135461">
      <w:pPr>
        <w:pStyle w:val="a5"/>
        <w:spacing w:line="360" w:lineRule="auto"/>
        <w:ind w:left="780" w:firstLineChars="0" w:firstLine="0"/>
      </w:pPr>
      <w:r>
        <w:rPr>
          <w:rFonts w:hint="eastAsia"/>
        </w:rPr>
        <w:t>用户报表：</w:t>
      </w:r>
      <w:r w:rsidR="00631E74">
        <w:rPr>
          <w:rFonts w:hint="eastAsia"/>
        </w:rPr>
        <w:t>以用户为单位，显示出用户的基本信息、用户的钱包信息、用户抢单信息。如下图：</w:t>
      </w:r>
    </w:p>
    <w:p w:rsidR="00631E74" w:rsidRDefault="00631E74" w:rsidP="00135461">
      <w:pPr>
        <w:pStyle w:val="a5"/>
        <w:spacing w:line="360" w:lineRule="auto"/>
        <w:ind w:left="780" w:firstLineChars="0" w:firstLine="0"/>
      </w:pPr>
      <w:r>
        <w:rPr>
          <w:rFonts w:hint="eastAsia"/>
          <w:noProof/>
        </w:rPr>
        <w:drawing>
          <wp:inline distT="0" distB="0" distL="0" distR="0">
            <wp:extent cx="5274310" cy="211994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5274310" cy="2119941"/>
                    </a:xfrm>
                    <a:prstGeom prst="rect">
                      <a:avLst/>
                    </a:prstGeom>
                    <a:noFill/>
                    <a:ln w="9525">
                      <a:noFill/>
                      <a:miter lim="800000"/>
                      <a:headEnd/>
                      <a:tailEnd/>
                    </a:ln>
                  </pic:spPr>
                </pic:pic>
              </a:graphicData>
            </a:graphic>
          </wp:inline>
        </w:drawing>
      </w:r>
    </w:p>
    <w:p w:rsidR="00631E74" w:rsidRDefault="00631E74" w:rsidP="00631E74">
      <w:pPr>
        <w:pStyle w:val="a5"/>
        <w:spacing w:line="360" w:lineRule="auto"/>
        <w:ind w:left="780" w:firstLineChars="0" w:firstLine="0"/>
      </w:pPr>
      <w:r>
        <w:rPr>
          <w:rFonts w:hint="eastAsia"/>
        </w:rPr>
        <w:t>注：因显示项太多，无法在页面中全部显示，可“导出”查看详细的信息。</w:t>
      </w:r>
    </w:p>
    <w:p w:rsidR="00500DAD" w:rsidRDefault="00500DAD" w:rsidP="00500DAD">
      <w:pPr>
        <w:pStyle w:val="a5"/>
        <w:numPr>
          <w:ilvl w:val="0"/>
          <w:numId w:val="4"/>
        </w:numPr>
        <w:spacing w:line="360" w:lineRule="auto"/>
        <w:ind w:firstLineChars="0"/>
      </w:pPr>
      <w:r>
        <w:rPr>
          <w:rFonts w:hint="eastAsia"/>
        </w:rPr>
        <w:lastRenderedPageBreak/>
        <w:t>数据分析</w:t>
      </w:r>
    </w:p>
    <w:p w:rsidR="00A7141E" w:rsidRDefault="00A7141E" w:rsidP="00A7141E">
      <w:pPr>
        <w:pStyle w:val="a5"/>
        <w:spacing w:line="360" w:lineRule="auto"/>
        <w:ind w:left="780" w:firstLineChars="0" w:firstLine="0"/>
      </w:pPr>
      <w:r>
        <w:rPr>
          <w:rFonts w:hint="eastAsia"/>
        </w:rPr>
        <w:t>数据分析包括了站址活跃和用户活跃用户列表。</w:t>
      </w:r>
    </w:p>
    <w:p w:rsidR="00FE1321" w:rsidRDefault="00FE1321" w:rsidP="00A7141E">
      <w:pPr>
        <w:pStyle w:val="a5"/>
        <w:spacing w:line="360" w:lineRule="auto"/>
        <w:ind w:left="780" w:firstLineChars="0" w:firstLine="0"/>
      </w:pPr>
      <w:r>
        <w:rPr>
          <w:rFonts w:hint="eastAsia"/>
        </w:rPr>
        <w:t>站址活跃包括了每个站址被查看次数、被抢单数、主动弃单次数、超时弃单次数、审核拒绝次数等信息。并可导出。如下图：</w:t>
      </w:r>
    </w:p>
    <w:p w:rsidR="00FE1321" w:rsidRDefault="00FE1321" w:rsidP="00A7141E">
      <w:pPr>
        <w:pStyle w:val="a5"/>
        <w:spacing w:line="360" w:lineRule="auto"/>
        <w:ind w:left="780" w:firstLineChars="0" w:firstLine="0"/>
      </w:pPr>
      <w:r w:rsidRPr="00FE1321">
        <w:rPr>
          <w:noProof/>
          <w:bdr w:val="single" w:sz="4" w:space="0" w:color="auto"/>
        </w:rPr>
        <w:drawing>
          <wp:inline distT="0" distB="0" distL="0" distR="0">
            <wp:extent cx="5274310" cy="215447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274310" cy="2154476"/>
                    </a:xfrm>
                    <a:prstGeom prst="rect">
                      <a:avLst/>
                    </a:prstGeom>
                    <a:noFill/>
                    <a:ln w="9525">
                      <a:noFill/>
                      <a:miter lim="800000"/>
                      <a:headEnd/>
                      <a:tailEnd/>
                    </a:ln>
                  </pic:spPr>
                </pic:pic>
              </a:graphicData>
            </a:graphic>
          </wp:inline>
        </w:drawing>
      </w:r>
    </w:p>
    <w:p w:rsidR="00FE1321" w:rsidRDefault="00FE1321" w:rsidP="00A7141E">
      <w:pPr>
        <w:pStyle w:val="a5"/>
        <w:spacing w:line="360" w:lineRule="auto"/>
        <w:ind w:left="780" w:firstLineChars="0" w:firstLine="0"/>
      </w:pPr>
      <w:r>
        <w:rPr>
          <w:rFonts w:hint="eastAsia"/>
        </w:rPr>
        <w:t>注：因页面原因，显示不全，导出可显示详细信息。</w:t>
      </w:r>
    </w:p>
    <w:p w:rsidR="004845A6" w:rsidRDefault="004845A6" w:rsidP="00A7141E">
      <w:pPr>
        <w:pStyle w:val="a5"/>
        <w:spacing w:line="360" w:lineRule="auto"/>
        <w:ind w:left="780" w:firstLineChars="0" w:firstLine="0"/>
      </w:pPr>
      <w:r>
        <w:rPr>
          <w:rFonts w:hint="eastAsia"/>
        </w:rPr>
        <w:t>用户活跃包括了每个用户关注站点数、抢单数、谈址成功数、主动弃单数、超时弃单数、审核拒绝数等信息。并可导出。如下图：</w:t>
      </w:r>
    </w:p>
    <w:p w:rsidR="004845A6" w:rsidRDefault="004845A6" w:rsidP="00A7141E">
      <w:pPr>
        <w:pStyle w:val="a5"/>
        <w:spacing w:line="360" w:lineRule="auto"/>
        <w:ind w:left="780" w:firstLineChars="0" w:firstLine="0"/>
      </w:pPr>
      <w:r>
        <w:rPr>
          <w:noProof/>
        </w:rPr>
        <w:drawing>
          <wp:inline distT="0" distB="0" distL="0" distR="0">
            <wp:extent cx="5274310" cy="2081284"/>
            <wp:effectExtent l="19050" t="0" r="2540" b="0"/>
            <wp:docPr id="2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5274310" cy="2081284"/>
                    </a:xfrm>
                    <a:prstGeom prst="rect">
                      <a:avLst/>
                    </a:prstGeom>
                    <a:noFill/>
                    <a:ln w="9525">
                      <a:noFill/>
                      <a:miter lim="800000"/>
                      <a:headEnd/>
                      <a:tailEnd/>
                    </a:ln>
                  </pic:spPr>
                </pic:pic>
              </a:graphicData>
            </a:graphic>
          </wp:inline>
        </w:drawing>
      </w:r>
    </w:p>
    <w:p w:rsidR="004845A6" w:rsidRDefault="004845A6" w:rsidP="004845A6">
      <w:pPr>
        <w:pStyle w:val="a5"/>
        <w:spacing w:line="360" w:lineRule="auto"/>
        <w:ind w:left="780" w:firstLineChars="0" w:firstLine="0"/>
      </w:pPr>
      <w:r>
        <w:rPr>
          <w:rFonts w:hint="eastAsia"/>
        </w:rPr>
        <w:t>注：因页面原因，显示不全，导出可显示详细信息。</w:t>
      </w:r>
    </w:p>
    <w:p w:rsidR="00B4063D" w:rsidRDefault="00B4063D" w:rsidP="00B4063D">
      <w:pPr>
        <w:pStyle w:val="a5"/>
        <w:numPr>
          <w:ilvl w:val="0"/>
          <w:numId w:val="4"/>
        </w:numPr>
        <w:spacing w:line="360" w:lineRule="auto"/>
        <w:ind w:firstLineChars="0"/>
      </w:pPr>
      <w:r>
        <w:rPr>
          <w:rFonts w:hint="eastAsia"/>
        </w:rPr>
        <w:t>安全退出</w:t>
      </w:r>
    </w:p>
    <w:p w:rsidR="00B4063D" w:rsidRDefault="00B4063D" w:rsidP="00B4063D">
      <w:pPr>
        <w:pStyle w:val="a5"/>
        <w:spacing w:line="360" w:lineRule="auto"/>
        <w:ind w:left="780" w:firstLineChars="0" w:firstLine="0"/>
      </w:pPr>
      <w:r>
        <w:rPr>
          <w:rFonts w:hint="eastAsia"/>
        </w:rPr>
        <w:t>用户在退出平台时，为了安全，请点击页面右上角的“退出”按钮，安全退出。如下图：</w:t>
      </w:r>
    </w:p>
    <w:p w:rsidR="00B4063D" w:rsidRPr="004845A6" w:rsidRDefault="00B4063D" w:rsidP="00B4063D">
      <w:pPr>
        <w:pStyle w:val="a5"/>
        <w:spacing w:line="360" w:lineRule="auto"/>
        <w:ind w:left="780" w:firstLineChars="0" w:firstLine="0"/>
      </w:pPr>
      <w:r w:rsidRPr="00B4063D">
        <w:rPr>
          <w:noProof/>
          <w:bdr w:val="single" w:sz="4" w:space="0" w:color="auto"/>
        </w:rPr>
        <w:lastRenderedPageBreak/>
        <w:drawing>
          <wp:inline distT="0" distB="0" distL="0" distR="0">
            <wp:extent cx="5274310" cy="1950341"/>
            <wp:effectExtent l="19050" t="0" r="2540" b="0"/>
            <wp:docPr id="2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srcRect/>
                    <a:stretch>
                      <a:fillRect/>
                    </a:stretch>
                  </pic:blipFill>
                  <pic:spPr bwMode="auto">
                    <a:xfrm>
                      <a:off x="0" y="0"/>
                      <a:ext cx="5274310" cy="1950341"/>
                    </a:xfrm>
                    <a:prstGeom prst="rect">
                      <a:avLst/>
                    </a:prstGeom>
                    <a:noFill/>
                    <a:ln w="9525">
                      <a:noFill/>
                      <a:miter lim="800000"/>
                      <a:headEnd/>
                      <a:tailEnd/>
                    </a:ln>
                  </pic:spPr>
                </pic:pic>
              </a:graphicData>
            </a:graphic>
          </wp:inline>
        </w:drawing>
      </w:r>
    </w:p>
    <w:sectPr w:rsidR="00B4063D" w:rsidRPr="004845A6" w:rsidSect="008C201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3AD6" w:rsidRDefault="00B33AD6" w:rsidP="000F44BC">
      <w:r>
        <w:separator/>
      </w:r>
    </w:p>
  </w:endnote>
  <w:endnote w:type="continuationSeparator" w:id="1">
    <w:p w:rsidR="00B33AD6" w:rsidRDefault="00B33AD6" w:rsidP="000F44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3AD6" w:rsidRDefault="00B33AD6" w:rsidP="000F44BC">
      <w:r>
        <w:separator/>
      </w:r>
    </w:p>
  </w:footnote>
  <w:footnote w:type="continuationSeparator" w:id="1">
    <w:p w:rsidR="00B33AD6" w:rsidRDefault="00B33AD6" w:rsidP="000F44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C348E"/>
    <w:multiLevelType w:val="hybridMultilevel"/>
    <w:tmpl w:val="F5C8949A"/>
    <w:lvl w:ilvl="0" w:tplc="B31A9A9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B26BD3"/>
    <w:multiLevelType w:val="hybridMultilevel"/>
    <w:tmpl w:val="1A94FF98"/>
    <w:lvl w:ilvl="0" w:tplc="6A5020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43762A0"/>
    <w:multiLevelType w:val="hybridMultilevel"/>
    <w:tmpl w:val="DB5607B6"/>
    <w:lvl w:ilvl="0" w:tplc="274C136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7AB67D1"/>
    <w:multiLevelType w:val="hybridMultilevel"/>
    <w:tmpl w:val="93722B5A"/>
    <w:lvl w:ilvl="0" w:tplc="7ADCCD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DA14533"/>
    <w:multiLevelType w:val="hybridMultilevel"/>
    <w:tmpl w:val="A9EEBD2A"/>
    <w:lvl w:ilvl="0" w:tplc="B8CE61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F44BC"/>
    <w:rsid w:val="00025E14"/>
    <w:rsid w:val="0007770F"/>
    <w:rsid w:val="00095252"/>
    <w:rsid w:val="000D6CD6"/>
    <w:rsid w:val="000F44BC"/>
    <w:rsid w:val="0010709D"/>
    <w:rsid w:val="00135461"/>
    <w:rsid w:val="0014239F"/>
    <w:rsid w:val="00191ECC"/>
    <w:rsid w:val="001C4486"/>
    <w:rsid w:val="001C7281"/>
    <w:rsid w:val="001D4AA9"/>
    <w:rsid w:val="002C2B29"/>
    <w:rsid w:val="002D6812"/>
    <w:rsid w:val="002F76B8"/>
    <w:rsid w:val="00387E6E"/>
    <w:rsid w:val="003A26A3"/>
    <w:rsid w:val="0042328B"/>
    <w:rsid w:val="00426629"/>
    <w:rsid w:val="004446A5"/>
    <w:rsid w:val="00463A31"/>
    <w:rsid w:val="004845A6"/>
    <w:rsid w:val="004A2069"/>
    <w:rsid w:val="004A4B5C"/>
    <w:rsid w:val="004C41A7"/>
    <w:rsid w:val="004C58DA"/>
    <w:rsid w:val="004C5EA5"/>
    <w:rsid w:val="00500DAD"/>
    <w:rsid w:val="00543017"/>
    <w:rsid w:val="00613F19"/>
    <w:rsid w:val="00631E74"/>
    <w:rsid w:val="00667F80"/>
    <w:rsid w:val="00696319"/>
    <w:rsid w:val="006A558E"/>
    <w:rsid w:val="006E1193"/>
    <w:rsid w:val="006F6CC5"/>
    <w:rsid w:val="0086278E"/>
    <w:rsid w:val="0089430E"/>
    <w:rsid w:val="008C201B"/>
    <w:rsid w:val="008C759C"/>
    <w:rsid w:val="008E0EDF"/>
    <w:rsid w:val="008E5D5D"/>
    <w:rsid w:val="00936626"/>
    <w:rsid w:val="00961A1B"/>
    <w:rsid w:val="009E4B14"/>
    <w:rsid w:val="009E5CC7"/>
    <w:rsid w:val="00A7141E"/>
    <w:rsid w:val="00B33AD6"/>
    <w:rsid w:val="00B3755A"/>
    <w:rsid w:val="00B4063D"/>
    <w:rsid w:val="00B5716D"/>
    <w:rsid w:val="00C6165B"/>
    <w:rsid w:val="00C64472"/>
    <w:rsid w:val="00C92254"/>
    <w:rsid w:val="00D200E1"/>
    <w:rsid w:val="00D57972"/>
    <w:rsid w:val="00DA6D1C"/>
    <w:rsid w:val="00E27FEB"/>
    <w:rsid w:val="00E74EB6"/>
    <w:rsid w:val="00EA2D91"/>
    <w:rsid w:val="00EA70BC"/>
    <w:rsid w:val="00EB7417"/>
    <w:rsid w:val="00EE6689"/>
    <w:rsid w:val="00F17613"/>
    <w:rsid w:val="00F7777A"/>
    <w:rsid w:val="00F91EAD"/>
    <w:rsid w:val="00F96293"/>
    <w:rsid w:val="00FA37D9"/>
    <w:rsid w:val="00FC671D"/>
    <w:rsid w:val="00FC73AD"/>
    <w:rsid w:val="00FD652B"/>
    <w:rsid w:val="00FE13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0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F44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F44BC"/>
    <w:rPr>
      <w:sz w:val="18"/>
      <w:szCs w:val="18"/>
    </w:rPr>
  </w:style>
  <w:style w:type="paragraph" w:styleId="a4">
    <w:name w:val="footer"/>
    <w:basedOn w:val="a"/>
    <w:link w:val="Char0"/>
    <w:uiPriority w:val="99"/>
    <w:semiHidden/>
    <w:unhideWhenUsed/>
    <w:rsid w:val="000F44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F44BC"/>
    <w:rPr>
      <w:sz w:val="18"/>
      <w:szCs w:val="18"/>
    </w:rPr>
  </w:style>
  <w:style w:type="paragraph" w:styleId="a5">
    <w:name w:val="List Paragraph"/>
    <w:basedOn w:val="a"/>
    <w:uiPriority w:val="34"/>
    <w:qFormat/>
    <w:rsid w:val="000F44BC"/>
    <w:pPr>
      <w:ind w:firstLineChars="200" w:firstLine="420"/>
    </w:pPr>
  </w:style>
  <w:style w:type="character" w:styleId="a6">
    <w:name w:val="Hyperlink"/>
    <w:basedOn w:val="a0"/>
    <w:uiPriority w:val="99"/>
    <w:unhideWhenUsed/>
    <w:rsid w:val="00961A1B"/>
    <w:rPr>
      <w:color w:val="0000FF" w:themeColor="hyperlink"/>
      <w:u w:val="single"/>
    </w:rPr>
  </w:style>
  <w:style w:type="paragraph" w:styleId="a7">
    <w:name w:val="Balloon Text"/>
    <w:basedOn w:val="a"/>
    <w:link w:val="Char1"/>
    <w:uiPriority w:val="99"/>
    <w:semiHidden/>
    <w:unhideWhenUsed/>
    <w:rsid w:val="00F91EAD"/>
    <w:rPr>
      <w:sz w:val="18"/>
      <w:szCs w:val="18"/>
    </w:rPr>
  </w:style>
  <w:style w:type="character" w:customStyle="1" w:styleId="Char1">
    <w:name w:val="批注框文本 Char"/>
    <w:basedOn w:val="a0"/>
    <w:link w:val="a7"/>
    <w:uiPriority w:val="99"/>
    <w:semiHidden/>
    <w:rsid w:val="00F91EAD"/>
    <w:rPr>
      <w:sz w:val="18"/>
      <w:szCs w:val="18"/>
    </w:rPr>
  </w:style>
</w:styles>
</file>

<file path=word/webSettings.xml><?xml version="1.0" encoding="utf-8"?>
<w:webSettings xmlns:r="http://schemas.openxmlformats.org/officeDocument/2006/relationships" xmlns:w="http://schemas.openxmlformats.org/wordprocessingml/2006/main">
  <w:divs>
    <w:div w:id="158526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olion.com/tow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olion.com/tow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FEC48-D340-491B-87E4-6B176F654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20</Pages>
  <Words>685</Words>
  <Characters>3905</Characters>
  <Application>Microsoft Office Word</Application>
  <DocSecurity>0</DocSecurity>
  <Lines>32</Lines>
  <Paragraphs>9</Paragraphs>
  <ScaleCrop>false</ScaleCrop>
  <Company/>
  <LinksUpToDate>false</LinksUpToDate>
  <CharactersWithSpaces>4581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yyh</dc:creator>
  <cp:keywords/>
  <dc:description/>
  <cp:lastModifiedBy>yyh</cp:lastModifiedBy>
  <cp:revision>51</cp:revision>
  <dcterms:created xsi:type="dcterms:W3CDTF">2016-01-06T05:26:00Z</dcterms:created>
  <dcterms:modified xsi:type="dcterms:W3CDTF">2016-01-07T08:32:00Z</dcterms:modified>
</cp:coreProperties>
</file>