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650EA" w14:textId="63B01204" w:rsidR="009C43A5" w:rsidRPr="00964601" w:rsidRDefault="009C43A5" w:rsidP="009C43A5">
      <w:pPr>
        <w:widowControl/>
        <w:ind w:firstLineChars="0" w:firstLine="0"/>
        <w:jc w:val="left"/>
        <w:rPr>
          <w:rFonts w:cs="Times New Roman" w:hint="eastAsia"/>
        </w:rPr>
      </w:pPr>
      <w:bookmarkStart w:id="0" w:name="_Toc57576277"/>
    </w:p>
    <w:p w14:paraId="2A42AC08" w14:textId="04039E1B" w:rsidR="00AE33B8" w:rsidRPr="00964601" w:rsidRDefault="00064A61" w:rsidP="00C55869">
      <w:pPr>
        <w:pStyle w:val="1"/>
        <w:ind w:left="851" w:right="240"/>
        <w:rPr>
          <w:rFonts w:ascii="Times New Roman" w:hAnsi="Times New Roman" w:cs="Times New Roman"/>
          <w:szCs w:val="28"/>
        </w:rPr>
      </w:pPr>
      <w:r w:rsidRPr="00964601">
        <w:rPr>
          <w:rFonts w:ascii="Times New Roman" w:hAnsi="Times New Roman" w:cs="Times New Roman"/>
          <w:szCs w:val="28"/>
        </w:rPr>
        <w:t>问题重述</w:t>
      </w:r>
      <w:bookmarkEnd w:id="0"/>
    </w:p>
    <w:p w14:paraId="5D4B38B7" w14:textId="01232E42" w:rsidR="00D05ED3" w:rsidRPr="00964601" w:rsidRDefault="00D05ED3" w:rsidP="00D05ED3">
      <w:pPr>
        <w:ind w:firstLineChars="0" w:firstLine="420"/>
        <w:rPr>
          <w:rFonts w:cs="Times New Roman"/>
        </w:rPr>
      </w:pPr>
      <w:r w:rsidRPr="00964601">
        <w:rPr>
          <w:rFonts w:cs="Times New Roman"/>
        </w:rPr>
        <w:t>由于中国经济的快速发展，城市空间环境的复杂性急剧增加，事故和灾害时有发生，安全风险增加。消防和救援队承担的任务也多种多样，复杂多样。某处有</w:t>
      </w:r>
      <w:r w:rsidRPr="00964601">
        <w:rPr>
          <w:rFonts w:cs="Times New Roman"/>
        </w:rPr>
        <w:t>15</w:t>
      </w:r>
      <w:r w:rsidRPr="00964601">
        <w:rPr>
          <w:rFonts w:cs="Times New Roman"/>
        </w:rPr>
        <w:t>个区域，根据火灾报警数据建立数学模型，以完成以下问题：</w:t>
      </w:r>
      <w:r w:rsidRPr="00964601">
        <w:rPr>
          <w:rFonts w:cs="Times New Roman"/>
        </w:rPr>
        <w:t xml:space="preserve"> </w:t>
      </w:r>
    </w:p>
    <w:p w14:paraId="3CAD89A5" w14:textId="77777777" w:rsidR="00D05ED3" w:rsidRPr="00964601" w:rsidRDefault="00D05ED3" w:rsidP="00D05ED3">
      <w:pPr>
        <w:ind w:firstLineChars="0" w:firstLine="420"/>
        <w:rPr>
          <w:rFonts w:cs="Times New Roman"/>
        </w:rPr>
      </w:pPr>
      <w:r w:rsidRPr="00964601">
        <w:rPr>
          <w:rFonts w:cs="Times New Roman"/>
        </w:rPr>
        <w:t>问题</w:t>
      </w:r>
      <w:r w:rsidRPr="00964601">
        <w:rPr>
          <w:rFonts w:cs="Times New Roman"/>
        </w:rPr>
        <w:t>1</w:t>
      </w:r>
      <w:r w:rsidRPr="00964601">
        <w:rPr>
          <w:rFonts w:cs="Times New Roman"/>
        </w:rPr>
        <w:t>：每天设置三个时间段，每个时间段安排至少</w:t>
      </w:r>
      <w:r w:rsidRPr="00964601">
        <w:rPr>
          <w:rFonts w:cs="Times New Roman"/>
        </w:rPr>
        <w:t>5</w:t>
      </w:r>
      <w:r w:rsidRPr="00964601">
        <w:rPr>
          <w:rFonts w:cs="Times New Roman"/>
        </w:rPr>
        <w:t>人值班。假设消防队每天待命</w:t>
      </w:r>
      <w:r w:rsidRPr="00964601">
        <w:rPr>
          <w:rFonts w:cs="Times New Roman"/>
        </w:rPr>
        <w:t>30</w:t>
      </w:r>
      <w:r w:rsidRPr="00964601">
        <w:rPr>
          <w:rFonts w:cs="Times New Roman"/>
        </w:rPr>
        <w:t>人，确定消防队每年</w:t>
      </w:r>
      <w:r w:rsidRPr="00964601">
        <w:rPr>
          <w:rFonts w:cs="Times New Roman"/>
        </w:rPr>
        <w:t>2</w:t>
      </w:r>
      <w:r w:rsidRPr="00964601">
        <w:rPr>
          <w:rFonts w:cs="Times New Roman"/>
        </w:rPr>
        <w:t>月、</w:t>
      </w:r>
      <w:r w:rsidRPr="00964601">
        <w:rPr>
          <w:rFonts w:cs="Times New Roman"/>
        </w:rPr>
        <w:t>5</w:t>
      </w:r>
      <w:r w:rsidRPr="00964601">
        <w:rPr>
          <w:rFonts w:cs="Times New Roman"/>
        </w:rPr>
        <w:t>月、</w:t>
      </w:r>
      <w:r w:rsidRPr="00964601">
        <w:rPr>
          <w:rFonts w:cs="Times New Roman"/>
        </w:rPr>
        <w:t>5</w:t>
      </w:r>
      <w:r w:rsidRPr="00964601">
        <w:rPr>
          <w:rFonts w:cs="Times New Roman"/>
        </w:rPr>
        <w:t>月、</w:t>
      </w:r>
      <w:r w:rsidRPr="00964601">
        <w:rPr>
          <w:rFonts w:cs="Times New Roman"/>
        </w:rPr>
        <w:t>11</w:t>
      </w:r>
      <w:r w:rsidRPr="00964601">
        <w:rPr>
          <w:rFonts w:cs="Times New Roman"/>
        </w:rPr>
        <w:t>月的第一天需要待命的人数。</w:t>
      </w:r>
      <w:r w:rsidRPr="00964601">
        <w:rPr>
          <w:rFonts w:cs="Times New Roman"/>
        </w:rPr>
        <w:t xml:space="preserve"> </w:t>
      </w:r>
    </w:p>
    <w:p w14:paraId="21F70CC8" w14:textId="77777777" w:rsidR="00D05ED3" w:rsidRPr="00964601" w:rsidRDefault="00D05ED3" w:rsidP="00D05ED3">
      <w:pPr>
        <w:ind w:firstLineChars="0" w:firstLine="420"/>
        <w:rPr>
          <w:rFonts w:cs="Times New Roman"/>
        </w:rPr>
      </w:pPr>
      <w:r w:rsidRPr="00964601">
        <w:rPr>
          <w:rFonts w:cs="Times New Roman"/>
        </w:rPr>
        <w:t>问题</w:t>
      </w:r>
      <w:r w:rsidRPr="00964601">
        <w:rPr>
          <w:rFonts w:cs="Times New Roman"/>
        </w:rPr>
        <w:t>2</w:t>
      </w:r>
      <w:r w:rsidRPr="00964601">
        <w:rPr>
          <w:rFonts w:cs="Times New Roman"/>
        </w:rPr>
        <w:t>：根据</w:t>
      </w:r>
      <w:r w:rsidRPr="00964601">
        <w:rPr>
          <w:rFonts w:cs="Times New Roman"/>
        </w:rPr>
        <w:t>2016</w:t>
      </w:r>
      <w:r w:rsidRPr="00964601">
        <w:rPr>
          <w:rFonts w:cs="Times New Roman"/>
        </w:rPr>
        <w:t>年</w:t>
      </w:r>
      <w:r w:rsidRPr="00964601">
        <w:rPr>
          <w:rFonts w:cs="Times New Roman"/>
        </w:rPr>
        <w:t>1</w:t>
      </w:r>
      <w:r w:rsidRPr="00964601">
        <w:rPr>
          <w:rFonts w:cs="Times New Roman"/>
        </w:rPr>
        <w:t>月</w:t>
      </w:r>
      <w:r w:rsidRPr="00964601">
        <w:rPr>
          <w:rFonts w:cs="Times New Roman"/>
        </w:rPr>
        <w:t>1</w:t>
      </w:r>
      <w:r w:rsidRPr="00964601">
        <w:rPr>
          <w:rFonts w:cs="Times New Roman"/>
        </w:rPr>
        <w:t>日至</w:t>
      </w:r>
      <w:r w:rsidRPr="00964601">
        <w:rPr>
          <w:rFonts w:cs="Times New Roman"/>
        </w:rPr>
        <w:t>2020</w:t>
      </w:r>
      <w:r w:rsidRPr="00964601">
        <w:rPr>
          <w:rFonts w:cs="Times New Roman"/>
        </w:rPr>
        <w:t>年</w:t>
      </w:r>
      <w:r w:rsidRPr="00964601">
        <w:rPr>
          <w:rFonts w:cs="Times New Roman"/>
        </w:rPr>
        <w:t>12</w:t>
      </w:r>
      <w:r w:rsidRPr="00964601">
        <w:rPr>
          <w:rFonts w:cs="Times New Roman"/>
        </w:rPr>
        <w:t>月</w:t>
      </w:r>
      <w:r w:rsidRPr="00964601">
        <w:rPr>
          <w:rFonts w:cs="Times New Roman"/>
        </w:rPr>
        <w:t>31</w:t>
      </w:r>
      <w:r w:rsidRPr="00964601">
        <w:rPr>
          <w:rFonts w:cs="Times New Roman"/>
        </w:rPr>
        <w:t>日的数据，建立消防救援警察部队人数预测模型，并把</w:t>
      </w:r>
      <w:r w:rsidRPr="00964601">
        <w:rPr>
          <w:rFonts w:cs="Times New Roman"/>
        </w:rPr>
        <w:t>2020</w:t>
      </w:r>
      <w:r w:rsidRPr="00964601">
        <w:rPr>
          <w:rFonts w:cs="Times New Roman"/>
        </w:rPr>
        <w:t>年的数据作为验证集，并预测</w:t>
      </w:r>
      <w:r w:rsidRPr="00964601">
        <w:rPr>
          <w:rFonts w:cs="Times New Roman"/>
        </w:rPr>
        <w:t>2021</w:t>
      </w:r>
      <w:r w:rsidRPr="00964601">
        <w:rPr>
          <w:rFonts w:cs="Times New Roman"/>
        </w:rPr>
        <w:t>年</w:t>
      </w:r>
      <w:r w:rsidRPr="00964601">
        <w:rPr>
          <w:rFonts w:cs="Times New Roman"/>
          <w:szCs w:val="24"/>
        </w:rPr>
        <w:t>消防救援出警次数</w:t>
      </w:r>
      <w:r w:rsidRPr="00964601">
        <w:rPr>
          <w:rFonts w:cs="Times New Roman"/>
        </w:rPr>
        <w:t>。</w:t>
      </w:r>
      <w:r w:rsidRPr="00964601">
        <w:rPr>
          <w:rFonts w:cs="Times New Roman"/>
        </w:rPr>
        <w:t xml:space="preserve"> </w:t>
      </w:r>
    </w:p>
    <w:p w14:paraId="55D16547" w14:textId="77777777" w:rsidR="00D05ED3" w:rsidRPr="00964601" w:rsidRDefault="00D05ED3" w:rsidP="00D05ED3">
      <w:pPr>
        <w:ind w:firstLineChars="0" w:firstLine="420"/>
        <w:rPr>
          <w:rFonts w:cs="Times New Roman"/>
        </w:rPr>
      </w:pPr>
      <w:r w:rsidRPr="00964601">
        <w:rPr>
          <w:rFonts w:cs="Times New Roman"/>
        </w:rPr>
        <w:t>问题</w:t>
      </w:r>
      <w:r w:rsidRPr="00964601">
        <w:rPr>
          <w:rFonts w:cs="Times New Roman"/>
        </w:rPr>
        <w:t>3</w:t>
      </w:r>
      <w:r w:rsidRPr="00964601">
        <w:rPr>
          <w:rFonts w:cs="Times New Roman"/>
        </w:rPr>
        <w:t>：根据</w:t>
      </w:r>
      <w:r w:rsidRPr="00964601">
        <w:rPr>
          <w:rFonts w:cs="Times New Roman"/>
        </w:rPr>
        <w:t>7</w:t>
      </w:r>
      <w:r w:rsidRPr="00964601">
        <w:rPr>
          <w:rFonts w:cs="Times New Roman"/>
        </w:rPr>
        <w:t>个事件的时间，建立了多种事件数量与月数关系的数学模型，每个事件的最佳模型确定最佳拟合度作为评价标准。</w:t>
      </w:r>
      <w:r w:rsidRPr="00964601">
        <w:rPr>
          <w:rFonts w:cs="Times New Roman"/>
        </w:rPr>
        <w:t xml:space="preserve"> </w:t>
      </w:r>
    </w:p>
    <w:p w14:paraId="422C5A6C" w14:textId="703642DD" w:rsidR="00D05ED3" w:rsidRPr="00964601" w:rsidRDefault="00D05ED3" w:rsidP="00D05ED3">
      <w:pPr>
        <w:ind w:firstLineChars="0" w:firstLine="420"/>
        <w:rPr>
          <w:rFonts w:cs="Times New Roman"/>
        </w:rPr>
      </w:pPr>
      <w:r w:rsidRPr="00964601">
        <w:rPr>
          <w:rFonts w:cs="Times New Roman"/>
        </w:rPr>
        <w:t>问题</w:t>
      </w:r>
      <w:r w:rsidRPr="00964601">
        <w:rPr>
          <w:rFonts w:cs="Times New Roman"/>
        </w:rPr>
        <w:t xml:space="preserve"> 4</w:t>
      </w:r>
      <w:r w:rsidRPr="00964601">
        <w:rPr>
          <w:rFonts w:cs="Times New Roman"/>
        </w:rPr>
        <w:t>：分析</w:t>
      </w:r>
      <w:r w:rsidRPr="00964601">
        <w:rPr>
          <w:rFonts w:cs="Times New Roman"/>
        </w:rPr>
        <w:t xml:space="preserve"> 2016 </w:t>
      </w:r>
      <w:r w:rsidRPr="00964601">
        <w:rPr>
          <w:rFonts w:cs="Times New Roman"/>
        </w:rPr>
        <w:t>年至</w:t>
      </w:r>
      <w:r w:rsidRPr="00964601">
        <w:rPr>
          <w:rFonts w:cs="Times New Roman"/>
        </w:rPr>
        <w:t xml:space="preserve"> 2020</w:t>
      </w:r>
      <w:r w:rsidRPr="00964601">
        <w:rPr>
          <w:rFonts w:cs="Times New Roman"/>
        </w:rPr>
        <w:t>年该地区事件密度的空间相关性，并为给出相关性最强的事件类别。</w:t>
      </w:r>
      <w:r w:rsidRPr="00964601">
        <w:rPr>
          <w:rFonts w:cs="Times New Roman"/>
        </w:rPr>
        <w:t xml:space="preserve"> </w:t>
      </w:r>
    </w:p>
    <w:p w14:paraId="1C78E21D" w14:textId="4F600C39" w:rsidR="00D05ED3" w:rsidRPr="00964601" w:rsidRDefault="00D05ED3" w:rsidP="00D05ED3">
      <w:pPr>
        <w:ind w:firstLineChars="0" w:firstLine="420"/>
        <w:rPr>
          <w:rFonts w:cs="Times New Roman"/>
        </w:rPr>
      </w:pPr>
      <w:r w:rsidRPr="00964601">
        <w:rPr>
          <w:rFonts w:cs="Times New Roman"/>
        </w:rPr>
        <w:t>问题</w:t>
      </w:r>
      <w:r w:rsidRPr="00964601">
        <w:rPr>
          <w:rFonts w:cs="Times New Roman"/>
        </w:rPr>
        <w:t>5</w:t>
      </w:r>
      <w:r w:rsidRPr="00964601">
        <w:rPr>
          <w:rFonts w:cs="Times New Roman"/>
        </w:rPr>
        <w:t>：分析事件密度与人口密度之间的关系。</w:t>
      </w:r>
      <w:r w:rsidRPr="00964601">
        <w:rPr>
          <w:rFonts w:cs="Times New Roman"/>
        </w:rPr>
        <w:t xml:space="preserve"> </w:t>
      </w:r>
    </w:p>
    <w:p w14:paraId="47D5413B" w14:textId="752083D0" w:rsidR="00803316" w:rsidRPr="00964601" w:rsidRDefault="00D05ED3" w:rsidP="00D05ED3">
      <w:pPr>
        <w:ind w:firstLineChars="0" w:firstLine="420"/>
        <w:rPr>
          <w:rFonts w:cs="Times New Roman"/>
        </w:rPr>
      </w:pPr>
      <w:r w:rsidRPr="00964601">
        <w:rPr>
          <w:rFonts w:cs="Times New Roman"/>
        </w:rPr>
        <w:t>问题</w:t>
      </w:r>
      <w:r w:rsidRPr="00964601">
        <w:rPr>
          <w:rFonts w:cs="Times New Roman"/>
        </w:rPr>
        <w:t>6</w:t>
      </w:r>
      <w:r w:rsidRPr="00964601">
        <w:rPr>
          <w:rFonts w:cs="Times New Roman"/>
        </w:rPr>
        <w:t>：目前这个地区有两个消防站，考虑不同的因素，确定应该在哪个地区建造新的消防站。如果从</w:t>
      </w:r>
      <w:r w:rsidRPr="00964601">
        <w:rPr>
          <w:rFonts w:cs="Times New Roman"/>
        </w:rPr>
        <w:t>2021</w:t>
      </w:r>
      <w:r w:rsidRPr="00964601">
        <w:rPr>
          <w:rFonts w:cs="Times New Roman"/>
        </w:rPr>
        <w:t>年至</w:t>
      </w:r>
      <w:r w:rsidRPr="00964601">
        <w:rPr>
          <w:rFonts w:cs="Times New Roman"/>
        </w:rPr>
        <w:t>2029</w:t>
      </w:r>
      <w:r w:rsidRPr="00964601">
        <w:rPr>
          <w:rFonts w:cs="Times New Roman"/>
        </w:rPr>
        <w:t>年每三年建造一个新的消防站，应该依次建设在哪些区域？</w:t>
      </w:r>
    </w:p>
    <w:p w14:paraId="354F970F" w14:textId="10680A39" w:rsidR="008D7A98" w:rsidRPr="00964601" w:rsidRDefault="008D7A98" w:rsidP="00C55869">
      <w:pPr>
        <w:pStyle w:val="1"/>
        <w:ind w:left="709"/>
        <w:rPr>
          <w:rFonts w:ascii="Times New Roman" w:hAnsi="Times New Roman" w:cs="Times New Roman"/>
          <w:szCs w:val="28"/>
        </w:rPr>
      </w:pPr>
      <w:bookmarkStart w:id="1" w:name="_Toc57576278"/>
      <w:r w:rsidRPr="00964601">
        <w:rPr>
          <w:rFonts w:ascii="Times New Roman" w:hAnsi="Times New Roman" w:cs="Times New Roman"/>
          <w:szCs w:val="28"/>
        </w:rPr>
        <w:t>问题分析</w:t>
      </w:r>
      <w:bookmarkEnd w:id="1"/>
    </w:p>
    <w:p w14:paraId="274CB883" w14:textId="6278EF81" w:rsidR="008D7A98" w:rsidRPr="00964601" w:rsidRDefault="008D7A98" w:rsidP="00C55869">
      <w:pPr>
        <w:pStyle w:val="2"/>
        <w:spacing w:after="156"/>
        <w:ind w:left="567"/>
        <w:rPr>
          <w:rFonts w:ascii="Times New Roman" w:hAnsi="Times New Roman" w:cs="Times New Roman"/>
          <w:szCs w:val="24"/>
        </w:rPr>
      </w:pPr>
      <w:bookmarkStart w:id="2" w:name="_Toc57576279"/>
      <w:r w:rsidRPr="00964601">
        <w:rPr>
          <w:rFonts w:ascii="Times New Roman" w:hAnsi="Times New Roman" w:cs="Times New Roman"/>
          <w:szCs w:val="24"/>
        </w:rPr>
        <w:t>问题</w:t>
      </w:r>
      <w:proofErr w:type="gramStart"/>
      <w:r w:rsidRPr="00964601">
        <w:rPr>
          <w:rFonts w:ascii="Times New Roman" w:hAnsi="Times New Roman" w:cs="Times New Roman"/>
          <w:szCs w:val="24"/>
        </w:rPr>
        <w:t>一</w:t>
      </w:r>
      <w:proofErr w:type="gramEnd"/>
      <w:r w:rsidRPr="00964601">
        <w:rPr>
          <w:rFonts w:ascii="Times New Roman" w:hAnsi="Times New Roman" w:cs="Times New Roman"/>
          <w:szCs w:val="24"/>
        </w:rPr>
        <w:t>的分析</w:t>
      </w:r>
      <w:bookmarkEnd w:id="2"/>
    </w:p>
    <w:p w14:paraId="5AB9D211" w14:textId="752094B2" w:rsidR="00803316" w:rsidRPr="00964601" w:rsidRDefault="00F73CCA" w:rsidP="00F73CCA">
      <w:pPr>
        <w:ind w:firstLine="480"/>
        <w:jc w:val="left"/>
        <w:rPr>
          <w:rFonts w:cs="Times New Roman"/>
          <w:szCs w:val="28"/>
        </w:rPr>
      </w:pPr>
      <w:r w:rsidRPr="00964601">
        <w:rPr>
          <w:rFonts w:cs="Times New Roman"/>
          <w:szCs w:val="28"/>
        </w:rPr>
        <w:t>本题将每天分为三个时间段（</w:t>
      </w:r>
      <w:r w:rsidRPr="00964601">
        <w:rPr>
          <w:rFonts w:cs="Times New Roman"/>
          <w:szCs w:val="28"/>
        </w:rPr>
        <w:t>0:00-8:00</w:t>
      </w:r>
      <w:r w:rsidRPr="00964601">
        <w:rPr>
          <w:rFonts w:cs="Times New Roman"/>
          <w:szCs w:val="28"/>
        </w:rPr>
        <w:t>为时段</w:t>
      </w:r>
      <w:r w:rsidRPr="00964601">
        <w:rPr>
          <w:rFonts w:cs="Times New Roman"/>
          <w:szCs w:val="28"/>
        </w:rPr>
        <w:t>Ⅰ</w:t>
      </w:r>
      <w:r w:rsidRPr="00964601">
        <w:rPr>
          <w:rFonts w:cs="Times New Roman"/>
          <w:szCs w:val="28"/>
        </w:rPr>
        <w:t>，</w:t>
      </w:r>
      <w:r w:rsidRPr="00964601">
        <w:rPr>
          <w:rFonts w:cs="Times New Roman"/>
          <w:szCs w:val="28"/>
        </w:rPr>
        <w:t>8:00-16:00</w:t>
      </w:r>
      <w:r w:rsidRPr="00964601">
        <w:rPr>
          <w:rFonts w:cs="Times New Roman"/>
          <w:szCs w:val="28"/>
        </w:rPr>
        <w:t>为时段</w:t>
      </w:r>
      <w:r w:rsidRPr="00964601">
        <w:rPr>
          <w:rFonts w:cs="Times New Roman"/>
          <w:szCs w:val="28"/>
        </w:rPr>
        <w:t>Ⅱ</w:t>
      </w:r>
      <w:r w:rsidRPr="00964601">
        <w:rPr>
          <w:rFonts w:cs="Times New Roman"/>
          <w:szCs w:val="28"/>
        </w:rPr>
        <w:t>，</w:t>
      </w:r>
      <w:r w:rsidRPr="00964601">
        <w:rPr>
          <w:rFonts w:cs="Times New Roman"/>
          <w:szCs w:val="28"/>
        </w:rPr>
        <w:t>16:00-24:00</w:t>
      </w:r>
      <w:r w:rsidRPr="00964601">
        <w:rPr>
          <w:rFonts w:cs="Times New Roman"/>
          <w:szCs w:val="28"/>
        </w:rPr>
        <w:t>为时段</w:t>
      </w:r>
      <w:r w:rsidRPr="00964601">
        <w:rPr>
          <w:rFonts w:cs="Times New Roman"/>
          <w:szCs w:val="28"/>
        </w:rPr>
        <w:t>Ⅲ</w:t>
      </w:r>
      <w:r w:rsidRPr="00964601">
        <w:rPr>
          <w:rFonts w:cs="Times New Roman"/>
          <w:szCs w:val="28"/>
        </w:rPr>
        <w:t>），最终目的为确定消防队在每年</w:t>
      </w:r>
      <w:r w:rsidRPr="00964601">
        <w:rPr>
          <w:rFonts w:cs="Times New Roman"/>
          <w:szCs w:val="28"/>
        </w:rPr>
        <w:t>2</w:t>
      </w:r>
      <w:r w:rsidRPr="00964601">
        <w:rPr>
          <w:rFonts w:cs="Times New Roman"/>
          <w:szCs w:val="28"/>
        </w:rPr>
        <w:t>月、</w:t>
      </w:r>
      <w:r w:rsidRPr="00964601">
        <w:rPr>
          <w:rFonts w:cs="Times New Roman"/>
          <w:szCs w:val="28"/>
        </w:rPr>
        <w:t>5</w:t>
      </w:r>
      <w:r w:rsidRPr="00964601">
        <w:rPr>
          <w:rFonts w:cs="Times New Roman"/>
          <w:szCs w:val="28"/>
        </w:rPr>
        <w:t>月、</w:t>
      </w:r>
      <w:r w:rsidRPr="00964601">
        <w:rPr>
          <w:rFonts w:cs="Times New Roman"/>
          <w:szCs w:val="28"/>
        </w:rPr>
        <w:t>8</w:t>
      </w:r>
      <w:r w:rsidRPr="00964601">
        <w:rPr>
          <w:rFonts w:cs="Times New Roman"/>
          <w:szCs w:val="28"/>
        </w:rPr>
        <w:t>月、</w:t>
      </w:r>
      <w:r w:rsidRPr="00964601">
        <w:rPr>
          <w:rFonts w:cs="Times New Roman"/>
          <w:szCs w:val="28"/>
        </w:rPr>
        <w:t>11</w:t>
      </w:r>
      <w:r w:rsidRPr="00964601">
        <w:rPr>
          <w:rFonts w:cs="Times New Roman"/>
          <w:szCs w:val="28"/>
        </w:rPr>
        <w:t>月中第一天的三个时间段各应安排多少人值班。根据常识我们知道，不同时间段所安排的值班人数应当与该时间段预计的消防工作量呈正相关。所以，解决本问题也就是解决：</w:t>
      </w:r>
      <w:r w:rsidRPr="00964601">
        <w:rPr>
          <w:rFonts w:cs="Times New Roman"/>
          <w:szCs w:val="28"/>
        </w:rPr>
        <w:t>2</w:t>
      </w:r>
      <w:r w:rsidRPr="00964601">
        <w:rPr>
          <w:rFonts w:cs="Times New Roman"/>
          <w:szCs w:val="28"/>
        </w:rPr>
        <w:t>月、</w:t>
      </w:r>
      <w:r w:rsidRPr="00964601">
        <w:rPr>
          <w:rFonts w:cs="Times New Roman"/>
          <w:szCs w:val="28"/>
        </w:rPr>
        <w:t>5</w:t>
      </w:r>
      <w:r w:rsidRPr="00964601">
        <w:rPr>
          <w:rFonts w:cs="Times New Roman"/>
          <w:szCs w:val="28"/>
        </w:rPr>
        <w:t>月、</w:t>
      </w:r>
      <w:r w:rsidRPr="00964601">
        <w:rPr>
          <w:rFonts w:cs="Times New Roman"/>
          <w:szCs w:val="28"/>
        </w:rPr>
        <w:t>8</w:t>
      </w:r>
      <w:r w:rsidRPr="00964601">
        <w:rPr>
          <w:rFonts w:cs="Times New Roman"/>
          <w:szCs w:val="28"/>
        </w:rPr>
        <w:t>月、</w:t>
      </w:r>
      <w:r w:rsidRPr="00964601">
        <w:rPr>
          <w:rFonts w:cs="Times New Roman"/>
          <w:szCs w:val="28"/>
        </w:rPr>
        <w:t>11</w:t>
      </w:r>
      <w:r w:rsidRPr="00964601">
        <w:rPr>
          <w:rFonts w:cs="Times New Roman"/>
          <w:szCs w:val="28"/>
        </w:rPr>
        <w:t>月中第一天各个时间段的工作量的估计问题。为了对所求日期各个时间段的工作量进行较为精确的预估，我们应该从往年的数据入手，提取出大量较能反应该日工作量的数据。就比如对二月一</w:t>
      </w:r>
      <w:proofErr w:type="gramStart"/>
      <w:r w:rsidRPr="00964601">
        <w:rPr>
          <w:rFonts w:cs="Times New Roman"/>
          <w:szCs w:val="28"/>
        </w:rPr>
        <w:t>号估计</w:t>
      </w:r>
      <w:proofErr w:type="gramEnd"/>
      <w:r w:rsidRPr="00964601">
        <w:rPr>
          <w:rFonts w:cs="Times New Roman"/>
          <w:szCs w:val="28"/>
        </w:rPr>
        <w:t>时，二月一号是一月二月的分界日期，所以取一月和二月的所有数据取均值，得到估计数据。与此同时，我们还应该考虑偶然性较强但是也具有一定代表性的数据，比如单取往年的二月一号的数据，进行统计，得到第二组数据。再通过层次分析的方法，确定这两组因素的影响程度再得到工作量的最终预估值。</w:t>
      </w:r>
    </w:p>
    <w:p w14:paraId="0AC2DDA8" w14:textId="545C63C2" w:rsidR="008D7A98" w:rsidRPr="00964601" w:rsidRDefault="008D7A98" w:rsidP="00C55869">
      <w:pPr>
        <w:pStyle w:val="2"/>
        <w:spacing w:after="156"/>
        <w:ind w:left="567"/>
        <w:rPr>
          <w:rFonts w:ascii="Times New Roman" w:hAnsi="Times New Roman" w:cs="Times New Roman"/>
          <w:szCs w:val="24"/>
        </w:rPr>
      </w:pPr>
      <w:bookmarkStart w:id="3" w:name="_Toc57576280"/>
      <w:r w:rsidRPr="00964601">
        <w:rPr>
          <w:rFonts w:ascii="Times New Roman" w:hAnsi="Times New Roman" w:cs="Times New Roman"/>
          <w:szCs w:val="24"/>
        </w:rPr>
        <w:t>问题二的分析</w:t>
      </w:r>
      <w:bookmarkEnd w:id="3"/>
    </w:p>
    <w:p w14:paraId="4962F2DD" w14:textId="34955AFD" w:rsidR="008D7A98" w:rsidRPr="00964601" w:rsidRDefault="00105F00" w:rsidP="00F73CCA">
      <w:pPr>
        <w:ind w:firstLine="480"/>
        <w:rPr>
          <w:rFonts w:cs="Times New Roman"/>
        </w:rPr>
      </w:pPr>
      <w:r w:rsidRPr="00964601">
        <w:rPr>
          <w:rFonts w:cs="Times New Roman"/>
        </w:rPr>
        <w:t>问题二</w:t>
      </w:r>
      <w:r w:rsidR="0072090F" w:rsidRPr="00964601">
        <w:rPr>
          <w:rFonts w:cs="Times New Roman"/>
        </w:rPr>
        <w:t>要求我们预测</w:t>
      </w:r>
      <w:r w:rsidR="0072090F" w:rsidRPr="00964601">
        <w:rPr>
          <w:rFonts w:cs="Times New Roman"/>
        </w:rPr>
        <w:t>2021</w:t>
      </w:r>
      <w:r w:rsidR="0072090F" w:rsidRPr="00964601">
        <w:rPr>
          <w:rFonts w:cs="Times New Roman"/>
        </w:rPr>
        <w:t>年的出警次数，这是一个典型的时间序列问题。我们只需建立时间序列模型，求得季节因子与长期趋势变动因子，就可以实现预测。</w:t>
      </w:r>
    </w:p>
    <w:p w14:paraId="1739DF84" w14:textId="02D71456" w:rsidR="00803316" w:rsidRPr="00964601" w:rsidRDefault="00803316" w:rsidP="00C55869">
      <w:pPr>
        <w:pStyle w:val="2"/>
        <w:spacing w:after="156"/>
        <w:ind w:left="567"/>
        <w:rPr>
          <w:rFonts w:ascii="Times New Roman" w:hAnsi="Times New Roman" w:cs="Times New Roman"/>
          <w:szCs w:val="24"/>
        </w:rPr>
      </w:pPr>
      <w:r w:rsidRPr="00964601">
        <w:rPr>
          <w:rFonts w:ascii="Times New Roman" w:hAnsi="Times New Roman" w:cs="Times New Roman"/>
          <w:szCs w:val="24"/>
        </w:rPr>
        <w:t>问题三的分析</w:t>
      </w:r>
    </w:p>
    <w:p w14:paraId="1033CE48" w14:textId="77777777" w:rsidR="00C55869" w:rsidRPr="00964601" w:rsidRDefault="00C55869" w:rsidP="00C55869">
      <w:pPr>
        <w:ind w:firstLine="480"/>
        <w:rPr>
          <w:rFonts w:eastAsia="黑体" w:cs="Times New Roman"/>
        </w:rPr>
      </w:pPr>
    </w:p>
    <w:p w14:paraId="28AF4B88" w14:textId="2E7D6BFD" w:rsidR="00C55869" w:rsidRPr="00964601" w:rsidRDefault="00C55869" w:rsidP="00C55869">
      <w:pPr>
        <w:pStyle w:val="2"/>
        <w:spacing w:after="156"/>
        <w:ind w:left="567"/>
        <w:rPr>
          <w:rFonts w:ascii="Times New Roman" w:hAnsi="Times New Roman" w:cs="Times New Roman"/>
          <w:szCs w:val="24"/>
        </w:rPr>
      </w:pPr>
      <w:r w:rsidRPr="00964601">
        <w:rPr>
          <w:rFonts w:ascii="Times New Roman" w:hAnsi="Times New Roman" w:cs="Times New Roman"/>
          <w:szCs w:val="24"/>
        </w:rPr>
        <w:t>问题四的分析</w:t>
      </w:r>
    </w:p>
    <w:p w14:paraId="1CA48C7F" w14:textId="77777777" w:rsidR="00C55869" w:rsidRPr="00964601" w:rsidRDefault="00C55869" w:rsidP="00F73CCA">
      <w:pPr>
        <w:ind w:leftChars="354" w:left="850" w:firstLine="480"/>
        <w:rPr>
          <w:rFonts w:eastAsia="黑体" w:cs="Times New Roman"/>
        </w:rPr>
      </w:pPr>
    </w:p>
    <w:p w14:paraId="7DD943A1" w14:textId="6FAEB7D4" w:rsidR="00C55869" w:rsidRPr="00964601" w:rsidRDefault="00C55869" w:rsidP="00C55869">
      <w:pPr>
        <w:pStyle w:val="2"/>
        <w:spacing w:after="156"/>
        <w:ind w:left="567"/>
        <w:rPr>
          <w:rFonts w:ascii="Times New Roman" w:hAnsi="Times New Roman" w:cs="Times New Roman"/>
          <w:szCs w:val="24"/>
        </w:rPr>
      </w:pPr>
      <w:r w:rsidRPr="00964601">
        <w:rPr>
          <w:rFonts w:ascii="Times New Roman" w:hAnsi="Times New Roman" w:cs="Times New Roman"/>
          <w:szCs w:val="24"/>
        </w:rPr>
        <w:lastRenderedPageBreak/>
        <w:t>问题五的分析</w:t>
      </w:r>
    </w:p>
    <w:p w14:paraId="4B458E6A" w14:textId="77777777" w:rsidR="00F73CCA" w:rsidRPr="00964601" w:rsidRDefault="00F73CCA" w:rsidP="00F73CCA">
      <w:pPr>
        <w:ind w:leftChars="-59" w:left="-142" w:firstLine="480"/>
        <w:jc w:val="left"/>
        <w:rPr>
          <w:rFonts w:cs="Times New Roman"/>
          <w:szCs w:val="28"/>
        </w:rPr>
      </w:pPr>
      <w:r w:rsidRPr="00964601">
        <w:rPr>
          <w:rFonts w:cs="Times New Roman"/>
          <w:szCs w:val="28"/>
        </w:rPr>
        <w:t>本题目要求分析该地各类事件密度与人口密度之间的关系。根据已给数据，我们首先应当计算出各类事件的事件密度以及相应的人口密度。在得到数据后，我们可以初步观察得知，事件密度与人口密度大致呈正相关的关系。所以，为了确定二者之间的函数关系。我们可以进行</w:t>
      </w:r>
      <w:r w:rsidRPr="00964601">
        <w:rPr>
          <w:rFonts w:cs="Times New Roman"/>
          <w:szCs w:val="28"/>
        </w:rPr>
        <w:t>Polynomial</w:t>
      </w:r>
      <w:r w:rsidRPr="00964601">
        <w:rPr>
          <w:rFonts w:cs="Times New Roman"/>
          <w:szCs w:val="28"/>
        </w:rPr>
        <w:t>函数拟合以及</w:t>
      </w:r>
      <w:r w:rsidRPr="00964601">
        <w:rPr>
          <w:rFonts w:cs="Times New Roman"/>
          <w:szCs w:val="28"/>
        </w:rPr>
        <w:t>Power</w:t>
      </w:r>
      <w:r w:rsidRPr="00964601">
        <w:rPr>
          <w:rFonts w:cs="Times New Roman"/>
          <w:szCs w:val="28"/>
        </w:rPr>
        <w:t>函数拟合。通过拟合之后的误差分析以及过拟合状态的判断，确定我们的最佳拟合函数曲线，依此分析出各类事件密度与人口密度之间的关系。</w:t>
      </w:r>
    </w:p>
    <w:p w14:paraId="1CCF3C19" w14:textId="77777777" w:rsidR="00C55869" w:rsidRPr="00964601" w:rsidRDefault="00C55869" w:rsidP="00F73CCA">
      <w:pPr>
        <w:ind w:left="360" w:firstLine="480"/>
        <w:rPr>
          <w:rFonts w:eastAsia="黑体" w:cs="Times New Roman"/>
        </w:rPr>
      </w:pPr>
    </w:p>
    <w:p w14:paraId="23E05750" w14:textId="6A17FAE6" w:rsidR="00C55869" w:rsidRPr="00964601" w:rsidRDefault="00C55869" w:rsidP="00C55869">
      <w:pPr>
        <w:pStyle w:val="2"/>
        <w:spacing w:after="156"/>
        <w:ind w:left="567"/>
        <w:rPr>
          <w:rFonts w:ascii="Times New Roman" w:hAnsi="Times New Roman" w:cs="Times New Roman"/>
          <w:szCs w:val="24"/>
        </w:rPr>
      </w:pPr>
      <w:r w:rsidRPr="00964601">
        <w:rPr>
          <w:rFonts w:ascii="Times New Roman" w:hAnsi="Times New Roman" w:cs="Times New Roman"/>
          <w:szCs w:val="24"/>
        </w:rPr>
        <w:t>问题六的分析</w:t>
      </w:r>
    </w:p>
    <w:p w14:paraId="73501919" w14:textId="1A44E815" w:rsidR="008A7A52" w:rsidRPr="00964601" w:rsidRDefault="00463167" w:rsidP="00F73CCA">
      <w:pPr>
        <w:ind w:left="-142" w:firstLineChars="409" w:firstLine="982"/>
        <w:rPr>
          <w:rFonts w:cs="Times New Roman"/>
          <w:szCs w:val="24"/>
        </w:rPr>
      </w:pPr>
      <w:r w:rsidRPr="00964601">
        <w:rPr>
          <w:rFonts w:cs="Times New Roman"/>
        </w:rPr>
        <w:t>问题六要求我们探求一个消防站的建立区域以及三个消防站的建立位置与</w:t>
      </w:r>
      <w:r w:rsidR="00995E33" w:rsidRPr="00964601">
        <w:rPr>
          <w:rFonts w:cs="Times New Roman"/>
        </w:rPr>
        <w:t>建立顺序。消防站的位置应当使平均出警距离最短。这样，本题就转化为图论当中的最小路径问题。这样，我们通过</w:t>
      </w:r>
      <w:r w:rsidR="00995E33" w:rsidRPr="00964601">
        <w:rPr>
          <w:rFonts w:cs="Times New Roman"/>
          <w:szCs w:val="24"/>
        </w:rPr>
        <w:t>Dijkstra</w:t>
      </w:r>
      <w:r w:rsidR="00995E33" w:rsidRPr="00964601">
        <w:rPr>
          <w:rFonts w:cs="Times New Roman"/>
          <w:szCs w:val="24"/>
        </w:rPr>
        <w:t>算法寻求到最短路径，解决了</w:t>
      </w:r>
      <w:proofErr w:type="gramStart"/>
      <w:r w:rsidR="00995E33" w:rsidRPr="00964601">
        <w:rPr>
          <w:rFonts w:cs="Times New Roman"/>
          <w:szCs w:val="24"/>
        </w:rPr>
        <w:t>第一小问和第二小问的</w:t>
      </w:r>
      <w:proofErr w:type="gramEnd"/>
      <w:r w:rsidR="00995E33" w:rsidRPr="00964601">
        <w:rPr>
          <w:rFonts w:cs="Times New Roman"/>
          <w:szCs w:val="24"/>
        </w:rPr>
        <w:t>第一部分。</w:t>
      </w:r>
      <w:proofErr w:type="gramStart"/>
      <w:r w:rsidR="00995E33" w:rsidRPr="00964601">
        <w:rPr>
          <w:rFonts w:cs="Times New Roman"/>
          <w:szCs w:val="24"/>
        </w:rPr>
        <w:t>第二小问的</w:t>
      </w:r>
      <w:proofErr w:type="gramEnd"/>
      <w:r w:rsidR="00995E33" w:rsidRPr="00964601">
        <w:rPr>
          <w:rFonts w:cs="Times New Roman"/>
          <w:szCs w:val="24"/>
        </w:rPr>
        <w:t>第二部分我们转化为一个规划问题，使得建设期间的出警距离最短，</w:t>
      </w:r>
      <w:r w:rsidR="005C7F40" w:rsidRPr="00964601">
        <w:rPr>
          <w:rFonts w:cs="Times New Roman"/>
          <w:szCs w:val="24"/>
        </w:rPr>
        <w:t>进而</w:t>
      </w:r>
      <w:r w:rsidR="00995E33" w:rsidRPr="00964601">
        <w:rPr>
          <w:rFonts w:cs="Times New Roman"/>
          <w:szCs w:val="24"/>
        </w:rPr>
        <w:t>求解出建设顺序。</w:t>
      </w:r>
    </w:p>
    <w:p w14:paraId="24C5CE1D" w14:textId="6E56580D" w:rsidR="00064A61" w:rsidRPr="00964601" w:rsidRDefault="00064A61" w:rsidP="00C55869">
      <w:pPr>
        <w:pStyle w:val="1"/>
        <w:ind w:left="0"/>
        <w:rPr>
          <w:rFonts w:ascii="Times New Roman" w:hAnsi="Times New Roman" w:cs="Times New Roman"/>
          <w:szCs w:val="28"/>
        </w:rPr>
      </w:pPr>
      <w:bookmarkStart w:id="4" w:name="_Toc57576281"/>
      <w:r w:rsidRPr="00964601">
        <w:rPr>
          <w:rFonts w:ascii="Times New Roman" w:hAnsi="Times New Roman" w:cs="Times New Roman"/>
          <w:szCs w:val="28"/>
        </w:rPr>
        <w:t>模型假设</w:t>
      </w:r>
      <w:bookmarkEnd w:id="4"/>
    </w:p>
    <w:p w14:paraId="017CDD24" w14:textId="0DAC29E0" w:rsidR="00537A2D" w:rsidRDefault="00537A2D" w:rsidP="00537A2D">
      <w:pPr>
        <w:pStyle w:val="a7"/>
        <w:numPr>
          <w:ilvl w:val="0"/>
          <w:numId w:val="28"/>
        </w:numPr>
        <w:ind w:left="709" w:firstLineChars="0"/>
        <w:rPr>
          <w:rFonts w:cs="Times New Roman"/>
        </w:rPr>
      </w:pPr>
      <w:r w:rsidRPr="00964601">
        <w:rPr>
          <w:rFonts w:cs="Times New Roman"/>
        </w:rPr>
        <w:t>消防站建成后立刻投入使用。</w:t>
      </w:r>
    </w:p>
    <w:p w14:paraId="20CF3086" w14:textId="1D8B82B8" w:rsidR="00425C06" w:rsidRDefault="00425C06" w:rsidP="00537A2D">
      <w:pPr>
        <w:pStyle w:val="a7"/>
        <w:numPr>
          <w:ilvl w:val="0"/>
          <w:numId w:val="28"/>
        </w:numPr>
        <w:ind w:left="709" w:firstLineChars="0"/>
        <w:rPr>
          <w:rFonts w:cs="Times New Roman"/>
        </w:rPr>
      </w:pPr>
      <w:r>
        <w:rPr>
          <w:rFonts w:cs="Times New Roman" w:hint="eastAsia"/>
        </w:rPr>
        <w:t>出警路上不会堵车。</w:t>
      </w:r>
    </w:p>
    <w:p w14:paraId="0C2293D8" w14:textId="31A96763" w:rsidR="00932484" w:rsidRPr="00964601" w:rsidRDefault="00932484" w:rsidP="00537A2D">
      <w:pPr>
        <w:pStyle w:val="a7"/>
        <w:numPr>
          <w:ilvl w:val="0"/>
          <w:numId w:val="28"/>
        </w:numPr>
        <w:ind w:left="709" w:firstLineChars="0"/>
        <w:rPr>
          <w:rFonts w:cs="Times New Roman"/>
        </w:rPr>
      </w:pPr>
      <w:r>
        <w:rPr>
          <w:rFonts w:cs="Times New Roman" w:hint="eastAsia"/>
        </w:rPr>
        <w:t>出警的频率占比在模型的使用中视为概率。</w:t>
      </w:r>
    </w:p>
    <w:p w14:paraId="5A8B2030" w14:textId="6E0189A6" w:rsidR="008A7A52" w:rsidRPr="00964601" w:rsidRDefault="00064A61" w:rsidP="00C55869">
      <w:pPr>
        <w:pStyle w:val="1"/>
        <w:ind w:left="0"/>
        <w:rPr>
          <w:rFonts w:ascii="Times New Roman" w:hAnsi="Times New Roman" w:cs="Times New Roman"/>
          <w:szCs w:val="28"/>
        </w:rPr>
      </w:pPr>
      <w:bookmarkStart w:id="5" w:name="_Toc57576282"/>
      <w:r w:rsidRPr="00964601">
        <w:rPr>
          <w:rFonts w:ascii="Times New Roman" w:hAnsi="Times New Roman" w:cs="Times New Roman"/>
          <w:szCs w:val="28"/>
        </w:rPr>
        <w:t>符号说明</w:t>
      </w:r>
      <w:bookmarkEnd w:id="5"/>
    </w:p>
    <w:tbl>
      <w:tblPr>
        <w:tblStyle w:val="ae"/>
        <w:tblW w:w="0" w:type="auto"/>
        <w:tblLook w:val="04A0" w:firstRow="1" w:lastRow="0" w:firstColumn="1" w:lastColumn="0" w:noHBand="0" w:noVBand="1"/>
      </w:tblPr>
      <w:tblGrid>
        <w:gridCol w:w="993"/>
        <w:gridCol w:w="6520"/>
        <w:gridCol w:w="783"/>
      </w:tblGrid>
      <w:tr w:rsidR="00917BFD" w:rsidRPr="00964601" w14:paraId="7D707817" w14:textId="77777777" w:rsidTr="007D57BE">
        <w:trPr>
          <w:cnfStyle w:val="100000000000" w:firstRow="1" w:lastRow="0" w:firstColumn="0" w:lastColumn="0" w:oddVBand="0" w:evenVBand="0" w:oddHBand="0" w:evenHBand="0" w:firstRowFirstColumn="0" w:firstRowLastColumn="0" w:lastRowFirstColumn="0" w:lastRowLastColumn="0"/>
        </w:trPr>
        <w:tc>
          <w:tcPr>
            <w:tcW w:w="993" w:type="dxa"/>
          </w:tcPr>
          <w:p w14:paraId="1C3935EE" w14:textId="175F0E88" w:rsidR="00917BFD" w:rsidRPr="00964601" w:rsidRDefault="00917BFD" w:rsidP="00917BFD">
            <w:pPr>
              <w:ind w:firstLineChars="0" w:firstLine="0"/>
              <w:jc w:val="center"/>
              <w:rPr>
                <w:rFonts w:cs="Times New Roman"/>
                <w:b/>
                <w:bCs/>
                <w:szCs w:val="24"/>
              </w:rPr>
            </w:pPr>
            <w:r w:rsidRPr="00964601">
              <w:rPr>
                <w:rFonts w:cs="Times New Roman"/>
                <w:b/>
                <w:bCs/>
                <w:szCs w:val="24"/>
              </w:rPr>
              <w:t>符号</w:t>
            </w:r>
          </w:p>
        </w:tc>
        <w:tc>
          <w:tcPr>
            <w:tcW w:w="6520" w:type="dxa"/>
          </w:tcPr>
          <w:p w14:paraId="59D6BB2F" w14:textId="79A226C5" w:rsidR="00917BFD" w:rsidRPr="00964601" w:rsidRDefault="00917BFD" w:rsidP="00917BFD">
            <w:pPr>
              <w:ind w:firstLineChars="0" w:firstLine="0"/>
              <w:jc w:val="center"/>
              <w:rPr>
                <w:rFonts w:cs="Times New Roman"/>
                <w:b/>
                <w:bCs/>
                <w:szCs w:val="24"/>
              </w:rPr>
            </w:pPr>
            <w:r w:rsidRPr="00964601">
              <w:rPr>
                <w:rFonts w:cs="Times New Roman"/>
                <w:b/>
                <w:bCs/>
                <w:szCs w:val="24"/>
              </w:rPr>
              <w:t>说明</w:t>
            </w:r>
          </w:p>
        </w:tc>
        <w:tc>
          <w:tcPr>
            <w:tcW w:w="783" w:type="dxa"/>
          </w:tcPr>
          <w:p w14:paraId="1DD7DE1B" w14:textId="0A694B0A" w:rsidR="00917BFD" w:rsidRPr="00964601" w:rsidRDefault="00917BFD" w:rsidP="00917BFD">
            <w:pPr>
              <w:ind w:firstLineChars="0" w:firstLine="0"/>
              <w:jc w:val="center"/>
              <w:rPr>
                <w:rFonts w:cs="Times New Roman"/>
                <w:b/>
                <w:bCs/>
                <w:szCs w:val="24"/>
              </w:rPr>
            </w:pPr>
            <w:r w:rsidRPr="00964601">
              <w:rPr>
                <w:rFonts w:cs="Times New Roman"/>
                <w:b/>
                <w:bCs/>
                <w:szCs w:val="24"/>
              </w:rPr>
              <w:t>单位</w:t>
            </w:r>
          </w:p>
        </w:tc>
      </w:tr>
      <w:tr w:rsidR="00917BFD" w:rsidRPr="00964601" w14:paraId="5570F1CE" w14:textId="77777777" w:rsidTr="007D57BE">
        <w:tc>
          <w:tcPr>
            <w:tcW w:w="993" w:type="dxa"/>
          </w:tcPr>
          <w:p w14:paraId="5EBBF2BB" w14:textId="298F5AE3" w:rsidR="00917BFD" w:rsidRPr="00964601" w:rsidRDefault="00917BFD" w:rsidP="00917BFD">
            <w:pPr>
              <w:adjustRightInd w:val="0"/>
              <w:snapToGrid w:val="0"/>
              <w:ind w:firstLineChars="0" w:firstLine="0"/>
              <w:jc w:val="center"/>
              <w:rPr>
                <w:rFonts w:cs="Times New Roman"/>
                <w:szCs w:val="24"/>
              </w:rPr>
            </w:pPr>
          </w:p>
        </w:tc>
        <w:tc>
          <w:tcPr>
            <w:tcW w:w="6520" w:type="dxa"/>
          </w:tcPr>
          <w:p w14:paraId="6B5BCAD2" w14:textId="5922DD44" w:rsidR="00917BFD" w:rsidRPr="00964601" w:rsidRDefault="00917BFD" w:rsidP="00917BFD">
            <w:pPr>
              <w:adjustRightInd w:val="0"/>
              <w:snapToGrid w:val="0"/>
              <w:ind w:firstLineChars="0" w:firstLine="0"/>
              <w:jc w:val="center"/>
              <w:rPr>
                <w:rFonts w:cs="Times New Roman"/>
                <w:szCs w:val="24"/>
              </w:rPr>
            </w:pPr>
          </w:p>
        </w:tc>
        <w:tc>
          <w:tcPr>
            <w:tcW w:w="783" w:type="dxa"/>
          </w:tcPr>
          <w:p w14:paraId="3B80C0CB" w14:textId="34BD318E" w:rsidR="00917BFD" w:rsidRPr="00964601" w:rsidRDefault="00917BFD" w:rsidP="00917BFD">
            <w:pPr>
              <w:adjustRightInd w:val="0"/>
              <w:snapToGrid w:val="0"/>
              <w:ind w:firstLineChars="0" w:firstLine="0"/>
              <w:jc w:val="center"/>
              <w:rPr>
                <w:rFonts w:cs="Times New Roman"/>
                <w:szCs w:val="24"/>
              </w:rPr>
            </w:pPr>
          </w:p>
        </w:tc>
      </w:tr>
      <w:tr w:rsidR="00917BFD" w:rsidRPr="00964601" w14:paraId="12BB1EBF" w14:textId="77777777" w:rsidTr="007D57BE">
        <w:tc>
          <w:tcPr>
            <w:tcW w:w="993" w:type="dxa"/>
          </w:tcPr>
          <w:p w14:paraId="68F93F4E" w14:textId="42062943" w:rsidR="00917BFD" w:rsidRPr="00964601" w:rsidRDefault="00917BFD" w:rsidP="00917BFD">
            <w:pPr>
              <w:adjustRightInd w:val="0"/>
              <w:snapToGrid w:val="0"/>
              <w:ind w:firstLineChars="0" w:firstLine="0"/>
              <w:jc w:val="center"/>
              <w:rPr>
                <w:rFonts w:cs="Times New Roman"/>
                <w:szCs w:val="24"/>
              </w:rPr>
            </w:pPr>
          </w:p>
        </w:tc>
        <w:tc>
          <w:tcPr>
            <w:tcW w:w="6520" w:type="dxa"/>
          </w:tcPr>
          <w:p w14:paraId="3CFE7A83" w14:textId="0AB44D4D" w:rsidR="00917BFD" w:rsidRPr="00964601" w:rsidRDefault="00917BFD" w:rsidP="00917BFD">
            <w:pPr>
              <w:adjustRightInd w:val="0"/>
              <w:snapToGrid w:val="0"/>
              <w:ind w:firstLineChars="0" w:firstLine="0"/>
              <w:jc w:val="center"/>
              <w:rPr>
                <w:rFonts w:cs="Times New Roman"/>
                <w:szCs w:val="24"/>
              </w:rPr>
            </w:pPr>
          </w:p>
        </w:tc>
        <w:tc>
          <w:tcPr>
            <w:tcW w:w="783" w:type="dxa"/>
          </w:tcPr>
          <w:p w14:paraId="09AED201" w14:textId="7B9E807E" w:rsidR="00917BFD" w:rsidRPr="00964601" w:rsidRDefault="00917BFD" w:rsidP="00917BFD">
            <w:pPr>
              <w:adjustRightInd w:val="0"/>
              <w:snapToGrid w:val="0"/>
              <w:ind w:firstLineChars="0" w:firstLine="0"/>
              <w:jc w:val="center"/>
              <w:rPr>
                <w:rFonts w:cs="Times New Roman"/>
                <w:szCs w:val="24"/>
              </w:rPr>
            </w:pPr>
          </w:p>
        </w:tc>
      </w:tr>
      <w:tr w:rsidR="00917BFD" w:rsidRPr="00964601" w14:paraId="022EDD23" w14:textId="77777777" w:rsidTr="007D57BE">
        <w:tc>
          <w:tcPr>
            <w:tcW w:w="993" w:type="dxa"/>
          </w:tcPr>
          <w:p w14:paraId="2F974993" w14:textId="7B280028" w:rsidR="00917BFD" w:rsidRPr="00964601" w:rsidRDefault="00917BFD" w:rsidP="00917BFD">
            <w:pPr>
              <w:adjustRightInd w:val="0"/>
              <w:snapToGrid w:val="0"/>
              <w:ind w:firstLineChars="0" w:firstLine="0"/>
              <w:jc w:val="center"/>
              <w:rPr>
                <w:rFonts w:cs="Times New Roman"/>
                <w:szCs w:val="24"/>
              </w:rPr>
            </w:pPr>
          </w:p>
        </w:tc>
        <w:tc>
          <w:tcPr>
            <w:tcW w:w="6520" w:type="dxa"/>
          </w:tcPr>
          <w:p w14:paraId="59EE4B1E" w14:textId="514C6769" w:rsidR="00917BFD" w:rsidRPr="00964601" w:rsidRDefault="00917BFD" w:rsidP="00917BFD">
            <w:pPr>
              <w:adjustRightInd w:val="0"/>
              <w:snapToGrid w:val="0"/>
              <w:ind w:firstLineChars="0" w:firstLine="0"/>
              <w:jc w:val="center"/>
              <w:rPr>
                <w:rFonts w:cs="Times New Roman"/>
                <w:szCs w:val="24"/>
              </w:rPr>
            </w:pPr>
          </w:p>
        </w:tc>
        <w:tc>
          <w:tcPr>
            <w:tcW w:w="783" w:type="dxa"/>
          </w:tcPr>
          <w:p w14:paraId="25C49903" w14:textId="0169C237" w:rsidR="00917BFD" w:rsidRPr="00964601" w:rsidRDefault="00917BFD" w:rsidP="00917BFD">
            <w:pPr>
              <w:adjustRightInd w:val="0"/>
              <w:snapToGrid w:val="0"/>
              <w:ind w:firstLineChars="0" w:firstLine="0"/>
              <w:jc w:val="center"/>
              <w:rPr>
                <w:rFonts w:cs="Times New Roman"/>
                <w:szCs w:val="24"/>
              </w:rPr>
            </w:pPr>
          </w:p>
        </w:tc>
      </w:tr>
      <w:tr w:rsidR="00917BFD" w:rsidRPr="00964601" w14:paraId="257E24B0" w14:textId="77777777" w:rsidTr="007D57BE">
        <w:tc>
          <w:tcPr>
            <w:tcW w:w="993" w:type="dxa"/>
          </w:tcPr>
          <w:p w14:paraId="5AE64169" w14:textId="623BF790" w:rsidR="00917BFD" w:rsidRPr="00964601" w:rsidRDefault="00917BFD" w:rsidP="00917BFD">
            <w:pPr>
              <w:adjustRightInd w:val="0"/>
              <w:snapToGrid w:val="0"/>
              <w:ind w:firstLineChars="0" w:firstLine="0"/>
              <w:jc w:val="center"/>
              <w:rPr>
                <w:rFonts w:cs="Times New Roman"/>
                <w:szCs w:val="24"/>
              </w:rPr>
            </w:pPr>
          </w:p>
        </w:tc>
        <w:tc>
          <w:tcPr>
            <w:tcW w:w="6520" w:type="dxa"/>
          </w:tcPr>
          <w:p w14:paraId="4E682DBE" w14:textId="7DAC9E25" w:rsidR="00917BFD" w:rsidRPr="00964601" w:rsidRDefault="00917BFD" w:rsidP="00917BFD">
            <w:pPr>
              <w:adjustRightInd w:val="0"/>
              <w:snapToGrid w:val="0"/>
              <w:ind w:firstLineChars="0" w:firstLine="0"/>
              <w:jc w:val="center"/>
              <w:rPr>
                <w:rFonts w:cs="Times New Roman"/>
                <w:szCs w:val="24"/>
              </w:rPr>
            </w:pPr>
          </w:p>
        </w:tc>
        <w:tc>
          <w:tcPr>
            <w:tcW w:w="783" w:type="dxa"/>
          </w:tcPr>
          <w:p w14:paraId="0DAF9F47" w14:textId="489B021B" w:rsidR="00917BFD" w:rsidRPr="00964601" w:rsidRDefault="00917BFD" w:rsidP="00917BFD">
            <w:pPr>
              <w:adjustRightInd w:val="0"/>
              <w:snapToGrid w:val="0"/>
              <w:ind w:firstLineChars="0" w:firstLine="0"/>
              <w:jc w:val="center"/>
              <w:rPr>
                <w:rFonts w:cs="Times New Roman"/>
                <w:szCs w:val="24"/>
              </w:rPr>
            </w:pPr>
          </w:p>
        </w:tc>
      </w:tr>
      <w:tr w:rsidR="00917BFD" w:rsidRPr="00964601" w14:paraId="754E7451" w14:textId="77777777" w:rsidTr="007D57BE">
        <w:tc>
          <w:tcPr>
            <w:tcW w:w="993" w:type="dxa"/>
          </w:tcPr>
          <w:p w14:paraId="735228C2" w14:textId="5E3A6F9F" w:rsidR="00917BFD" w:rsidRPr="00964601" w:rsidRDefault="00917BFD" w:rsidP="00917BFD">
            <w:pPr>
              <w:adjustRightInd w:val="0"/>
              <w:snapToGrid w:val="0"/>
              <w:ind w:firstLineChars="0" w:firstLine="0"/>
              <w:jc w:val="center"/>
              <w:rPr>
                <w:rFonts w:cs="Times New Roman"/>
                <w:szCs w:val="24"/>
              </w:rPr>
            </w:pPr>
          </w:p>
        </w:tc>
        <w:tc>
          <w:tcPr>
            <w:tcW w:w="6520" w:type="dxa"/>
          </w:tcPr>
          <w:p w14:paraId="31F29CDA" w14:textId="43278587" w:rsidR="00917BFD" w:rsidRPr="00964601" w:rsidRDefault="00917BFD" w:rsidP="00917BFD">
            <w:pPr>
              <w:adjustRightInd w:val="0"/>
              <w:snapToGrid w:val="0"/>
              <w:ind w:firstLineChars="0" w:firstLine="0"/>
              <w:jc w:val="center"/>
              <w:rPr>
                <w:rFonts w:cs="Times New Roman"/>
                <w:szCs w:val="24"/>
              </w:rPr>
            </w:pPr>
          </w:p>
        </w:tc>
        <w:tc>
          <w:tcPr>
            <w:tcW w:w="783" w:type="dxa"/>
          </w:tcPr>
          <w:p w14:paraId="43783322" w14:textId="31952E8C" w:rsidR="00917BFD" w:rsidRPr="00964601" w:rsidRDefault="00917BFD" w:rsidP="00917BFD">
            <w:pPr>
              <w:adjustRightInd w:val="0"/>
              <w:snapToGrid w:val="0"/>
              <w:ind w:firstLineChars="0" w:firstLine="0"/>
              <w:jc w:val="center"/>
              <w:rPr>
                <w:rFonts w:cs="Times New Roman"/>
                <w:szCs w:val="24"/>
              </w:rPr>
            </w:pPr>
          </w:p>
        </w:tc>
      </w:tr>
      <w:tr w:rsidR="00917BFD" w:rsidRPr="00964601" w14:paraId="0E37B19C" w14:textId="77777777" w:rsidTr="007D57BE">
        <w:tc>
          <w:tcPr>
            <w:tcW w:w="993" w:type="dxa"/>
          </w:tcPr>
          <w:p w14:paraId="5DD146E1" w14:textId="0AF08361" w:rsidR="00917BFD" w:rsidRPr="00964601" w:rsidRDefault="00917BFD" w:rsidP="00917BFD">
            <w:pPr>
              <w:adjustRightInd w:val="0"/>
              <w:snapToGrid w:val="0"/>
              <w:ind w:firstLineChars="0" w:firstLine="0"/>
              <w:jc w:val="center"/>
              <w:rPr>
                <w:rFonts w:cs="Times New Roman"/>
                <w:szCs w:val="24"/>
              </w:rPr>
            </w:pPr>
          </w:p>
        </w:tc>
        <w:tc>
          <w:tcPr>
            <w:tcW w:w="6520" w:type="dxa"/>
          </w:tcPr>
          <w:p w14:paraId="4098FE87" w14:textId="5C462B1B" w:rsidR="00917BFD" w:rsidRPr="00964601" w:rsidRDefault="00917BFD" w:rsidP="00917BFD">
            <w:pPr>
              <w:adjustRightInd w:val="0"/>
              <w:snapToGrid w:val="0"/>
              <w:ind w:firstLineChars="0" w:firstLine="0"/>
              <w:jc w:val="center"/>
              <w:rPr>
                <w:rFonts w:cs="Times New Roman"/>
                <w:szCs w:val="24"/>
              </w:rPr>
            </w:pPr>
          </w:p>
        </w:tc>
        <w:tc>
          <w:tcPr>
            <w:tcW w:w="783" w:type="dxa"/>
          </w:tcPr>
          <w:p w14:paraId="4869643F" w14:textId="02D90FF7" w:rsidR="00917BFD" w:rsidRPr="00964601" w:rsidRDefault="00917BFD" w:rsidP="00917BFD">
            <w:pPr>
              <w:adjustRightInd w:val="0"/>
              <w:snapToGrid w:val="0"/>
              <w:ind w:firstLineChars="0" w:firstLine="0"/>
              <w:jc w:val="center"/>
              <w:rPr>
                <w:rFonts w:cs="Times New Roman"/>
                <w:szCs w:val="24"/>
              </w:rPr>
            </w:pPr>
          </w:p>
        </w:tc>
      </w:tr>
      <w:tr w:rsidR="00917BFD" w:rsidRPr="00964601" w14:paraId="472DBB89" w14:textId="77777777" w:rsidTr="007D57BE">
        <w:tc>
          <w:tcPr>
            <w:tcW w:w="993" w:type="dxa"/>
          </w:tcPr>
          <w:p w14:paraId="09A576A8" w14:textId="17B32BD5" w:rsidR="00917BFD" w:rsidRPr="00964601" w:rsidRDefault="00917BFD" w:rsidP="00917BFD">
            <w:pPr>
              <w:adjustRightInd w:val="0"/>
              <w:snapToGrid w:val="0"/>
              <w:ind w:firstLineChars="0" w:firstLine="0"/>
              <w:jc w:val="center"/>
              <w:rPr>
                <w:rFonts w:cs="Times New Roman"/>
                <w:szCs w:val="24"/>
              </w:rPr>
            </w:pPr>
          </w:p>
        </w:tc>
        <w:tc>
          <w:tcPr>
            <w:tcW w:w="6520" w:type="dxa"/>
          </w:tcPr>
          <w:p w14:paraId="2BC5BB5D" w14:textId="653AB15D" w:rsidR="00917BFD" w:rsidRPr="00964601" w:rsidRDefault="00917BFD" w:rsidP="00917BFD">
            <w:pPr>
              <w:adjustRightInd w:val="0"/>
              <w:snapToGrid w:val="0"/>
              <w:ind w:firstLineChars="0" w:firstLine="0"/>
              <w:jc w:val="center"/>
              <w:rPr>
                <w:rFonts w:cs="Times New Roman"/>
                <w:szCs w:val="24"/>
              </w:rPr>
            </w:pPr>
          </w:p>
        </w:tc>
        <w:tc>
          <w:tcPr>
            <w:tcW w:w="783" w:type="dxa"/>
          </w:tcPr>
          <w:p w14:paraId="5BB19854" w14:textId="47ECDF2E" w:rsidR="00917BFD" w:rsidRPr="00964601" w:rsidRDefault="00917BFD" w:rsidP="00917BFD">
            <w:pPr>
              <w:adjustRightInd w:val="0"/>
              <w:snapToGrid w:val="0"/>
              <w:ind w:firstLineChars="0" w:firstLine="0"/>
              <w:jc w:val="center"/>
              <w:rPr>
                <w:rFonts w:cs="Times New Roman"/>
                <w:szCs w:val="24"/>
              </w:rPr>
            </w:pPr>
          </w:p>
        </w:tc>
      </w:tr>
      <w:tr w:rsidR="00917BFD" w:rsidRPr="00964601" w14:paraId="17D5BDEE" w14:textId="77777777" w:rsidTr="007D57BE">
        <w:tc>
          <w:tcPr>
            <w:tcW w:w="993" w:type="dxa"/>
          </w:tcPr>
          <w:p w14:paraId="7D0EBC73" w14:textId="0196561D" w:rsidR="00917BFD" w:rsidRPr="00964601" w:rsidRDefault="00917BFD" w:rsidP="00917BFD">
            <w:pPr>
              <w:adjustRightInd w:val="0"/>
              <w:snapToGrid w:val="0"/>
              <w:ind w:firstLineChars="0" w:firstLine="0"/>
              <w:jc w:val="center"/>
              <w:rPr>
                <w:rFonts w:cs="Times New Roman"/>
                <w:szCs w:val="24"/>
              </w:rPr>
            </w:pPr>
          </w:p>
        </w:tc>
        <w:tc>
          <w:tcPr>
            <w:tcW w:w="6520" w:type="dxa"/>
          </w:tcPr>
          <w:p w14:paraId="39608D4D" w14:textId="125C7F8F" w:rsidR="00917BFD" w:rsidRPr="00964601" w:rsidRDefault="00917BFD" w:rsidP="00917BFD">
            <w:pPr>
              <w:adjustRightInd w:val="0"/>
              <w:snapToGrid w:val="0"/>
              <w:ind w:firstLineChars="0" w:firstLine="0"/>
              <w:jc w:val="center"/>
              <w:rPr>
                <w:rFonts w:cs="Times New Roman"/>
                <w:szCs w:val="24"/>
              </w:rPr>
            </w:pPr>
          </w:p>
        </w:tc>
        <w:tc>
          <w:tcPr>
            <w:tcW w:w="783" w:type="dxa"/>
          </w:tcPr>
          <w:p w14:paraId="481990D3" w14:textId="4FA54532" w:rsidR="00917BFD" w:rsidRPr="00964601" w:rsidRDefault="00917BFD" w:rsidP="00917BFD">
            <w:pPr>
              <w:adjustRightInd w:val="0"/>
              <w:snapToGrid w:val="0"/>
              <w:ind w:firstLineChars="0" w:firstLine="0"/>
              <w:jc w:val="center"/>
              <w:rPr>
                <w:rFonts w:cs="Times New Roman"/>
                <w:szCs w:val="24"/>
              </w:rPr>
            </w:pPr>
          </w:p>
        </w:tc>
      </w:tr>
    </w:tbl>
    <w:p w14:paraId="1CE81A4F" w14:textId="23B71A4B" w:rsidR="00B9341E" w:rsidRPr="00964601" w:rsidRDefault="00B9341E" w:rsidP="00064A61">
      <w:pPr>
        <w:ind w:firstLine="480"/>
        <w:rPr>
          <w:rFonts w:cs="Times New Roman"/>
          <w:szCs w:val="24"/>
        </w:rPr>
      </w:pPr>
    </w:p>
    <w:p w14:paraId="42787741" w14:textId="77777777" w:rsidR="008A7A52" w:rsidRPr="00964601" w:rsidRDefault="008A7A52" w:rsidP="00064A61">
      <w:pPr>
        <w:ind w:firstLine="480"/>
        <w:rPr>
          <w:rFonts w:cs="Times New Roman"/>
          <w:szCs w:val="24"/>
        </w:rPr>
      </w:pPr>
    </w:p>
    <w:p w14:paraId="20D2DD7F" w14:textId="0361D4AD" w:rsidR="00064A61" w:rsidRPr="00964601" w:rsidRDefault="00064A61" w:rsidP="00C55869">
      <w:pPr>
        <w:pStyle w:val="1"/>
        <w:ind w:left="0"/>
        <w:rPr>
          <w:rFonts w:ascii="Times New Roman" w:hAnsi="Times New Roman" w:cs="Times New Roman"/>
          <w:szCs w:val="28"/>
        </w:rPr>
      </w:pPr>
      <w:bookmarkStart w:id="6" w:name="_Toc57576283"/>
      <w:r w:rsidRPr="00964601">
        <w:rPr>
          <w:rFonts w:ascii="Times New Roman" w:hAnsi="Times New Roman" w:cs="Times New Roman"/>
          <w:szCs w:val="28"/>
        </w:rPr>
        <w:t>模型的建立与求解</w:t>
      </w:r>
      <w:bookmarkEnd w:id="6"/>
    </w:p>
    <w:p w14:paraId="71689403" w14:textId="34D9BA68" w:rsidR="008A7A52" w:rsidRPr="00964601" w:rsidRDefault="008A7A52" w:rsidP="006A4723">
      <w:pPr>
        <w:pStyle w:val="2"/>
        <w:spacing w:after="156"/>
        <w:ind w:left="426"/>
        <w:rPr>
          <w:rFonts w:ascii="Times New Roman" w:hAnsi="Times New Roman" w:cs="Times New Roman"/>
        </w:rPr>
      </w:pPr>
      <w:r w:rsidRPr="00964601">
        <w:rPr>
          <w:rFonts w:ascii="Times New Roman" w:hAnsi="Times New Roman" w:cs="Times New Roman"/>
        </w:rPr>
        <w:t>问题</w:t>
      </w:r>
      <w:proofErr w:type="gramStart"/>
      <w:r w:rsidRPr="00964601">
        <w:rPr>
          <w:rFonts w:ascii="Times New Roman" w:hAnsi="Times New Roman" w:cs="Times New Roman"/>
        </w:rPr>
        <w:t>一</w:t>
      </w:r>
      <w:proofErr w:type="gramEnd"/>
      <w:r w:rsidRPr="00964601">
        <w:rPr>
          <w:rFonts w:ascii="Times New Roman" w:hAnsi="Times New Roman" w:cs="Times New Roman"/>
        </w:rPr>
        <w:t>模型的建立与求解</w:t>
      </w:r>
    </w:p>
    <w:p w14:paraId="629F7C9B" w14:textId="242606B2" w:rsidR="008A7A52" w:rsidRPr="00964601" w:rsidRDefault="008A7A52" w:rsidP="009D7A04">
      <w:pPr>
        <w:pStyle w:val="3"/>
        <w:tabs>
          <w:tab w:val="left" w:pos="709"/>
        </w:tabs>
        <w:rPr>
          <w:rFonts w:ascii="Times New Roman" w:hAnsi="Times New Roman" w:cs="Times New Roman"/>
          <w:szCs w:val="24"/>
        </w:rPr>
      </w:pPr>
      <w:r w:rsidRPr="00964601">
        <w:rPr>
          <w:rFonts w:ascii="Times New Roman" w:hAnsi="Times New Roman" w:cs="Times New Roman"/>
          <w:szCs w:val="24"/>
        </w:rPr>
        <w:t>模型的建立</w:t>
      </w:r>
    </w:p>
    <w:p w14:paraId="4E07802A" w14:textId="77777777" w:rsidR="007D09D3" w:rsidRPr="00964601" w:rsidRDefault="007D09D3" w:rsidP="007D09D3">
      <w:pPr>
        <w:ind w:firstLine="480"/>
        <w:jc w:val="left"/>
        <w:rPr>
          <w:rFonts w:cs="Times New Roman"/>
          <w:szCs w:val="24"/>
        </w:rPr>
      </w:pPr>
      <w:r w:rsidRPr="00964601">
        <w:rPr>
          <w:rFonts w:cs="Times New Roman"/>
          <w:szCs w:val="24"/>
        </w:rPr>
        <w:t>本题目的目标为：确定</w:t>
      </w:r>
      <w:bookmarkStart w:id="7" w:name="_Hlk70848831"/>
      <w:bookmarkStart w:id="8" w:name="_Hlk70848404"/>
      <w:r w:rsidRPr="00964601">
        <w:rPr>
          <w:rFonts w:cs="Times New Roman"/>
          <w:szCs w:val="24"/>
        </w:rPr>
        <w:t>2</w:t>
      </w:r>
      <w:r w:rsidRPr="00964601">
        <w:rPr>
          <w:rFonts w:cs="Times New Roman"/>
          <w:szCs w:val="24"/>
        </w:rPr>
        <w:t>月、</w:t>
      </w:r>
      <w:r w:rsidRPr="00964601">
        <w:rPr>
          <w:rFonts w:cs="Times New Roman"/>
          <w:szCs w:val="24"/>
        </w:rPr>
        <w:t>5</w:t>
      </w:r>
      <w:r w:rsidRPr="00964601">
        <w:rPr>
          <w:rFonts w:cs="Times New Roman"/>
          <w:szCs w:val="24"/>
        </w:rPr>
        <w:t>月、</w:t>
      </w:r>
      <w:r w:rsidRPr="00964601">
        <w:rPr>
          <w:rFonts w:cs="Times New Roman"/>
          <w:szCs w:val="24"/>
        </w:rPr>
        <w:t>8</w:t>
      </w:r>
      <w:r w:rsidRPr="00964601">
        <w:rPr>
          <w:rFonts w:cs="Times New Roman"/>
          <w:szCs w:val="24"/>
        </w:rPr>
        <w:t>月、</w:t>
      </w:r>
      <w:r w:rsidRPr="00964601">
        <w:rPr>
          <w:rFonts w:cs="Times New Roman"/>
          <w:szCs w:val="24"/>
        </w:rPr>
        <w:t>11</w:t>
      </w:r>
      <w:r w:rsidRPr="00964601">
        <w:rPr>
          <w:rFonts w:cs="Times New Roman"/>
          <w:szCs w:val="24"/>
        </w:rPr>
        <w:t>月中第一天</w:t>
      </w:r>
      <w:bookmarkEnd w:id="7"/>
      <w:r w:rsidRPr="00964601">
        <w:rPr>
          <w:rFonts w:cs="Times New Roman"/>
          <w:szCs w:val="24"/>
        </w:rPr>
        <w:t>的三个时间段</w:t>
      </w:r>
      <w:bookmarkEnd w:id="8"/>
      <w:r w:rsidRPr="00964601">
        <w:rPr>
          <w:rFonts w:cs="Times New Roman"/>
          <w:szCs w:val="24"/>
        </w:rPr>
        <w:t>各应安排多少人值班。根据我们的生活常识可知，人数的安排应该和工作量的分布成正相关。那么，本题的目标即可转化为：对</w:t>
      </w:r>
      <w:bookmarkStart w:id="9" w:name="_Hlk70848777"/>
      <w:r w:rsidRPr="00964601">
        <w:rPr>
          <w:rFonts w:cs="Times New Roman"/>
          <w:szCs w:val="24"/>
        </w:rPr>
        <w:t>2</w:t>
      </w:r>
      <w:r w:rsidRPr="00964601">
        <w:rPr>
          <w:rFonts w:cs="Times New Roman"/>
          <w:szCs w:val="24"/>
        </w:rPr>
        <w:t>月、</w:t>
      </w:r>
      <w:r w:rsidRPr="00964601">
        <w:rPr>
          <w:rFonts w:cs="Times New Roman"/>
          <w:szCs w:val="24"/>
        </w:rPr>
        <w:t>5</w:t>
      </w:r>
      <w:r w:rsidRPr="00964601">
        <w:rPr>
          <w:rFonts w:cs="Times New Roman"/>
          <w:szCs w:val="24"/>
        </w:rPr>
        <w:t>月、</w:t>
      </w:r>
      <w:r w:rsidRPr="00964601">
        <w:rPr>
          <w:rFonts w:cs="Times New Roman"/>
          <w:szCs w:val="24"/>
        </w:rPr>
        <w:t>8</w:t>
      </w:r>
      <w:r w:rsidRPr="00964601">
        <w:rPr>
          <w:rFonts w:cs="Times New Roman"/>
          <w:szCs w:val="24"/>
        </w:rPr>
        <w:t>月、</w:t>
      </w:r>
      <w:r w:rsidRPr="00964601">
        <w:rPr>
          <w:rFonts w:cs="Times New Roman"/>
          <w:szCs w:val="24"/>
        </w:rPr>
        <w:t>11</w:t>
      </w:r>
      <w:r w:rsidRPr="00964601">
        <w:rPr>
          <w:rFonts w:cs="Times New Roman"/>
          <w:szCs w:val="24"/>
        </w:rPr>
        <w:t>月</w:t>
      </w:r>
      <w:bookmarkEnd w:id="9"/>
      <w:r w:rsidRPr="00964601">
        <w:rPr>
          <w:rFonts w:cs="Times New Roman"/>
          <w:szCs w:val="24"/>
        </w:rPr>
        <w:t>中第一天的三个时间段出警频率的估计。</w:t>
      </w:r>
    </w:p>
    <w:p w14:paraId="4E396DAE" w14:textId="32412331" w:rsidR="0051597F" w:rsidRPr="00964601" w:rsidRDefault="007D09D3" w:rsidP="007D09D3">
      <w:pPr>
        <w:ind w:firstLine="480"/>
        <w:jc w:val="left"/>
        <w:rPr>
          <w:rFonts w:cs="Times New Roman"/>
          <w:szCs w:val="24"/>
        </w:rPr>
      </w:pPr>
      <w:r w:rsidRPr="00964601">
        <w:rPr>
          <w:rFonts w:cs="Times New Roman"/>
          <w:szCs w:val="24"/>
        </w:rPr>
        <w:t>为了求解各个时间段预计的出警频率，我们从往年出警数据中提取了两类数据</w:t>
      </w:r>
      <w:r w:rsidRPr="00964601">
        <w:rPr>
          <w:rFonts w:cs="Times New Roman"/>
          <w:szCs w:val="24"/>
        </w:rPr>
        <w:lastRenderedPageBreak/>
        <w:t>进行分析。首先，因为求解的是：</w:t>
      </w:r>
      <w:bookmarkStart w:id="10" w:name="_Hlk70852932"/>
      <w:r w:rsidRPr="00964601">
        <w:rPr>
          <w:rFonts w:cs="Times New Roman"/>
          <w:szCs w:val="24"/>
        </w:rPr>
        <w:t>2</w:t>
      </w:r>
      <w:r w:rsidRPr="00964601">
        <w:rPr>
          <w:rFonts w:cs="Times New Roman"/>
          <w:szCs w:val="24"/>
        </w:rPr>
        <w:t>月、</w:t>
      </w:r>
      <w:r w:rsidRPr="00964601">
        <w:rPr>
          <w:rFonts w:cs="Times New Roman"/>
          <w:szCs w:val="24"/>
        </w:rPr>
        <w:t>5</w:t>
      </w:r>
      <w:r w:rsidRPr="00964601">
        <w:rPr>
          <w:rFonts w:cs="Times New Roman"/>
          <w:szCs w:val="24"/>
        </w:rPr>
        <w:t>月、</w:t>
      </w:r>
      <w:r w:rsidRPr="00964601">
        <w:rPr>
          <w:rFonts w:cs="Times New Roman"/>
          <w:szCs w:val="24"/>
        </w:rPr>
        <w:t>8</w:t>
      </w:r>
      <w:r w:rsidRPr="00964601">
        <w:rPr>
          <w:rFonts w:cs="Times New Roman"/>
          <w:szCs w:val="24"/>
        </w:rPr>
        <w:t>月、</w:t>
      </w:r>
      <w:r w:rsidRPr="00964601">
        <w:rPr>
          <w:rFonts w:cs="Times New Roman"/>
          <w:szCs w:val="24"/>
        </w:rPr>
        <w:t>11</w:t>
      </w:r>
      <w:r w:rsidRPr="00964601">
        <w:rPr>
          <w:rFonts w:cs="Times New Roman"/>
          <w:szCs w:val="24"/>
        </w:rPr>
        <w:t>月中第一天</w:t>
      </w:r>
      <w:bookmarkEnd w:id="10"/>
      <w:r w:rsidRPr="00964601">
        <w:rPr>
          <w:rFonts w:cs="Times New Roman"/>
          <w:szCs w:val="24"/>
        </w:rPr>
        <w:t>。所以我们提取了</w:t>
      </w:r>
      <w:bookmarkStart w:id="11" w:name="_Hlk70852812"/>
      <w:r w:rsidRPr="00964601">
        <w:rPr>
          <w:rFonts w:cs="Times New Roman"/>
          <w:szCs w:val="24"/>
        </w:rPr>
        <w:t>1</w:t>
      </w:r>
      <w:r w:rsidRPr="00964601">
        <w:rPr>
          <w:rFonts w:cs="Times New Roman"/>
          <w:szCs w:val="24"/>
        </w:rPr>
        <w:t>月和</w:t>
      </w:r>
      <w:r w:rsidRPr="00964601">
        <w:rPr>
          <w:rFonts w:cs="Times New Roman"/>
          <w:szCs w:val="24"/>
        </w:rPr>
        <w:t>2</w:t>
      </w:r>
      <w:r w:rsidRPr="00964601">
        <w:rPr>
          <w:rFonts w:cs="Times New Roman"/>
          <w:szCs w:val="24"/>
        </w:rPr>
        <w:t>月、</w:t>
      </w:r>
      <w:r w:rsidRPr="00964601">
        <w:rPr>
          <w:rFonts w:cs="Times New Roman"/>
          <w:szCs w:val="24"/>
        </w:rPr>
        <w:t>4</w:t>
      </w:r>
      <w:r w:rsidRPr="00964601">
        <w:rPr>
          <w:rFonts w:cs="Times New Roman"/>
          <w:szCs w:val="24"/>
        </w:rPr>
        <w:t>月和</w:t>
      </w:r>
      <w:r w:rsidRPr="00964601">
        <w:rPr>
          <w:rFonts w:cs="Times New Roman"/>
          <w:szCs w:val="24"/>
        </w:rPr>
        <w:t>5</w:t>
      </w:r>
      <w:r w:rsidRPr="00964601">
        <w:rPr>
          <w:rFonts w:cs="Times New Roman"/>
          <w:szCs w:val="24"/>
        </w:rPr>
        <w:t>月、</w:t>
      </w:r>
      <w:r w:rsidRPr="00964601">
        <w:rPr>
          <w:rFonts w:cs="Times New Roman"/>
          <w:szCs w:val="24"/>
        </w:rPr>
        <w:t>7</w:t>
      </w:r>
      <w:r w:rsidRPr="00964601">
        <w:rPr>
          <w:rFonts w:cs="Times New Roman"/>
          <w:szCs w:val="24"/>
        </w:rPr>
        <w:t>月和</w:t>
      </w:r>
      <w:r w:rsidRPr="00964601">
        <w:rPr>
          <w:rFonts w:cs="Times New Roman"/>
          <w:szCs w:val="24"/>
        </w:rPr>
        <w:t>8</w:t>
      </w:r>
      <w:r w:rsidRPr="00964601">
        <w:rPr>
          <w:rFonts w:cs="Times New Roman"/>
          <w:szCs w:val="24"/>
        </w:rPr>
        <w:t>月、</w:t>
      </w:r>
      <w:r w:rsidRPr="00964601">
        <w:rPr>
          <w:rFonts w:cs="Times New Roman"/>
          <w:szCs w:val="24"/>
        </w:rPr>
        <w:t>10</w:t>
      </w:r>
      <w:r w:rsidRPr="00964601">
        <w:rPr>
          <w:rFonts w:cs="Times New Roman"/>
          <w:szCs w:val="24"/>
        </w:rPr>
        <w:t>月和</w:t>
      </w:r>
      <w:r w:rsidRPr="00964601">
        <w:rPr>
          <w:rFonts w:cs="Times New Roman"/>
          <w:szCs w:val="24"/>
        </w:rPr>
        <w:t>11</w:t>
      </w:r>
      <w:r w:rsidRPr="00964601">
        <w:rPr>
          <w:rFonts w:cs="Times New Roman"/>
          <w:szCs w:val="24"/>
        </w:rPr>
        <w:t>月的出警数据</w:t>
      </w:r>
      <w:bookmarkEnd w:id="11"/>
      <w:r w:rsidRPr="00964601">
        <w:rPr>
          <w:rFonts w:cs="Times New Roman"/>
          <w:szCs w:val="24"/>
        </w:rPr>
        <w:t>，进行了数据统计，并依此得到了第一组工作强度分配数据。其次，考虑到这四个月的</w:t>
      </w:r>
      <w:r w:rsidRPr="00964601">
        <w:rPr>
          <w:rFonts w:cs="Times New Roman"/>
          <w:szCs w:val="24"/>
        </w:rPr>
        <w:t>“</w:t>
      </w:r>
      <w:r w:rsidRPr="00964601">
        <w:rPr>
          <w:rFonts w:cs="Times New Roman"/>
          <w:szCs w:val="24"/>
        </w:rPr>
        <w:t>第一天</w:t>
      </w:r>
      <w:r w:rsidRPr="00964601">
        <w:rPr>
          <w:rFonts w:cs="Times New Roman"/>
          <w:szCs w:val="24"/>
        </w:rPr>
        <w:t>”</w:t>
      </w:r>
      <w:r w:rsidRPr="00964601">
        <w:rPr>
          <w:rFonts w:cs="Times New Roman"/>
          <w:szCs w:val="24"/>
        </w:rPr>
        <w:t>可能存在一些共性的影响成分，所以我们单独提取了</w:t>
      </w:r>
      <w:r w:rsidRPr="00964601">
        <w:rPr>
          <w:rFonts w:cs="Times New Roman"/>
          <w:szCs w:val="24"/>
        </w:rPr>
        <w:t>2016</w:t>
      </w:r>
      <w:r w:rsidRPr="00964601">
        <w:rPr>
          <w:rFonts w:cs="Times New Roman"/>
          <w:szCs w:val="24"/>
        </w:rPr>
        <w:t>年到</w:t>
      </w:r>
      <w:r w:rsidRPr="00964601">
        <w:rPr>
          <w:rFonts w:cs="Times New Roman"/>
          <w:szCs w:val="24"/>
        </w:rPr>
        <w:t>2020</w:t>
      </w:r>
      <w:r w:rsidRPr="00964601">
        <w:rPr>
          <w:rFonts w:cs="Times New Roman"/>
          <w:szCs w:val="24"/>
        </w:rPr>
        <w:t>年</w:t>
      </w:r>
      <w:r w:rsidRPr="00964601">
        <w:rPr>
          <w:rFonts w:cs="Times New Roman"/>
          <w:szCs w:val="24"/>
        </w:rPr>
        <w:t>2</w:t>
      </w:r>
      <w:r w:rsidRPr="00964601">
        <w:rPr>
          <w:rFonts w:cs="Times New Roman"/>
          <w:szCs w:val="24"/>
        </w:rPr>
        <w:t>月、</w:t>
      </w:r>
      <w:r w:rsidRPr="00964601">
        <w:rPr>
          <w:rFonts w:cs="Times New Roman"/>
          <w:szCs w:val="24"/>
        </w:rPr>
        <w:t>5</w:t>
      </w:r>
      <w:r w:rsidRPr="00964601">
        <w:rPr>
          <w:rFonts w:cs="Times New Roman"/>
          <w:szCs w:val="24"/>
        </w:rPr>
        <w:t>月、</w:t>
      </w:r>
      <w:r w:rsidRPr="00964601">
        <w:rPr>
          <w:rFonts w:cs="Times New Roman"/>
          <w:szCs w:val="24"/>
        </w:rPr>
        <w:t>8</w:t>
      </w:r>
      <w:r w:rsidRPr="00964601">
        <w:rPr>
          <w:rFonts w:cs="Times New Roman"/>
          <w:szCs w:val="24"/>
        </w:rPr>
        <w:t>月、</w:t>
      </w:r>
      <w:r w:rsidRPr="00964601">
        <w:rPr>
          <w:rFonts w:cs="Times New Roman"/>
          <w:szCs w:val="24"/>
        </w:rPr>
        <w:t>11</w:t>
      </w:r>
      <w:r w:rsidRPr="00964601">
        <w:rPr>
          <w:rFonts w:cs="Times New Roman"/>
          <w:szCs w:val="24"/>
        </w:rPr>
        <w:t>月中第一天的出警数据。统计后，我们得到了第二组工作强度分配数据。但是，鉴于第二组数据样本容量过小，且偶然性过大，可参考的程度较小。鉴于所考虑的对工作强度的影响因素较少，我们采取层次分析法对两组数据进行了处理，并依此得到最终的工作强度分配估值。</w:t>
      </w:r>
    </w:p>
    <w:p w14:paraId="23889872" w14:textId="5A1AA44C" w:rsidR="008A7A52" w:rsidRPr="00964601" w:rsidRDefault="008A7A52" w:rsidP="009D7A04">
      <w:pPr>
        <w:pStyle w:val="3"/>
        <w:rPr>
          <w:rFonts w:ascii="Times New Roman" w:hAnsi="Times New Roman" w:cs="Times New Roman"/>
          <w:szCs w:val="24"/>
        </w:rPr>
      </w:pPr>
      <w:r w:rsidRPr="00964601">
        <w:rPr>
          <w:rFonts w:ascii="Times New Roman" w:hAnsi="Times New Roman" w:cs="Times New Roman"/>
          <w:szCs w:val="24"/>
        </w:rPr>
        <w:t>模型的求解</w:t>
      </w:r>
    </w:p>
    <w:p w14:paraId="4A1359BE" w14:textId="7E6EFA7F" w:rsidR="007D09D3" w:rsidRPr="00964601" w:rsidRDefault="007D09D3" w:rsidP="007D09D3">
      <w:pPr>
        <w:ind w:firstLine="480"/>
        <w:jc w:val="left"/>
        <w:rPr>
          <w:rFonts w:cs="Times New Roman"/>
          <w:szCs w:val="24"/>
        </w:rPr>
      </w:pPr>
      <w:r w:rsidRPr="00964601">
        <w:rPr>
          <w:rFonts w:cs="Times New Roman"/>
          <w:szCs w:val="24"/>
        </w:rPr>
        <w:t>得出第一组数据的方式为：将</w:t>
      </w:r>
      <w:r w:rsidRPr="00964601">
        <w:rPr>
          <w:rFonts w:cs="Times New Roman"/>
          <w:szCs w:val="24"/>
        </w:rPr>
        <w:t>1</w:t>
      </w:r>
      <w:r w:rsidRPr="00964601">
        <w:rPr>
          <w:rFonts w:cs="Times New Roman"/>
          <w:szCs w:val="24"/>
        </w:rPr>
        <w:t>月和</w:t>
      </w:r>
      <w:r w:rsidRPr="00964601">
        <w:rPr>
          <w:rFonts w:cs="Times New Roman"/>
          <w:szCs w:val="24"/>
        </w:rPr>
        <w:t>2</w:t>
      </w:r>
      <w:r w:rsidRPr="00964601">
        <w:rPr>
          <w:rFonts w:cs="Times New Roman"/>
          <w:szCs w:val="24"/>
        </w:rPr>
        <w:t>月、</w:t>
      </w:r>
      <w:r w:rsidRPr="00964601">
        <w:rPr>
          <w:rFonts w:cs="Times New Roman"/>
          <w:szCs w:val="24"/>
        </w:rPr>
        <w:t>4</w:t>
      </w:r>
      <w:r w:rsidRPr="00964601">
        <w:rPr>
          <w:rFonts w:cs="Times New Roman"/>
          <w:szCs w:val="24"/>
        </w:rPr>
        <w:t>月和</w:t>
      </w:r>
      <w:r w:rsidRPr="00964601">
        <w:rPr>
          <w:rFonts w:cs="Times New Roman"/>
          <w:szCs w:val="24"/>
        </w:rPr>
        <w:t>5</w:t>
      </w:r>
      <w:r w:rsidRPr="00964601">
        <w:rPr>
          <w:rFonts w:cs="Times New Roman"/>
          <w:szCs w:val="24"/>
        </w:rPr>
        <w:t>月、</w:t>
      </w:r>
      <w:r w:rsidRPr="00964601">
        <w:rPr>
          <w:rFonts w:cs="Times New Roman"/>
          <w:szCs w:val="24"/>
        </w:rPr>
        <w:t>7</w:t>
      </w:r>
      <w:r w:rsidRPr="00964601">
        <w:rPr>
          <w:rFonts w:cs="Times New Roman"/>
          <w:szCs w:val="24"/>
        </w:rPr>
        <w:t>月和</w:t>
      </w:r>
      <w:r w:rsidRPr="00964601">
        <w:rPr>
          <w:rFonts w:cs="Times New Roman"/>
          <w:szCs w:val="24"/>
        </w:rPr>
        <w:t>8</w:t>
      </w:r>
      <w:r w:rsidRPr="00964601">
        <w:rPr>
          <w:rFonts w:cs="Times New Roman"/>
          <w:szCs w:val="24"/>
        </w:rPr>
        <w:t>月、</w:t>
      </w:r>
      <w:r w:rsidRPr="00964601">
        <w:rPr>
          <w:rFonts w:cs="Times New Roman"/>
          <w:szCs w:val="24"/>
        </w:rPr>
        <w:t>10</w:t>
      </w:r>
      <w:r w:rsidRPr="00964601">
        <w:rPr>
          <w:rFonts w:cs="Times New Roman"/>
          <w:szCs w:val="24"/>
        </w:rPr>
        <w:t>月和</w:t>
      </w:r>
      <w:r w:rsidRPr="00964601">
        <w:rPr>
          <w:rFonts w:cs="Times New Roman"/>
          <w:szCs w:val="24"/>
        </w:rPr>
        <w:t>11</w:t>
      </w:r>
      <w:r w:rsidRPr="00964601">
        <w:rPr>
          <w:rFonts w:cs="Times New Roman"/>
          <w:szCs w:val="24"/>
        </w:rPr>
        <w:t>月的出警数据中，各个时间段各自相加并与总出警次数作比。第二组数据的得出方式与第一组相似，不过统计的对象变为了单一的</w:t>
      </w:r>
      <w:r w:rsidRPr="00964601">
        <w:rPr>
          <w:rFonts w:cs="Times New Roman"/>
          <w:szCs w:val="24"/>
        </w:rPr>
        <w:t>2</w:t>
      </w:r>
      <w:r w:rsidRPr="00964601">
        <w:rPr>
          <w:rFonts w:cs="Times New Roman"/>
          <w:szCs w:val="24"/>
        </w:rPr>
        <w:t>月、</w:t>
      </w:r>
      <w:r w:rsidRPr="00964601">
        <w:rPr>
          <w:rFonts w:cs="Times New Roman"/>
          <w:szCs w:val="24"/>
        </w:rPr>
        <w:t>5</w:t>
      </w:r>
      <w:r w:rsidRPr="00964601">
        <w:rPr>
          <w:rFonts w:cs="Times New Roman"/>
          <w:szCs w:val="24"/>
        </w:rPr>
        <w:t>月、</w:t>
      </w:r>
      <w:r w:rsidRPr="00964601">
        <w:rPr>
          <w:rFonts w:cs="Times New Roman"/>
          <w:szCs w:val="24"/>
        </w:rPr>
        <w:t>8</w:t>
      </w:r>
      <w:r w:rsidRPr="00964601">
        <w:rPr>
          <w:rFonts w:cs="Times New Roman"/>
          <w:szCs w:val="24"/>
        </w:rPr>
        <w:t>月、</w:t>
      </w:r>
      <w:r w:rsidRPr="00964601">
        <w:rPr>
          <w:rFonts w:cs="Times New Roman"/>
          <w:szCs w:val="24"/>
        </w:rPr>
        <w:t>11</w:t>
      </w:r>
      <w:r w:rsidRPr="00964601">
        <w:rPr>
          <w:rFonts w:cs="Times New Roman"/>
          <w:szCs w:val="24"/>
        </w:rPr>
        <w:t>月中第一天。得出的结果</w:t>
      </w:r>
      <w:r w:rsidR="00367540" w:rsidRPr="00964601">
        <w:rPr>
          <w:rFonts w:cs="Times New Roman"/>
          <w:szCs w:val="24"/>
        </w:rPr>
        <w:t>见</w:t>
      </w:r>
      <w:r w:rsidR="00EC101B" w:rsidRPr="00964601">
        <w:rPr>
          <w:rFonts w:cs="Times New Roman"/>
          <w:szCs w:val="24"/>
        </w:rPr>
        <w:fldChar w:fldCharType="begin"/>
      </w:r>
      <w:r w:rsidR="00EC101B" w:rsidRPr="00964601">
        <w:rPr>
          <w:rFonts w:cs="Times New Roman"/>
          <w:szCs w:val="24"/>
        </w:rPr>
        <w:instrText xml:space="preserve"> REF _Ref70885044 \h </w:instrText>
      </w:r>
      <w:r w:rsidR="00EC101B" w:rsidRPr="00964601">
        <w:rPr>
          <w:rFonts w:cs="Times New Roman"/>
          <w:szCs w:val="24"/>
        </w:rPr>
      </w:r>
      <w:r w:rsidR="00964601">
        <w:rPr>
          <w:rFonts w:cs="Times New Roman"/>
          <w:szCs w:val="24"/>
        </w:rPr>
        <w:instrText xml:space="preserve"> \* MERGEFORMAT </w:instrText>
      </w:r>
      <w:r w:rsidR="00EC101B" w:rsidRPr="00964601">
        <w:rPr>
          <w:rFonts w:cs="Times New Roman"/>
          <w:szCs w:val="24"/>
        </w:rPr>
        <w:fldChar w:fldCharType="separate"/>
      </w:r>
      <w:r w:rsidR="00441DE1" w:rsidRPr="00964601">
        <w:rPr>
          <w:rFonts w:cs="Times New Roman"/>
          <w:szCs w:val="24"/>
        </w:rPr>
        <w:t>图</w:t>
      </w:r>
      <w:r w:rsidR="00441DE1" w:rsidRPr="00964601">
        <w:rPr>
          <w:rFonts w:cs="Times New Roman"/>
          <w:szCs w:val="24"/>
        </w:rPr>
        <w:t xml:space="preserve"> </w:t>
      </w:r>
      <w:r w:rsidR="00441DE1">
        <w:rPr>
          <w:rFonts w:cs="Times New Roman"/>
          <w:szCs w:val="24"/>
        </w:rPr>
        <w:t>1</w:t>
      </w:r>
      <w:r w:rsidR="00EC101B" w:rsidRPr="00964601">
        <w:rPr>
          <w:rFonts w:cs="Times New Roman"/>
          <w:szCs w:val="24"/>
        </w:rPr>
        <w:fldChar w:fldCharType="end"/>
      </w:r>
      <w:r w:rsidR="00367540" w:rsidRPr="00964601">
        <w:rPr>
          <w:rFonts w:cs="Times New Roman"/>
          <w:szCs w:val="24"/>
        </w:rPr>
        <w:t>。</w:t>
      </w:r>
    </w:p>
    <w:p w14:paraId="37679429" w14:textId="162924F2" w:rsidR="00FD12AE" w:rsidRPr="00964601" w:rsidRDefault="00FD12AE" w:rsidP="007D09D3">
      <w:pPr>
        <w:ind w:firstLine="480"/>
        <w:jc w:val="left"/>
        <w:rPr>
          <w:rFonts w:cs="Times New Roman"/>
          <w:szCs w:val="24"/>
        </w:rPr>
      </w:pPr>
    </w:p>
    <w:p w14:paraId="153F1635" w14:textId="77777777" w:rsidR="00EC101B" w:rsidRPr="00964601" w:rsidRDefault="00EC101B" w:rsidP="00EC101B">
      <w:pPr>
        <w:keepNext/>
        <w:ind w:firstLine="480"/>
        <w:jc w:val="center"/>
        <w:rPr>
          <w:rFonts w:cs="Times New Roman"/>
        </w:rPr>
      </w:pPr>
      <w:r w:rsidRPr="00964601">
        <w:rPr>
          <w:rFonts w:cs="Times New Roman"/>
          <w:noProof/>
        </w:rPr>
        <w:drawing>
          <wp:inline distT="0" distB="0" distL="0" distR="0" wp14:anchorId="099FC484" wp14:editId="29B3FF7D">
            <wp:extent cx="4457700" cy="2609850"/>
            <wp:effectExtent l="0" t="0" r="0" b="0"/>
            <wp:docPr id="2" name="图表 2">
              <a:extLst xmlns:a="http://schemas.openxmlformats.org/drawingml/2006/main">
                <a:ext uri="{FF2B5EF4-FFF2-40B4-BE49-F238E27FC236}">
                  <a16:creationId xmlns:a16="http://schemas.microsoft.com/office/drawing/2014/main" id="{9C4AF4EB-CD18-4254-B734-F1ED5A17DD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37B1834" w14:textId="0E91D1F7" w:rsidR="00FD12AE" w:rsidRPr="00964601" w:rsidRDefault="00EC101B" w:rsidP="00EC101B">
      <w:pPr>
        <w:pStyle w:val="af2"/>
        <w:jc w:val="center"/>
        <w:rPr>
          <w:rFonts w:ascii="Times New Roman" w:eastAsia="宋体" w:hAnsi="Times New Roman" w:cs="Times New Roman"/>
          <w:sz w:val="24"/>
          <w:szCs w:val="24"/>
        </w:rPr>
      </w:pPr>
      <w:bookmarkStart w:id="12" w:name="_Ref70885044"/>
      <w:r w:rsidRPr="00964601">
        <w:rPr>
          <w:rFonts w:ascii="Times New Roman" w:eastAsia="宋体" w:hAnsi="Times New Roman" w:cs="Times New Roman"/>
          <w:sz w:val="24"/>
          <w:szCs w:val="24"/>
        </w:rPr>
        <w:t>图</w:t>
      </w:r>
      <w:r w:rsidRPr="00964601">
        <w:rPr>
          <w:rFonts w:ascii="Times New Roman" w:eastAsia="宋体" w:hAnsi="Times New Roman" w:cs="Times New Roman"/>
          <w:sz w:val="24"/>
          <w:szCs w:val="24"/>
        </w:rPr>
        <w:t xml:space="preserve"> </w:t>
      </w:r>
      <w:r w:rsidRPr="00964601">
        <w:rPr>
          <w:rFonts w:ascii="Times New Roman" w:eastAsia="宋体" w:hAnsi="Times New Roman" w:cs="Times New Roman"/>
          <w:sz w:val="24"/>
          <w:szCs w:val="24"/>
        </w:rPr>
        <w:fldChar w:fldCharType="begin"/>
      </w:r>
      <w:r w:rsidRPr="00964601">
        <w:rPr>
          <w:rFonts w:ascii="Times New Roman" w:eastAsia="宋体" w:hAnsi="Times New Roman" w:cs="Times New Roman"/>
          <w:sz w:val="24"/>
          <w:szCs w:val="24"/>
        </w:rPr>
        <w:instrText xml:space="preserve"> SEQ </w:instrText>
      </w:r>
      <w:r w:rsidRPr="00964601">
        <w:rPr>
          <w:rFonts w:ascii="Times New Roman" w:eastAsia="宋体" w:hAnsi="Times New Roman" w:cs="Times New Roman"/>
          <w:sz w:val="24"/>
          <w:szCs w:val="24"/>
        </w:rPr>
        <w:instrText>图</w:instrText>
      </w:r>
      <w:r w:rsidRPr="00964601">
        <w:rPr>
          <w:rFonts w:ascii="Times New Roman" w:eastAsia="宋体" w:hAnsi="Times New Roman" w:cs="Times New Roman"/>
          <w:sz w:val="24"/>
          <w:szCs w:val="24"/>
        </w:rPr>
        <w:instrText xml:space="preserve"> \* ARABIC </w:instrText>
      </w:r>
      <w:r w:rsidRPr="00964601">
        <w:rPr>
          <w:rFonts w:ascii="Times New Roman" w:eastAsia="宋体" w:hAnsi="Times New Roman" w:cs="Times New Roman"/>
          <w:sz w:val="24"/>
          <w:szCs w:val="24"/>
        </w:rPr>
        <w:fldChar w:fldCharType="separate"/>
      </w:r>
      <w:r w:rsidR="00441DE1">
        <w:rPr>
          <w:rFonts w:ascii="Times New Roman" w:eastAsia="宋体" w:hAnsi="Times New Roman" w:cs="Times New Roman"/>
          <w:noProof/>
          <w:sz w:val="24"/>
          <w:szCs w:val="24"/>
        </w:rPr>
        <w:t>1</w:t>
      </w:r>
      <w:r w:rsidRPr="00964601">
        <w:rPr>
          <w:rFonts w:ascii="Times New Roman" w:eastAsia="宋体" w:hAnsi="Times New Roman" w:cs="Times New Roman"/>
          <w:sz w:val="24"/>
          <w:szCs w:val="24"/>
        </w:rPr>
        <w:fldChar w:fldCharType="end"/>
      </w:r>
      <w:bookmarkEnd w:id="12"/>
      <w:r w:rsidRPr="00964601">
        <w:rPr>
          <w:rFonts w:ascii="Times New Roman" w:eastAsia="宋体" w:hAnsi="Times New Roman" w:cs="Times New Roman"/>
          <w:sz w:val="24"/>
          <w:szCs w:val="24"/>
        </w:rPr>
        <w:t xml:space="preserve"> </w:t>
      </w:r>
      <w:r w:rsidRPr="00964601">
        <w:rPr>
          <w:rFonts w:ascii="Times New Roman" w:eastAsia="宋体" w:hAnsi="Times New Roman" w:cs="Times New Roman"/>
          <w:sz w:val="24"/>
          <w:szCs w:val="24"/>
        </w:rPr>
        <w:t>工作强度分配比例图</w:t>
      </w:r>
    </w:p>
    <w:p w14:paraId="63669E6B" w14:textId="6728F8FF" w:rsidR="007D09D3" w:rsidRPr="00964601" w:rsidRDefault="007D09D3" w:rsidP="007D09D3">
      <w:pPr>
        <w:ind w:firstLine="480"/>
        <w:jc w:val="left"/>
        <w:rPr>
          <w:rFonts w:cs="Times New Roman"/>
          <w:szCs w:val="24"/>
        </w:rPr>
      </w:pPr>
      <w:r w:rsidRPr="00964601">
        <w:rPr>
          <w:rFonts w:cs="Times New Roman"/>
          <w:szCs w:val="24"/>
        </w:rPr>
        <w:t>鉴于两组数据的可靠性不同，我们采用层次分析法对两组数据进行处理。我们认为，对于最终的判断，第一组数据相对于第二组数据呈</w:t>
      </w:r>
      <w:r w:rsidRPr="00964601">
        <w:rPr>
          <w:rFonts w:cs="Times New Roman"/>
          <w:szCs w:val="24"/>
        </w:rPr>
        <w:t>“</w:t>
      </w:r>
      <w:r w:rsidRPr="00964601">
        <w:rPr>
          <w:rFonts w:cs="Times New Roman"/>
          <w:szCs w:val="24"/>
        </w:rPr>
        <w:t>极端重要</w:t>
      </w:r>
      <w:r w:rsidRPr="00964601">
        <w:rPr>
          <w:rFonts w:cs="Times New Roman"/>
          <w:szCs w:val="24"/>
        </w:rPr>
        <w:t>”</w:t>
      </w:r>
      <w:r w:rsidRPr="00964601">
        <w:rPr>
          <w:rFonts w:cs="Times New Roman"/>
          <w:szCs w:val="24"/>
        </w:rPr>
        <w:t>，权重比为</w:t>
      </w:r>
      <w:r w:rsidRPr="00964601">
        <w:rPr>
          <w:rFonts w:cs="Times New Roman"/>
          <w:szCs w:val="24"/>
        </w:rPr>
        <w:t>9:1</w:t>
      </w:r>
      <w:r w:rsidRPr="00964601">
        <w:rPr>
          <w:rFonts w:cs="Times New Roman"/>
          <w:szCs w:val="24"/>
        </w:rPr>
        <w:t>。在经过一致性检验后，我们得到了最终的分配比例</w:t>
      </w:r>
      <w:r w:rsidR="00445CFE" w:rsidRPr="00964601">
        <w:rPr>
          <w:rFonts w:cs="Times New Roman"/>
          <w:szCs w:val="24"/>
        </w:rPr>
        <w:t>，见</w:t>
      </w:r>
      <w:r w:rsidR="00445CFE" w:rsidRPr="00964601">
        <w:rPr>
          <w:rFonts w:cs="Times New Roman"/>
          <w:szCs w:val="24"/>
        </w:rPr>
        <w:fldChar w:fldCharType="begin"/>
      </w:r>
      <w:r w:rsidR="00445CFE" w:rsidRPr="00964601">
        <w:rPr>
          <w:rFonts w:cs="Times New Roman"/>
          <w:szCs w:val="24"/>
        </w:rPr>
        <w:instrText xml:space="preserve"> REF _Ref70880998 \h </w:instrText>
      </w:r>
      <w:r w:rsidR="00445CFE" w:rsidRPr="00964601">
        <w:rPr>
          <w:rFonts w:cs="Times New Roman"/>
          <w:szCs w:val="24"/>
        </w:rPr>
      </w:r>
      <w:r w:rsidR="00964601">
        <w:rPr>
          <w:rFonts w:cs="Times New Roman"/>
          <w:szCs w:val="24"/>
        </w:rPr>
        <w:instrText xml:space="preserve"> \* MERGEFORMAT </w:instrText>
      </w:r>
      <w:r w:rsidR="00445CFE" w:rsidRPr="00964601">
        <w:rPr>
          <w:rFonts w:cs="Times New Roman"/>
          <w:szCs w:val="24"/>
        </w:rPr>
        <w:fldChar w:fldCharType="separate"/>
      </w:r>
      <w:r w:rsidR="00441DE1" w:rsidRPr="00964601">
        <w:rPr>
          <w:rFonts w:cs="Times New Roman"/>
          <w:szCs w:val="24"/>
        </w:rPr>
        <w:t>图</w:t>
      </w:r>
      <w:r w:rsidR="00441DE1" w:rsidRPr="00964601">
        <w:rPr>
          <w:rFonts w:cs="Times New Roman"/>
          <w:szCs w:val="24"/>
        </w:rPr>
        <w:t xml:space="preserve"> </w:t>
      </w:r>
      <w:r w:rsidR="00441DE1">
        <w:rPr>
          <w:rFonts w:cs="Times New Roman"/>
          <w:szCs w:val="24"/>
        </w:rPr>
        <w:t>2</w:t>
      </w:r>
      <w:r w:rsidR="00445CFE" w:rsidRPr="00964601">
        <w:rPr>
          <w:rFonts w:cs="Times New Roman"/>
          <w:szCs w:val="24"/>
        </w:rPr>
        <w:fldChar w:fldCharType="end"/>
      </w:r>
      <w:r w:rsidRPr="00964601">
        <w:rPr>
          <w:rFonts w:cs="Times New Roman"/>
          <w:szCs w:val="24"/>
        </w:rPr>
        <w:t>。</w:t>
      </w:r>
    </w:p>
    <w:p w14:paraId="71A364D8" w14:textId="77777777" w:rsidR="00445CFE" w:rsidRPr="00964601" w:rsidRDefault="00445CFE" w:rsidP="00445CFE">
      <w:pPr>
        <w:keepNext/>
        <w:ind w:firstLine="480"/>
        <w:jc w:val="center"/>
        <w:rPr>
          <w:rFonts w:cs="Times New Roman"/>
        </w:rPr>
      </w:pPr>
      <w:r w:rsidRPr="00964601">
        <w:rPr>
          <w:rFonts w:cs="Times New Roman"/>
          <w:noProof/>
        </w:rPr>
        <w:lastRenderedPageBreak/>
        <w:drawing>
          <wp:inline distT="0" distB="0" distL="0" distR="0" wp14:anchorId="07C08F1C" wp14:editId="258D4D07">
            <wp:extent cx="4023784" cy="2628624"/>
            <wp:effectExtent l="0" t="0" r="0" b="635"/>
            <wp:docPr id="8" name="图表 8">
              <a:extLst xmlns:a="http://schemas.openxmlformats.org/drawingml/2006/main">
                <a:ext uri="{FF2B5EF4-FFF2-40B4-BE49-F238E27FC236}">
                  <a16:creationId xmlns:a16="http://schemas.microsoft.com/office/drawing/2014/main" id="{B2152D86-B367-4478-9517-9FB332FA60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318DDF2" w14:textId="13091E89" w:rsidR="00445CFE" w:rsidRPr="00964601" w:rsidRDefault="00445CFE" w:rsidP="00F20E7A">
      <w:pPr>
        <w:pStyle w:val="af2"/>
        <w:jc w:val="center"/>
        <w:rPr>
          <w:rFonts w:ascii="Times New Roman" w:eastAsia="宋体" w:hAnsi="Times New Roman" w:cs="Times New Roman"/>
          <w:sz w:val="24"/>
          <w:szCs w:val="24"/>
        </w:rPr>
      </w:pPr>
      <w:bookmarkStart w:id="13" w:name="_Ref70880998"/>
      <w:r w:rsidRPr="00964601">
        <w:rPr>
          <w:rFonts w:ascii="Times New Roman" w:eastAsia="宋体" w:hAnsi="Times New Roman" w:cs="Times New Roman"/>
          <w:sz w:val="24"/>
          <w:szCs w:val="24"/>
        </w:rPr>
        <w:t>图</w:t>
      </w:r>
      <w:r w:rsidRPr="00964601">
        <w:rPr>
          <w:rFonts w:ascii="Times New Roman" w:eastAsia="宋体" w:hAnsi="Times New Roman" w:cs="Times New Roman"/>
          <w:sz w:val="24"/>
          <w:szCs w:val="24"/>
        </w:rPr>
        <w:t xml:space="preserve"> </w:t>
      </w:r>
      <w:r w:rsidRPr="00964601">
        <w:rPr>
          <w:rFonts w:ascii="Times New Roman" w:eastAsia="宋体" w:hAnsi="Times New Roman" w:cs="Times New Roman"/>
          <w:sz w:val="24"/>
          <w:szCs w:val="24"/>
        </w:rPr>
        <w:fldChar w:fldCharType="begin"/>
      </w:r>
      <w:r w:rsidRPr="00964601">
        <w:rPr>
          <w:rFonts w:ascii="Times New Roman" w:eastAsia="宋体" w:hAnsi="Times New Roman" w:cs="Times New Roman"/>
          <w:sz w:val="24"/>
          <w:szCs w:val="24"/>
        </w:rPr>
        <w:instrText xml:space="preserve"> SEQ </w:instrText>
      </w:r>
      <w:r w:rsidRPr="00964601">
        <w:rPr>
          <w:rFonts w:ascii="Times New Roman" w:eastAsia="宋体" w:hAnsi="Times New Roman" w:cs="Times New Roman"/>
          <w:sz w:val="24"/>
          <w:szCs w:val="24"/>
        </w:rPr>
        <w:instrText>图</w:instrText>
      </w:r>
      <w:r w:rsidRPr="00964601">
        <w:rPr>
          <w:rFonts w:ascii="Times New Roman" w:eastAsia="宋体" w:hAnsi="Times New Roman" w:cs="Times New Roman"/>
          <w:sz w:val="24"/>
          <w:szCs w:val="24"/>
        </w:rPr>
        <w:instrText xml:space="preserve"> \* ARABIC </w:instrText>
      </w:r>
      <w:r w:rsidRPr="00964601">
        <w:rPr>
          <w:rFonts w:ascii="Times New Roman" w:eastAsia="宋体" w:hAnsi="Times New Roman" w:cs="Times New Roman"/>
          <w:sz w:val="24"/>
          <w:szCs w:val="24"/>
        </w:rPr>
        <w:fldChar w:fldCharType="separate"/>
      </w:r>
      <w:r w:rsidR="00441DE1">
        <w:rPr>
          <w:rFonts w:ascii="Times New Roman" w:eastAsia="宋体" w:hAnsi="Times New Roman" w:cs="Times New Roman"/>
          <w:noProof/>
          <w:sz w:val="24"/>
          <w:szCs w:val="24"/>
        </w:rPr>
        <w:t>2</w:t>
      </w:r>
      <w:r w:rsidRPr="00964601">
        <w:rPr>
          <w:rFonts w:ascii="Times New Roman" w:eastAsia="宋体" w:hAnsi="Times New Roman" w:cs="Times New Roman"/>
          <w:sz w:val="24"/>
          <w:szCs w:val="24"/>
        </w:rPr>
        <w:fldChar w:fldCharType="end"/>
      </w:r>
      <w:bookmarkEnd w:id="13"/>
      <w:r w:rsidRPr="00964601">
        <w:rPr>
          <w:rFonts w:ascii="Times New Roman" w:eastAsia="宋体" w:hAnsi="Times New Roman" w:cs="Times New Roman"/>
          <w:sz w:val="24"/>
          <w:szCs w:val="24"/>
        </w:rPr>
        <w:t xml:space="preserve"> </w:t>
      </w:r>
      <w:r w:rsidRPr="00964601">
        <w:rPr>
          <w:rFonts w:ascii="Times New Roman" w:eastAsia="宋体" w:hAnsi="Times New Roman" w:cs="Times New Roman"/>
          <w:sz w:val="24"/>
          <w:szCs w:val="24"/>
        </w:rPr>
        <w:t>最终分配比例图</w:t>
      </w:r>
    </w:p>
    <w:p w14:paraId="3F336E7E" w14:textId="77777777" w:rsidR="00DD6314" w:rsidRPr="00964601" w:rsidRDefault="00DD6314" w:rsidP="00DD6314">
      <w:pPr>
        <w:ind w:firstLine="480"/>
        <w:rPr>
          <w:rFonts w:cs="Times New Roman"/>
        </w:rPr>
      </w:pPr>
    </w:p>
    <w:p w14:paraId="17212A9B" w14:textId="4FCD5F25" w:rsidR="00FD12AE" w:rsidRPr="00964601" w:rsidRDefault="007D09D3" w:rsidP="00F20E7A">
      <w:pPr>
        <w:ind w:firstLine="480"/>
        <w:jc w:val="left"/>
        <w:rPr>
          <w:rFonts w:cs="Times New Roman"/>
          <w:noProof/>
          <w:szCs w:val="24"/>
        </w:rPr>
      </w:pPr>
      <w:r w:rsidRPr="00964601">
        <w:rPr>
          <w:rFonts w:cs="Times New Roman"/>
          <w:szCs w:val="24"/>
        </w:rPr>
        <w:t>依据题目要求，每天共有</w:t>
      </w:r>
      <w:r w:rsidRPr="00964601">
        <w:rPr>
          <w:rFonts w:cs="Times New Roman"/>
          <w:szCs w:val="24"/>
        </w:rPr>
        <w:t>30</w:t>
      </w:r>
      <w:r w:rsidRPr="00964601">
        <w:rPr>
          <w:rFonts w:cs="Times New Roman"/>
          <w:szCs w:val="24"/>
        </w:rPr>
        <w:t>人可以安排，每个时段至少安排</w:t>
      </w:r>
      <w:r w:rsidRPr="00964601">
        <w:rPr>
          <w:rFonts w:cs="Times New Roman"/>
          <w:szCs w:val="24"/>
        </w:rPr>
        <w:t>5</w:t>
      </w:r>
      <w:r w:rsidRPr="00964601">
        <w:rPr>
          <w:rFonts w:cs="Times New Roman"/>
          <w:szCs w:val="24"/>
        </w:rPr>
        <w:t>人。则依此可得人员分配数量</w:t>
      </w:r>
      <w:r w:rsidRPr="00964601">
        <w:rPr>
          <w:rFonts w:cs="Times New Roman"/>
          <w:szCs w:val="24"/>
        </w:rPr>
        <w:t>y</w:t>
      </w:r>
      <w:r w:rsidRPr="00964601">
        <w:rPr>
          <w:rFonts w:cs="Times New Roman"/>
          <w:szCs w:val="24"/>
        </w:rPr>
        <w:t>与工作强度分配比</w:t>
      </w:r>
      <m:oMath>
        <m:r>
          <w:rPr>
            <w:rFonts w:ascii="Cambria Math" w:hAnsi="Cambria Math" w:cs="Times New Roman"/>
            <w:szCs w:val="24"/>
          </w:rPr>
          <m:t>x</m:t>
        </m:r>
      </m:oMath>
      <w:r w:rsidRPr="00964601">
        <w:rPr>
          <w:rFonts w:cs="Times New Roman"/>
          <w:szCs w:val="24"/>
        </w:rPr>
        <w:t>的关系为：</w:t>
      </w:r>
      <m:oMath>
        <m:r>
          <w:rPr>
            <w:rFonts w:ascii="Cambria Math" w:hAnsi="Cambria Math" w:cs="Times New Roman"/>
            <w:szCs w:val="24"/>
          </w:rPr>
          <m:t>y=kx+b</m:t>
        </m:r>
      </m:oMath>
      <w:r w:rsidRPr="00964601">
        <w:rPr>
          <w:rFonts w:cs="Times New Roman"/>
          <w:szCs w:val="24"/>
        </w:rPr>
        <w:t>其中基础人员数量</w:t>
      </w:r>
      <m:oMath>
        <m:r>
          <w:rPr>
            <w:rFonts w:ascii="Cambria Math" w:hAnsi="Cambria Math" w:cs="Times New Roman"/>
            <w:szCs w:val="24"/>
          </w:rPr>
          <m:t>b=5</m:t>
        </m:r>
      </m:oMath>
      <w:r w:rsidRPr="00964601">
        <w:rPr>
          <w:rFonts w:cs="Times New Roman"/>
          <w:szCs w:val="24"/>
        </w:rPr>
        <w:t>，人员增量与强度增量相关增长系数</w:t>
      </w:r>
      <m:oMath>
        <m:r>
          <w:rPr>
            <w:rFonts w:ascii="Cambria Math" w:hAnsi="Cambria Math" w:cs="Times New Roman"/>
            <w:szCs w:val="24"/>
          </w:rPr>
          <m:t>k=25</m:t>
        </m:r>
      </m:oMath>
      <w:r w:rsidRPr="00964601">
        <w:rPr>
          <w:rFonts w:cs="Times New Roman"/>
          <w:szCs w:val="24"/>
        </w:rPr>
        <w:t>。而在仅考虑工作强度的情况下，人员分配与工作强度分配比的关系为：</w:t>
      </w:r>
      <m:oMath>
        <m:r>
          <w:rPr>
            <w:rFonts w:ascii="Cambria Math" w:hAnsi="Cambria Math" w:cs="Times New Roman"/>
            <w:szCs w:val="24"/>
          </w:rPr>
          <m:t>y=</m:t>
        </m:r>
        <m:sSup>
          <m:sSupPr>
            <m:ctrlPr>
              <w:rPr>
                <w:rFonts w:ascii="Cambria Math" w:hAnsi="Cambria Math" w:cs="Times New Roman"/>
                <w:i/>
                <w:szCs w:val="24"/>
              </w:rPr>
            </m:ctrlPr>
          </m:sSupPr>
          <m:e>
            <m:r>
              <w:rPr>
                <w:rFonts w:ascii="Cambria Math" w:hAnsi="Cambria Math" w:cs="Times New Roman"/>
                <w:szCs w:val="24"/>
              </w:rPr>
              <m:t>k</m:t>
            </m:r>
          </m:e>
          <m:sup>
            <m:r>
              <w:rPr>
                <w:rFonts w:ascii="Cambria Math" w:hAnsi="Cambria Math" w:cs="Times New Roman"/>
                <w:szCs w:val="24"/>
              </w:rPr>
              <m:t>'</m:t>
            </m:r>
          </m:sup>
        </m:sSup>
        <m:r>
          <w:rPr>
            <w:rFonts w:ascii="Cambria Math" w:hAnsi="Cambria Math" w:cs="Times New Roman"/>
            <w:szCs w:val="24"/>
          </w:rPr>
          <m:t>x</m:t>
        </m:r>
      </m:oMath>
      <w:r w:rsidRPr="00964601">
        <w:rPr>
          <w:rFonts w:cs="Times New Roman"/>
          <w:szCs w:val="24"/>
        </w:rPr>
        <w:t>其中，</w:t>
      </w:r>
      <m:oMath>
        <m:sSup>
          <m:sSupPr>
            <m:ctrlPr>
              <w:rPr>
                <w:rFonts w:ascii="Cambria Math" w:hAnsi="Cambria Math" w:cs="Times New Roman"/>
                <w:i/>
                <w:szCs w:val="24"/>
              </w:rPr>
            </m:ctrlPr>
          </m:sSupPr>
          <m:e>
            <m:r>
              <w:rPr>
                <w:rFonts w:ascii="Cambria Math" w:hAnsi="Cambria Math" w:cs="Times New Roman"/>
                <w:szCs w:val="24"/>
              </w:rPr>
              <m:t>k</m:t>
            </m:r>
          </m:e>
          <m:sup>
            <m:r>
              <w:rPr>
                <w:rFonts w:ascii="Cambria Math" w:hAnsi="Cambria Math" w:cs="Times New Roman"/>
                <w:szCs w:val="24"/>
              </w:rPr>
              <m:t>'</m:t>
            </m:r>
          </m:sup>
        </m:sSup>
        <m:r>
          <w:rPr>
            <w:rFonts w:ascii="Cambria Math" w:hAnsi="Cambria Math" w:cs="Times New Roman"/>
            <w:szCs w:val="24"/>
          </w:rPr>
          <m:t>=30</m:t>
        </m:r>
      </m:oMath>
      <w:r w:rsidRPr="00964601">
        <w:rPr>
          <w:rFonts w:cs="Times New Roman"/>
          <w:szCs w:val="24"/>
        </w:rPr>
        <w:t>。对于这两种函数关系，我们再次使用层次分析法。对于这两种考虑方式，我们认为其</w:t>
      </w:r>
      <w:r w:rsidRPr="00964601">
        <w:rPr>
          <w:rFonts w:cs="Times New Roman"/>
          <w:szCs w:val="24"/>
        </w:rPr>
        <w:t>“</w:t>
      </w:r>
      <w:r w:rsidRPr="00964601">
        <w:rPr>
          <w:rFonts w:cs="Times New Roman"/>
          <w:szCs w:val="24"/>
        </w:rPr>
        <w:t>同等重要</w:t>
      </w:r>
      <w:r w:rsidRPr="00964601">
        <w:rPr>
          <w:rFonts w:cs="Times New Roman"/>
          <w:szCs w:val="24"/>
        </w:rPr>
        <w:t>”</w:t>
      </w:r>
      <w:r w:rsidRPr="00964601">
        <w:rPr>
          <w:rFonts w:cs="Times New Roman"/>
          <w:szCs w:val="24"/>
        </w:rPr>
        <w:t>，权重比为</w:t>
      </w:r>
      <w:r w:rsidRPr="00964601">
        <w:rPr>
          <w:rFonts w:cs="Times New Roman"/>
          <w:szCs w:val="24"/>
        </w:rPr>
        <w:t>1:1</w:t>
      </w:r>
      <w:r w:rsidRPr="00964601">
        <w:rPr>
          <w:rFonts w:cs="Times New Roman"/>
          <w:szCs w:val="24"/>
        </w:rPr>
        <w:t>。经过一致性检验后，我们得到第一题的最终结果，每年</w:t>
      </w:r>
      <w:r w:rsidRPr="00964601">
        <w:rPr>
          <w:rFonts w:cs="Times New Roman"/>
          <w:szCs w:val="24"/>
        </w:rPr>
        <w:t>2</w:t>
      </w:r>
      <w:r w:rsidRPr="00964601">
        <w:rPr>
          <w:rFonts w:cs="Times New Roman"/>
          <w:szCs w:val="24"/>
        </w:rPr>
        <w:t>月、</w:t>
      </w:r>
      <w:r w:rsidRPr="00964601">
        <w:rPr>
          <w:rFonts w:cs="Times New Roman"/>
          <w:szCs w:val="24"/>
        </w:rPr>
        <w:t>5</w:t>
      </w:r>
      <w:r w:rsidRPr="00964601">
        <w:rPr>
          <w:rFonts w:cs="Times New Roman"/>
          <w:szCs w:val="24"/>
        </w:rPr>
        <w:t>月、</w:t>
      </w:r>
      <w:r w:rsidRPr="00964601">
        <w:rPr>
          <w:rFonts w:cs="Times New Roman"/>
          <w:szCs w:val="24"/>
        </w:rPr>
        <w:t>8</w:t>
      </w:r>
      <w:r w:rsidRPr="00964601">
        <w:rPr>
          <w:rFonts w:cs="Times New Roman"/>
          <w:szCs w:val="24"/>
        </w:rPr>
        <w:t>月、</w:t>
      </w:r>
      <w:r w:rsidRPr="00964601">
        <w:rPr>
          <w:rFonts w:cs="Times New Roman"/>
          <w:szCs w:val="24"/>
        </w:rPr>
        <w:t>1</w:t>
      </w:r>
      <w:r w:rsidR="00F20E7A" w:rsidRPr="00964601">
        <w:rPr>
          <w:rFonts w:cs="Times New Roman"/>
          <w:szCs w:val="24"/>
        </w:rPr>
        <w:t>1</w:t>
      </w:r>
      <w:r w:rsidRPr="00964601">
        <w:rPr>
          <w:rFonts w:cs="Times New Roman"/>
          <w:szCs w:val="24"/>
        </w:rPr>
        <w:t>中第一天的三个时间段各应安排值班人数</w:t>
      </w:r>
      <w:r w:rsidR="00C55869" w:rsidRPr="00964601">
        <w:rPr>
          <w:rFonts w:cs="Times New Roman"/>
          <w:szCs w:val="24"/>
        </w:rPr>
        <w:t>，见</w:t>
      </w:r>
      <w:r w:rsidR="00C55869" w:rsidRPr="00964601">
        <w:rPr>
          <w:rFonts w:cs="Times New Roman"/>
          <w:szCs w:val="24"/>
        </w:rPr>
        <w:fldChar w:fldCharType="begin"/>
      </w:r>
      <w:r w:rsidR="00C55869" w:rsidRPr="00964601">
        <w:rPr>
          <w:rFonts w:cs="Times New Roman"/>
          <w:szCs w:val="24"/>
        </w:rPr>
        <w:instrText xml:space="preserve"> REF _Ref70880628 \h </w:instrText>
      </w:r>
      <w:r w:rsidR="00F20E7A" w:rsidRPr="00964601">
        <w:rPr>
          <w:rFonts w:cs="Times New Roman"/>
          <w:szCs w:val="24"/>
        </w:rPr>
        <w:instrText xml:space="preserve"> \* MERGEFORMAT </w:instrText>
      </w:r>
      <w:r w:rsidR="00C55869" w:rsidRPr="00964601">
        <w:rPr>
          <w:rFonts w:cs="Times New Roman"/>
          <w:szCs w:val="24"/>
        </w:rPr>
      </w:r>
      <w:r w:rsidR="00C55869" w:rsidRPr="00964601">
        <w:rPr>
          <w:rFonts w:cs="Times New Roman"/>
          <w:szCs w:val="24"/>
        </w:rPr>
        <w:fldChar w:fldCharType="separate"/>
      </w:r>
      <w:r w:rsidR="00441DE1" w:rsidRPr="00964601">
        <w:rPr>
          <w:rFonts w:cs="Times New Roman"/>
          <w:szCs w:val="24"/>
        </w:rPr>
        <w:t>图</w:t>
      </w:r>
      <w:r w:rsidR="00441DE1" w:rsidRPr="00964601">
        <w:rPr>
          <w:rFonts w:cs="Times New Roman"/>
          <w:szCs w:val="24"/>
        </w:rPr>
        <w:t xml:space="preserve"> </w:t>
      </w:r>
      <w:r w:rsidR="00441DE1">
        <w:rPr>
          <w:rFonts w:cs="Times New Roman"/>
          <w:szCs w:val="24"/>
        </w:rPr>
        <w:t>3</w:t>
      </w:r>
      <w:r w:rsidR="00C55869" w:rsidRPr="00964601">
        <w:rPr>
          <w:rFonts w:cs="Times New Roman"/>
          <w:szCs w:val="24"/>
        </w:rPr>
        <w:fldChar w:fldCharType="end"/>
      </w:r>
      <w:r w:rsidR="00C55869" w:rsidRPr="00964601">
        <w:rPr>
          <w:rFonts w:cs="Times New Roman"/>
          <w:szCs w:val="24"/>
        </w:rPr>
        <w:t>。</w:t>
      </w:r>
    </w:p>
    <w:p w14:paraId="1A42CF2F" w14:textId="77777777" w:rsidR="00C55869" w:rsidRPr="00964601" w:rsidRDefault="00FD12AE" w:rsidP="00C55869">
      <w:pPr>
        <w:keepNext/>
        <w:ind w:firstLine="480"/>
        <w:jc w:val="center"/>
        <w:rPr>
          <w:rFonts w:cs="Times New Roman"/>
        </w:rPr>
      </w:pPr>
      <w:r w:rsidRPr="00964601">
        <w:rPr>
          <w:rFonts w:cs="Times New Roman"/>
          <w:noProof/>
        </w:rPr>
        <w:drawing>
          <wp:inline distT="0" distB="0" distL="0" distR="0" wp14:anchorId="4A123129" wp14:editId="63A4D8E6">
            <wp:extent cx="4097655" cy="2668693"/>
            <wp:effectExtent l="0" t="0" r="0" b="0"/>
            <wp:docPr id="11" name="图表 11">
              <a:extLst xmlns:a="http://schemas.openxmlformats.org/drawingml/2006/main">
                <a:ext uri="{FF2B5EF4-FFF2-40B4-BE49-F238E27FC236}">
                  <a16:creationId xmlns:a16="http://schemas.microsoft.com/office/drawing/2014/main" id="{548717CA-3837-4776-911B-F84567E9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2D86B40" w14:textId="6E9BB4F2" w:rsidR="007D09D3" w:rsidRPr="00964601" w:rsidRDefault="00C55869" w:rsidP="00C55869">
      <w:pPr>
        <w:pStyle w:val="af2"/>
        <w:jc w:val="center"/>
        <w:rPr>
          <w:rFonts w:ascii="Times New Roman" w:eastAsia="宋体" w:hAnsi="Times New Roman" w:cs="Times New Roman"/>
          <w:sz w:val="24"/>
          <w:szCs w:val="24"/>
        </w:rPr>
      </w:pPr>
      <w:bookmarkStart w:id="14" w:name="_Ref70880628"/>
      <w:bookmarkStart w:id="15" w:name="_Ref70880624"/>
      <w:r w:rsidRPr="00964601">
        <w:rPr>
          <w:rFonts w:ascii="Times New Roman" w:eastAsia="宋体" w:hAnsi="Times New Roman" w:cs="Times New Roman"/>
          <w:sz w:val="24"/>
          <w:szCs w:val="24"/>
        </w:rPr>
        <w:t>图</w:t>
      </w:r>
      <w:r w:rsidRPr="00964601">
        <w:rPr>
          <w:rFonts w:ascii="Times New Roman" w:eastAsia="宋体" w:hAnsi="Times New Roman" w:cs="Times New Roman"/>
          <w:sz w:val="24"/>
          <w:szCs w:val="24"/>
        </w:rPr>
        <w:t xml:space="preserve"> </w:t>
      </w:r>
      <w:r w:rsidRPr="00964601">
        <w:rPr>
          <w:rFonts w:ascii="Times New Roman" w:eastAsia="宋体" w:hAnsi="Times New Roman" w:cs="Times New Roman"/>
          <w:sz w:val="24"/>
          <w:szCs w:val="24"/>
        </w:rPr>
        <w:fldChar w:fldCharType="begin"/>
      </w:r>
      <w:r w:rsidRPr="00964601">
        <w:rPr>
          <w:rFonts w:ascii="Times New Roman" w:eastAsia="宋体" w:hAnsi="Times New Roman" w:cs="Times New Roman"/>
          <w:sz w:val="24"/>
          <w:szCs w:val="24"/>
        </w:rPr>
        <w:instrText xml:space="preserve"> SEQ </w:instrText>
      </w:r>
      <w:r w:rsidRPr="00964601">
        <w:rPr>
          <w:rFonts w:ascii="Times New Roman" w:eastAsia="宋体" w:hAnsi="Times New Roman" w:cs="Times New Roman"/>
          <w:sz w:val="24"/>
          <w:szCs w:val="24"/>
        </w:rPr>
        <w:instrText>图</w:instrText>
      </w:r>
      <w:r w:rsidRPr="00964601">
        <w:rPr>
          <w:rFonts w:ascii="Times New Roman" w:eastAsia="宋体" w:hAnsi="Times New Roman" w:cs="Times New Roman"/>
          <w:sz w:val="24"/>
          <w:szCs w:val="24"/>
        </w:rPr>
        <w:instrText xml:space="preserve"> \* ARABIC </w:instrText>
      </w:r>
      <w:r w:rsidRPr="00964601">
        <w:rPr>
          <w:rFonts w:ascii="Times New Roman" w:eastAsia="宋体" w:hAnsi="Times New Roman" w:cs="Times New Roman"/>
          <w:sz w:val="24"/>
          <w:szCs w:val="24"/>
        </w:rPr>
        <w:fldChar w:fldCharType="separate"/>
      </w:r>
      <w:r w:rsidR="00441DE1">
        <w:rPr>
          <w:rFonts w:ascii="Times New Roman" w:eastAsia="宋体" w:hAnsi="Times New Roman" w:cs="Times New Roman"/>
          <w:noProof/>
          <w:sz w:val="24"/>
          <w:szCs w:val="24"/>
        </w:rPr>
        <w:t>3</w:t>
      </w:r>
      <w:r w:rsidRPr="00964601">
        <w:rPr>
          <w:rFonts w:ascii="Times New Roman" w:eastAsia="宋体" w:hAnsi="Times New Roman" w:cs="Times New Roman"/>
          <w:sz w:val="24"/>
          <w:szCs w:val="24"/>
        </w:rPr>
        <w:fldChar w:fldCharType="end"/>
      </w:r>
      <w:bookmarkEnd w:id="14"/>
      <w:r w:rsidRPr="00964601">
        <w:rPr>
          <w:rFonts w:ascii="Times New Roman" w:eastAsia="宋体" w:hAnsi="Times New Roman" w:cs="Times New Roman"/>
          <w:sz w:val="24"/>
          <w:szCs w:val="24"/>
        </w:rPr>
        <w:t xml:space="preserve"> </w:t>
      </w:r>
      <w:r w:rsidRPr="00964601">
        <w:rPr>
          <w:rFonts w:ascii="Times New Roman" w:eastAsia="宋体" w:hAnsi="Times New Roman" w:cs="Times New Roman"/>
          <w:sz w:val="24"/>
          <w:szCs w:val="24"/>
        </w:rPr>
        <w:t>每天各时段分配人数图</w:t>
      </w:r>
      <w:bookmarkEnd w:id="15"/>
    </w:p>
    <w:p w14:paraId="3426AA68" w14:textId="7204266F" w:rsidR="00C3760F" w:rsidRPr="00964601" w:rsidRDefault="00C3760F" w:rsidP="009D7A04">
      <w:pPr>
        <w:ind w:firstLineChars="0" w:firstLine="0"/>
        <w:jc w:val="center"/>
        <w:rPr>
          <w:rFonts w:cs="Times New Roman"/>
          <w:szCs w:val="24"/>
        </w:rPr>
      </w:pPr>
    </w:p>
    <w:p w14:paraId="5307310E" w14:textId="2E1B5DC1" w:rsidR="008A7A52" w:rsidRPr="00964601" w:rsidRDefault="008A7A52" w:rsidP="006A4723">
      <w:pPr>
        <w:pStyle w:val="2"/>
        <w:spacing w:after="156"/>
        <w:ind w:left="426"/>
        <w:rPr>
          <w:rFonts w:ascii="Times New Roman" w:hAnsi="Times New Roman" w:cs="Times New Roman"/>
          <w:szCs w:val="24"/>
        </w:rPr>
      </w:pPr>
      <w:r w:rsidRPr="00964601">
        <w:rPr>
          <w:rFonts w:ascii="Times New Roman" w:hAnsi="Times New Roman" w:cs="Times New Roman"/>
          <w:szCs w:val="24"/>
        </w:rPr>
        <w:t>问题二模型的建立与求解</w:t>
      </w:r>
    </w:p>
    <w:p w14:paraId="202EBD05" w14:textId="77777777" w:rsidR="007D09D3" w:rsidRPr="00964601" w:rsidRDefault="007D09D3" w:rsidP="007D09D3">
      <w:pPr>
        <w:ind w:firstLine="480"/>
        <w:rPr>
          <w:rFonts w:cs="Times New Roman"/>
          <w:szCs w:val="24"/>
        </w:rPr>
      </w:pPr>
      <w:r w:rsidRPr="00964601">
        <w:rPr>
          <w:rFonts w:cs="Times New Roman"/>
          <w:szCs w:val="24"/>
        </w:rPr>
        <w:t>时间序列法是一种定量预测法</w:t>
      </w:r>
      <w:r w:rsidRPr="00964601">
        <w:rPr>
          <w:rFonts w:cs="Times New Roman"/>
          <w:szCs w:val="24"/>
        </w:rPr>
        <w:t xml:space="preserve">, </w:t>
      </w:r>
      <w:r w:rsidRPr="00964601">
        <w:rPr>
          <w:rFonts w:cs="Times New Roman"/>
          <w:szCs w:val="24"/>
        </w:rPr>
        <w:t>在统计学中作为一种常用的预测手段已被广泛应用。时间序列模型主要包括剔除季节变动法、自回归模型、移动平均模型、自回归移动平均模型、差分自回归移动平均模型。</w:t>
      </w:r>
    </w:p>
    <w:p w14:paraId="3C162FD9" w14:textId="77777777" w:rsidR="007D09D3" w:rsidRPr="00964601" w:rsidRDefault="007D09D3" w:rsidP="007D09D3">
      <w:pPr>
        <w:ind w:firstLine="480"/>
        <w:rPr>
          <w:rFonts w:cs="Times New Roman"/>
          <w:szCs w:val="24"/>
        </w:rPr>
      </w:pPr>
      <w:r w:rsidRPr="00964601">
        <w:rPr>
          <w:rFonts w:cs="Times New Roman"/>
          <w:szCs w:val="24"/>
        </w:rPr>
        <w:t>一般而言，时间序列有</w:t>
      </w:r>
      <w:r w:rsidRPr="00964601">
        <w:rPr>
          <w:rFonts w:cs="Times New Roman"/>
          <w:szCs w:val="24"/>
        </w:rPr>
        <w:t>4</w:t>
      </w:r>
      <w:r w:rsidRPr="00964601">
        <w:rPr>
          <w:rFonts w:cs="Times New Roman"/>
          <w:szCs w:val="24"/>
        </w:rPr>
        <w:t>种变动因素：长期趋势（</w:t>
      </w:r>
      <w:r w:rsidRPr="00964601">
        <w:rPr>
          <w:rFonts w:cs="Times New Roman"/>
          <w:szCs w:val="24"/>
        </w:rPr>
        <w:t>T</w:t>
      </w:r>
      <w:r w:rsidRPr="00964601">
        <w:rPr>
          <w:rFonts w:cs="Times New Roman"/>
          <w:szCs w:val="24"/>
        </w:rPr>
        <w:t>）、周期变动（</w:t>
      </w:r>
      <w:r w:rsidRPr="00964601">
        <w:rPr>
          <w:rFonts w:cs="Times New Roman"/>
          <w:szCs w:val="24"/>
        </w:rPr>
        <w:t>C</w:t>
      </w:r>
      <w:r w:rsidRPr="00964601">
        <w:rPr>
          <w:rFonts w:cs="Times New Roman"/>
          <w:szCs w:val="24"/>
        </w:rPr>
        <w:t>）、季节变动</w:t>
      </w:r>
      <w:r w:rsidRPr="00964601">
        <w:rPr>
          <w:rFonts w:cs="Times New Roman"/>
          <w:szCs w:val="24"/>
        </w:rPr>
        <w:lastRenderedPageBreak/>
        <w:t>（</w:t>
      </w:r>
      <w:r w:rsidRPr="00964601">
        <w:rPr>
          <w:rFonts w:cs="Times New Roman"/>
          <w:szCs w:val="24"/>
        </w:rPr>
        <w:t>S</w:t>
      </w:r>
      <w:r w:rsidRPr="00964601">
        <w:rPr>
          <w:rFonts w:cs="Times New Roman"/>
          <w:szCs w:val="24"/>
        </w:rPr>
        <w:t>）、扰动项（</w:t>
      </w:r>
      <w:r w:rsidRPr="00964601">
        <w:rPr>
          <w:rFonts w:cs="Times New Roman"/>
          <w:szCs w:val="24"/>
        </w:rPr>
        <w:t>I</w:t>
      </w:r>
      <w:r w:rsidRPr="00964601">
        <w:rPr>
          <w:rFonts w:cs="Times New Roman"/>
          <w:szCs w:val="24"/>
        </w:rPr>
        <w:t>）。我们这里不考虑周期变动，那么我们可以使用叠加模型或乘积模型建立时间序列预测模型。</w:t>
      </w:r>
    </w:p>
    <w:p w14:paraId="3A36792A" w14:textId="77777777" w:rsidR="007D09D3" w:rsidRPr="00964601" w:rsidRDefault="007D09D3" w:rsidP="00C55869">
      <w:pPr>
        <w:pStyle w:val="a7"/>
        <w:numPr>
          <w:ilvl w:val="0"/>
          <w:numId w:val="14"/>
        </w:numPr>
        <w:ind w:left="284" w:firstLineChars="0" w:hanging="284"/>
        <w:rPr>
          <w:rFonts w:cs="Times New Roman"/>
          <w:szCs w:val="24"/>
        </w:rPr>
      </w:pPr>
      <w:r w:rsidRPr="00964601">
        <w:rPr>
          <w:rFonts w:cs="Times New Roman"/>
          <w:szCs w:val="24"/>
        </w:rPr>
        <w:t>叠加模型：</w:t>
      </w:r>
      <w:r w:rsidRPr="00964601">
        <w:rPr>
          <w:rFonts w:cs="Times New Roman"/>
          <w:szCs w:val="24"/>
        </w:rPr>
        <w:t xml:space="preserve"> </w:t>
      </w:r>
      <m:oMath>
        <m:r>
          <w:rPr>
            <w:rFonts w:ascii="Cambria Math" w:hAnsi="Cambria Math" w:cs="Times New Roman"/>
            <w:szCs w:val="24"/>
          </w:rPr>
          <m:t>Y=T+C+I</m:t>
        </m:r>
      </m:oMath>
    </w:p>
    <w:p w14:paraId="56D31839" w14:textId="77777777" w:rsidR="007D09D3" w:rsidRPr="00964601" w:rsidRDefault="007D09D3" w:rsidP="00C55869">
      <w:pPr>
        <w:pStyle w:val="a7"/>
        <w:numPr>
          <w:ilvl w:val="0"/>
          <w:numId w:val="14"/>
        </w:numPr>
        <w:ind w:left="284" w:firstLineChars="0" w:hanging="284"/>
        <w:rPr>
          <w:rFonts w:cs="Times New Roman"/>
          <w:szCs w:val="24"/>
        </w:rPr>
      </w:pPr>
      <w:r w:rsidRPr="00964601">
        <w:rPr>
          <w:rFonts w:cs="Times New Roman"/>
          <w:szCs w:val="24"/>
        </w:rPr>
        <w:t>乘积模型：</w:t>
      </w:r>
      <w:r w:rsidRPr="00964601">
        <w:rPr>
          <w:rFonts w:cs="Times New Roman"/>
          <w:szCs w:val="24"/>
        </w:rPr>
        <w:t xml:space="preserve"> </w:t>
      </w:r>
      <m:oMath>
        <m:r>
          <w:rPr>
            <w:rFonts w:ascii="Cambria Math" w:hAnsi="Cambria Math" w:cs="Times New Roman"/>
            <w:szCs w:val="24"/>
          </w:rPr>
          <m:t>Y=T×S×I</m:t>
        </m:r>
      </m:oMath>
    </w:p>
    <w:p w14:paraId="7B5525FC" w14:textId="537463D4" w:rsidR="007D09D3" w:rsidRPr="00964601" w:rsidRDefault="007D09D3" w:rsidP="007D09D3">
      <w:pPr>
        <w:ind w:firstLine="480"/>
        <w:rPr>
          <w:rFonts w:cs="Times New Roman"/>
          <w:szCs w:val="24"/>
        </w:rPr>
      </w:pPr>
      <w:r w:rsidRPr="00964601">
        <w:rPr>
          <w:rFonts w:cs="Times New Roman"/>
          <w:szCs w:val="24"/>
        </w:rPr>
        <w:t>我们采用叠加模型，首先以该地</w:t>
      </w:r>
      <w:r w:rsidRPr="00964601">
        <w:rPr>
          <w:rFonts w:cs="Times New Roman"/>
          <w:szCs w:val="24"/>
        </w:rPr>
        <w:t>2016</w:t>
      </w:r>
      <w:r w:rsidRPr="00964601">
        <w:rPr>
          <w:rFonts w:cs="Times New Roman"/>
          <w:szCs w:val="24"/>
        </w:rPr>
        <w:t>年</w:t>
      </w:r>
      <w:r w:rsidRPr="00964601">
        <w:rPr>
          <w:rFonts w:cs="Times New Roman"/>
          <w:szCs w:val="24"/>
        </w:rPr>
        <w:t>1</w:t>
      </w:r>
      <w:r w:rsidRPr="00964601">
        <w:rPr>
          <w:rFonts w:cs="Times New Roman"/>
          <w:szCs w:val="24"/>
        </w:rPr>
        <w:t>月</w:t>
      </w:r>
      <w:r w:rsidRPr="00964601">
        <w:rPr>
          <w:rFonts w:cs="Times New Roman"/>
          <w:szCs w:val="24"/>
        </w:rPr>
        <w:t>1</w:t>
      </w:r>
      <w:r w:rsidRPr="00964601">
        <w:rPr>
          <w:rFonts w:cs="Times New Roman"/>
          <w:szCs w:val="24"/>
        </w:rPr>
        <w:t>日至</w:t>
      </w:r>
      <w:r w:rsidRPr="00964601">
        <w:rPr>
          <w:rFonts w:cs="Times New Roman"/>
          <w:szCs w:val="24"/>
        </w:rPr>
        <w:t>2019</w:t>
      </w:r>
      <w:r w:rsidRPr="00964601">
        <w:rPr>
          <w:rFonts w:cs="Times New Roman"/>
          <w:szCs w:val="24"/>
        </w:rPr>
        <w:t>年</w:t>
      </w:r>
      <w:r w:rsidRPr="00964601">
        <w:rPr>
          <w:rFonts w:cs="Times New Roman"/>
          <w:szCs w:val="24"/>
        </w:rPr>
        <w:t>12</w:t>
      </w:r>
      <w:r w:rsidRPr="00964601">
        <w:rPr>
          <w:rFonts w:cs="Times New Roman"/>
          <w:szCs w:val="24"/>
        </w:rPr>
        <w:t>月</w:t>
      </w:r>
      <w:r w:rsidRPr="00964601">
        <w:rPr>
          <w:rFonts w:cs="Times New Roman"/>
          <w:szCs w:val="24"/>
        </w:rPr>
        <w:t>31</w:t>
      </w:r>
      <w:r w:rsidRPr="00964601">
        <w:rPr>
          <w:rFonts w:cs="Times New Roman"/>
          <w:szCs w:val="24"/>
        </w:rPr>
        <w:t>日的数据为基础利用</w:t>
      </w:r>
      <w:r w:rsidRPr="00964601">
        <w:rPr>
          <w:rFonts w:cs="Times New Roman"/>
          <w:szCs w:val="24"/>
        </w:rPr>
        <w:t>SPSS</w:t>
      </w:r>
      <w:r w:rsidRPr="00964601">
        <w:rPr>
          <w:rFonts w:cs="Times New Roman"/>
          <w:szCs w:val="24"/>
        </w:rPr>
        <w:t>求出季节变动因子（</w:t>
      </w:r>
      <w:r w:rsidRPr="00964601">
        <w:rPr>
          <w:rFonts w:cs="Times New Roman"/>
          <w:szCs w:val="24"/>
        </w:rPr>
        <w:t>S</w:t>
      </w:r>
      <w:r w:rsidRPr="00964601">
        <w:rPr>
          <w:rFonts w:cs="Times New Roman"/>
          <w:szCs w:val="24"/>
        </w:rPr>
        <w:t>），见</w:t>
      </w:r>
      <w:r w:rsidRPr="00964601">
        <w:rPr>
          <w:rFonts w:cs="Times New Roman"/>
          <w:szCs w:val="24"/>
        </w:rPr>
        <w:fldChar w:fldCharType="begin"/>
      </w:r>
      <w:r w:rsidRPr="00964601">
        <w:rPr>
          <w:rFonts w:cs="Times New Roman"/>
          <w:szCs w:val="24"/>
        </w:rPr>
        <w:instrText xml:space="preserve"> REF _Ref70858188 \h  \* MERGEFORMAT </w:instrText>
      </w:r>
      <w:r w:rsidRPr="00964601">
        <w:rPr>
          <w:rFonts w:cs="Times New Roman"/>
          <w:szCs w:val="24"/>
        </w:rPr>
      </w:r>
      <w:r w:rsidRPr="00964601">
        <w:rPr>
          <w:rFonts w:cs="Times New Roman"/>
          <w:szCs w:val="24"/>
        </w:rPr>
        <w:fldChar w:fldCharType="separate"/>
      </w:r>
      <w:r w:rsidR="00441DE1" w:rsidRPr="00964601">
        <w:rPr>
          <w:rFonts w:cs="Times New Roman"/>
          <w:szCs w:val="24"/>
        </w:rPr>
        <w:t>表</w:t>
      </w:r>
      <w:r w:rsidR="00441DE1" w:rsidRPr="00964601">
        <w:rPr>
          <w:rFonts w:cs="Times New Roman"/>
          <w:szCs w:val="24"/>
        </w:rPr>
        <w:t xml:space="preserve"> </w:t>
      </w:r>
      <w:r w:rsidR="00441DE1">
        <w:rPr>
          <w:rFonts w:cs="Times New Roman"/>
          <w:noProof/>
          <w:szCs w:val="24"/>
        </w:rPr>
        <w:t>1</w:t>
      </w:r>
      <w:r w:rsidRPr="00964601">
        <w:rPr>
          <w:rFonts w:cs="Times New Roman"/>
          <w:szCs w:val="24"/>
        </w:rPr>
        <w:fldChar w:fldCharType="end"/>
      </w:r>
      <w:r w:rsidRPr="00964601">
        <w:rPr>
          <w:rFonts w:cs="Times New Roman"/>
          <w:szCs w:val="24"/>
        </w:rPr>
        <w:t>。</w:t>
      </w:r>
    </w:p>
    <w:p w14:paraId="0C9F283D" w14:textId="31E9EC38" w:rsidR="007D09D3" w:rsidRPr="00964601" w:rsidRDefault="007D09D3" w:rsidP="007D09D3">
      <w:pPr>
        <w:pStyle w:val="af2"/>
        <w:keepNext/>
        <w:ind w:firstLine="480"/>
        <w:jc w:val="center"/>
        <w:rPr>
          <w:rFonts w:ascii="Times New Roman" w:eastAsia="宋体" w:hAnsi="Times New Roman" w:cs="Times New Roman"/>
          <w:sz w:val="24"/>
          <w:szCs w:val="24"/>
        </w:rPr>
      </w:pPr>
      <w:bookmarkStart w:id="16" w:name="_Ref70858188"/>
      <w:r w:rsidRPr="00964601">
        <w:rPr>
          <w:rFonts w:ascii="Times New Roman" w:eastAsia="宋体" w:hAnsi="Times New Roman" w:cs="Times New Roman"/>
          <w:sz w:val="24"/>
          <w:szCs w:val="24"/>
        </w:rPr>
        <w:t>表</w:t>
      </w:r>
      <w:r w:rsidRPr="00964601">
        <w:rPr>
          <w:rFonts w:ascii="Times New Roman" w:eastAsia="宋体" w:hAnsi="Times New Roman" w:cs="Times New Roman"/>
          <w:sz w:val="24"/>
          <w:szCs w:val="24"/>
        </w:rPr>
        <w:t xml:space="preserve"> </w:t>
      </w:r>
      <w:r w:rsidRPr="00964601">
        <w:rPr>
          <w:rFonts w:ascii="Times New Roman" w:eastAsia="宋体" w:hAnsi="Times New Roman" w:cs="Times New Roman"/>
          <w:sz w:val="24"/>
          <w:szCs w:val="24"/>
        </w:rPr>
        <w:fldChar w:fldCharType="begin"/>
      </w:r>
      <w:r w:rsidRPr="00964601">
        <w:rPr>
          <w:rFonts w:ascii="Times New Roman" w:eastAsia="宋体" w:hAnsi="Times New Roman" w:cs="Times New Roman"/>
          <w:sz w:val="24"/>
          <w:szCs w:val="24"/>
        </w:rPr>
        <w:instrText xml:space="preserve"> SEQ </w:instrText>
      </w:r>
      <w:r w:rsidRPr="00964601">
        <w:rPr>
          <w:rFonts w:ascii="Times New Roman" w:eastAsia="宋体" w:hAnsi="Times New Roman" w:cs="Times New Roman"/>
          <w:sz w:val="24"/>
          <w:szCs w:val="24"/>
        </w:rPr>
        <w:instrText>表</w:instrText>
      </w:r>
      <w:r w:rsidRPr="00964601">
        <w:rPr>
          <w:rFonts w:ascii="Times New Roman" w:eastAsia="宋体" w:hAnsi="Times New Roman" w:cs="Times New Roman"/>
          <w:sz w:val="24"/>
          <w:szCs w:val="24"/>
        </w:rPr>
        <w:instrText xml:space="preserve"> \* ARABIC </w:instrText>
      </w:r>
      <w:r w:rsidRPr="00964601">
        <w:rPr>
          <w:rFonts w:ascii="Times New Roman" w:eastAsia="宋体" w:hAnsi="Times New Roman" w:cs="Times New Roman"/>
          <w:sz w:val="24"/>
          <w:szCs w:val="24"/>
        </w:rPr>
        <w:fldChar w:fldCharType="separate"/>
      </w:r>
      <w:r w:rsidR="00441DE1">
        <w:rPr>
          <w:rFonts w:ascii="Times New Roman" w:eastAsia="宋体" w:hAnsi="Times New Roman" w:cs="Times New Roman"/>
          <w:noProof/>
          <w:sz w:val="24"/>
          <w:szCs w:val="24"/>
        </w:rPr>
        <w:t>1</w:t>
      </w:r>
      <w:r w:rsidRPr="00964601">
        <w:rPr>
          <w:rFonts w:ascii="Times New Roman" w:eastAsia="宋体" w:hAnsi="Times New Roman" w:cs="Times New Roman"/>
          <w:sz w:val="24"/>
          <w:szCs w:val="24"/>
        </w:rPr>
        <w:fldChar w:fldCharType="end"/>
      </w:r>
      <w:bookmarkEnd w:id="16"/>
      <w:r w:rsidRPr="00964601">
        <w:rPr>
          <w:rFonts w:ascii="Times New Roman" w:eastAsia="宋体" w:hAnsi="Times New Roman" w:cs="Times New Roman"/>
          <w:sz w:val="24"/>
          <w:szCs w:val="24"/>
        </w:rPr>
        <w:t xml:space="preserve"> </w:t>
      </w:r>
      <w:r w:rsidRPr="00964601">
        <w:rPr>
          <w:rFonts w:ascii="Times New Roman" w:eastAsia="宋体" w:hAnsi="Times New Roman" w:cs="Times New Roman"/>
          <w:sz w:val="24"/>
          <w:szCs w:val="24"/>
        </w:rPr>
        <w:t>季节因子</w:t>
      </w:r>
    </w:p>
    <w:tbl>
      <w:tblPr>
        <w:tblW w:w="275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29"/>
        <w:gridCol w:w="1622"/>
      </w:tblGrid>
      <w:tr w:rsidR="007D09D3" w:rsidRPr="00964601" w14:paraId="49F6F17D" w14:textId="77777777" w:rsidTr="00C55869">
        <w:trPr>
          <w:cantSplit/>
          <w:jc w:val="center"/>
        </w:trPr>
        <w:tc>
          <w:tcPr>
            <w:tcW w:w="1129" w:type="dxa"/>
            <w:tcBorders>
              <w:top w:val="single" w:sz="12" w:space="0" w:color="auto"/>
              <w:left w:val="single" w:sz="4" w:space="0" w:color="FFFFFF" w:themeColor="background1"/>
              <w:bottom w:val="single" w:sz="6" w:space="0" w:color="auto"/>
              <w:right w:val="single" w:sz="4" w:space="0" w:color="FFFFFF" w:themeColor="background1"/>
            </w:tcBorders>
            <w:shd w:val="clear" w:color="auto" w:fill="FFFFFF"/>
            <w:vAlign w:val="center"/>
          </w:tcPr>
          <w:p w14:paraId="50D77105" w14:textId="656D4676" w:rsidR="007D09D3" w:rsidRPr="00964601" w:rsidRDefault="00C55869" w:rsidP="00C55869">
            <w:pPr>
              <w:autoSpaceDE w:val="0"/>
              <w:autoSpaceDN w:val="0"/>
              <w:adjustRightInd w:val="0"/>
              <w:spacing w:line="320" w:lineRule="atLeast"/>
              <w:ind w:left="60" w:right="60" w:firstLine="480"/>
              <w:rPr>
                <w:rFonts w:cs="Times New Roman"/>
                <w:color w:val="000000"/>
                <w:kern w:val="0"/>
                <w:szCs w:val="24"/>
              </w:rPr>
            </w:pPr>
            <w:r w:rsidRPr="00964601">
              <w:rPr>
                <w:rFonts w:cs="Times New Roman"/>
                <w:color w:val="000000"/>
                <w:kern w:val="0"/>
                <w:szCs w:val="24"/>
              </w:rPr>
              <w:t>周期</w:t>
            </w:r>
          </w:p>
        </w:tc>
        <w:tc>
          <w:tcPr>
            <w:tcW w:w="1622" w:type="dxa"/>
            <w:tcBorders>
              <w:top w:val="single" w:sz="12" w:space="0" w:color="auto"/>
              <w:left w:val="single" w:sz="4" w:space="0" w:color="FFFFFF" w:themeColor="background1"/>
              <w:bottom w:val="single" w:sz="6" w:space="0" w:color="auto"/>
              <w:right w:val="single" w:sz="4" w:space="0" w:color="FFFFFF" w:themeColor="background1"/>
            </w:tcBorders>
            <w:shd w:val="clear" w:color="auto" w:fill="FFFFFF"/>
            <w:vAlign w:val="center"/>
          </w:tcPr>
          <w:p w14:paraId="7417A3E1"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季节因子</w:t>
            </w:r>
          </w:p>
        </w:tc>
      </w:tr>
      <w:tr w:rsidR="007D09D3" w:rsidRPr="00964601" w14:paraId="4DB83F17" w14:textId="77777777" w:rsidTr="00C55869">
        <w:trPr>
          <w:cantSplit/>
          <w:jc w:val="center"/>
        </w:trPr>
        <w:tc>
          <w:tcPr>
            <w:tcW w:w="1129" w:type="dxa"/>
            <w:tcBorders>
              <w:top w:val="single" w:sz="6" w:space="0" w:color="auto"/>
              <w:left w:val="single" w:sz="4" w:space="0" w:color="FFFFFF" w:themeColor="background1"/>
              <w:bottom w:val="nil"/>
              <w:right w:val="single" w:sz="4" w:space="0" w:color="FFFFFF" w:themeColor="background1"/>
            </w:tcBorders>
            <w:shd w:val="clear" w:color="auto" w:fill="FFFFFF"/>
            <w:vAlign w:val="center"/>
          </w:tcPr>
          <w:p w14:paraId="219B20E7"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1</w:t>
            </w:r>
          </w:p>
        </w:tc>
        <w:tc>
          <w:tcPr>
            <w:tcW w:w="1622" w:type="dxa"/>
            <w:tcBorders>
              <w:top w:val="single" w:sz="6" w:space="0" w:color="auto"/>
              <w:left w:val="single" w:sz="4" w:space="0" w:color="FFFFFF" w:themeColor="background1"/>
              <w:bottom w:val="nil"/>
              <w:right w:val="single" w:sz="4" w:space="0" w:color="FFFFFF" w:themeColor="background1"/>
            </w:tcBorders>
            <w:shd w:val="clear" w:color="auto" w:fill="FFFFFF"/>
            <w:vAlign w:val="center"/>
          </w:tcPr>
          <w:p w14:paraId="574A0540"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-4.54456</w:t>
            </w:r>
          </w:p>
        </w:tc>
      </w:tr>
      <w:tr w:rsidR="007D09D3" w:rsidRPr="00964601" w14:paraId="5770F5F0" w14:textId="77777777" w:rsidTr="00C55869">
        <w:trPr>
          <w:cantSplit/>
          <w:jc w:val="center"/>
        </w:trPr>
        <w:tc>
          <w:tcPr>
            <w:tcW w:w="1129" w:type="dxa"/>
            <w:tcBorders>
              <w:top w:val="nil"/>
              <w:left w:val="single" w:sz="4" w:space="0" w:color="FFFFFF" w:themeColor="background1"/>
              <w:bottom w:val="nil"/>
              <w:right w:val="single" w:sz="4" w:space="0" w:color="FFFFFF" w:themeColor="background1"/>
            </w:tcBorders>
            <w:shd w:val="clear" w:color="auto" w:fill="FFFFFF"/>
            <w:vAlign w:val="center"/>
          </w:tcPr>
          <w:p w14:paraId="30594334"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2</w:t>
            </w:r>
          </w:p>
        </w:tc>
        <w:tc>
          <w:tcPr>
            <w:tcW w:w="1622" w:type="dxa"/>
            <w:tcBorders>
              <w:top w:val="nil"/>
              <w:left w:val="single" w:sz="4" w:space="0" w:color="FFFFFF" w:themeColor="background1"/>
              <w:bottom w:val="nil"/>
              <w:right w:val="single" w:sz="4" w:space="0" w:color="FFFFFF" w:themeColor="background1"/>
            </w:tcBorders>
            <w:shd w:val="clear" w:color="auto" w:fill="FFFFFF"/>
            <w:vAlign w:val="center"/>
          </w:tcPr>
          <w:p w14:paraId="6B73E04E"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13.20544</w:t>
            </w:r>
          </w:p>
        </w:tc>
      </w:tr>
      <w:tr w:rsidR="007D09D3" w:rsidRPr="00964601" w14:paraId="67392650" w14:textId="77777777" w:rsidTr="00C55869">
        <w:trPr>
          <w:cantSplit/>
          <w:jc w:val="center"/>
        </w:trPr>
        <w:tc>
          <w:tcPr>
            <w:tcW w:w="1129" w:type="dxa"/>
            <w:tcBorders>
              <w:top w:val="nil"/>
              <w:left w:val="single" w:sz="4" w:space="0" w:color="FFFFFF" w:themeColor="background1"/>
              <w:bottom w:val="nil"/>
              <w:right w:val="single" w:sz="4" w:space="0" w:color="FFFFFF" w:themeColor="background1"/>
            </w:tcBorders>
            <w:shd w:val="clear" w:color="auto" w:fill="FFFFFF"/>
            <w:vAlign w:val="center"/>
          </w:tcPr>
          <w:p w14:paraId="2397DDB8"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3</w:t>
            </w:r>
          </w:p>
        </w:tc>
        <w:tc>
          <w:tcPr>
            <w:tcW w:w="1622" w:type="dxa"/>
            <w:tcBorders>
              <w:top w:val="nil"/>
              <w:left w:val="single" w:sz="4" w:space="0" w:color="FFFFFF" w:themeColor="background1"/>
              <w:bottom w:val="nil"/>
              <w:right w:val="single" w:sz="4" w:space="0" w:color="FFFFFF" w:themeColor="background1"/>
            </w:tcBorders>
            <w:shd w:val="clear" w:color="auto" w:fill="FFFFFF"/>
            <w:vAlign w:val="center"/>
          </w:tcPr>
          <w:p w14:paraId="1421940B"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-2.51678</w:t>
            </w:r>
          </w:p>
        </w:tc>
      </w:tr>
      <w:tr w:rsidR="007D09D3" w:rsidRPr="00964601" w14:paraId="75394EE3" w14:textId="77777777" w:rsidTr="00C55869">
        <w:trPr>
          <w:cantSplit/>
          <w:jc w:val="center"/>
        </w:trPr>
        <w:tc>
          <w:tcPr>
            <w:tcW w:w="1129" w:type="dxa"/>
            <w:tcBorders>
              <w:top w:val="nil"/>
              <w:left w:val="single" w:sz="4" w:space="0" w:color="FFFFFF" w:themeColor="background1"/>
              <w:bottom w:val="nil"/>
              <w:right w:val="single" w:sz="4" w:space="0" w:color="FFFFFF" w:themeColor="background1"/>
            </w:tcBorders>
            <w:shd w:val="clear" w:color="auto" w:fill="FFFFFF"/>
            <w:vAlign w:val="center"/>
          </w:tcPr>
          <w:p w14:paraId="167FAD5F"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4</w:t>
            </w:r>
          </w:p>
        </w:tc>
        <w:tc>
          <w:tcPr>
            <w:tcW w:w="1622" w:type="dxa"/>
            <w:tcBorders>
              <w:top w:val="nil"/>
              <w:left w:val="single" w:sz="4" w:space="0" w:color="FFFFFF" w:themeColor="background1"/>
              <w:bottom w:val="nil"/>
              <w:right w:val="single" w:sz="4" w:space="0" w:color="FFFFFF" w:themeColor="background1"/>
            </w:tcBorders>
            <w:shd w:val="clear" w:color="auto" w:fill="FFFFFF"/>
            <w:vAlign w:val="center"/>
          </w:tcPr>
          <w:p w14:paraId="3B2AD4FA"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-20.93345</w:t>
            </w:r>
          </w:p>
        </w:tc>
      </w:tr>
      <w:tr w:rsidR="007D09D3" w:rsidRPr="00964601" w14:paraId="1FC9AB29" w14:textId="77777777" w:rsidTr="00C55869">
        <w:trPr>
          <w:cantSplit/>
          <w:jc w:val="center"/>
        </w:trPr>
        <w:tc>
          <w:tcPr>
            <w:tcW w:w="1129" w:type="dxa"/>
            <w:tcBorders>
              <w:top w:val="nil"/>
              <w:left w:val="single" w:sz="4" w:space="0" w:color="FFFFFF" w:themeColor="background1"/>
              <w:bottom w:val="nil"/>
              <w:right w:val="single" w:sz="4" w:space="0" w:color="FFFFFF" w:themeColor="background1"/>
            </w:tcBorders>
            <w:shd w:val="clear" w:color="auto" w:fill="FFFFFF"/>
            <w:vAlign w:val="center"/>
          </w:tcPr>
          <w:p w14:paraId="32945307"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5</w:t>
            </w:r>
          </w:p>
        </w:tc>
        <w:tc>
          <w:tcPr>
            <w:tcW w:w="1622" w:type="dxa"/>
            <w:tcBorders>
              <w:top w:val="nil"/>
              <w:left w:val="single" w:sz="4" w:space="0" w:color="FFFFFF" w:themeColor="background1"/>
              <w:bottom w:val="nil"/>
              <w:right w:val="single" w:sz="4" w:space="0" w:color="FFFFFF" w:themeColor="background1"/>
            </w:tcBorders>
            <w:shd w:val="clear" w:color="auto" w:fill="FFFFFF"/>
            <w:vAlign w:val="center"/>
          </w:tcPr>
          <w:p w14:paraId="7F41F10E"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67.20544</w:t>
            </w:r>
          </w:p>
        </w:tc>
      </w:tr>
      <w:tr w:rsidR="007D09D3" w:rsidRPr="00964601" w14:paraId="5C65A839" w14:textId="77777777" w:rsidTr="00C55869">
        <w:trPr>
          <w:cantSplit/>
          <w:jc w:val="center"/>
        </w:trPr>
        <w:tc>
          <w:tcPr>
            <w:tcW w:w="1129" w:type="dxa"/>
            <w:tcBorders>
              <w:top w:val="nil"/>
              <w:left w:val="single" w:sz="4" w:space="0" w:color="FFFFFF" w:themeColor="background1"/>
              <w:bottom w:val="nil"/>
              <w:right w:val="single" w:sz="4" w:space="0" w:color="FFFFFF" w:themeColor="background1"/>
            </w:tcBorders>
            <w:shd w:val="clear" w:color="auto" w:fill="FFFFFF"/>
            <w:vAlign w:val="center"/>
          </w:tcPr>
          <w:p w14:paraId="16B80E27"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6</w:t>
            </w:r>
          </w:p>
        </w:tc>
        <w:tc>
          <w:tcPr>
            <w:tcW w:w="1622" w:type="dxa"/>
            <w:tcBorders>
              <w:top w:val="nil"/>
              <w:left w:val="single" w:sz="4" w:space="0" w:color="FFFFFF" w:themeColor="background1"/>
              <w:bottom w:val="nil"/>
              <w:right w:val="single" w:sz="4" w:space="0" w:color="FFFFFF" w:themeColor="background1"/>
            </w:tcBorders>
            <w:shd w:val="clear" w:color="auto" w:fill="FFFFFF"/>
            <w:vAlign w:val="center"/>
          </w:tcPr>
          <w:p w14:paraId="2E03A1DF"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53.89988</w:t>
            </w:r>
          </w:p>
        </w:tc>
      </w:tr>
      <w:tr w:rsidR="007D09D3" w:rsidRPr="00964601" w14:paraId="3A572F83" w14:textId="77777777" w:rsidTr="00C55869">
        <w:trPr>
          <w:cantSplit/>
          <w:jc w:val="center"/>
        </w:trPr>
        <w:tc>
          <w:tcPr>
            <w:tcW w:w="1129" w:type="dxa"/>
            <w:tcBorders>
              <w:top w:val="nil"/>
              <w:left w:val="single" w:sz="4" w:space="0" w:color="FFFFFF" w:themeColor="background1"/>
              <w:bottom w:val="nil"/>
              <w:right w:val="single" w:sz="4" w:space="0" w:color="FFFFFF" w:themeColor="background1"/>
            </w:tcBorders>
            <w:shd w:val="clear" w:color="auto" w:fill="FFFFFF"/>
            <w:vAlign w:val="center"/>
          </w:tcPr>
          <w:p w14:paraId="42F38619"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7</w:t>
            </w:r>
          </w:p>
        </w:tc>
        <w:tc>
          <w:tcPr>
            <w:tcW w:w="1622" w:type="dxa"/>
            <w:tcBorders>
              <w:top w:val="nil"/>
              <w:left w:val="single" w:sz="4" w:space="0" w:color="FFFFFF" w:themeColor="background1"/>
              <w:bottom w:val="nil"/>
              <w:right w:val="single" w:sz="4" w:space="0" w:color="FFFFFF" w:themeColor="background1"/>
            </w:tcBorders>
            <w:shd w:val="clear" w:color="auto" w:fill="FFFFFF"/>
            <w:vAlign w:val="center"/>
          </w:tcPr>
          <w:p w14:paraId="136C3C6F"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-12.50984</w:t>
            </w:r>
          </w:p>
        </w:tc>
      </w:tr>
      <w:tr w:rsidR="007D09D3" w:rsidRPr="00964601" w14:paraId="5FCD61B5" w14:textId="77777777" w:rsidTr="00C55869">
        <w:trPr>
          <w:cantSplit/>
          <w:jc w:val="center"/>
        </w:trPr>
        <w:tc>
          <w:tcPr>
            <w:tcW w:w="1129" w:type="dxa"/>
            <w:tcBorders>
              <w:top w:val="nil"/>
              <w:left w:val="single" w:sz="4" w:space="0" w:color="FFFFFF" w:themeColor="background1"/>
              <w:bottom w:val="nil"/>
              <w:right w:val="single" w:sz="4" w:space="0" w:color="FFFFFF" w:themeColor="background1"/>
            </w:tcBorders>
            <w:shd w:val="clear" w:color="auto" w:fill="FFFFFF"/>
            <w:vAlign w:val="center"/>
          </w:tcPr>
          <w:p w14:paraId="3DC68F7A"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8</w:t>
            </w:r>
          </w:p>
        </w:tc>
        <w:tc>
          <w:tcPr>
            <w:tcW w:w="1622" w:type="dxa"/>
            <w:tcBorders>
              <w:top w:val="nil"/>
              <w:left w:val="single" w:sz="4" w:space="0" w:color="FFFFFF" w:themeColor="background1"/>
              <w:bottom w:val="nil"/>
              <w:right w:val="single" w:sz="4" w:space="0" w:color="FFFFFF" w:themeColor="background1"/>
            </w:tcBorders>
            <w:shd w:val="clear" w:color="auto" w:fill="FFFFFF"/>
            <w:vAlign w:val="center"/>
          </w:tcPr>
          <w:p w14:paraId="057B21D3"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-23.23900</w:t>
            </w:r>
          </w:p>
        </w:tc>
      </w:tr>
      <w:tr w:rsidR="007D09D3" w:rsidRPr="00964601" w14:paraId="11224189" w14:textId="77777777" w:rsidTr="00C55869">
        <w:trPr>
          <w:cantSplit/>
          <w:jc w:val="center"/>
        </w:trPr>
        <w:tc>
          <w:tcPr>
            <w:tcW w:w="1129" w:type="dxa"/>
            <w:tcBorders>
              <w:top w:val="nil"/>
              <w:left w:val="single" w:sz="4" w:space="0" w:color="FFFFFF" w:themeColor="background1"/>
              <w:bottom w:val="nil"/>
              <w:right w:val="single" w:sz="4" w:space="0" w:color="FFFFFF" w:themeColor="background1"/>
            </w:tcBorders>
            <w:shd w:val="clear" w:color="auto" w:fill="FFFFFF"/>
            <w:vAlign w:val="center"/>
          </w:tcPr>
          <w:p w14:paraId="652A5696"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9</w:t>
            </w:r>
          </w:p>
        </w:tc>
        <w:tc>
          <w:tcPr>
            <w:tcW w:w="1622" w:type="dxa"/>
            <w:tcBorders>
              <w:top w:val="nil"/>
              <w:left w:val="single" w:sz="4" w:space="0" w:color="FFFFFF" w:themeColor="background1"/>
              <w:bottom w:val="nil"/>
              <w:right w:val="single" w:sz="4" w:space="0" w:color="FFFFFF" w:themeColor="background1"/>
            </w:tcBorders>
            <w:shd w:val="clear" w:color="auto" w:fill="FFFFFF"/>
            <w:vAlign w:val="center"/>
          </w:tcPr>
          <w:p w14:paraId="24489FAC"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-18.37789</w:t>
            </w:r>
          </w:p>
        </w:tc>
      </w:tr>
      <w:tr w:rsidR="007D09D3" w:rsidRPr="00964601" w14:paraId="7B69B8C5" w14:textId="77777777" w:rsidTr="00C55869">
        <w:trPr>
          <w:cantSplit/>
          <w:jc w:val="center"/>
        </w:trPr>
        <w:tc>
          <w:tcPr>
            <w:tcW w:w="1129" w:type="dxa"/>
            <w:tcBorders>
              <w:top w:val="nil"/>
              <w:left w:val="single" w:sz="4" w:space="0" w:color="FFFFFF" w:themeColor="background1"/>
              <w:bottom w:val="nil"/>
              <w:right w:val="single" w:sz="4" w:space="0" w:color="FFFFFF" w:themeColor="background1"/>
            </w:tcBorders>
            <w:shd w:val="clear" w:color="auto" w:fill="FFFFFF"/>
            <w:vAlign w:val="center"/>
          </w:tcPr>
          <w:p w14:paraId="6A38D326"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10</w:t>
            </w:r>
          </w:p>
        </w:tc>
        <w:tc>
          <w:tcPr>
            <w:tcW w:w="1622" w:type="dxa"/>
            <w:tcBorders>
              <w:top w:val="nil"/>
              <w:left w:val="single" w:sz="4" w:space="0" w:color="FFFFFF" w:themeColor="background1"/>
              <w:bottom w:val="nil"/>
              <w:right w:val="single" w:sz="4" w:space="0" w:color="FFFFFF" w:themeColor="background1"/>
            </w:tcBorders>
            <w:shd w:val="clear" w:color="auto" w:fill="FFFFFF"/>
            <w:vAlign w:val="center"/>
          </w:tcPr>
          <w:p w14:paraId="2109435B"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-30.01678</w:t>
            </w:r>
          </w:p>
        </w:tc>
      </w:tr>
      <w:tr w:rsidR="007D09D3" w:rsidRPr="00964601" w14:paraId="3172A5B1" w14:textId="77777777" w:rsidTr="00C55869">
        <w:trPr>
          <w:cantSplit/>
          <w:jc w:val="center"/>
        </w:trPr>
        <w:tc>
          <w:tcPr>
            <w:tcW w:w="1129" w:type="dxa"/>
            <w:tcBorders>
              <w:top w:val="nil"/>
              <w:left w:val="single" w:sz="4" w:space="0" w:color="FFFFFF" w:themeColor="background1"/>
              <w:bottom w:val="nil"/>
              <w:right w:val="single" w:sz="4" w:space="0" w:color="FFFFFF" w:themeColor="background1"/>
            </w:tcBorders>
            <w:shd w:val="clear" w:color="auto" w:fill="FFFFFF"/>
            <w:vAlign w:val="center"/>
          </w:tcPr>
          <w:p w14:paraId="21E25F0B"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11</w:t>
            </w:r>
          </w:p>
        </w:tc>
        <w:tc>
          <w:tcPr>
            <w:tcW w:w="1622" w:type="dxa"/>
            <w:tcBorders>
              <w:top w:val="nil"/>
              <w:left w:val="single" w:sz="4" w:space="0" w:color="FFFFFF" w:themeColor="background1"/>
              <w:bottom w:val="nil"/>
              <w:right w:val="single" w:sz="4" w:space="0" w:color="FFFFFF" w:themeColor="background1"/>
            </w:tcBorders>
            <w:shd w:val="clear" w:color="auto" w:fill="FFFFFF"/>
            <w:vAlign w:val="center"/>
          </w:tcPr>
          <w:p w14:paraId="0464FE0B"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-18.15567</w:t>
            </w:r>
          </w:p>
        </w:tc>
      </w:tr>
      <w:tr w:rsidR="007D09D3" w:rsidRPr="00964601" w14:paraId="0879E1CC" w14:textId="77777777" w:rsidTr="00C55869">
        <w:trPr>
          <w:cantSplit/>
          <w:jc w:val="center"/>
        </w:trPr>
        <w:tc>
          <w:tcPr>
            <w:tcW w:w="1129" w:type="dxa"/>
            <w:tcBorders>
              <w:top w:val="nil"/>
              <w:left w:val="single" w:sz="4" w:space="0" w:color="FFFFFF" w:themeColor="background1"/>
              <w:bottom w:val="single" w:sz="12" w:space="0" w:color="auto"/>
              <w:right w:val="single" w:sz="4" w:space="0" w:color="FFFFFF" w:themeColor="background1"/>
            </w:tcBorders>
            <w:shd w:val="clear" w:color="auto" w:fill="FFFFFF"/>
            <w:vAlign w:val="center"/>
          </w:tcPr>
          <w:p w14:paraId="164B4BE6"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12</w:t>
            </w:r>
          </w:p>
        </w:tc>
        <w:tc>
          <w:tcPr>
            <w:tcW w:w="1622" w:type="dxa"/>
            <w:tcBorders>
              <w:top w:val="nil"/>
              <w:left w:val="single" w:sz="4" w:space="0" w:color="FFFFFF" w:themeColor="background1"/>
              <w:bottom w:val="single" w:sz="12" w:space="0" w:color="auto"/>
              <w:right w:val="single" w:sz="4" w:space="0" w:color="FFFFFF" w:themeColor="background1"/>
            </w:tcBorders>
            <w:shd w:val="clear" w:color="auto" w:fill="FFFFFF"/>
            <w:vAlign w:val="center"/>
          </w:tcPr>
          <w:p w14:paraId="61AB6CCD" w14:textId="77777777" w:rsidR="007D09D3" w:rsidRPr="00964601" w:rsidRDefault="007D09D3" w:rsidP="00790C2F">
            <w:pPr>
              <w:autoSpaceDE w:val="0"/>
              <w:autoSpaceDN w:val="0"/>
              <w:adjustRightInd w:val="0"/>
              <w:spacing w:line="320" w:lineRule="atLeast"/>
              <w:ind w:left="60" w:right="60" w:firstLine="480"/>
              <w:jc w:val="center"/>
              <w:rPr>
                <w:rFonts w:cs="Times New Roman"/>
                <w:color w:val="000000"/>
                <w:kern w:val="0"/>
                <w:szCs w:val="24"/>
              </w:rPr>
            </w:pPr>
            <w:r w:rsidRPr="00964601">
              <w:rPr>
                <w:rFonts w:cs="Times New Roman"/>
                <w:color w:val="000000"/>
                <w:kern w:val="0"/>
                <w:szCs w:val="24"/>
              </w:rPr>
              <w:t>-4.01678</w:t>
            </w:r>
          </w:p>
        </w:tc>
      </w:tr>
    </w:tbl>
    <w:p w14:paraId="46D8031C" w14:textId="77777777" w:rsidR="007D09D3" w:rsidRPr="00964601" w:rsidRDefault="007D09D3" w:rsidP="007D09D3">
      <w:pPr>
        <w:ind w:firstLine="480"/>
        <w:rPr>
          <w:rFonts w:cs="Times New Roman"/>
          <w:kern w:val="0"/>
          <w:szCs w:val="24"/>
        </w:rPr>
      </w:pPr>
      <w:r w:rsidRPr="00964601">
        <w:rPr>
          <w:rFonts w:cs="Times New Roman"/>
          <w:kern w:val="0"/>
          <w:szCs w:val="24"/>
        </w:rPr>
        <w:tab/>
      </w:r>
      <w:r w:rsidRPr="00964601">
        <w:rPr>
          <w:rFonts w:cs="Times New Roman"/>
          <w:kern w:val="0"/>
          <w:szCs w:val="24"/>
        </w:rPr>
        <w:t>下面根据剔除季节因子后的数据建立一元线性回归模型来求得长期趋势因子（</w:t>
      </w:r>
      <w:r w:rsidRPr="00964601">
        <w:rPr>
          <w:rFonts w:cs="Times New Roman"/>
          <w:kern w:val="0"/>
          <w:szCs w:val="24"/>
        </w:rPr>
        <w:t>T</w:t>
      </w:r>
      <w:r w:rsidRPr="00964601">
        <w:rPr>
          <w:rFonts w:cs="Times New Roman"/>
          <w:kern w:val="0"/>
          <w:szCs w:val="24"/>
        </w:rPr>
        <w:t>）。</w:t>
      </w:r>
    </w:p>
    <w:p w14:paraId="67FC2542" w14:textId="77777777" w:rsidR="007D09D3" w:rsidRPr="00964601" w:rsidRDefault="001D1EAF" w:rsidP="007D09D3">
      <w:pPr>
        <w:ind w:firstLine="480"/>
        <w:rPr>
          <w:rFonts w:cs="Times New Roman"/>
          <w:szCs w:val="24"/>
        </w:rPr>
      </w:pPr>
      <m:oMathPara>
        <m:oMath>
          <m:acc>
            <m:accPr>
              <m:ctrlPr>
                <w:rPr>
                  <w:rFonts w:ascii="Cambria Math" w:hAnsi="Cambria Math" w:cs="Times New Roman"/>
                  <w:szCs w:val="24"/>
                </w:rPr>
              </m:ctrlPr>
            </m:accPr>
            <m:e>
              <m:r>
                <w:rPr>
                  <w:rFonts w:ascii="Cambria Math" w:hAnsi="Cambria Math" w:cs="Times New Roman"/>
                  <w:szCs w:val="24"/>
                </w:rPr>
                <m:t>y</m:t>
              </m:r>
            </m:e>
          </m:acc>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(t-2015.12.1)+</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0</m:t>
              </m:r>
            </m:sub>
          </m:sSub>
        </m:oMath>
      </m:oMathPara>
    </w:p>
    <w:p w14:paraId="4F2E37E2" w14:textId="77777777" w:rsidR="007D09D3" w:rsidRPr="00964601" w:rsidRDefault="007D09D3" w:rsidP="007D09D3">
      <w:pPr>
        <w:ind w:firstLine="480"/>
        <w:rPr>
          <w:rFonts w:cs="Times New Roman"/>
          <w:szCs w:val="24"/>
        </w:rPr>
      </w:pPr>
      <w:r w:rsidRPr="00964601">
        <w:rPr>
          <w:rFonts w:cs="Times New Roman"/>
          <w:szCs w:val="24"/>
        </w:rPr>
        <w:tab/>
      </w:r>
      <w:r w:rsidRPr="00964601">
        <w:rPr>
          <w:rFonts w:cs="Times New Roman"/>
          <w:szCs w:val="24"/>
        </w:rPr>
        <w:t>其中，</w:t>
      </w:r>
      <m:oMath>
        <m:d>
          <m:dPr>
            <m:ctrlPr>
              <w:rPr>
                <w:rFonts w:ascii="Cambria Math" w:hAnsi="Cambria Math" w:cs="Times New Roman"/>
                <w:i/>
                <w:szCs w:val="24"/>
              </w:rPr>
            </m:ctrlPr>
          </m:dPr>
          <m:e>
            <m:r>
              <w:rPr>
                <w:rFonts w:ascii="Cambria Math" w:hAnsi="Cambria Math" w:cs="Times New Roman"/>
                <w:szCs w:val="24"/>
              </w:rPr>
              <m:t>t-2015.12.1</m:t>
            </m:r>
          </m:e>
        </m:d>
      </m:oMath>
      <w:r w:rsidRPr="00964601">
        <w:rPr>
          <w:rFonts w:cs="Times New Roman"/>
          <w:szCs w:val="24"/>
        </w:rPr>
        <w:t>代表时间</w:t>
      </w:r>
      <m:oMath>
        <m:r>
          <w:rPr>
            <w:rFonts w:ascii="Cambria Math" w:hAnsi="Cambria Math" w:cs="Times New Roman"/>
            <w:szCs w:val="24"/>
          </w:rPr>
          <m:t>t</m:t>
        </m:r>
      </m:oMath>
      <w:r w:rsidRPr="00964601">
        <w:rPr>
          <w:rFonts w:cs="Times New Roman"/>
          <w:szCs w:val="24"/>
        </w:rPr>
        <w:t>与</w:t>
      </w:r>
      <w:r w:rsidRPr="00964601">
        <w:rPr>
          <w:rFonts w:cs="Times New Roman"/>
          <w:szCs w:val="24"/>
        </w:rPr>
        <w:t>2015</w:t>
      </w:r>
      <w:r w:rsidRPr="00964601">
        <w:rPr>
          <w:rFonts w:cs="Times New Roman"/>
          <w:szCs w:val="24"/>
        </w:rPr>
        <w:t>年</w:t>
      </w:r>
      <w:r w:rsidRPr="00964601">
        <w:rPr>
          <w:rFonts w:cs="Times New Roman"/>
          <w:szCs w:val="24"/>
        </w:rPr>
        <w:t>12</w:t>
      </w:r>
      <w:r w:rsidRPr="00964601">
        <w:rPr>
          <w:rFonts w:cs="Times New Roman"/>
          <w:szCs w:val="24"/>
        </w:rPr>
        <w:t>月之间相距的月数，解得，</w:t>
      </w:r>
      <m:oMath>
        <m:sSub>
          <m:sSubPr>
            <m:ctrlPr>
              <w:rPr>
                <w:rFonts w:ascii="Cambria Math" w:hAnsi="Cambria Math" w:cs="Times New Roman"/>
                <w:i/>
                <w:szCs w:val="24"/>
              </w:rPr>
            </m:ctrlPr>
          </m:sSubPr>
          <m:e>
            <m:r>
              <w:rPr>
                <w:rFonts w:ascii="Cambria Math" w:hAnsi="Cambria Math" w:cs="Times New Roman"/>
                <w:szCs w:val="24"/>
              </w:rPr>
              <m:t>β</m:t>
            </m:r>
            <m:ctrlPr>
              <w:rPr>
                <w:rFonts w:ascii="Cambria Math" w:hAnsi="Cambria Math" w:cs="Times New Roman"/>
                <w:szCs w:val="24"/>
              </w:rPr>
            </m:ctrlPr>
          </m:e>
          <m:sub>
            <m:r>
              <w:rPr>
                <w:rFonts w:ascii="Cambria Math" w:hAnsi="Cambria Math" w:cs="Times New Roman"/>
                <w:szCs w:val="24"/>
              </w:rPr>
              <m:t>1</m:t>
            </m:r>
          </m:sub>
        </m:sSub>
        <m:r>
          <w:rPr>
            <w:rFonts w:ascii="Cambria Math" w:hAnsi="Cambria Math" w:cs="Times New Roman"/>
            <w:szCs w:val="24"/>
          </w:rPr>
          <m:t>=-0.26</m:t>
        </m:r>
      </m:oMath>
      <w:r w:rsidRPr="00964601">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β</m:t>
            </m:r>
            <m:ctrlPr>
              <w:rPr>
                <w:rFonts w:ascii="Cambria Math" w:hAnsi="Cambria Math" w:cs="Times New Roman"/>
                <w:szCs w:val="24"/>
              </w:rPr>
            </m:ctrlPr>
          </m:e>
          <m:sub>
            <m:r>
              <w:rPr>
                <w:rFonts w:ascii="Cambria Math" w:hAnsi="Cambria Math" w:cs="Times New Roman"/>
                <w:szCs w:val="24"/>
              </w:rPr>
              <m:t>0</m:t>
            </m:r>
          </m:sub>
        </m:sSub>
        <m:r>
          <w:rPr>
            <w:rFonts w:ascii="Cambria Math" w:hAnsi="Cambria Math" w:cs="Times New Roman"/>
            <w:szCs w:val="24"/>
          </w:rPr>
          <m:t>=73.37</m:t>
        </m:r>
      </m:oMath>
      <w:r w:rsidRPr="00964601">
        <w:rPr>
          <w:rFonts w:cs="Times New Roman"/>
          <w:szCs w:val="24"/>
        </w:rPr>
        <w:t>。</w:t>
      </w:r>
    </w:p>
    <w:p w14:paraId="3B22A9F3" w14:textId="226861D1" w:rsidR="007D09D3" w:rsidRPr="00964601" w:rsidRDefault="007D09D3" w:rsidP="007D09D3">
      <w:pPr>
        <w:ind w:firstLine="480"/>
        <w:rPr>
          <w:rFonts w:cs="Times New Roman"/>
          <w:szCs w:val="24"/>
        </w:rPr>
      </w:pPr>
      <w:r w:rsidRPr="00964601">
        <w:rPr>
          <w:rFonts w:cs="Times New Roman"/>
          <w:szCs w:val="24"/>
        </w:rPr>
        <w:tab/>
      </w:r>
      <w:r w:rsidRPr="00964601">
        <w:rPr>
          <w:rFonts w:cs="Times New Roman"/>
          <w:szCs w:val="24"/>
        </w:rPr>
        <w:t>下面我们根据上述模型求解，结果见</w:t>
      </w:r>
      <w:r w:rsidRPr="00964601">
        <w:rPr>
          <w:rFonts w:cs="Times New Roman"/>
          <w:szCs w:val="24"/>
        </w:rPr>
        <w:fldChar w:fldCharType="begin"/>
      </w:r>
      <w:r w:rsidRPr="00964601">
        <w:rPr>
          <w:rFonts w:cs="Times New Roman"/>
          <w:szCs w:val="24"/>
        </w:rPr>
        <w:instrText xml:space="preserve"> REF _Ref70858925 \h  \* MERGEFORMAT </w:instrText>
      </w:r>
      <w:r w:rsidRPr="00964601">
        <w:rPr>
          <w:rFonts w:cs="Times New Roman"/>
          <w:szCs w:val="24"/>
        </w:rPr>
      </w:r>
      <w:r w:rsidRPr="00964601">
        <w:rPr>
          <w:rFonts w:cs="Times New Roman"/>
          <w:szCs w:val="24"/>
        </w:rPr>
        <w:fldChar w:fldCharType="separate"/>
      </w:r>
      <w:r w:rsidR="00441DE1" w:rsidRPr="00964601">
        <w:rPr>
          <w:rFonts w:cs="Times New Roman"/>
          <w:szCs w:val="24"/>
        </w:rPr>
        <w:t>图</w:t>
      </w:r>
      <w:r w:rsidR="00441DE1" w:rsidRPr="00964601">
        <w:rPr>
          <w:rFonts w:cs="Times New Roman"/>
          <w:szCs w:val="24"/>
        </w:rPr>
        <w:t xml:space="preserve"> </w:t>
      </w:r>
      <w:r w:rsidR="00441DE1">
        <w:rPr>
          <w:rFonts w:cs="Times New Roman"/>
          <w:noProof/>
          <w:szCs w:val="24"/>
        </w:rPr>
        <w:t>4</w:t>
      </w:r>
      <w:r w:rsidRPr="00964601">
        <w:rPr>
          <w:rFonts w:cs="Times New Roman"/>
          <w:szCs w:val="24"/>
        </w:rPr>
        <w:fldChar w:fldCharType="end"/>
      </w:r>
      <w:r w:rsidRPr="00964601">
        <w:rPr>
          <w:rFonts w:cs="Times New Roman"/>
          <w:szCs w:val="24"/>
        </w:rPr>
        <w:t>、</w:t>
      </w:r>
      <w:r w:rsidRPr="00964601">
        <w:rPr>
          <w:rFonts w:cs="Times New Roman"/>
          <w:szCs w:val="24"/>
        </w:rPr>
        <w:fldChar w:fldCharType="begin"/>
      </w:r>
      <w:r w:rsidRPr="00964601">
        <w:rPr>
          <w:rFonts w:cs="Times New Roman"/>
          <w:szCs w:val="24"/>
        </w:rPr>
        <w:instrText xml:space="preserve"> REF _Ref70859033 \h </w:instrText>
      </w:r>
      <w:r w:rsidRPr="00964601">
        <w:rPr>
          <w:rFonts w:cs="Times New Roman"/>
          <w:szCs w:val="24"/>
        </w:rPr>
      </w:r>
      <w:r w:rsidR="00964601">
        <w:rPr>
          <w:rFonts w:cs="Times New Roman"/>
          <w:szCs w:val="24"/>
        </w:rPr>
        <w:instrText xml:space="preserve"> \* MERGEFORMAT </w:instrText>
      </w:r>
      <w:r w:rsidRPr="00964601">
        <w:rPr>
          <w:rFonts w:cs="Times New Roman"/>
          <w:szCs w:val="24"/>
        </w:rPr>
        <w:fldChar w:fldCharType="separate"/>
      </w:r>
      <w:r w:rsidR="00441DE1" w:rsidRPr="00964601">
        <w:rPr>
          <w:rFonts w:cs="Times New Roman"/>
          <w:szCs w:val="24"/>
        </w:rPr>
        <w:t>表</w:t>
      </w:r>
      <w:r w:rsidR="00441DE1" w:rsidRPr="00964601">
        <w:rPr>
          <w:rFonts w:cs="Times New Roman"/>
          <w:szCs w:val="24"/>
        </w:rPr>
        <w:t xml:space="preserve"> </w:t>
      </w:r>
      <w:r w:rsidR="00441DE1">
        <w:rPr>
          <w:rFonts w:cs="Times New Roman"/>
          <w:noProof/>
          <w:szCs w:val="24"/>
        </w:rPr>
        <w:t>2</w:t>
      </w:r>
      <w:r w:rsidRPr="00964601">
        <w:rPr>
          <w:rFonts w:cs="Times New Roman"/>
          <w:szCs w:val="24"/>
        </w:rPr>
        <w:fldChar w:fldCharType="end"/>
      </w:r>
      <w:r w:rsidRPr="00964601">
        <w:rPr>
          <w:rFonts w:cs="Times New Roman"/>
          <w:szCs w:val="24"/>
        </w:rPr>
        <w:t>。</w:t>
      </w:r>
    </w:p>
    <w:p w14:paraId="3BDEA8BE" w14:textId="77777777" w:rsidR="007D09D3" w:rsidRPr="00964601" w:rsidRDefault="007D09D3" w:rsidP="004E68C1">
      <w:pPr>
        <w:keepNext/>
        <w:ind w:firstLine="480"/>
        <w:jc w:val="center"/>
        <w:rPr>
          <w:rFonts w:cs="Times New Roman"/>
          <w:szCs w:val="24"/>
        </w:rPr>
      </w:pPr>
      <w:r w:rsidRPr="00964601">
        <w:rPr>
          <w:rFonts w:cs="Times New Roman"/>
          <w:noProof/>
          <w:szCs w:val="24"/>
        </w:rPr>
        <w:drawing>
          <wp:inline distT="0" distB="0" distL="0" distR="0" wp14:anchorId="4B74DBD1" wp14:editId="07231A0C">
            <wp:extent cx="5377543" cy="2155372"/>
            <wp:effectExtent l="0" t="0" r="0" b="0"/>
            <wp:docPr id="1" name="图表 1">
              <a:extLst xmlns:a="http://schemas.openxmlformats.org/drawingml/2006/main">
                <a:ext uri="{FF2B5EF4-FFF2-40B4-BE49-F238E27FC236}">
                  <a16:creationId xmlns:a16="http://schemas.microsoft.com/office/drawing/2014/main" id="{EA402790-B72D-40FD-85AC-12879C171A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7FC5637" w14:textId="58A119B3" w:rsidR="007D09D3" w:rsidRPr="00964601" w:rsidRDefault="007D09D3" w:rsidP="007D09D3">
      <w:pPr>
        <w:pStyle w:val="af2"/>
        <w:ind w:firstLine="480"/>
        <w:jc w:val="center"/>
        <w:rPr>
          <w:rFonts w:ascii="Times New Roman" w:eastAsia="宋体" w:hAnsi="Times New Roman" w:cs="Times New Roman"/>
          <w:sz w:val="24"/>
          <w:szCs w:val="24"/>
        </w:rPr>
      </w:pPr>
      <w:bookmarkStart w:id="17" w:name="_Ref70858925"/>
      <w:r w:rsidRPr="00964601">
        <w:rPr>
          <w:rFonts w:ascii="Times New Roman" w:eastAsia="宋体" w:hAnsi="Times New Roman" w:cs="Times New Roman"/>
          <w:sz w:val="24"/>
          <w:szCs w:val="24"/>
        </w:rPr>
        <w:t>图</w:t>
      </w:r>
      <w:r w:rsidRPr="00964601">
        <w:rPr>
          <w:rFonts w:ascii="Times New Roman" w:eastAsia="宋体" w:hAnsi="Times New Roman" w:cs="Times New Roman"/>
          <w:sz w:val="24"/>
          <w:szCs w:val="24"/>
        </w:rPr>
        <w:t xml:space="preserve"> </w:t>
      </w:r>
      <w:r w:rsidRPr="00964601">
        <w:rPr>
          <w:rFonts w:ascii="Times New Roman" w:eastAsia="宋体" w:hAnsi="Times New Roman" w:cs="Times New Roman"/>
          <w:sz w:val="24"/>
          <w:szCs w:val="24"/>
        </w:rPr>
        <w:fldChar w:fldCharType="begin"/>
      </w:r>
      <w:r w:rsidRPr="00964601">
        <w:rPr>
          <w:rFonts w:ascii="Times New Roman" w:eastAsia="宋体" w:hAnsi="Times New Roman" w:cs="Times New Roman"/>
          <w:sz w:val="24"/>
          <w:szCs w:val="24"/>
        </w:rPr>
        <w:instrText xml:space="preserve"> SEQ </w:instrText>
      </w:r>
      <w:r w:rsidRPr="00964601">
        <w:rPr>
          <w:rFonts w:ascii="Times New Roman" w:eastAsia="宋体" w:hAnsi="Times New Roman" w:cs="Times New Roman"/>
          <w:sz w:val="24"/>
          <w:szCs w:val="24"/>
        </w:rPr>
        <w:instrText>图</w:instrText>
      </w:r>
      <w:r w:rsidRPr="00964601">
        <w:rPr>
          <w:rFonts w:ascii="Times New Roman" w:eastAsia="宋体" w:hAnsi="Times New Roman" w:cs="Times New Roman"/>
          <w:sz w:val="24"/>
          <w:szCs w:val="24"/>
        </w:rPr>
        <w:instrText xml:space="preserve"> \* ARABIC </w:instrText>
      </w:r>
      <w:r w:rsidRPr="00964601">
        <w:rPr>
          <w:rFonts w:ascii="Times New Roman" w:eastAsia="宋体" w:hAnsi="Times New Roman" w:cs="Times New Roman"/>
          <w:sz w:val="24"/>
          <w:szCs w:val="24"/>
        </w:rPr>
        <w:fldChar w:fldCharType="separate"/>
      </w:r>
      <w:r w:rsidR="00441DE1">
        <w:rPr>
          <w:rFonts w:ascii="Times New Roman" w:eastAsia="宋体" w:hAnsi="Times New Roman" w:cs="Times New Roman"/>
          <w:noProof/>
          <w:sz w:val="24"/>
          <w:szCs w:val="24"/>
        </w:rPr>
        <w:t>4</w:t>
      </w:r>
      <w:r w:rsidRPr="00964601">
        <w:rPr>
          <w:rFonts w:ascii="Times New Roman" w:eastAsia="宋体" w:hAnsi="Times New Roman" w:cs="Times New Roman"/>
          <w:sz w:val="24"/>
          <w:szCs w:val="24"/>
        </w:rPr>
        <w:fldChar w:fldCharType="end"/>
      </w:r>
      <w:bookmarkEnd w:id="17"/>
      <w:r w:rsidRPr="00964601">
        <w:rPr>
          <w:rFonts w:ascii="Times New Roman" w:eastAsia="宋体" w:hAnsi="Times New Roman" w:cs="Times New Roman"/>
          <w:sz w:val="24"/>
          <w:szCs w:val="24"/>
        </w:rPr>
        <w:t xml:space="preserve"> </w:t>
      </w:r>
      <w:r w:rsidRPr="00964601">
        <w:rPr>
          <w:rFonts w:ascii="Times New Roman" w:eastAsia="宋体" w:hAnsi="Times New Roman" w:cs="Times New Roman"/>
          <w:sz w:val="24"/>
          <w:szCs w:val="24"/>
        </w:rPr>
        <w:t>时间序列图</w:t>
      </w:r>
    </w:p>
    <w:p w14:paraId="568469F9" w14:textId="77777777" w:rsidR="007D09D3" w:rsidRPr="00964601" w:rsidRDefault="007D09D3" w:rsidP="007D09D3">
      <w:pPr>
        <w:ind w:firstLine="480"/>
        <w:rPr>
          <w:rFonts w:cs="Times New Roman"/>
          <w:szCs w:val="24"/>
        </w:rPr>
      </w:pPr>
    </w:p>
    <w:p w14:paraId="30E2682C" w14:textId="57AC78D9" w:rsidR="007D09D3" w:rsidRPr="00964601" w:rsidRDefault="007D09D3" w:rsidP="007D09D3">
      <w:pPr>
        <w:ind w:firstLine="480"/>
        <w:rPr>
          <w:rFonts w:cs="Times New Roman"/>
          <w:szCs w:val="24"/>
        </w:rPr>
      </w:pPr>
      <w:r w:rsidRPr="00964601">
        <w:rPr>
          <w:rFonts w:cs="Times New Roman"/>
          <w:szCs w:val="24"/>
        </w:rPr>
        <w:tab/>
      </w:r>
      <w:r w:rsidRPr="00964601">
        <w:rPr>
          <w:rFonts w:cs="Times New Roman"/>
          <w:szCs w:val="24"/>
        </w:rPr>
        <w:t>以</w:t>
      </w:r>
      <w:r w:rsidRPr="00964601">
        <w:rPr>
          <w:rFonts w:cs="Times New Roman"/>
          <w:szCs w:val="24"/>
        </w:rPr>
        <w:t>2020</w:t>
      </w:r>
      <w:r w:rsidRPr="00964601">
        <w:rPr>
          <w:rFonts w:cs="Times New Roman"/>
          <w:szCs w:val="24"/>
        </w:rPr>
        <w:t>年</w:t>
      </w:r>
      <w:r w:rsidRPr="00964601">
        <w:rPr>
          <w:rFonts w:cs="Times New Roman"/>
          <w:szCs w:val="24"/>
        </w:rPr>
        <w:t>1</w:t>
      </w:r>
      <w:r w:rsidRPr="00964601">
        <w:rPr>
          <w:rFonts w:cs="Times New Roman"/>
          <w:szCs w:val="24"/>
        </w:rPr>
        <w:t>月</w:t>
      </w:r>
      <w:r w:rsidRPr="00964601">
        <w:rPr>
          <w:rFonts w:cs="Times New Roman"/>
          <w:szCs w:val="24"/>
        </w:rPr>
        <w:t>1</w:t>
      </w:r>
      <w:r w:rsidRPr="00964601">
        <w:rPr>
          <w:rFonts w:cs="Times New Roman"/>
          <w:szCs w:val="24"/>
        </w:rPr>
        <w:t>日至</w:t>
      </w:r>
      <w:r w:rsidRPr="00964601">
        <w:rPr>
          <w:rFonts w:cs="Times New Roman"/>
          <w:szCs w:val="24"/>
        </w:rPr>
        <w:t>2020</w:t>
      </w:r>
      <w:r w:rsidRPr="00964601">
        <w:rPr>
          <w:rFonts w:cs="Times New Roman"/>
          <w:szCs w:val="24"/>
        </w:rPr>
        <w:t>年</w:t>
      </w:r>
      <w:r w:rsidRPr="00964601">
        <w:rPr>
          <w:rFonts w:cs="Times New Roman"/>
          <w:szCs w:val="24"/>
        </w:rPr>
        <w:t>12</w:t>
      </w:r>
      <w:r w:rsidRPr="00964601">
        <w:rPr>
          <w:rFonts w:cs="Times New Roman"/>
          <w:szCs w:val="24"/>
        </w:rPr>
        <w:t>月</w:t>
      </w:r>
      <w:r w:rsidRPr="00964601">
        <w:rPr>
          <w:rFonts w:cs="Times New Roman"/>
          <w:szCs w:val="24"/>
        </w:rPr>
        <w:t>31</w:t>
      </w:r>
      <w:r w:rsidRPr="00964601">
        <w:rPr>
          <w:rFonts w:cs="Times New Roman"/>
          <w:szCs w:val="24"/>
        </w:rPr>
        <w:t>日的数据作为模型的验证数据集，</w:t>
      </w:r>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sidRPr="00964601">
        <w:rPr>
          <w:rFonts w:cs="Times New Roman"/>
          <w:szCs w:val="24"/>
        </w:rPr>
        <w:t>为</w:t>
      </w:r>
      <w:r w:rsidRPr="00964601">
        <w:rPr>
          <w:rFonts w:cs="Times New Roman"/>
          <w:szCs w:val="24"/>
        </w:rPr>
        <w:t>0.5141</w:t>
      </w:r>
      <w:r w:rsidRPr="00964601">
        <w:rPr>
          <w:rFonts w:cs="Times New Roman"/>
          <w:szCs w:val="24"/>
        </w:rPr>
        <w:t>，均方误差为</w:t>
      </w:r>
      <w:r w:rsidRPr="00964601">
        <w:rPr>
          <w:rFonts w:cs="Times New Roman"/>
          <w:szCs w:val="24"/>
        </w:rPr>
        <w:t>1043.15</w:t>
      </w:r>
      <w:r w:rsidRPr="00964601">
        <w:rPr>
          <w:rFonts w:cs="Times New Roman"/>
          <w:szCs w:val="24"/>
        </w:rPr>
        <w:t>，说明模型的预测效果较好。</w:t>
      </w:r>
    </w:p>
    <w:p w14:paraId="78C33D58" w14:textId="77777777" w:rsidR="007D09D3" w:rsidRPr="00964601" w:rsidRDefault="007D09D3" w:rsidP="007D09D3">
      <w:pPr>
        <w:ind w:firstLine="480"/>
        <w:rPr>
          <w:rFonts w:cs="Times New Roman"/>
        </w:rPr>
      </w:pPr>
    </w:p>
    <w:p w14:paraId="75153F3E" w14:textId="3584AF12" w:rsidR="007D09D3" w:rsidRPr="00964601" w:rsidRDefault="007D09D3" w:rsidP="007D09D3">
      <w:pPr>
        <w:pStyle w:val="af2"/>
        <w:keepNext/>
        <w:ind w:firstLine="480"/>
        <w:jc w:val="center"/>
        <w:rPr>
          <w:rFonts w:ascii="Times New Roman" w:eastAsia="宋体" w:hAnsi="Times New Roman" w:cs="Times New Roman"/>
          <w:sz w:val="24"/>
          <w:szCs w:val="24"/>
        </w:rPr>
      </w:pPr>
      <w:bookmarkStart w:id="18" w:name="_Ref70859033"/>
      <w:r w:rsidRPr="00964601">
        <w:rPr>
          <w:rFonts w:ascii="Times New Roman" w:eastAsia="宋体" w:hAnsi="Times New Roman" w:cs="Times New Roman"/>
          <w:sz w:val="24"/>
          <w:szCs w:val="24"/>
        </w:rPr>
        <w:lastRenderedPageBreak/>
        <w:t>表</w:t>
      </w:r>
      <w:r w:rsidRPr="00964601">
        <w:rPr>
          <w:rFonts w:ascii="Times New Roman" w:eastAsia="宋体" w:hAnsi="Times New Roman" w:cs="Times New Roman"/>
          <w:sz w:val="24"/>
          <w:szCs w:val="24"/>
        </w:rPr>
        <w:t xml:space="preserve"> </w:t>
      </w:r>
      <w:r w:rsidRPr="00964601">
        <w:rPr>
          <w:rFonts w:ascii="Times New Roman" w:eastAsia="宋体" w:hAnsi="Times New Roman" w:cs="Times New Roman"/>
          <w:sz w:val="24"/>
          <w:szCs w:val="24"/>
        </w:rPr>
        <w:fldChar w:fldCharType="begin"/>
      </w:r>
      <w:r w:rsidRPr="00964601">
        <w:rPr>
          <w:rFonts w:ascii="Times New Roman" w:eastAsia="宋体" w:hAnsi="Times New Roman" w:cs="Times New Roman"/>
          <w:sz w:val="24"/>
          <w:szCs w:val="24"/>
        </w:rPr>
        <w:instrText xml:space="preserve"> SEQ </w:instrText>
      </w:r>
      <w:r w:rsidRPr="00964601">
        <w:rPr>
          <w:rFonts w:ascii="Times New Roman" w:eastAsia="宋体" w:hAnsi="Times New Roman" w:cs="Times New Roman"/>
          <w:sz w:val="24"/>
          <w:szCs w:val="24"/>
        </w:rPr>
        <w:instrText>表</w:instrText>
      </w:r>
      <w:r w:rsidRPr="00964601">
        <w:rPr>
          <w:rFonts w:ascii="Times New Roman" w:eastAsia="宋体" w:hAnsi="Times New Roman" w:cs="Times New Roman"/>
          <w:sz w:val="24"/>
          <w:szCs w:val="24"/>
        </w:rPr>
        <w:instrText xml:space="preserve"> \* ARABIC </w:instrText>
      </w:r>
      <w:r w:rsidRPr="00964601">
        <w:rPr>
          <w:rFonts w:ascii="Times New Roman" w:eastAsia="宋体" w:hAnsi="Times New Roman" w:cs="Times New Roman"/>
          <w:sz w:val="24"/>
          <w:szCs w:val="24"/>
        </w:rPr>
        <w:fldChar w:fldCharType="separate"/>
      </w:r>
      <w:r w:rsidR="00441DE1">
        <w:rPr>
          <w:rFonts w:ascii="Times New Roman" w:eastAsia="宋体" w:hAnsi="Times New Roman" w:cs="Times New Roman"/>
          <w:noProof/>
          <w:sz w:val="24"/>
          <w:szCs w:val="24"/>
        </w:rPr>
        <w:t>2</w:t>
      </w:r>
      <w:r w:rsidRPr="00964601">
        <w:rPr>
          <w:rFonts w:ascii="Times New Roman" w:eastAsia="宋体" w:hAnsi="Times New Roman" w:cs="Times New Roman"/>
          <w:sz w:val="24"/>
          <w:szCs w:val="24"/>
        </w:rPr>
        <w:fldChar w:fldCharType="end"/>
      </w:r>
      <w:bookmarkEnd w:id="18"/>
      <w:r w:rsidRPr="00964601">
        <w:rPr>
          <w:rFonts w:ascii="Times New Roman" w:eastAsia="宋体" w:hAnsi="Times New Roman" w:cs="Times New Roman"/>
          <w:sz w:val="24"/>
          <w:szCs w:val="24"/>
        </w:rPr>
        <w:t xml:space="preserve"> </w:t>
      </w:r>
      <w:r w:rsidRPr="00964601">
        <w:rPr>
          <w:rFonts w:ascii="Times New Roman" w:eastAsia="宋体" w:hAnsi="Times New Roman" w:cs="Times New Roman"/>
          <w:sz w:val="24"/>
          <w:szCs w:val="24"/>
        </w:rPr>
        <w:t>问题</w:t>
      </w:r>
      <w:r w:rsidRPr="00964601">
        <w:rPr>
          <w:rFonts w:ascii="Times New Roman" w:eastAsia="宋体" w:hAnsi="Times New Roman" w:cs="Times New Roman"/>
          <w:sz w:val="24"/>
          <w:szCs w:val="24"/>
        </w:rPr>
        <w:t>2</w:t>
      </w:r>
      <w:r w:rsidRPr="00964601">
        <w:rPr>
          <w:rFonts w:ascii="Times New Roman" w:eastAsia="宋体" w:hAnsi="Times New Roman" w:cs="Times New Roman"/>
          <w:sz w:val="24"/>
          <w:szCs w:val="24"/>
        </w:rPr>
        <w:t>的结果</w:t>
      </w:r>
    </w:p>
    <w:tbl>
      <w:tblPr>
        <w:tblStyle w:val="a8"/>
        <w:tblW w:w="5000" w:type="pct"/>
        <w:jc w:val="center"/>
        <w:tblLook w:val="04A0" w:firstRow="1" w:lastRow="0" w:firstColumn="1" w:lastColumn="0" w:noHBand="0" w:noVBand="1"/>
      </w:tblPr>
      <w:tblGrid>
        <w:gridCol w:w="4293"/>
        <w:gridCol w:w="4541"/>
      </w:tblGrid>
      <w:tr w:rsidR="007D09D3" w:rsidRPr="00964601" w14:paraId="55AB3D10" w14:textId="77777777" w:rsidTr="00790C2F">
        <w:trPr>
          <w:jc w:val="center"/>
        </w:trPr>
        <w:tc>
          <w:tcPr>
            <w:tcW w:w="2430" w:type="pct"/>
          </w:tcPr>
          <w:p w14:paraId="4B282B7A" w14:textId="77777777" w:rsidR="007D09D3" w:rsidRPr="00964601" w:rsidRDefault="007D09D3" w:rsidP="00790C2F">
            <w:pPr>
              <w:spacing w:line="300" w:lineRule="auto"/>
              <w:ind w:firstLine="480"/>
              <w:jc w:val="center"/>
              <w:rPr>
                <w:rFonts w:cs="Times New Roman"/>
                <w:szCs w:val="24"/>
              </w:rPr>
            </w:pPr>
            <w:r w:rsidRPr="00964601">
              <w:rPr>
                <w:rFonts w:cs="Times New Roman"/>
                <w:szCs w:val="24"/>
              </w:rPr>
              <w:t>月份</w:t>
            </w:r>
          </w:p>
        </w:tc>
        <w:tc>
          <w:tcPr>
            <w:tcW w:w="2570" w:type="pct"/>
          </w:tcPr>
          <w:p w14:paraId="5F18CE32" w14:textId="77777777" w:rsidR="007D09D3" w:rsidRPr="00964601" w:rsidRDefault="007D09D3" w:rsidP="00790C2F">
            <w:pPr>
              <w:spacing w:line="300" w:lineRule="auto"/>
              <w:ind w:firstLine="480"/>
              <w:jc w:val="center"/>
              <w:rPr>
                <w:rFonts w:cs="Times New Roman"/>
                <w:szCs w:val="24"/>
              </w:rPr>
            </w:pPr>
            <w:r w:rsidRPr="00964601">
              <w:rPr>
                <w:rFonts w:cs="Times New Roman"/>
                <w:szCs w:val="24"/>
              </w:rPr>
              <w:t>预测值（次）</w:t>
            </w:r>
          </w:p>
        </w:tc>
      </w:tr>
      <w:tr w:rsidR="007D09D3" w:rsidRPr="00964601" w14:paraId="4C33E260" w14:textId="77777777" w:rsidTr="00790C2F">
        <w:trPr>
          <w:jc w:val="center"/>
        </w:trPr>
        <w:tc>
          <w:tcPr>
            <w:tcW w:w="2430" w:type="pct"/>
            <w:vAlign w:val="center"/>
          </w:tcPr>
          <w:p w14:paraId="2552740B" w14:textId="77777777" w:rsidR="007D09D3" w:rsidRPr="00964601" w:rsidRDefault="007D09D3" w:rsidP="00790C2F">
            <w:pPr>
              <w:spacing w:line="300" w:lineRule="auto"/>
              <w:ind w:firstLine="480"/>
              <w:jc w:val="center"/>
              <w:rPr>
                <w:rFonts w:cs="Times New Roman"/>
                <w:szCs w:val="24"/>
              </w:rPr>
            </w:pPr>
            <w:r w:rsidRPr="00964601">
              <w:rPr>
                <w:rFonts w:cs="Times New Roman"/>
                <w:szCs w:val="24"/>
              </w:rPr>
              <w:t>2021</w:t>
            </w:r>
            <w:r w:rsidRPr="00964601">
              <w:rPr>
                <w:rFonts w:cs="Times New Roman"/>
                <w:szCs w:val="24"/>
              </w:rPr>
              <w:t>年</w:t>
            </w:r>
            <w:r w:rsidRPr="00964601">
              <w:rPr>
                <w:rFonts w:cs="Times New Roman"/>
                <w:szCs w:val="24"/>
              </w:rPr>
              <w:t>1</w:t>
            </w:r>
            <w:r w:rsidRPr="00964601">
              <w:rPr>
                <w:rFonts w:cs="Times New Roman"/>
                <w:szCs w:val="24"/>
              </w:rPr>
              <w:t>月</w:t>
            </w:r>
          </w:p>
        </w:tc>
        <w:tc>
          <w:tcPr>
            <w:tcW w:w="2570" w:type="pct"/>
            <w:vAlign w:val="center"/>
          </w:tcPr>
          <w:p w14:paraId="673A8CAE" w14:textId="77777777" w:rsidR="007D09D3" w:rsidRPr="00964601" w:rsidRDefault="007D09D3" w:rsidP="00790C2F">
            <w:pPr>
              <w:spacing w:line="300" w:lineRule="auto"/>
              <w:ind w:firstLine="480"/>
              <w:jc w:val="center"/>
              <w:rPr>
                <w:rFonts w:cs="Times New Roman"/>
                <w:szCs w:val="24"/>
              </w:rPr>
            </w:pPr>
            <w:r w:rsidRPr="00964601">
              <w:rPr>
                <w:rFonts w:cs="Times New Roman"/>
                <w:color w:val="000000"/>
                <w:szCs w:val="24"/>
              </w:rPr>
              <w:t xml:space="preserve">53 </w:t>
            </w:r>
          </w:p>
        </w:tc>
      </w:tr>
      <w:tr w:rsidR="007D09D3" w:rsidRPr="00964601" w14:paraId="74BB3576" w14:textId="77777777" w:rsidTr="00790C2F">
        <w:trPr>
          <w:jc w:val="center"/>
        </w:trPr>
        <w:tc>
          <w:tcPr>
            <w:tcW w:w="2430" w:type="pct"/>
            <w:vAlign w:val="center"/>
          </w:tcPr>
          <w:p w14:paraId="7D805DAE" w14:textId="77777777" w:rsidR="007D09D3" w:rsidRPr="00964601" w:rsidRDefault="007D09D3" w:rsidP="00790C2F">
            <w:pPr>
              <w:spacing w:line="300" w:lineRule="auto"/>
              <w:ind w:firstLine="480"/>
              <w:jc w:val="center"/>
              <w:rPr>
                <w:rFonts w:cs="Times New Roman"/>
                <w:szCs w:val="24"/>
              </w:rPr>
            </w:pPr>
            <w:r w:rsidRPr="00964601">
              <w:rPr>
                <w:rFonts w:cs="Times New Roman"/>
                <w:szCs w:val="24"/>
              </w:rPr>
              <w:t>2021</w:t>
            </w:r>
            <w:r w:rsidRPr="00964601">
              <w:rPr>
                <w:rFonts w:cs="Times New Roman"/>
                <w:szCs w:val="24"/>
              </w:rPr>
              <w:t>年</w:t>
            </w:r>
            <w:r w:rsidRPr="00964601">
              <w:rPr>
                <w:rFonts w:cs="Times New Roman"/>
                <w:szCs w:val="24"/>
              </w:rPr>
              <w:t>2</w:t>
            </w:r>
            <w:r w:rsidRPr="00964601">
              <w:rPr>
                <w:rFonts w:cs="Times New Roman"/>
                <w:szCs w:val="24"/>
              </w:rPr>
              <w:t>月</w:t>
            </w:r>
          </w:p>
        </w:tc>
        <w:tc>
          <w:tcPr>
            <w:tcW w:w="2570" w:type="pct"/>
            <w:vAlign w:val="center"/>
          </w:tcPr>
          <w:p w14:paraId="4096D020" w14:textId="77777777" w:rsidR="007D09D3" w:rsidRPr="00964601" w:rsidRDefault="007D09D3" w:rsidP="00790C2F">
            <w:pPr>
              <w:spacing w:line="300" w:lineRule="auto"/>
              <w:ind w:firstLine="480"/>
              <w:jc w:val="center"/>
              <w:rPr>
                <w:rFonts w:cs="Times New Roman"/>
                <w:szCs w:val="24"/>
              </w:rPr>
            </w:pPr>
            <w:r w:rsidRPr="00964601">
              <w:rPr>
                <w:rFonts w:cs="Times New Roman"/>
                <w:color w:val="000000"/>
                <w:szCs w:val="24"/>
              </w:rPr>
              <w:t xml:space="preserve">70 </w:t>
            </w:r>
          </w:p>
        </w:tc>
      </w:tr>
      <w:tr w:rsidR="007D09D3" w:rsidRPr="00964601" w14:paraId="04B4FEAB" w14:textId="77777777" w:rsidTr="00790C2F">
        <w:trPr>
          <w:jc w:val="center"/>
        </w:trPr>
        <w:tc>
          <w:tcPr>
            <w:tcW w:w="2430" w:type="pct"/>
            <w:vAlign w:val="center"/>
          </w:tcPr>
          <w:p w14:paraId="4CFEE7E7" w14:textId="77777777" w:rsidR="007D09D3" w:rsidRPr="00964601" w:rsidRDefault="007D09D3" w:rsidP="00790C2F">
            <w:pPr>
              <w:spacing w:line="300" w:lineRule="auto"/>
              <w:ind w:firstLine="480"/>
              <w:jc w:val="center"/>
              <w:rPr>
                <w:rFonts w:cs="Times New Roman"/>
                <w:szCs w:val="24"/>
              </w:rPr>
            </w:pPr>
            <w:r w:rsidRPr="00964601">
              <w:rPr>
                <w:rFonts w:cs="Times New Roman"/>
                <w:szCs w:val="24"/>
              </w:rPr>
              <w:t>2021</w:t>
            </w:r>
            <w:r w:rsidRPr="00964601">
              <w:rPr>
                <w:rFonts w:cs="Times New Roman"/>
                <w:szCs w:val="24"/>
              </w:rPr>
              <w:t>年</w:t>
            </w:r>
            <w:r w:rsidRPr="00964601">
              <w:rPr>
                <w:rFonts w:cs="Times New Roman"/>
                <w:szCs w:val="24"/>
              </w:rPr>
              <w:t>3</w:t>
            </w:r>
            <w:r w:rsidRPr="00964601">
              <w:rPr>
                <w:rFonts w:cs="Times New Roman"/>
                <w:szCs w:val="24"/>
              </w:rPr>
              <w:t>月</w:t>
            </w:r>
          </w:p>
        </w:tc>
        <w:tc>
          <w:tcPr>
            <w:tcW w:w="2570" w:type="pct"/>
            <w:vAlign w:val="center"/>
          </w:tcPr>
          <w:p w14:paraId="6A136274" w14:textId="77777777" w:rsidR="007D09D3" w:rsidRPr="00964601" w:rsidRDefault="007D09D3" w:rsidP="00790C2F">
            <w:pPr>
              <w:spacing w:line="300" w:lineRule="auto"/>
              <w:ind w:firstLine="480"/>
              <w:jc w:val="center"/>
              <w:rPr>
                <w:rFonts w:cs="Times New Roman"/>
                <w:szCs w:val="24"/>
              </w:rPr>
            </w:pPr>
            <w:r w:rsidRPr="00964601">
              <w:rPr>
                <w:rFonts w:cs="Times New Roman"/>
                <w:color w:val="000000"/>
                <w:szCs w:val="24"/>
              </w:rPr>
              <w:t xml:space="preserve">54 </w:t>
            </w:r>
          </w:p>
        </w:tc>
      </w:tr>
      <w:tr w:rsidR="007D09D3" w:rsidRPr="00964601" w14:paraId="55A09F9B" w14:textId="77777777" w:rsidTr="00790C2F">
        <w:trPr>
          <w:jc w:val="center"/>
        </w:trPr>
        <w:tc>
          <w:tcPr>
            <w:tcW w:w="2430" w:type="pct"/>
            <w:vAlign w:val="center"/>
          </w:tcPr>
          <w:p w14:paraId="2E9AA9A2" w14:textId="77777777" w:rsidR="007D09D3" w:rsidRPr="00964601" w:rsidRDefault="007D09D3" w:rsidP="00790C2F">
            <w:pPr>
              <w:spacing w:line="300" w:lineRule="auto"/>
              <w:ind w:firstLine="480"/>
              <w:jc w:val="center"/>
              <w:rPr>
                <w:rFonts w:cs="Times New Roman"/>
                <w:szCs w:val="24"/>
              </w:rPr>
            </w:pPr>
            <w:r w:rsidRPr="00964601">
              <w:rPr>
                <w:rFonts w:cs="Times New Roman"/>
                <w:szCs w:val="24"/>
              </w:rPr>
              <w:t>2021</w:t>
            </w:r>
            <w:r w:rsidRPr="00964601">
              <w:rPr>
                <w:rFonts w:cs="Times New Roman"/>
                <w:szCs w:val="24"/>
              </w:rPr>
              <w:t>年</w:t>
            </w:r>
            <w:r w:rsidRPr="00964601">
              <w:rPr>
                <w:rFonts w:cs="Times New Roman"/>
                <w:szCs w:val="24"/>
              </w:rPr>
              <w:t>4</w:t>
            </w:r>
            <w:r w:rsidRPr="00964601">
              <w:rPr>
                <w:rFonts w:cs="Times New Roman"/>
                <w:szCs w:val="24"/>
              </w:rPr>
              <w:t>月</w:t>
            </w:r>
          </w:p>
        </w:tc>
        <w:tc>
          <w:tcPr>
            <w:tcW w:w="2570" w:type="pct"/>
            <w:vAlign w:val="center"/>
          </w:tcPr>
          <w:p w14:paraId="7E6A7893" w14:textId="77777777" w:rsidR="007D09D3" w:rsidRPr="00964601" w:rsidRDefault="007D09D3" w:rsidP="00790C2F">
            <w:pPr>
              <w:spacing w:line="300" w:lineRule="auto"/>
              <w:ind w:firstLine="480"/>
              <w:jc w:val="center"/>
              <w:rPr>
                <w:rFonts w:cs="Times New Roman"/>
                <w:szCs w:val="24"/>
              </w:rPr>
            </w:pPr>
            <w:r w:rsidRPr="00964601">
              <w:rPr>
                <w:rFonts w:cs="Times New Roman"/>
                <w:color w:val="000000"/>
                <w:szCs w:val="24"/>
              </w:rPr>
              <w:t xml:space="preserve">36 </w:t>
            </w:r>
          </w:p>
        </w:tc>
      </w:tr>
      <w:tr w:rsidR="007D09D3" w:rsidRPr="00964601" w14:paraId="3E08DB85" w14:textId="77777777" w:rsidTr="00790C2F">
        <w:trPr>
          <w:jc w:val="center"/>
        </w:trPr>
        <w:tc>
          <w:tcPr>
            <w:tcW w:w="2430" w:type="pct"/>
            <w:vAlign w:val="center"/>
          </w:tcPr>
          <w:p w14:paraId="0E17CF0F" w14:textId="77777777" w:rsidR="007D09D3" w:rsidRPr="00964601" w:rsidRDefault="007D09D3" w:rsidP="00790C2F">
            <w:pPr>
              <w:spacing w:line="300" w:lineRule="auto"/>
              <w:ind w:firstLine="480"/>
              <w:jc w:val="center"/>
              <w:rPr>
                <w:rFonts w:cs="Times New Roman"/>
                <w:szCs w:val="24"/>
              </w:rPr>
            </w:pPr>
            <w:r w:rsidRPr="00964601">
              <w:rPr>
                <w:rFonts w:cs="Times New Roman"/>
                <w:szCs w:val="24"/>
              </w:rPr>
              <w:t>2021</w:t>
            </w:r>
            <w:r w:rsidRPr="00964601">
              <w:rPr>
                <w:rFonts w:cs="Times New Roman"/>
                <w:szCs w:val="24"/>
              </w:rPr>
              <w:t>年</w:t>
            </w:r>
            <w:r w:rsidRPr="00964601">
              <w:rPr>
                <w:rFonts w:cs="Times New Roman"/>
                <w:szCs w:val="24"/>
              </w:rPr>
              <w:t>5</w:t>
            </w:r>
            <w:r w:rsidRPr="00964601">
              <w:rPr>
                <w:rFonts w:cs="Times New Roman"/>
                <w:szCs w:val="24"/>
              </w:rPr>
              <w:t>月</w:t>
            </w:r>
          </w:p>
        </w:tc>
        <w:tc>
          <w:tcPr>
            <w:tcW w:w="2570" w:type="pct"/>
            <w:vAlign w:val="center"/>
          </w:tcPr>
          <w:p w14:paraId="426F2C72" w14:textId="77777777" w:rsidR="007D09D3" w:rsidRPr="00964601" w:rsidRDefault="007D09D3" w:rsidP="00790C2F">
            <w:pPr>
              <w:spacing w:line="300" w:lineRule="auto"/>
              <w:ind w:firstLine="480"/>
              <w:jc w:val="center"/>
              <w:rPr>
                <w:rFonts w:cs="Times New Roman"/>
                <w:szCs w:val="24"/>
              </w:rPr>
            </w:pPr>
            <w:r w:rsidRPr="00964601">
              <w:rPr>
                <w:rFonts w:cs="Times New Roman"/>
                <w:color w:val="000000"/>
                <w:szCs w:val="24"/>
              </w:rPr>
              <w:t xml:space="preserve">123 </w:t>
            </w:r>
          </w:p>
        </w:tc>
      </w:tr>
      <w:tr w:rsidR="007D09D3" w:rsidRPr="00964601" w14:paraId="421DD15D" w14:textId="77777777" w:rsidTr="00790C2F">
        <w:trPr>
          <w:jc w:val="center"/>
        </w:trPr>
        <w:tc>
          <w:tcPr>
            <w:tcW w:w="2430" w:type="pct"/>
            <w:vAlign w:val="center"/>
          </w:tcPr>
          <w:p w14:paraId="74DA4971" w14:textId="77777777" w:rsidR="007D09D3" w:rsidRPr="00964601" w:rsidRDefault="007D09D3" w:rsidP="00790C2F">
            <w:pPr>
              <w:spacing w:line="300" w:lineRule="auto"/>
              <w:ind w:firstLine="480"/>
              <w:jc w:val="center"/>
              <w:rPr>
                <w:rFonts w:cs="Times New Roman"/>
                <w:szCs w:val="24"/>
              </w:rPr>
            </w:pPr>
            <w:r w:rsidRPr="00964601">
              <w:rPr>
                <w:rFonts w:cs="Times New Roman"/>
                <w:szCs w:val="24"/>
              </w:rPr>
              <w:t>2021</w:t>
            </w:r>
            <w:r w:rsidRPr="00964601">
              <w:rPr>
                <w:rFonts w:cs="Times New Roman"/>
                <w:szCs w:val="24"/>
              </w:rPr>
              <w:t>年</w:t>
            </w:r>
            <w:r w:rsidRPr="00964601">
              <w:rPr>
                <w:rFonts w:cs="Times New Roman"/>
                <w:szCs w:val="24"/>
              </w:rPr>
              <w:t>6</w:t>
            </w:r>
            <w:r w:rsidRPr="00964601">
              <w:rPr>
                <w:rFonts w:cs="Times New Roman"/>
                <w:szCs w:val="24"/>
              </w:rPr>
              <w:t>月</w:t>
            </w:r>
          </w:p>
        </w:tc>
        <w:tc>
          <w:tcPr>
            <w:tcW w:w="2570" w:type="pct"/>
            <w:vAlign w:val="center"/>
          </w:tcPr>
          <w:p w14:paraId="754062DE" w14:textId="77777777" w:rsidR="007D09D3" w:rsidRPr="00964601" w:rsidRDefault="007D09D3" w:rsidP="00790C2F">
            <w:pPr>
              <w:spacing w:line="300" w:lineRule="auto"/>
              <w:ind w:firstLine="480"/>
              <w:jc w:val="center"/>
              <w:rPr>
                <w:rFonts w:cs="Times New Roman"/>
                <w:szCs w:val="24"/>
              </w:rPr>
            </w:pPr>
            <w:r w:rsidRPr="00964601">
              <w:rPr>
                <w:rFonts w:cs="Times New Roman"/>
                <w:color w:val="000000"/>
                <w:szCs w:val="24"/>
              </w:rPr>
              <w:t xml:space="preserve">110 </w:t>
            </w:r>
          </w:p>
        </w:tc>
      </w:tr>
      <w:tr w:rsidR="007D09D3" w:rsidRPr="00964601" w14:paraId="7928EB3F" w14:textId="77777777" w:rsidTr="00790C2F">
        <w:trPr>
          <w:jc w:val="center"/>
        </w:trPr>
        <w:tc>
          <w:tcPr>
            <w:tcW w:w="2430" w:type="pct"/>
            <w:vAlign w:val="center"/>
          </w:tcPr>
          <w:p w14:paraId="0CF5BA39" w14:textId="77777777" w:rsidR="007D09D3" w:rsidRPr="00964601" w:rsidRDefault="007D09D3" w:rsidP="00790C2F">
            <w:pPr>
              <w:spacing w:line="300" w:lineRule="auto"/>
              <w:ind w:firstLine="480"/>
              <w:jc w:val="center"/>
              <w:rPr>
                <w:rFonts w:cs="Times New Roman"/>
                <w:szCs w:val="24"/>
              </w:rPr>
            </w:pPr>
            <w:r w:rsidRPr="00964601">
              <w:rPr>
                <w:rFonts w:cs="Times New Roman"/>
                <w:szCs w:val="24"/>
              </w:rPr>
              <w:t>2021</w:t>
            </w:r>
            <w:r w:rsidRPr="00964601">
              <w:rPr>
                <w:rFonts w:cs="Times New Roman"/>
                <w:szCs w:val="24"/>
              </w:rPr>
              <w:t>年</w:t>
            </w:r>
            <w:r w:rsidRPr="00964601">
              <w:rPr>
                <w:rFonts w:cs="Times New Roman"/>
                <w:szCs w:val="24"/>
              </w:rPr>
              <w:t>7</w:t>
            </w:r>
            <w:r w:rsidRPr="00964601">
              <w:rPr>
                <w:rFonts w:cs="Times New Roman"/>
                <w:szCs w:val="24"/>
              </w:rPr>
              <w:t>月</w:t>
            </w:r>
          </w:p>
        </w:tc>
        <w:tc>
          <w:tcPr>
            <w:tcW w:w="2570" w:type="pct"/>
            <w:vAlign w:val="center"/>
          </w:tcPr>
          <w:p w14:paraId="49F5E397" w14:textId="77777777" w:rsidR="007D09D3" w:rsidRPr="00964601" w:rsidRDefault="007D09D3" w:rsidP="00790C2F">
            <w:pPr>
              <w:spacing w:line="300" w:lineRule="auto"/>
              <w:ind w:firstLine="480"/>
              <w:jc w:val="center"/>
              <w:rPr>
                <w:rFonts w:cs="Times New Roman"/>
                <w:szCs w:val="24"/>
              </w:rPr>
            </w:pPr>
            <w:r w:rsidRPr="00964601">
              <w:rPr>
                <w:rFonts w:cs="Times New Roman"/>
                <w:color w:val="000000"/>
                <w:szCs w:val="24"/>
              </w:rPr>
              <w:t xml:space="preserve">43 </w:t>
            </w:r>
          </w:p>
        </w:tc>
      </w:tr>
      <w:tr w:rsidR="007D09D3" w:rsidRPr="00964601" w14:paraId="22E012A4" w14:textId="77777777" w:rsidTr="00790C2F">
        <w:trPr>
          <w:jc w:val="center"/>
        </w:trPr>
        <w:tc>
          <w:tcPr>
            <w:tcW w:w="2430" w:type="pct"/>
            <w:vAlign w:val="center"/>
          </w:tcPr>
          <w:p w14:paraId="31D5D676" w14:textId="77777777" w:rsidR="007D09D3" w:rsidRPr="00964601" w:rsidRDefault="007D09D3" w:rsidP="00790C2F">
            <w:pPr>
              <w:spacing w:line="300" w:lineRule="auto"/>
              <w:ind w:firstLine="480"/>
              <w:jc w:val="center"/>
              <w:rPr>
                <w:rFonts w:cs="Times New Roman"/>
                <w:szCs w:val="24"/>
              </w:rPr>
            </w:pPr>
            <w:r w:rsidRPr="00964601">
              <w:rPr>
                <w:rFonts w:cs="Times New Roman"/>
                <w:szCs w:val="24"/>
              </w:rPr>
              <w:t>2021</w:t>
            </w:r>
            <w:r w:rsidRPr="00964601">
              <w:rPr>
                <w:rFonts w:cs="Times New Roman"/>
                <w:szCs w:val="24"/>
              </w:rPr>
              <w:t>年</w:t>
            </w:r>
            <w:r w:rsidRPr="00964601">
              <w:rPr>
                <w:rFonts w:cs="Times New Roman"/>
                <w:szCs w:val="24"/>
              </w:rPr>
              <w:t>8</w:t>
            </w:r>
            <w:r w:rsidRPr="00964601">
              <w:rPr>
                <w:rFonts w:cs="Times New Roman"/>
                <w:szCs w:val="24"/>
              </w:rPr>
              <w:t>月</w:t>
            </w:r>
          </w:p>
        </w:tc>
        <w:tc>
          <w:tcPr>
            <w:tcW w:w="2570" w:type="pct"/>
            <w:vAlign w:val="center"/>
          </w:tcPr>
          <w:p w14:paraId="73912908" w14:textId="77777777" w:rsidR="007D09D3" w:rsidRPr="00964601" w:rsidRDefault="007D09D3" w:rsidP="00790C2F">
            <w:pPr>
              <w:spacing w:line="300" w:lineRule="auto"/>
              <w:ind w:firstLine="480"/>
              <w:jc w:val="center"/>
              <w:rPr>
                <w:rFonts w:cs="Times New Roman"/>
                <w:szCs w:val="24"/>
              </w:rPr>
            </w:pPr>
            <w:r w:rsidRPr="00964601">
              <w:rPr>
                <w:rFonts w:cs="Times New Roman"/>
                <w:color w:val="000000"/>
                <w:szCs w:val="24"/>
              </w:rPr>
              <w:t xml:space="preserve">32 </w:t>
            </w:r>
          </w:p>
        </w:tc>
      </w:tr>
      <w:tr w:rsidR="007D09D3" w:rsidRPr="00964601" w14:paraId="32418921" w14:textId="77777777" w:rsidTr="00790C2F">
        <w:trPr>
          <w:jc w:val="center"/>
        </w:trPr>
        <w:tc>
          <w:tcPr>
            <w:tcW w:w="2430" w:type="pct"/>
            <w:vAlign w:val="center"/>
          </w:tcPr>
          <w:p w14:paraId="0937E570" w14:textId="77777777" w:rsidR="007D09D3" w:rsidRPr="00964601" w:rsidRDefault="007D09D3" w:rsidP="00790C2F">
            <w:pPr>
              <w:spacing w:line="300" w:lineRule="auto"/>
              <w:ind w:firstLine="480"/>
              <w:jc w:val="center"/>
              <w:rPr>
                <w:rFonts w:cs="Times New Roman"/>
                <w:szCs w:val="24"/>
              </w:rPr>
            </w:pPr>
            <w:r w:rsidRPr="00964601">
              <w:rPr>
                <w:rFonts w:cs="Times New Roman"/>
                <w:szCs w:val="24"/>
              </w:rPr>
              <w:t>2021</w:t>
            </w:r>
            <w:r w:rsidRPr="00964601">
              <w:rPr>
                <w:rFonts w:cs="Times New Roman"/>
                <w:szCs w:val="24"/>
              </w:rPr>
              <w:t>年</w:t>
            </w:r>
            <w:r w:rsidRPr="00964601">
              <w:rPr>
                <w:rFonts w:cs="Times New Roman"/>
                <w:szCs w:val="24"/>
              </w:rPr>
              <w:t>9</w:t>
            </w:r>
            <w:r w:rsidRPr="00964601">
              <w:rPr>
                <w:rFonts w:cs="Times New Roman"/>
                <w:szCs w:val="24"/>
              </w:rPr>
              <w:t>月</w:t>
            </w:r>
          </w:p>
        </w:tc>
        <w:tc>
          <w:tcPr>
            <w:tcW w:w="2570" w:type="pct"/>
            <w:vAlign w:val="center"/>
          </w:tcPr>
          <w:p w14:paraId="4069B495" w14:textId="77777777" w:rsidR="007D09D3" w:rsidRPr="00964601" w:rsidRDefault="007D09D3" w:rsidP="00790C2F">
            <w:pPr>
              <w:spacing w:line="300" w:lineRule="auto"/>
              <w:ind w:firstLine="480"/>
              <w:jc w:val="center"/>
              <w:rPr>
                <w:rFonts w:cs="Times New Roman"/>
                <w:szCs w:val="24"/>
              </w:rPr>
            </w:pPr>
            <w:r w:rsidRPr="00964601">
              <w:rPr>
                <w:rFonts w:cs="Times New Roman"/>
                <w:color w:val="000000"/>
                <w:szCs w:val="24"/>
              </w:rPr>
              <w:t xml:space="preserve">37 </w:t>
            </w:r>
          </w:p>
        </w:tc>
      </w:tr>
      <w:tr w:rsidR="007D09D3" w:rsidRPr="00964601" w14:paraId="75B9DD84" w14:textId="77777777" w:rsidTr="00790C2F">
        <w:trPr>
          <w:jc w:val="center"/>
        </w:trPr>
        <w:tc>
          <w:tcPr>
            <w:tcW w:w="2430" w:type="pct"/>
            <w:vAlign w:val="center"/>
          </w:tcPr>
          <w:p w14:paraId="17367807" w14:textId="77777777" w:rsidR="007D09D3" w:rsidRPr="00964601" w:rsidRDefault="007D09D3" w:rsidP="00790C2F">
            <w:pPr>
              <w:spacing w:line="300" w:lineRule="auto"/>
              <w:ind w:firstLine="480"/>
              <w:jc w:val="center"/>
              <w:rPr>
                <w:rFonts w:cs="Times New Roman"/>
                <w:szCs w:val="24"/>
              </w:rPr>
            </w:pPr>
            <w:r w:rsidRPr="00964601">
              <w:rPr>
                <w:rFonts w:cs="Times New Roman"/>
                <w:szCs w:val="24"/>
              </w:rPr>
              <w:t>2021</w:t>
            </w:r>
            <w:r w:rsidRPr="00964601">
              <w:rPr>
                <w:rFonts w:cs="Times New Roman"/>
                <w:szCs w:val="24"/>
              </w:rPr>
              <w:t>年</w:t>
            </w:r>
            <w:r w:rsidRPr="00964601">
              <w:rPr>
                <w:rFonts w:cs="Times New Roman"/>
                <w:szCs w:val="24"/>
              </w:rPr>
              <w:t>10</w:t>
            </w:r>
            <w:r w:rsidRPr="00964601">
              <w:rPr>
                <w:rFonts w:cs="Times New Roman"/>
                <w:szCs w:val="24"/>
              </w:rPr>
              <w:t>月</w:t>
            </w:r>
          </w:p>
        </w:tc>
        <w:tc>
          <w:tcPr>
            <w:tcW w:w="2570" w:type="pct"/>
            <w:vAlign w:val="center"/>
          </w:tcPr>
          <w:p w14:paraId="1FA7717F" w14:textId="77777777" w:rsidR="007D09D3" w:rsidRPr="00964601" w:rsidRDefault="007D09D3" w:rsidP="00790C2F">
            <w:pPr>
              <w:spacing w:line="300" w:lineRule="auto"/>
              <w:ind w:firstLine="480"/>
              <w:jc w:val="center"/>
              <w:rPr>
                <w:rFonts w:cs="Times New Roman"/>
                <w:szCs w:val="24"/>
              </w:rPr>
            </w:pPr>
            <w:r w:rsidRPr="00964601">
              <w:rPr>
                <w:rFonts w:cs="Times New Roman"/>
                <w:color w:val="000000"/>
                <w:szCs w:val="24"/>
              </w:rPr>
              <w:t xml:space="preserve">25 </w:t>
            </w:r>
          </w:p>
        </w:tc>
      </w:tr>
      <w:tr w:rsidR="007D09D3" w:rsidRPr="00964601" w14:paraId="151E1730" w14:textId="77777777" w:rsidTr="00790C2F">
        <w:trPr>
          <w:jc w:val="center"/>
        </w:trPr>
        <w:tc>
          <w:tcPr>
            <w:tcW w:w="2430" w:type="pct"/>
            <w:vAlign w:val="center"/>
          </w:tcPr>
          <w:p w14:paraId="7673FC9F" w14:textId="77777777" w:rsidR="007D09D3" w:rsidRPr="00964601" w:rsidRDefault="007D09D3" w:rsidP="00790C2F">
            <w:pPr>
              <w:spacing w:line="300" w:lineRule="auto"/>
              <w:ind w:firstLine="480"/>
              <w:jc w:val="center"/>
              <w:rPr>
                <w:rFonts w:cs="Times New Roman"/>
                <w:szCs w:val="24"/>
              </w:rPr>
            </w:pPr>
            <w:r w:rsidRPr="00964601">
              <w:rPr>
                <w:rFonts w:cs="Times New Roman"/>
                <w:szCs w:val="24"/>
              </w:rPr>
              <w:t>2021</w:t>
            </w:r>
            <w:r w:rsidRPr="00964601">
              <w:rPr>
                <w:rFonts w:cs="Times New Roman"/>
                <w:szCs w:val="24"/>
              </w:rPr>
              <w:t>年</w:t>
            </w:r>
            <w:r w:rsidRPr="00964601">
              <w:rPr>
                <w:rFonts w:cs="Times New Roman"/>
                <w:szCs w:val="24"/>
              </w:rPr>
              <w:t>11</w:t>
            </w:r>
            <w:r w:rsidRPr="00964601">
              <w:rPr>
                <w:rFonts w:cs="Times New Roman"/>
                <w:szCs w:val="24"/>
              </w:rPr>
              <w:t>月</w:t>
            </w:r>
          </w:p>
        </w:tc>
        <w:tc>
          <w:tcPr>
            <w:tcW w:w="2570" w:type="pct"/>
            <w:vAlign w:val="center"/>
          </w:tcPr>
          <w:p w14:paraId="5AAF60B6" w14:textId="77777777" w:rsidR="007D09D3" w:rsidRPr="00964601" w:rsidRDefault="007D09D3" w:rsidP="00790C2F">
            <w:pPr>
              <w:spacing w:line="300" w:lineRule="auto"/>
              <w:ind w:firstLine="480"/>
              <w:jc w:val="center"/>
              <w:rPr>
                <w:rFonts w:cs="Times New Roman"/>
                <w:szCs w:val="24"/>
              </w:rPr>
            </w:pPr>
            <w:r w:rsidRPr="00964601">
              <w:rPr>
                <w:rFonts w:cs="Times New Roman"/>
                <w:color w:val="000000"/>
                <w:szCs w:val="24"/>
              </w:rPr>
              <w:t xml:space="preserve">37 </w:t>
            </w:r>
          </w:p>
        </w:tc>
      </w:tr>
      <w:tr w:rsidR="007D09D3" w:rsidRPr="00964601" w14:paraId="2112C23F" w14:textId="77777777" w:rsidTr="00790C2F">
        <w:trPr>
          <w:jc w:val="center"/>
        </w:trPr>
        <w:tc>
          <w:tcPr>
            <w:tcW w:w="2430" w:type="pct"/>
            <w:vAlign w:val="center"/>
          </w:tcPr>
          <w:p w14:paraId="3E6C4396" w14:textId="77777777" w:rsidR="007D09D3" w:rsidRPr="00964601" w:rsidRDefault="007D09D3" w:rsidP="00790C2F">
            <w:pPr>
              <w:spacing w:line="300" w:lineRule="auto"/>
              <w:ind w:firstLine="480"/>
              <w:jc w:val="center"/>
              <w:rPr>
                <w:rFonts w:cs="Times New Roman"/>
                <w:szCs w:val="24"/>
              </w:rPr>
            </w:pPr>
            <w:r w:rsidRPr="00964601">
              <w:rPr>
                <w:rFonts w:cs="Times New Roman"/>
                <w:szCs w:val="24"/>
              </w:rPr>
              <w:t>2021</w:t>
            </w:r>
            <w:r w:rsidRPr="00964601">
              <w:rPr>
                <w:rFonts w:cs="Times New Roman"/>
                <w:szCs w:val="24"/>
              </w:rPr>
              <w:t>年</w:t>
            </w:r>
            <w:r w:rsidRPr="00964601">
              <w:rPr>
                <w:rFonts w:cs="Times New Roman"/>
                <w:szCs w:val="24"/>
              </w:rPr>
              <w:t>12</w:t>
            </w:r>
            <w:r w:rsidRPr="00964601">
              <w:rPr>
                <w:rFonts w:cs="Times New Roman"/>
                <w:szCs w:val="24"/>
              </w:rPr>
              <w:t>月</w:t>
            </w:r>
          </w:p>
        </w:tc>
        <w:tc>
          <w:tcPr>
            <w:tcW w:w="2570" w:type="pct"/>
            <w:vAlign w:val="center"/>
          </w:tcPr>
          <w:p w14:paraId="5A699F57" w14:textId="59A00FFC" w:rsidR="007D09D3" w:rsidRPr="00964601" w:rsidRDefault="007D09D3" w:rsidP="007D09D3">
            <w:pPr>
              <w:pStyle w:val="a7"/>
              <w:numPr>
                <w:ilvl w:val="0"/>
                <w:numId w:val="17"/>
              </w:numPr>
              <w:spacing w:line="300" w:lineRule="auto"/>
              <w:ind w:firstLineChars="0"/>
              <w:jc w:val="center"/>
              <w:rPr>
                <w:rFonts w:cs="Times New Roman"/>
                <w:szCs w:val="24"/>
              </w:rPr>
            </w:pPr>
          </w:p>
        </w:tc>
      </w:tr>
    </w:tbl>
    <w:p w14:paraId="77C91D36" w14:textId="7141BE57" w:rsidR="001F5C5A" w:rsidRPr="00964601" w:rsidRDefault="001F5C5A" w:rsidP="00D726D8">
      <w:pPr>
        <w:ind w:firstLineChars="0" w:firstLine="0"/>
        <w:rPr>
          <w:rFonts w:cs="Times New Roman" w:hint="eastAsia"/>
          <w:szCs w:val="24"/>
        </w:rPr>
      </w:pPr>
    </w:p>
    <w:p w14:paraId="0EBA6D2B" w14:textId="74ACD763" w:rsidR="00964601" w:rsidRDefault="008A7A52" w:rsidP="00964601">
      <w:pPr>
        <w:pStyle w:val="2"/>
        <w:spacing w:after="156"/>
        <w:ind w:left="284" w:hanging="426"/>
        <w:rPr>
          <w:rFonts w:ascii="Times New Roman" w:hAnsi="Times New Roman" w:cs="Times New Roman"/>
          <w:szCs w:val="24"/>
        </w:rPr>
      </w:pPr>
      <w:r w:rsidRPr="00964601">
        <w:rPr>
          <w:rFonts w:ascii="Times New Roman" w:hAnsi="Times New Roman" w:cs="Times New Roman"/>
          <w:szCs w:val="24"/>
        </w:rPr>
        <w:t>问题三模型的建立与求解</w:t>
      </w:r>
    </w:p>
    <w:p w14:paraId="2B849268" w14:textId="47F04465" w:rsidR="00964601" w:rsidRPr="00F77381" w:rsidRDefault="00964601" w:rsidP="00F77381">
      <w:pPr>
        <w:pStyle w:val="3"/>
        <w:rPr>
          <w:rFonts w:ascii="Times New Roman" w:hAnsi="Times New Roman" w:cs="Times New Roman"/>
          <w:szCs w:val="24"/>
        </w:rPr>
      </w:pPr>
      <w:r w:rsidRPr="00F77381">
        <w:rPr>
          <w:rFonts w:ascii="Times New Roman" w:hAnsi="Times New Roman" w:cs="Times New Roman" w:hint="eastAsia"/>
          <w:szCs w:val="24"/>
        </w:rPr>
        <w:t>模型的建立</w:t>
      </w:r>
    </w:p>
    <w:p w14:paraId="5BF6A05F" w14:textId="677CAC08" w:rsidR="003F6394" w:rsidRDefault="000B0A8A" w:rsidP="003F6394">
      <w:pPr>
        <w:pStyle w:val="a7"/>
        <w:ind w:left="360" w:firstLineChars="0" w:firstLine="0"/>
        <w:jc w:val="center"/>
        <w:rPr>
          <w:rFonts w:hint="eastAsia"/>
        </w:rPr>
      </w:pPr>
      <w:r>
        <w:rPr>
          <w:noProof/>
        </w:rPr>
        <mc:AlternateContent>
          <mc:Choice Requires="wps">
            <w:drawing>
              <wp:anchor distT="0" distB="0" distL="114300" distR="114300" simplePos="0" relativeHeight="251670528" behindDoc="0" locked="0" layoutInCell="1" allowOverlap="1" wp14:anchorId="1C33A139" wp14:editId="0439DD00">
                <wp:simplePos x="0" y="0"/>
                <wp:positionH relativeFrom="margin">
                  <wp:align>center</wp:align>
                </wp:positionH>
                <wp:positionV relativeFrom="paragraph">
                  <wp:posOffset>1958763</wp:posOffset>
                </wp:positionV>
                <wp:extent cx="417322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4173220" cy="635"/>
                        </a:xfrm>
                        <a:prstGeom prst="rect">
                          <a:avLst/>
                        </a:prstGeom>
                        <a:solidFill>
                          <a:prstClr val="white"/>
                        </a:solidFill>
                        <a:ln>
                          <a:noFill/>
                        </a:ln>
                      </wps:spPr>
                      <wps:txbx>
                        <w:txbxContent>
                          <w:p w14:paraId="0EE5BA12" w14:textId="22207BA9" w:rsidR="003F6394" w:rsidRPr="003F6394" w:rsidRDefault="003F6394" w:rsidP="003F6394">
                            <w:pPr>
                              <w:pStyle w:val="af2"/>
                              <w:jc w:val="center"/>
                              <w:rPr>
                                <w:rFonts w:ascii="Times New Roman" w:eastAsia="宋体" w:hAnsi="Times New Roman" w:cstheme="minorBidi"/>
                                <w:sz w:val="24"/>
                                <w:szCs w:val="22"/>
                              </w:rPr>
                            </w:pPr>
                            <w:bookmarkStart w:id="19" w:name="_Ref70936590"/>
                            <w:bookmarkStart w:id="20" w:name="_Ref70936595"/>
                            <w:r w:rsidRPr="003F6394">
                              <w:rPr>
                                <w:rFonts w:ascii="Times New Roman" w:eastAsia="宋体" w:hAnsi="Times New Roman" w:cstheme="minorBidi" w:hint="eastAsia"/>
                                <w:sz w:val="24"/>
                                <w:szCs w:val="22"/>
                              </w:rPr>
                              <w:t>图</w:t>
                            </w:r>
                            <w:r w:rsidRPr="003F6394">
                              <w:rPr>
                                <w:rFonts w:ascii="Times New Roman" w:eastAsia="宋体" w:hAnsi="Times New Roman" w:cstheme="minorBidi" w:hint="eastAsia"/>
                                <w:sz w:val="24"/>
                                <w:szCs w:val="22"/>
                              </w:rPr>
                              <w:t xml:space="preserve"> </w:t>
                            </w:r>
                            <w:r w:rsidRPr="003F6394">
                              <w:rPr>
                                <w:rFonts w:ascii="Times New Roman" w:eastAsia="宋体" w:hAnsi="Times New Roman" w:cstheme="minorBidi"/>
                                <w:sz w:val="24"/>
                                <w:szCs w:val="22"/>
                              </w:rPr>
                              <w:fldChar w:fldCharType="begin"/>
                            </w:r>
                            <w:r w:rsidRPr="003F6394">
                              <w:rPr>
                                <w:rFonts w:ascii="Times New Roman" w:eastAsia="宋体" w:hAnsi="Times New Roman" w:cstheme="minorBidi"/>
                                <w:sz w:val="24"/>
                                <w:szCs w:val="22"/>
                              </w:rPr>
                              <w:instrText xml:space="preserve"> </w:instrText>
                            </w:r>
                            <w:r w:rsidRPr="003F6394">
                              <w:rPr>
                                <w:rFonts w:ascii="Times New Roman" w:eastAsia="宋体" w:hAnsi="Times New Roman" w:cstheme="minorBidi" w:hint="eastAsia"/>
                                <w:sz w:val="24"/>
                                <w:szCs w:val="22"/>
                              </w:rPr>
                              <w:instrText xml:space="preserve">SEQ </w:instrText>
                            </w:r>
                            <w:r w:rsidRPr="003F6394">
                              <w:rPr>
                                <w:rFonts w:ascii="Times New Roman" w:eastAsia="宋体" w:hAnsi="Times New Roman" w:cstheme="minorBidi" w:hint="eastAsia"/>
                                <w:sz w:val="24"/>
                                <w:szCs w:val="22"/>
                              </w:rPr>
                              <w:instrText>图</w:instrText>
                            </w:r>
                            <w:r w:rsidRPr="003F6394">
                              <w:rPr>
                                <w:rFonts w:ascii="Times New Roman" w:eastAsia="宋体" w:hAnsi="Times New Roman" w:cstheme="minorBidi" w:hint="eastAsia"/>
                                <w:sz w:val="24"/>
                                <w:szCs w:val="22"/>
                              </w:rPr>
                              <w:instrText xml:space="preserve"> \* ARABIC</w:instrText>
                            </w:r>
                            <w:r w:rsidRPr="003F6394">
                              <w:rPr>
                                <w:rFonts w:ascii="Times New Roman" w:eastAsia="宋体" w:hAnsi="Times New Roman" w:cstheme="minorBidi"/>
                                <w:sz w:val="24"/>
                                <w:szCs w:val="22"/>
                              </w:rPr>
                              <w:instrText xml:space="preserve"> </w:instrText>
                            </w:r>
                            <w:r w:rsidRPr="003F6394">
                              <w:rPr>
                                <w:rFonts w:ascii="Times New Roman" w:eastAsia="宋体" w:hAnsi="Times New Roman" w:cstheme="minorBidi"/>
                                <w:sz w:val="24"/>
                                <w:szCs w:val="22"/>
                              </w:rPr>
                              <w:fldChar w:fldCharType="separate"/>
                            </w:r>
                            <w:r w:rsidR="00BE2BF1">
                              <w:rPr>
                                <w:rFonts w:ascii="Times New Roman" w:eastAsia="宋体" w:hAnsi="Times New Roman" w:cstheme="minorBidi"/>
                                <w:noProof/>
                                <w:sz w:val="24"/>
                                <w:szCs w:val="22"/>
                              </w:rPr>
                              <w:t>5</w:t>
                            </w:r>
                            <w:r w:rsidRPr="003F6394">
                              <w:rPr>
                                <w:rFonts w:ascii="Times New Roman" w:eastAsia="宋体" w:hAnsi="Times New Roman" w:cstheme="minorBidi"/>
                                <w:sz w:val="24"/>
                                <w:szCs w:val="22"/>
                              </w:rPr>
                              <w:fldChar w:fldCharType="end"/>
                            </w:r>
                            <w:bookmarkEnd w:id="20"/>
                            <w:r w:rsidRPr="003F6394">
                              <w:rPr>
                                <w:rFonts w:ascii="Times New Roman" w:eastAsia="宋体" w:hAnsi="Times New Roman" w:cstheme="minorBidi" w:hint="eastAsia"/>
                                <w:sz w:val="24"/>
                                <w:szCs w:val="22"/>
                              </w:rPr>
                              <w:t>各类事件次数与月份</w:t>
                            </w:r>
                            <w:bookmarkEnd w:id="19"/>
                            <w:r w:rsidRPr="003F6394">
                              <w:rPr>
                                <w:rFonts w:ascii="Times New Roman" w:eastAsia="宋体" w:hAnsi="Times New Roman" w:cstheme="minorBidi" w:hint="eastAsia"/>
                                <w:sz w:val="24"/>
                                <w:szCs w:val="22"/>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33A139" id="_x0000_t202" coordsize="21600,21600" o:spt="202" path="m,l,21600r21600,l21600,xe">
                <v:stroke joinstyle="miter"/>
                <v:path gradientshapeok="t" o:connecttype="rect"/>
              </v:shapetype>
              <v:shape id="文本框 16" o:spid="_x0000_s1026" type="#_x0000_t202" style="position:absolute;left:0;text-align:left;margin-left:0;margin-top:154.25pt;width:328.6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BiOwIAAGAEAAAOAAAAZHJzL2Uyb0RvYy54bWysVMGO0zAQvSPxD5bvNG0XCoqarkpXRUir&#10;3ZW6aM+u4zSWbI+x3SblA+APOHHhznf1Oxg7SRcWToiLO555Hue9N+78stWKHITzEkxBJ6MxJcJw&#10;KKXZFfTD/frFG0p8YKZkCowo6FF4erl4/mze2FxMoQZVCkewifF5Ywtah2DzLPO8Fpr5EVhhsFiB&#10;0yzg1u2y0rEGu2uVTcfjWdaAK60DLrzH7FVXpIvUv6oED7dV5UUgqqD4bSGtLq3buGaLOct3jtla&#10;8v4z2D98hWbS4KXnVlcsMLJ38o9WWnIHHqow4qAzqCrJReKAbCbjJ2w2NbMicUFxvD3L5P9fW35z&#10;uHNElujdjBLDNHp0+vrl9O3H6ftngjkUqLE+R9zGIjK0b6FF8JD3mIy828rp+IuMCNZR6uNZXtEG&#10;wjH5cvL6YjrFEsfa7OJV7JE9HrXOh3cCNIlBQR16lyRlh2sfOugAiTd5ULJcS6XiJhZWypEDQ5+b&#10;WgbRN/8NpUzEGoinuoYxk0V+HY8YhXbb9qS3UB6Rs4NubLzla4kXXTMf7pjDOUEuOPvhFpdKQVNQ&#10;6CNKanCf/paPeLQPq5Q0OHcF9R/3zAlK1HuDxsYhHQI3BNshMHu9AqQ4wVdleQrxgAtqCCsH+gGf&#10;xDLegiVmON5V0DCEq9BNPz4pLpbLBMJRtCxcm43lsfUg6H37wJzt7Qjo4g0ME8nyJ6502OSLXe4D&#10;Spwsi4J2KvY64xgn0/snF9/Jr/uEevxjWPwEAAD//wMAUEsDBBQABgAIAAAAIQClgtiu4AAAAAgB&#10;AAAPAAAAZHJzL2Rvd25yZXYueG1sTI/NbsIwEITvSLyDtZV6QeCUnxSlcRBC7aG9oKZcuJl4iVPi&#10;dWQ7kL593V7a4+ysZr7JN4Np2RWdbywJeJglwJAqqxqqBRw+XqZrYD5IUrK1hAK+0MOmGI9ymSl7&#10;o3e8lqFmMYR8JgXoELqMc19pNNLPbIcUvbN1RoYoXc2Vk7cYblo+T5KUG9lQbNCyw53G6lL2RsB+&#10;edzrSX9+ftsuF+710O/Sz7oU4v5u2D4BCziEv2f4wY/oUESmk+1JedYKiEOCgEWyXgGLdrp6nAM7&#10;/V5S4EXO/w8ovgEAAP//AwBQSwECLQAUAAYACAAAACEAtoM4kv4AAADhAQAAEwAAAAAAAAAAAAAA&#10;AAAAAAAAW0NvbnRlbnRfVHlwZXNdLnhtbFBLAQItABQABgAIAAAAIQA4/SH/1gAAAJQBAAALAAAA&#10;AAAAAAAAAAAAAC8BAABfcmVscy8ucmVsc1BLAQItABQABgAIAAAAIQB/B1BiOwIAAGAEAAAOAAAA&#10;AAAAAAAAAAAAAC4CAABkcnMvZTJvRG9jLnhtbFBLAQItABQABgAIAAAAIQClgtiu4AAAAAgBAAAP&#10;AAAAAAAAAAAAAAAAAJUEAABkcnMvZG93bnJldi54bWxQSwUGAAAAAAQABADzAAAAogUAAAAA&#10;" stroked="f">
                <v:textbox style="mso-fit-shape-to-text:t" inset="0,0,0,0">
                  <w:txbxContent>
                    <w:p w14:paraId="0EE5BA12" w14:textId="22207BA9" w:rsidR="003F6394" w:rsidRPr="003F6394" w:rsidRDefault="003F6394" w:rsidP="003F6394">
                      <w:pPr>
                        <w:pStyle w:val="af2"/>
                        <w:jc w:val="center"/>
                        <w:rPr>
                          <w:rFonts w:ascii="Times New Roman" w:eastAsia="宋体" w:hAnsi="Times New Roman" w:cstheme="minorBidi"/>
                          <w:sz w:val="24"/>
                          <w:szCs w:val="22"/>
                        </w:rPr>
                      </w:pPr>
                      <w:bookmarkStart w:id="21" w:name="_Ref70936590"/>
                      <w:bookmarkStart w:id="22" w:name="_Ref70936595"/>
                      <w:r w:rsidRPr="003F6394">
                        <w:rPr>
                          <w:rFonts w:ascii="Times New Roman" w:eastAsia="宋体" w:hAnsi="Times New Roman" w:cstheme="minorBidi" w:hint="eastAsia"/>
                          <w:sz w:val="24"/>
                          <w:szCs w:val="22"/>
                        </w:rPr>
                        <w:t>图</w:t>
                      </w:r>
                      <w:r w:rsidRPr="003F6394">
                        <w:rPr>
                          <w:rFonts w:ascii="Times New Roman" w:eastAsia="宋体" w:hAnsi="Times New Roman" w:cstheme="minorBidi" w:hint="eastAsia"/>
                          <w:sz w:val="24"/>
                          <w:szCs w:val="22"/>
                        </w:rPr>
                        <w:t xml:space="preserve"> </w:t>
                      </w:r>
                      <w:r w:rsidRPr="003F6394">
                        <w:rPr>
                          <w:rFonts w:ascii="Times New Roman" w:eastAsia="宋体" w:hAnsi="Times New Roman" w:cstheme="minorBidi"/>
                          <w:sz w:val="24"/>
                          <w:szCs w:val="22"/>
                        </w:rPr>
                        <w:fldChar w:fldCharType="begin"/>
                      </w:r>
                      <w:r w:rsidRPr="003F6394">
                        <w:rPr>
                          <w:rFonts w:ascii="Times New Roman" w:eastAsia="宋体" w:hAnsi="Times New Roman" w:cstheme="minorBidi"/>
                          <w:sz w:val="24"/>
                          <w:szCs w:val="22"/>
                        </w:rPr>
                        <w:instrText xml:space="preserve"> </w:instrText>
                      </w:r>
                      <w:r w:rsidRPr="003F6394">
                        <w:rPr>
                          <w:rFonts w:ascii="Times New Roman" w:eastAsia="宋体" w:hAnsi="Times New Roman" w:cstheme="minorBidi" w:hint="eastAsia"/>
                          <w:sz w:val="24"/>
                          <w:szCs w:val="22"/>
                        </w:rPr>
                        <w:instrText xml:space="preserve">SEQ </w:instrText>
                      </w:r>
                      <w:r w:rsidRPr="003F6394">
                        <w:rPr>
                          <w:rFonts w:ascii="Times New Roman" w:eastAsia="宋体" w:hAnsi="Times New Roman" w:cstheme="minorBidi" w:hint="eastAsia"/>
                          <w:sz w:val="24"/>
                          <w:szCs w:val="22"/>
                        </w:rPr>
                        <w:instrText>图</w:instrText>
                      </w:r>
                      <w:r w:rsidRPr="003F6394">
                        <w:rPr>
                          <w:rFonts w:ascii="Times New Roman" w:eastAsia="宋体" w:hAnsi="Times New Roman" w:cstheme="minorBidi" w:hint="eastAsia"/>
                          <w:sz w:val="24"/>
                          <w:szCs w:val="22"/>
                        </w:rPr>
                        <w:instrText xml:space="preserve"> \* ARABIC</w:instrText>
                      </w:r>
                      <w:r w:rsidRPr="003F6394">
                        <w:rPr>
                          <w:rFonts w:ascii="Times New Roman" w:eastAsia="宋体" w:hAnsi="Times New Roman" w:cstheme="minorBidi"/>
                          <w:sz w:val="24"/>
                          <w:szCs w:val="22"/>
                        </w:rPr>
                        <w:instrText xml:space="preserve"> </w:instrText>
                      </w:r>
                      <w:r w:rsidRPr="003F6394">
                        <w:rPr>
                          <w:rFonts w:ascii="Times New Roman" w:eastAsia="宋体" w:hAnsi="Times New Roman" w:cstheme="minorBidi"/>
                          <w:sz w:val="24"/>
                          <w:szCs w:val="22"/>
                        </w:rPr>
                        <w:fldChar w:fldCharType="separate"/>
                      </w:r>
                      <w:r w:rsidR="00BE2BF1">
                        <w:rPr>
                          <w:rFonts w:ascii="Times New Roman" w:eastAsia="宋体" w:hAnsi="Times New Roman" w:cstheme="minorBidi"/>
                          <w:noProof/>
                          <w:sz w:val="24"/>
                          <w:szCs w:val="22"/>
                        </w:rPr>
                        <w:t>5</w:t>
                      </w:r>
                      <w:r w:rsidRPr="003F6394">
                        <w:rPr>
                          <w:rFonts w:ascii="Times New Roman" w:eastAsia="宋体" w:hAnsi="Times New Roman" w:cstheme="minorBidi"/>
                          <w:sz w:val="24"/>
                          <w:szCs w:val="22"/>
                        </w:rPr>
                        <w:fldChar w:fldCharType="end"/>
                      </w:r>
                      <w:bookmarkEnd w:id="22"/>
                      <w:r w:rsidRPr="003F6394">
                        <w:rPr>
                          <w:rFonts w:ascii="Times New Roman" w:eastAsia="宋体" w:hAnsi="Times New Roman" w:cstheme="minorBidi" w:hint="eastAsia"/>
                          <w:sz w:val="24"/>
                          <w:szCs w:val="22"/>
                        </w:rPr>
                        <w:t>各类事件次数与月份</w:t>
                      </w:r>
                      <w:bookmarkEnd w:id="21"/>
                      <w:r w:rsidRPr="003F6394">
                        <w:rPr>
                          <w:rFonts w:ascii="Times New Roman" w:eastAsia="宋体" w:hAnsi="Times New Roman" w:cstheme="minorBidi" w:hint="eastAsia"/>
                          <w:sz w:val="24"/>
                          <w:szCs w:val="22"/>
                        </w:rPr>
                        <w:t>图</w:t>
                      </w:r>
                    </w:p>
                  </w:txbxContent>
                </v:textbox>
                <w10:wrap type="topAndBottom" anchorx="margin"/>
              </v:shape>
            </w:pict>
          </mc:Fallback>
        </mc:AlternateContent>
      </w:r>
      <w:r w:rsidR="00964601">
        <w:rPr>
          <w:noProof/>
        </w:rPr>
        <w:drawing>
          <wp:inline distT="0" distB="0" distL="0" distR="0" wp14:anchorId="4B4E9F9E" wp14:editId="55FB7D43">
            <wp:extent cx="4572000" cy="1796143"/>
            <wp:effectExtent l="0" t="0" r="0" b="0"/>
            <wp:docPr id="12" name="图表 12">
              <a:extLst xmlns:a="http://schemas.openxmlformats.org/drawingml/2006/main">
                <a:ext uri="{FF2B5EF4-FFF2-40B4-BE49-F238E27FC236}">
                  <a16:creationId xmlns:a16="http://schemas.microsoft.com/office/drawing/2014/main" id="{08517049-063C-4216-89DC-884ECC603A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7F16192" w14:textId="6EC3070A" w:rsidR="00964601" w:rsidRDefault="00964601" w:rsidP="003F6394">
      <w:pPr>
        <w:ind w:firstLineChars="0" w:firstLine="480"/>
        <w:jc w:val="left"/>
      </w:pPr>
      <w:r>
        <w:rPr>
          <w:rFonts w:hint="eastAsia"/>
        </w:rPr>
        <w:t>本题需要求解的是</w:t>
      </w:r>
      <w:r>
        <w:rPr>
          <w:rFonts w:hint="eastAsia"/>
        </w:rPr>
        <w:t>7</w:t>
      </w:r>
      <w:r>
        <w:rPr>
          <w:rFonts w:hint="eastAsia"/>
        </w:rPr>
        <w:t>种</w:t>
      </w:r>
      <w:r w:rsidRPr="000D601F">
        <w:rPr>
          <w:rFonts w:hint="eastAsia"/>
        </w:rPr>
        <w:t>事件发生次数与月份关系的数学模型</w:t>
      </w:r>
      <w:r>
        <w:rPr>
          <w:rFonts w:hint="eastAsia"/>
        </w:rPr>
        <w:t>。因为研究对象与年份无关，所以先将数据根据年份进行求和根据月份进行分类，</w:t>
      </w:r>
      <w:r w:rsidR="003F6394">
        <w:rPr>
          <w:rFonts w:hint="eastAsia"/>
        </w:rPr>
        <w:t>见</w:t>
      </w:r>
      <w:r w:rsidR="003F6394">
        <w:fldChar w:fldCharType="begin"/>
      </w:r>
      <w:r w:rsidR="003F6394">
        <w:instrText xml:space="preserve"> REF _Ref70936595 \h </w:instrText>
      </w:r>
      <w:r w:rsidR="003F6394">
        <w:fldChar w:fldCharType="separate"/>
      </w:r>
      <w:r w:rsidR="00441DE1" w:rsidRPr="003F6394">
        <w:rPr>
          <w:rFonts w:hint="eastAsia"/>
        </w:rPr>
        <w:t>图</w:t>
      </w:r>
      <w:r w:rsidR="00441DE1" w:rsidRPr="003F6394">
        <w:rPr>
          <w:rFonts w:hint="eastAsia"/>
        </w:rPr>
        <w:t xml:space="preserve"> </w:t>
      </w:r>
      <w:r w:rsidR="00441DE1">
        <w:rPr>
          <w:noProof/>
        </w:rPr>
        <w:t>5</w:t>
      </w:r>
      <w:r w:rsidR="003F6394">
        <w:fldChar w:fldCharType="end"/>
      </w:r>
      <w:r>
        <w:rPr>
          <w:rFonts w:hint="eastAsia"/>
        </w:rPr>
        <w:t>。</w:t>
      </w:r>
    </w:p>
    <w:p w14:paraId="2238E3F3" w14:textId="77777777" w:rsidR="00964601" w:rsidRDefault="00964601" w:rsidP="003F6394">
      <w:pPr>
        <w:ind w:firstLineChars="0" w:firstLine="480"/>
      </w:pPr>
      <w:r>
        <w:rPr>
          <w:rFonts w:hint="eastAsia"/>
        </w:rPr>
        <w:t>通过分析每一类事件的发生次数与月份时间的关系的折线图，可以发现每一类事件的次数曲线的变化趋势都不相同，因此我们先采用绘制时间序列图，来确认事件发生次数是否符合趋势，再根据不同发生年份的折线趋势是否交叉判断是否存在季节性，绘制图像如下。</w:t>
      </w:r>
    </w:p>
    <w:p w14:paraId="102C307B" w14:textId="77777777" w:rsidR="00B751CA" w:rsidRDefault="00964601" w:rsidP="00B751CA">
      <w:pPr>
        <w:pStyle w:val="a7"/>
        <w:keepNext/>
        <w:ind w:left="360" w:firstLineChars="0" w:firstLine="0"/>
        <w:jc w:val="center"/>
      </w:pPr>
      <w:r>
        <w:rPr>
          <w:noProof/>
        </w:rPr>
        <w:lastRenderedPageBreak/>
        <w:drawing>
          <wp:inline distT="0" distB="0" distL="0" distR="0" wp14:anchorId="30E7734F" wp14:editId="68AAF308">
            <wp:extent cx="3317631" cy="1611239"/>
            <wp:effectExtent l="0" t="0" r="0" b="8255"/>
            <wp:docPr id="7" name="图表 7">
              <a:extLst xmlns:a="http://schemas.openxmlformats.org/drawingml/2006/main">
                <a:ext uri="{FF2B5EF4-FFF2-40B4-BE49-F238E27FC236}">
                  <a16:creationId xmlns:a16="http://schemas.microsoft.com/office/drawing/2014/main" id="{DB7A9A15-EE36-4A35-A605-A5CD513A75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A4C8E31" w14:textId="2A779220" w:rsidR="00B751CA" w:rsidRPr="000B0A8A" w:rsidRDefault="00B751CA" w:rsidP="00B751CA">
      <w:pPr>
        <w:pStyle w:val="af2"/>
        <w:jc w:val="center"/>
        <w:rPr>
          <w:rFonts w:ascii="Times New Roman" w:eastAsia="宋体" w:hAnsi="Times New Roman" w:cstheme="minorBidi"/>
          <w:sz w:val="24"/>
          <w:szCs w:val="22"/>
        </w:rPr>
      </w:pPr>
      <w:bookmarkStart w:id="23" w:name="_Ref70939650"/>
      <w:r w:rsidRPr="000B0A8A">
        <w:rPr>
          <w:rFonts w:ascii="Times New Roman" w:eastAsia="宋体" w:hAnsi="Times New Roman" w:cstheme="minorBidi"/>
          <w:sz w:val="24"/>
          <w:szCs w:val="22"/>
        </w:rPr>
        <w:t>图</w:t>
      </w:r>
      <w:r w:rsidRPr="000B0A8A">
        <w:rPr>
          <w:rFonts w:ascii="Times New Roman" w:eastAsia="宋体" w:hAnsi="Times New Roman" w:cstheme="minorBidi"/>
          <w:sz w:val="24"/>
          <w:szCs w:val="22"/>
        </w:rPr>
        <w:t xml:space="preserve"> </w:t>
      </w:r>
      <w:r w:rsidRPr="000B0A8A">
        <w:rPr>
          <w:rFonts w:ascii="Times New Roman" w:eastAsia="宋体" w:hAnsi="Times New Roman" w:cstheme="minorBidi"/>
          <w:sz w:val="24"/>
          <w:szCs w:val="22"/>
        </w:rPr>
        <w:fldChar w:fldCharType="begin"/>
      </w:r>
      <w:r w:rsidRPr="000B0A8A">
        <w:rPr>
          <w:rFonts w:ascii="Times New Roman" w:eastAsia="宋体" w:hAnsi="Times New Roman" w:cstheme="minorBidi"/>
          <w:sz w:val="24"/>
          <w:szCs w:val="22"/>
        </w:rPr>
        <w:instrText xml:space="preserve"> SEQ </w:instrText>
      </w:r>
      <w:r w:rsidRPr="000B0A8A">
        <w:rPr>
          <w:rFonts w:ascii="Times New Roman" w:eastAsia="宋体" w:hAnsi="Times New Roman" w:cstheme="minorBidi"/>
          <w:sz w:val="24"/>
          <w:szCs w:val="22"/>
        </w:rPr>
        <w:instrText>图</w:instrText>
      </w:r>
      <w:r w:rsidRPr="000B0A8A">
        <w:rPr>
          <w:rFonts w:ascii="Times New Roman" w:eastAsia="宋体" w:hAnsi="Times New Roman" w:cstheme="minorBidi"/>
          <w:sz w:val="24"/>
          <w:szCs w:val="22"/>
        </w:rPr>
        <w:instrText xml:space="preserve"> \* ARABIC </w:instrText>
      </w:r>
      <w:r w:rsidRPr="000B0A8A">
        <w:rPr>
          <w:rFonts w:ascii="Times New Roman" w:eastAsia="宋体" w:hAnsi="Times New Roman" w:cstheme="minorBidi"/>
          <w:sz w:val="24"/>
          <w:szCs w:val="22"/>
        </w:rPr>
        <w:fldChar w:fldCharType="separate"/>
      </w:r>
      <w:r w:rsidR="00441DE1">
        <w:rPr>
          <w:rFonts w:ascii="Times New Roman" w:eastAsia="宋体" w:hAnsi="Times New Roman" w:cstheme="minorBidi"/>
          <w:noProof/>
          <w:sz w:val="24"/>
          <w:szCs w:val="22"/>
        </w:rPr>
        <w:t>6</w:t>
      </w:r>
      <w:r w:rsidRPr="000B0A8A">
        <w:rPr>
          <w:rFonts w:ascii="Times New Roman" w:eastAsia="宋体" w:hAnsi="Times New Roman" w:cstheme="minorBidi"/>
          <w:sz w:val="24"/>
          <w:szCs w:val="22"/>
        </w:rPr>
        <w:fldChar w:fldCharType="end"/>
      </w:r>
      <w:bookmarkEnd w:id="23"/>
      <w:r w:rsidRPr="000B0A8A">
        <w:rPr>
          <w:rFonts w:ascii="Times New Roman" w:eastAsia="宋体" w:hAnsi="Times New Roman" w:cstheme="minorBidi"/>
          <w:sz w:val="24"/>
          <w:szCs w:val="22"/>
        </w:rPr>
        <w:t xml:space="preserve"> </w:t>
      </w:r>
      <w:r w:rsidRPr="000B0A8A">
        <w:rPr>
          <w:rFonts w:ascii="Times New Roman" w:eastAsia="宋体" w:hAnsi="Times New Roman" w:cstheme="minorBidi" w:hint="eastAsia"/>
          <w:sz w:val="24"/>
          <w:szCs w:val="22"/>
        </w:rPr>
        <w:t>事件①次数年度折叠时间序列图</w:t>
      </w:r>
    </w:p>
    <w:p w14:paraId="683C0B14" w14:textId="77777777" w:rsidR="00B751CA" w:rsidRDefault="00964601" w:rsidP="00B751CA">
      <w:pPr>
        <w:pStyle w:val="a7"/>
        <w:keepNext/>
        <w:ind w:left="360" w:firstLineChars="0" w:firstLine="0"/>
        <w:jc w:val="center"/>
      </w:pPr>
      <w:r>
        <w:rPr>
          <w:noProof/>
        </w:rPr>
        <w:drawing>
          <wp:inline distT="0" distB="0" distL="0" distR="0" wp14:anchorId="2B6A4DE4" wp14:editId="013A6E59">
            <wp:extent cx="3369945" cy="1676010"/>
            <wp:effectExtent l="0" t="0" r="1905" b="635"/>
            <wp:docPr id="13" name="图表 13">
              <a:extLst xmlns:a="http://schemas.openxmlformats.org/drawingml/2006/main">
                <a:ext uri="{FF2B5EF4-FFF2-40B4-BE49-F238E27FC236}">
                  <a16:creationId xmlns:a16="http://schemas.microsoft.com/office/drawing/2014/main" id="{6A8F3F55-02B6-4826-8DC8-03C0D74CDA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B8DA6CF" w14:textId="017FDBFB" w:rsidR="00964601" w:rsidRPr="000B0A8A" w:rsidRDefault="00B751CA" w:rsidP="00B751CA">
      <w:pPr>
        <w:pStyle w:val="af2"/>
        <w:jc w:val="center"/>
        <w:rPr>
          <w:rFonts w:ascii="Times New Roman" w:eastAsia="宋体" w:hAnsi="Times New Roman" w:cstheme="minorBidi"/>
          <w:sz w:val="24"/>
          <w:szCs w:val="22"/>
        </w:rPr>
      </w:pPr>
      <w:bookmarkStart w:id="24" w:name="_Ref70939654"/>
      <w:r w:rsidRPr="000B0A8A">
        <w:rPr>
          <w:rFonts w:ascii="Times New Roman" w:eastAsia="宋体" w:hAnsi="Times New Roman" w:cstheme="minorBidi" w:hint="eastAsia"/>
          <w:sz w:val="24"/>
          <w:szCs w:val="22"/>
        </w:rPr>
        <w:t>图</w:t>
      </w:r>
      <w:r w:rsidRPr="000B0A8A">
        <w:rPr>
          <w:rFonts w:ascii="Times New Roman" w:eastAsia="宋体" w:hAnsi="Times New Roman" w:cstheme="minorBidi" w:hint="eastAsia"/>
          <w:sz w:val="24"/>
          <w:szCs w:val="22"/>
        </w:rPr>
        <w:t xml:space="preserve"> </w:t>
      </w:r>
      <w:r w:rsidRPr="000B0A8A">
        <w:rPr>
          <w:rFonts w:ascii="Times New Roman" w:eastAsia="宋体" w:hAnsi="Times New Roman" w:cstheme="minorBidi"/>
          <w:sz w:val="24"/>
          <w:szCs w:val="22"/>
        </w:rPr>
        <w:fldChar w:fldCharType="begin"/>
      </w:r>
      <w:r w:rsidRPr="000B0A8A">
        <w:rPr>
          <w:rFonts w:ascii="Times New Roman" w:eastAsia="宋体" w:hAnsi="Times New Roman" w:cstheme="minorBidi"/>
          <w:sz w:val="24"/>
          <w:szCs w:val="22"/>
        </w:rPr>
        <w:instrText xml:space="preserve"> </w:instrText>
      </w:r>
      <w:r w:rsidRPr="000B0A8A">
        <w:rPr>
          <w:rFonts w:ascii="Times New Roman" w:eastAsia="宋体" w:hAnsi="Times New Roman" w:cstheme="minorBidi" w:hint="eastAsia"/>
          <w:sz w:val="24"/>
          <w:szCs w:val="22"/>
        </w:rPr>
        <w:instrText xml:space="preserve">SEQ </w:instrText>
      </w:r>
      <w:r w:rsidRPr="000B0A8A">
        <w:rPr>
          <w:rFonts w:ascii="Times New Roman" w:eastAsia="宋体" w:hAnsi="Times New Roman" w:cstheme="minorBidi" w:hint="eastAsia"/>
          <w:sz w:val="24"/>
          <w:szCs w:val="22"/>
        </w:rPr>
        <w:instrText>图</w:instrText>
      </w:r>
      <w:r w:rsidRPr="000B0A8A">
        <w:rPr>
          <w:rFonts w:ascii="Times New Roman" w:eastAsia="宋体" w:hAnsi="Times New Roman" w:cstheme="minorBidi" w:hint="eastAsia"/>
          <w:sz w:val="24"/>
          <w:szCs w:val="22"/>
        </w:rPr>
        <w:instrText xml:space="preserve"> \* ARABIC</w:instrText>
      </w:r>
      <w:r w:rsidRPr="000B0A8A">
        <w:rPr>
          <w:rFonts w:ascii="Times New Roman" w:eastAsia="宋体" w:hAnsi="Times New Roman" w:cstheme="minorBidi"/>
          <w:sz w:val="24"/>
          <w:szCs w:val="22"/>
        </w:rPr>
        <w:instrText xml:space="preserve"> </w:instrText>
      </w:r>
      <w:r w:rsidRPr="000B0A8A">
        <w:rPr>
          <w:rFonts w:ascii="Times New Roman" w:eastAsia="宋体" w:hAnsi="Times New Roman" w:cstheme="minorBidi"/>
          <w:sz w:val="24"/>
          <w:szCs w:val="22"/>
        </w:rPr>
        <w:fldChar w:fldCharType="separate"/>
      </w:r>
      <w:r w:rsidR="00441DE1">
        <w:rPr>
          <w:rFonts w:ascii="Times New Roman" w:eastAsia="宋体" w:hAnsi="Times New Roman" w:cstheme="minorBidi"/>
          <w:noProof/>
          <w:sz w:val="24"/>
          <w:szCs w:val="22"/>
        </w:rPr>
        <w:t>7</w:t>
      </w:r>
      <w:r w:rsidRPr="000B0A8A">
        <w:rPr>
          <w:rFonts w:ascii="Times New Roman" w:eastAsia="宋体" w:hAnsi="Times New Roman" w:cstheme="minorBidi"/>
          <w:sz w:val="24"/>
          <w:szCs w:val="22"/>
        </w:rPr>
        <w:fldChar w:fldCharType="end"/>
      </w:r>
      <w:bookmarkEnd w:id="24"/>
      <w:r w:rsidRPr="000B0A8A">
        <w:rPr>
          <w:rFonts w:ascii="Times New Roman" w:eastAsia="宋体" w:hAnsi="Times New Roman" w:cstheme="minorBidi"/>
          <w:sz w:val="24"/>
          <w:szCs w:val="22"/>
        </w:rPr>
        <w:t xml:space="preserve"> </w:t>
      </w:r>
      <w:r w:rsidRPr="000B0A8A">
        <w:rPr>
          <w:rFonts w:ascii="Times New Roman" w:eastAsia="宋体" w:hAnsi="Times New Roman" w:cstheme="minorBidi" w:hint="eastAsia"/>
          <w:sz w:val="24"/>
          <w:szCs w:val="22"/>
        </w:rPr>
        <w:t>事件②次数年度折叠时间序列图</w:t>
      </w:r>
    </w:p>
    <w:p w14:paraId="0445429F" w14:textId="77777777" w:rsidR="00964601" w:rsidRDefault="00964601" w:rsidP="00964601">
      <w:pPr>
        <w:pStyle w:val="a7"/>
        <w:ind w:left="360" w:firstLineChars="0" w:firstLine="0"/>
      </w:pPr>
    </w:p>
    <w:p w14:paraId="70198522" w14:textId="51A35CBE" w:rsidR="00964601" w:rsidRDefault="00964601" w:rsidP="000B0A8A">
      <w:pPr>
        <w:ind w:firstLineChars="0" w:firstLine="480"/>
      </w:pPr>
      <w:r>
        <w:rPr>
          <w:rFonts w:hint="eastAsia"/>
        </w:rPr>
        <w:t>由</w:t>
      </w:r>
      <w:r w:rsidR="000B0A8A">
        <w:fldChar w:fldCharType="begin"/>
      </w:r>
      <w:r w:rsidR="000B0A8A">
        <w:instrText xml:space="preserve"> </w:instrText>
      </w:r>
      <w:r w:rsidR="000B0A8A">
        <w:rPr>
          <w:rFonts w:hint="eastAsia"/>
        </w:rPr>
        <w:instrText>REF _Ref70939650 \h</w:instrText>
      </w:r>
      <w:r w:rsidR="000B0A8A">
        <w:instrText xml:space="preserve"> </w:instrText>
      </w:r>
      <w:r w:rsidR="000B0A8A">
        <w:fldChar w:fldCharType="separate"/>
      </w:r>
      <w:r w:rsidR="00441DE1" w:rsidRPr="000B0A8A">
        <w:t>图</w:t>
      </w:r>
      <w:r w:rsidR="00441DE1" w:rsidRPr="000B0A8A">
        <w:t xml:space="preserve"> </w:t>
      </w:r>
      <w:r w:rsidR="00441DE1">
        <w:rPr>
          <w:noProof/>
        </w:rPr>
        <w:t>6</w:t>
      </w:r>
      <w:r w:rsidR="000B0A8A">
        <w:fldChar w:fldCharType="end"/>
      </w:r>
      <w:r w:rsidR="000B0A8A">
        <w:rPr>
          <w:rFonts w:hint="eastAsia"/>
        </w:rPr>
        <w:t>、</w:t>
      </w:r>
      <w:r w:rsidR="000B0A8A">
        <w:fldChar w:fldCharType="begin"/>
      </w:r>
      <w:r w:rsidR="000B0A8A">
        <w:instrText xml:space="preserve"> REF _Ref70939654 \h </w:instrText>
      </w:r>
      <w:r w:rsidR="000B0A8A">
        <w:fldChar w:fldCharType="separate"/>
      </w:r>
      <w:r w:rsidR="00441DE1" w:rsidRPr="000B0A8A">
        <w:rPr>
          <w:rFonts w:hint="eastAsia"/>
        </w:rPr>
        <w:t>图</w:t>
      </w:r>
      <w:r w:rsidR="00441DE1" w:rsidRPr="000B0A8A">
        <w:rPr>
          <w:rFonts w:hint="eastAsia"/>
        </w:rPr>
        <w:t xml:space="preserve"> </w:t>
      </w:r>
      <w:r w:rsidR="00441DE1">
        <w:rPr>
          <w:noProof/>
        </w:rPr>
        <w:t>7</w:t>
      </w:r>
      <w:r w:rsidR="000B0A8A">
        <w:fldChar w:fldCharType="end"/>
      </w:r>
      <w:r>
        <w:rPr>
          <w:rFonts w:hint="eastAsia"/>
        </w:rPr>
        <w:t>可以看出，事件①的发生次数无明显趋势和季节性，事件②</w:t>
      </w:r>
      <w:r>
        <w:rPr>
          <w:rFonts w:hint="eastAsia"/>
        </w:rPr>
        <w:t>~</w:t>
      </w:r>
      <w:r>
        <w:rPr>
          <w:rFonts w:hint="eastAsia"/>
        </w:rPr>
        <w:t>⑦有明显的季节性。因此我们将使用时间序列预测来描述描述事件①，和事件②</w:t>
      </w:r>
      <w:r>
        <w:rPr>
          <w:rFonts w:hint="eastAsia"/>
        </w:rPr>
        <w:t>~</w:t>
      </w:r>
      <w:r>
        <w:rPr>
          <w:rFonts w:hint="eastAsia"/>
        </w:rPr>
        <w:t>⑦，由于事件②</w:t>
      </w:r>
      <w:r>
        <w:rPr>
          <w:rFonts w:hint="eastAsia"/>
        </w:rPr>
        <w:t>~</w:t>
      </w:r>
      <w:r>
        <w:rPr>
          <w:rFonts w:hint="eastAsia"/>
        </w:rPr>
        <w:t>⑦具有一定的相似性，因此我们以事件②为代表进行分析。</w:t>
      </w:r>
    </w:p>
    <w:p w14:paraId="1E154C1C" w14:textId="66DEAC29" w:rsidR="00964601" w:rsidRPr="00F77381" w:rsidRDefault="00964601" w:rsidP="00F77381">
      <w:pPr>
        <w:pStyle w:val="3"/>
        <w:rPr>
          <w:rFonts w:ascii="Times New Roman" w:hAnsi="Times New Roman" w:cs="Times New Roman"/>
          <w:szCs w:val="24"/>
        </w:rPr>
      </w:pPr>
      <w:r w:rsidRPr="00F77381">
        <w:rPr>
          <w:rFonts w:ascii="Times New Roman" w:hAnsi="Times New Roman" w:cs="Times New Roman" w:hint="eastAsia"/>
          <w:szCs w:val="24"/>
        </w:rPr>
        <w:t>模型的求解</w:t>
      </w:r>
    </w:p>
    <w:p w14:paraId="3215913C" w14:textId="077F7BC9" w:rsidR="00964601" w:rsidRPr="00F77381" w:rsidRDefault="00964601" w:rsidP="00F77381">
      <w:pPr>
        <w:pStyle w:val="3"/>
        <w:rPr>
          <w:rFonts w:ascii="Times New Roman" w:hAnsi="Times New Roman" w:cs="Times New Roman"/>
          <w:szCs w:val="24"/>
        </w:rPr>
      </w:pPr>
      <w:r w:rsidRPr="00F77381">
        <w:rPr>
          <w:rFonts w:ascii="Times New Roman" w:hAnsi="Times New Roman" w:cs="Times New Roman" w:hint="eastAsia"/>
          <w:szCs w:val="24"/>
        </w:rPr>
        <w:t>事件①模型求解</w:t>
      </w:r>
    </w:p>
    <w:p w14:paraId="00717415" w14:textId="09E24DBF" w:rsidR="00964601" w:rsidRDefault="00964601" w:rsidP="004E68C1">
      <w:pPr>
        <w:pStyle w:val="a7"/>
        <w:numPr>
          <w:ilvl w:val="0"/>
          <w:numId w:val="37"/>
        </w:numPr>
        <w:ind w:firstLineChars="0"/>
      </w:pPr>
      <w:r>
        <w:rPr>
          <w:rFonts w:hint="eastAsia"/>
        </w:rPr>
        <w:t>确定趋势成分</w:t>
      </w:r>
    </w:p>
    <w:p w14:paraId="1B7EEF78" w14:textId="3BF743EE" w:rsidR="00964601" w:rsidRDefault="00B751CA" w:rsidP="000B0A8A">
      <w:pPr>
        <w:ind w:firstLineChars="0" w:firstLine="480"/>
      </w:pPr>
      <w:r>
        <w:rPr>
          <w:noProof/>
        </w:rPr>
        <mc:AlternateContent>
          <mc:Choice Requires="wps">
            <w:drawing>
              <wp:anchor distT="0" distB="0" distL="114300" distR="114300" simplePos="0" relativeHeight="251672576" behindDoc="0" locked="0" layoutInCell="1" allowOverlap="1" wp14:anchorId="15D2E686" wp14:editId="69A86C91">
                <wp:simplePos x="0" y="0"/>
                <wp:positionH relativeFrom="column">
                  <wp:posOffset>1730164</wp:posOffset>
                </wp:positionH>
                <wp:positionV relativeFrom="paragraph">
                  <wp:posOffset>2215515</wp:posOffset>
                </wp:positionV>
                <wp:extent cx="275463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2754630" cy="635"/>
                        </a:xfrm>
                        <a:prstGeom prst="rect">
                          <a:avLst/>
                        </a:prstGeom>
                        <a:solidFill>
                          <a:prstClr val="white"/>
                        </a:solidFill>
                        <a:ln>
                          <a:noFill/>
                        </a:ln>
                      </wps:spPr>
                      <wps:txbx>
                        <w:txbxContent>
                          <w:p w14:paraId="3B935CAA" w14:textId="46B4AC67" w:rsidR="00B751CA" w:rsidRPr="000B0A8A" w:rsidRDefault="00B751CA" w:rsidP="00B751CA">
                            <w:pPr>
                              <w:pStyle w:val="af2"/>
                              <w:jc w:val="center"/>
                              <w:rPr>
                                <w:rFonts w:ascii="Times New Roman" w:eastAsia="宋体" w:hAnsi="Times New Roman" w:cstheme="minorBidi"/>
                                <w:sz w:val="24"/>
                                <w:szCs w:val="22"/>
                              </w:rPr>
                            </w:pPr>
                            <w:bookmarkStart w:id="25" w:name="_Ref70939638"/>
                            <w:r w:rsidRPr="000B0A8A">
                              <w:rPr>
                                <w:rFonts w:ascii="Times New Roman" w:eastAsia="宋体" w:hAnsi="Times New Roman" w:cstheme="minorBidi" w:hint="eastAsia"/>
                                <w:sz w:val="24"/>
                                <w:szCs w:val="22"/>
                              </w:rPr>
                              <w:t>图</w:t>
                            </w:r>
                            <w:r w:rsidRPr="000B0A8A">
                              <w:rPr>
                                <w:rFonts w:ascii="Times New Roman" w:eastAsia="宋体" w:hAnsi="Times New Roman" w:cstheme="minorBidi" w:hint="eastAsia"/>
                                <w:sz w:val="24"/>
                                <w:szCs w:val="22"/>
                              </w:rPr>
                              <w:t xml:space="preserve"> </w:t>
                            </w:r>
                            <w:r w:rsidRPr="000B0A8A">
                              <w:rPr>
                                <w:rFonts w:ascii="Times New Roman" w:eastAsia="宋体" w:hAnsi="Times New Roman" w:cstheme="minorBidi"/>
                                <w:sz w:val="24"/>
                                <w:szCs w:val="22"/>
                              </w:rPr>
                              <w:fldChar w:fldCharType="begin"/>
                            </w:r>
                            <w:r w:rsidRPr="000B0A8A">
                              <w:rPr>
                                <w:rFonts w:ascii="Times New Roman" w:eastAsia="宋体" w:hAnsi="Times New Roman" w:cstheme="minorBidi"/>
                                <w:sz w:val="24"/>
                                <w:szCs w:val="22"/>
                              </w:rPr>
                              <w:instrText xml:space="preserve"> </w:instrText>
                            </w:r>
                            <w:r w:rsidRPr="000B0A8A">
                              <w:rPr>
                                <w:rFonts w:ascii="Times New Roman" w:eastAsia="宋体" w:hAnsi="Times New Roman" w:cstheme="minorBidi" w:hint="eastAsia"/>
                                <w:sz w:val="24"/>
                                <w:szCs w:val="22"/>
                              </w:rPr>
                              <w:instrText xml:space="preserve">SEQ </w:instrText>
                            </w:r>
                            <w:r w:rsidRPr="000B0A8A">
                              <w:rPr>
                                <w:rFonts w:ascii="Times New Roman" w:eastAsia="宋体" w:hAnsi="Times New Roman" w:cstheme="minorBidi" w:hint="eastAsia"/>
                                <w:sz w:val="24"/>
                                <w:szCs w:val="22"/>
                              </w:rPr>
                              <w:instrText>图</w:instrText>
                            </w:r>
                            <w:r w:rsidRPr="000B0A8A">
                              <w:rPr>
                                <w:rFonts w:ascii="Times New Roman" w:eastAsia="宋体" w:hAnsi="Times New Roman" w:cstheme="minorBidi" w:hint="eastAsia"/>
                                <w:sz w:val="24"/>
                                <w:szCs w:val="22"/>
                              </w:rPr>
                              <w:instrText xml:space="preserve"> \* ARABIC</w:instrText>
                            </w:r>
                            <w:r w:rsidRPr="000B0A8A">
                              <w:rPr>
                                <w:rFonts w:ascii="Times New Roman" w:eastAsia="宋体" w:hAnsi="Times New Roman" w:cstheme="minorBidi"/>
                                <w:sz w:val="24"/>
                                <w:szCs w:val="22"/>
                              </w:rPr>
                              <w:instrText xml:space="preserve"> </w:instrText>
                            </w:r>
                            <w:r w:rsidRPr="000B0A8A">
                              <w:rPr>
                                <w:rFonts w:ascii="Times New Roman" w:eastAsia="宋体" w:hAnsi="Times New Roman" w:cstheme="minorBidi"/>
                                <w:sz w:val="24"/>
                                <w:szCs w:val="22"/>
                              </w:rPr>
                              <w:fldChar w:fldCharType="separate"/>
                            </w:r>
                            <w:r w:rsidR="00BE2BF1">
                              <w:rPr>
                                <w:rFonts w:ascii="Times New Roman" w:eastAsia="宋体" w:hAnsi="Times New Roman" w:cstheme="minorBidi"/>
                                <w:noProof/>
                                <w:sz w:val="24"/>
                                <w:szCs w:val="22"/>
                              </w:rPr>
                              <w:t>8</w:t>
                            </w:r>
                            <w:r w:rsidRPr="000B0A8A">
                              <w:rPr>
                                <w:rFonts w:ascii="Times New Roman" w:eastAsia="宋体" w:hAnsi="Times New Roman" w:cstheme="minorBidi"/>
                                <w:sz w:val="24"/>
                                <w:szCs w:val="22"/>
                              </w:rPr>
                              <w:fldChar w:fldCharType="end"/>
                            </w:r>
                            <w:bookmarkEnd w:id="25"/>
                            <w:r w:rsidRPr="000B0A8A">
                              <w:rPr>
                                <w:rFonts w:ascii="Times New Roman" w:eastAsia="宋体" w:hAnsi="Times New Roman" w:cstheme="minorBidi"/>
                                <w:sz w:val="24"/>
                                <w:szCs w:val="22"/>
                              </w:rPr>
                              <w:t xml:space="preserve"> </w:t>
                            </w:r>
                            <w:r w:rsidRPr="000B0A8A">
                              <w:rPr>
                                <w:rFonts w:ascii="Times New Roman" w:eastAsia="宋体" w:hAnsi="Times New Roman" w:cstheme="minorBidi" w:hint="eastAsia"/>
                                <w:sz w:val="24"/>
                                <w:szCs w:val="22"/>
                              </w:rPr>
                              <w:t>事件①时间序列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2E686" id="文本框 17" o:spid="_x0000_s1027" type="#_x0000_t202" style="position:absolute;left:0;text-align:left;margin-left:136.25pt;margin-top:174.45pt;width:216.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JkPgIAAGcEAAAOAAAAZHJzL2Uyb0RvYy54bWysVMGO0zAQvSPxD5bvNG2X7aKo6ap0VYRU&#10;7a7URXt2HaexZHuM7TYpHwB/wIkLd76r38HYabqwcEJcnPHMeOz33kym161WZC+cl2AKOhoMKRGG&#10;QynNtqAfHpav3lDiAzMlU2BEQQ/C0+vZyxfTxuZiDDWoUjiCRYzPG1vQOgSbZ5nntdDMD8AKg8EK&#10;nGYBt26blY41WF2rbDwcTrIGXGkdcOE9em+6IJ2l+lUleLirKi8CUQXFt4W0urRu4prNpizfOmZr&#10;yU/PYP/wCs2kwUvPpW5YYGTn5B+ltOQOPFRhwEFnUFWSi4QB0YyGz9Csa2ZFwoLkeHumyf+/svx2&#10;f++ILFG7K0oM06jR8euX47cfx++fCfqQoMb6HPPWFjND+xZaTO79Hp0Rd1s5Hb+IiGAcqT6c6RVt&#10;IByd46vL15MLDHGMTS4uY43s6ah1PrwToEk0CupQu0Qp26986FL7lHiTByXLpVQqbmJgoRzZM9S5&#10;qWUQp+K/ZSkTcw3EU13B6Mkivg5HtEK7aTtCeowbKA8I3UHXPd7ypcT7VsyHe+awXRASjkC4w6VS&#10;0BQUThYlNbhPf/PHfFQRo5Q02H4F9R93zAlK1HuD+sZe7Q3XG5veMDu9AEQ6wuGyPJl4wAXVm5UD&#10;/YiTMY+3YIgZjncVNPTmInRDgJPFxXyekrAjLQsrs7Y8lu55fWgfmbMnVQKKeQt9Y7L8mThdbpLH&#10;zncBmU7KRV47Fk90Yzcn7U+TF8fl133Kevo/zH4CAAD//wMAUEsDBBQABgAIAAAAIQD/MfwF4gAA&#10;AAsBAAAPAAAAZHJzL2Rvd25yZXYueG1sTI+xTsMwEIZ3JN7BOiQWRG2SkLZpnKqqYIClInTp5sZu&#10;HIjPke204e1xJxjv7tN/31+uJ9OTs3K+s8jhacaAKGys7LDlsP98fVwA8UGgFL1FxeFHeVhXtzel&#10;KKS94Ic616ElMQR9ITjoEIaCUt9oZYSf2UFhvJ2sMyLE0bVUOnGJ4aanCWM5NaLD+EGLQW21ar7r&#10;0XDYZYedfhhPL++bLHVv+3Gbf7U15/d302YFJKgp/MFw1Y/qUEWnox1RetJzSObJc0Q5pNliCSQS&#10;c5anQI7XzZIBrUr6v0P1CwAA//8DAFBLAQItABQABgAIAAAAIQC2gziS/gAAAOEBAAATAAAAAAAA&#10;AAAAAAAAAAAAAABbQ29udGVudF9UeXBlc10ueG1sUEsBAi0AFAAGAAgAAAAhADj9If/WAAAAlAEA&#10;AAsAAAAAAAAAAAAAAAAALwEAAF9yZWxzLy5yZWxzUEsBAi0AFAAGAAgAAAAhAFl1YmQ+AgAAZwQA&#10;AA4AAAAAAAAAAAAAAAAALgIAAGRycy9lMm9Eb2MueG1sUEsBAi0AFAAGAAgAAAAhAP8x/AXiAAAA&#10;CwEAAA8AAAAAAAAAAAAAAAAAmAQAAGRycy9kb3ducmV2LnhtbFBLBQYAAAAABAAEAPMAAACnBQAA&#10;AAA=&#10;" stroked="f">
                <v:textbox style="mso-fit-shape-to-text:t" inset="0,0,0,0">
                  <w:txbxContent>
                    <w:p w14:paraId="3B935CAA" w14:textId="46B4AC67" w:rsidR="00B751CA" w:rsidRPr="000B0A8A" w:rsidRDefault="00B751CA" w:rsidP="00B751CA">
                      <w:pPr>
                        <w:pStyle w:val="af2"/>
                        <w:jc w:val="center"/>
                        <w:rPr>
                          <w:rFonts w:ascii="Times New Roman" w:eastAsia="宋体" w:hAnsi="Times New Roman" w:cstheme="minorBidi"/>
                          <w:sz w:val="24"/>
                          <w:szCs w:val="22"/>
                        </w:rPr>
                      </w:pPr>
                      <w:bookmarkStart w:id="26" w:name="_Ref70939638"/>
                      <w:r w:rsidRPr="000B0A8A">
                        <w:rPr>
                          <w:rFonts w:ascii="Times New Roman" w:eastAsia="宋体" w:hAnsi="Times New Roman" w:cstheme="minorBidi" w:hint="eastAsia"/>
                          <w:sz w:val="24"/>
                          <w:szCs w:val="22"/>
                        </w:rPr>
                        <w:t>图</w:t>
                      </w:r>
                      <w:r w:rsidRPr="000B0A8A">
                        <w:rPr>
                          <w:rFonts w:ascii="Times New Roman" w:eastAsia="宋体" w:hAnsi="Times New Roman" w:cstheme="minorBidi" w:hint="eastAsia"/>
                          <w:sz w:val="24"/>
                          <w:szCs w:val="22"/>
                        </w:rPr>
                        <w:t xml:space="preserve"> </w:t>
                      </w:r>
                      <w:r w:rsidRPr="000B0A8A">
                        <w:rPr>
                          <w:rFonts w:ascii="Times New Roman" w:eastAsia="宋体" w:hAnsi="Times New Roman" w:cstheme="minorBidi"/>
                          <w:sz w:val="24"/>
                          <w:szCs w:val="22"/>
                        </w:rPr>
                        <w:fldChar w:fldCharType="begin"/>
                      </w:r>
                      <w:r w:rsidRPr="000B0A8A">
                        <w:rPr>
                          <w:rFonts w:ascii="Times New Roman" w:eastAsia="宋体" w:hAnsi="Times New Roman" w:cstheme="minorBidi"/>
                          <w:sz w:val="24"/>
                          <w:szCs w:val="22"/>
                        </w:rPr>
                        <w:instrText xml:space="preserve"> </w:instrText>
                      </w:r>
                      <w:r w:rsidRPr="000B0A8A">
                        <w:rPr>
                          <w:rFonts w:ascii="Times New Roman" w:eastAsia="宋体" w:hAnsi="Times New Roman" w:cstheme="minorBidi" w:hint="eastAsia"/>
                          <w:sz w:val="24"/>
                          <w:szCs w:val="22"/>
                        </w:rPr>
                        <w:instrText xml:space="preserve">SEQ </w:instrText>
                      </w:r>
                      <w:r w:rsidRPr="000B0A8A">
                        <w:rPr>
                          <w:rFonts w:ascii="Times New Roman" w:eastAsia="宋体" w:hAnsi="Times New Roman" w:cstheme="minorBidi" w:hint="eastAsia"/>
                          <w:sz w:val="24"/>
                          <w:szCs w:val="22"/>
                        </w:rPr>
                        <w:instrText>图</w:instrText>
                      </w:r>
                      <w:r w:rsidRPr="000B0A8A">
                        <w:rPr>
                          <w:rFonts w:ascii="Times New Roman" w:eastAsia="宋体" w:hAnsi="Times New Roman" w:cstheme="minorBidi" w:hint="eastAsia"/>
                          <w:sz w:val="24"/>
                          <w:szCs w:val="22"/>
                        </w:rPr>
                        <w:instrText xml:space="preserve"> \* ARABIC</w:instrText>
                      </w:r>
                      <w:r w:rsidRPr="000B0A8A">
                        <w:rPr>
                          <w:rFonts w:ascii="Times New Roman" w:eastAsia="宋体" w:hAnsi="Times New Roman" w:cstheme="minorBidi"/>
                          <w:sz w:val="24"/>
                          <w:szCs w:val="22"/>
                        </w:rPr>
                        <w:instrText xml:space="preserve"> </w:instrText>
                      </w:r>
                      <w:r w:rsidRPr="000B0A8A">
                        <w:rPr>
                          <w:rFonts w:ascii="Times New Roman" w:eastAsia="宋体" w:hAnsi="Times New Roman" w:cstheme="minorBidi"/>
                          <w:sz w:val="24"/>
                          <w:szCs w:val="22"/>
                        </w:rPr>
                        <w:fldChar w:fldCharType="separate"/>
                      </w:r>
                      <w:r w:rsidR="00BE2BF1">
                        <w:rPr>
                          <w:rFonts w:ascii="Times New Roman" w:eastAsia="宋体" w:hAnsi="Times New Roman" w:cstheme="minorBidi"/>
                          <w:noProof/>
                          <w:sz w:val="24"/>
                          <w:szCs w:val="22"/>
                        </w:rPr>
                        <w:t>8</w:t>
                      </w:r>
                      <w:r w:rsidRPr="000B0A8A">
                        <w:rPr>
                          <w:rFonts w:ascii="Times New Roman" w:eastAsia="宋体" w:hAnsi="Times New Roman" w:cstheme="minorBidi"/>
                          <w:sz w:val="24"/>
                          <w:szCs w:val="22"/>
                        </w:rPr>
                        <w:fldChar w:fldCharType="end"/>
                      </w:r>
                      <w:bookmarkEnd w:id="26"/>
                      <w:r w:rsidRPr="000B0A8A">
                        <w:rPr>
                          <w:rFonts w:ascii="Times New Roman" w:eastAsia="宋体" w:hAnsi="Times New Roman" w:cstheme="minorBidi"/>
                          <w:sz w:val="24"/>
                          <w:szCs w:val="22"/>
                        </w:rPr>
                        <w:t xml:space="preserve"> </w:t>
                      </w:r>
                      <w:r w:rsidRPr="000B0A8A">
                        <w:rPr>
                          <w:rFonts w:ascii="Times New Roman" w:eastAsia="宋体" w:hAnsi="Times New Roman" w:cstheme="minorBidi" w:hint="eastAsia"/>
                          <w:sz w:val="24"/>
                          <w:szCs w:val="22"/>
                        </w:rPr>
                        <w:t>事件①时间序列</w:t>
                      </w:r>
                    </w:p>
                  </w:txbxContent>
                </v:textbox>
                <w10:wrap type="topAndBottom"/>
              </v:shape>
            </w:pict>
          </mc:Fallback>
        </mc:AlternateContent>
      </w:r>
      <w:r w:rsidR="00964601">
        <w:rPr>
          <w:noProof/>
        </w:rPr>
        <w:drawing>
          <wp:anchor distT="0" distB="0" distL="114300" distR="114300" simplePos="0" relativeHeight="251666432" behindDoc="0" locked="0" layoutInCell="1" allowOverlap="1" wp14:anchorId="76CCA133" wp14:editId="39A80A26">
            <wp:simplePos x="0" y="0"/>
            <wp:positionH relativeFrom="column">
              <wp:posOffset>2993732</wp:posOffset>
            </wp:positionH>
            <wp:positionV relativeFrom="paragraph">
              <wp:posOffset>400734</wp:posOffset>
            </wp:positionV>
            <wp:extent cx="2783840" cy="1734820"/>
            <wp:effectExtent l="0" t="0" r="0" b="0"/>
            <wp:wrapTopAndBottom/>
            <wp:docPr id="10" name="图表 10">
              <a:extLst xmlns:a="http://schemas.openxmlformats.org/drawingml/2006/main">
                <a:ext uri="{FF2B5EF4-FFF2-40B4-BE49-F238E27FC236}">
                  <a16:creationId xmlns:a16="http://schemas.microsoft.com/office/drawing/2014/main" id="{1BAC0AB2-EC64-4CC7-A874-4CCCC1EF07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964601">
        <w:rPr>
          <w:noProof/>
        </w:rPr>
        <w:drawing>
          <wp:anchor distT="0" distB="0" distL="114300" distR="114300" simplePos="0" relativeHeight="251665408" behindDoc="0" locked="0" layoutInCell="1" allowOverlap="1" wp14:anchorId="79E9BBB7" wp14:editId="17D98FAF">
            <wp:simplePos x="0" y="0"/>
            <wp:positionH relativeFrom="column">
              <wp:posOffset>240030</wp:posOffset>
            </wp:positionH>
            <wp:positionV relativeFrom="paragraph">
              <wp:posOffset>400636</wp:posOffset>
            </wp:positionV>
            <wp:extent cx="2754923" cy="1758461"/>
            <wp:effectExtent l="0" t="0" r="7620" b="0"/>
            <wp:wrapTopAndBottom/>
            <wp:docPr id="9" name="图表 9">
              <a:extLst xmlns:a="http://schemas.openxmlformats.org/drawingml/2006/main">
                <a:ext uri="{FF2B5EF4-FFF2-40B4-BE49-F238E27FC236}">
                  <a16:creationId xmlns:a16="http://schemas.microsoft.com/office/drawing/2014/main" id="{1BAC0AB2-EC64-4CC7-A874-4CCCC1EF07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sidR="00964601">
        <w:rPr>
          <w:rFonts w:hint="eastAsia"/>
        </w:rPr>
        <w:t>首先绘制时间序列的线图，利用回归分析为次数和月份的关系拟合一条趋势线，然后对回归系数进行显著性检验</w:t>
      </w:r>
      <w:r w:rsidR="000B0A8A">
        <w:rPr>
          <w:rFonts w:hint="eastAsia"/>
        </w:rPr>
        <w:t>，见</w:t>
      </w:r>
      <w:r w:rsidR="000B0A8A">
        <w:fldChar w:fldCharType="begin"/>
      </w:r>
      <w:r w:rsidR="000B0A8A">
        <w:instrText xml:space="preserve"> </w:instrText>
      </w:r>
      <w:r w:rsidR="000B0A8A">
        <w:rPr>
          <w:rFonts w:hint="eastAsia"/>
        </w:rPr>
        <w:instrText>REF _Ref70939638 \h</w:instrText>
      </w:r>
      <w:r w:rsidR="000B0A8A">
        <w:instrText xml:space="preserve"> </w:instrText>
      </w:r>
      <w:r w:rsidR="000B0A8A">
        <w:fldChar w:fldCharType="separate"/>
      </w:r>
      <w:r w:rsidR="00441DE1" w:rsidRPr="000B0A8A">
        <w:rPr>
          <w:rFonts w:hint="eastAsia"/>
        </w:rPr>
        <w:t>图</w:t>
      </w:r>
      <w:r w:rsidR="00441DE1" w:rsidRPr="000B0A8A">
        <w:rPr>
          <w:rFonts w:hint="eastAsia"/>
        </w:rPr>
        <w:t xml:space="preserve"> </w:t>
      </w:r>
      <w:r w:rsidR="00441DE1">
        <w:rPr>
          <w:noProof/>
        </w:rPr>
        <w:t>8</w:t>
      </w:r>
      <w:r w:rsidR="000B0A8A">
        <w:fldChar w:fldCharType="end"/>
      </w:r>
      <w:r w:rsidR="00964601">
        <w:rPr>
          <w:rFonts w:hint="eastAsia"/>
        </w:rPr>
        <w:t>。</w:t>
      </w:r>
    </w:p>
    <w:p w14:paraId="6FB59E04" w14:textId="77777777" w:rsidR="00964601" w:rsidRDefault="00964601" w:rsidP="000B0A8A">
      <w:pPr>
        <w:ind w:firstLineChars="0" w:firstLine="480"/>
      </w:pPr>
      <w:r>
        <w:rPr>
          <w:rFonts w:hint="eastAsia"/>
        </w:rPr>
        <w:t>若用线性趋势进行描述得到回归方程为</w:t>
      </w:r>
      <w:r w:rsidRPr="00A357E1">
        <w:t>y = -0.0194x + 7.4073</w:t>
      </w:r>
      <w:r>
        <w:rPr>
          <w:rFonts w:hint="eastAsia"/>
        </w:rPr>
        <w:t>，</w:t>
      </w:r>
      <w:r w:rsidRPr="00A357E1">
        <w:t>R² = 0.004</w:t>
      </w:r>
      <w:r>
        <w:rPr>
          <w:rFonts w:hint="eastAsia"/>
        </w:rPr>
        <w:t>。观察到时间序列两端高于趋势线的数值，表明可能存在非线性趋势。如果拟合二阶曲线</w:t>
      </w:r>
      <w:r w:rsidRPr="00A357E1">
        <w:t>y = 0.0103x</w:t>
      </w:r>
      <w:r w:rsidRPr="000B0A8A">
        <w:rPr>
          <w:vertAlign w:val="superscript"/>
        </w:rPr>
        <w:t>2</w:t>
      </w:r>
      <w:r w:rsidRPr="00A357E1">
        <w:t xml:space="preserve"> - 0.6492x + 13.916</w:t>
      </w:r>
      <w:r>
        <w:rPr>
          <w:rFonts w:hint="eastAsia"/>
        </w:rPr>
        <w:t>，</w:t>
      </w:r>
      <w:r w:rsidRPr="00A357E1">
        <w:t>R² = 0.2737</w:t>
      </w:r>
      <w:r>
        <w:rPr>
          <w:rFonts w:hint="eastAsia"/>
        </w:rPr>
        <w:t>大于一阶。说明二阶拟合性更好。</w:t>
      </w:r>
    </w:p>
    <w:p w14:paraId="257BF97A" w14:textId="3A3466BD" w:rsidR="00964601" w:rsidRDefault="00964601" w:rsidP="004E68C1">
      <w:pPr>
        <w:pStyle w:val="a7"/>
        <w:numPr>
          <w:ilvl w:val="0"/>
          <w:numId w:val="37"/>
        </w:numPr>
        <w:ind w:firstLineChars="0"/>
      </w:pPr>
      <w:r>
        <w:rPr>
          <w:rFonts w:hint="eastAsia"/>
        </w:rPr>
        <w:t>确定季节成分</w:t>
      </w:r>
    </w:p>
    <w:p w14:paraId="201E7C7D" w14:textId="16AC5450" w:rsidR="00964601" w:rsidRPr="00A357E1" w:rsidRDefault="000B0A8A" w:rsidP="000B0A8A">
      <w:pPr>
        <w:ind w:firstLineChars="0" w:firstLine="480"/>
      </w:pPr>
      <w:r>
        <w:rPr>
          <w:noProof/>
        </w:rPr>
        <w:lastRenderedPageBreak/>
        <mc:AlternateContent>
          <mc:Choice Requires="wps">
            <w:drawing>
              <wp:anchor distT="0" distB="0" distL="114300" distR="114300" simplePos="0" relativeHeight="251674624" behindDoc="0" locked="0" layoutInCell="1" allowOverlap="1" wp14:anchorId="6C2B48C4" wp14:editId="15A0DEFE">
                <wp:simplePos x="0" y="0"/>
                <wp:positionH relativeFrom="column">
                  <wp:posOffset>738505</wp:posOffset>
                </wp:positionH>
                <wp:positionV relativeFrom="paragraph">
                  <wp:posOffset>2510155</wp:posOffset>
                </wp:positionV>
                <wp:extent cx="364998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3649980" cy="635"/>
                        </a:xfrm>
                        <a:prstGeom prst="rect">
                          <a:avLst/>
                        </a:prstGeom>
                        <a:solidFill>
                          <a:prstClr val="white"/>
                        </a:solidFill>
                        <a:ln>
                          <a:noFill/>
                        </a:ln>
                      </wps:spPr>
                      <wps:txbx>
                        <w:txbxContent>
                          <w:p w14:paraId="196370C2" w14:textId="0B1DB075" w:rsidR="000B0A8A" w:rsidRPr="000B0A8A" w:rsidRDefault="000B0A8A" w:rsidP="000B0A8A">
                            <w:pPr>
                              <w:pStyle w:val="af2"/>
                              <w:jc w:val="center"/>
                              <w:rPr>
                                <w:rFonts w:ascii="Times New Roman" w:eastAsia="宋体" w:hAnsi="Times New Roman" w:cstheme="minorBidi"/>
                                <w:sz w:val="24"/>
                                <w:szCs w:val="22"/>
                              </w:rPr>
                            </w:pPr>
                            <w:bookmarkStart w:id="27" w:name="_Ref70939705"/>
                            <w:r w:rsidRPr="000B0A8A">
                              <w:rPr>
                                <w:rFonts w:ascii="Times New Roman" w:eastAsia="宋体" w:hAnsi="Times New Roman" w:cstheme="minorBidi" w:hint="eastAsia"/>
                                <w:sz w:val="24"/>
                                <w:szCs w:val="22"/>
                              </w:rPr>
                              <w:t>图</w:t>
                            </w:r>
                            <w:r w:rsidRPr="000B0A8A">
                              <w:rPr>
                                <w:rFonts w:ascii="Times New Roman" w:eastAsia="宋体" w:hAnsi="Times New Roman" w:cstheme="minorBidi" w:hint="eastAsia"/>
                                <w:sz w:val="24"/>
                                <w:szCs w:val="22"/>
                              </w:rPr>
                              <w:t xml:space="preserve"> </w:t>
                            </w:r>
                            <w:r w:rsidRPr="000B0A8A">
                              <w:rPr>
                                <w:rFonts w:ascii="Times New Roman" w:eastAsia="宋体" w:hAnsi="Times New Roman" w:cstheme="minorBidi"/>
                                <w:sz w:val="24"/>
                                <w:szCs w:val="22"/>
                              </w:rPr>
                              <w:fldChar w:fldCharType="begin"/>
                            </w:r>
                            <w:r w:rsidRPr="000B0A8A">
                              <w:rPr>
                                <w:rFonts w:ascii="Times New Roman" w:eastAsia="宋体" w:hAnsi="Times New Roman" w:cstheme="minorBidi"/>
                                <w:sz w:val="24"/>
                                <w:szCs w:val="22"/>
                              </w:rPr>
                              <w:instrText xml:space="preserve"> </w:instrText>
                            </w:r>
                            <w:r w:rsidRPr="000B0A8A">
                              <w:rPr>
                                <w:rFonts w:ascii="Times New Roman" w:eastAsia="宋体" w:hAnsi="Times New Roman" w:cstheme="minorBidi" w:hint="eastAsia"/>
                                <w:sz w:val="24"/>
                                <w:szCs w:val="22"/>
                              </w:rPr>
                              <w:instrText xml:space="preserve">SEQ </w:instrText>
                            </w:r>
                            <w:r w:rsidRPr="000B0A8A">
                              <w:rPr>
                                <w:rFonts w:ascii="Times New Roman" w:eastAsia="宋体" w:hAnsi="Times New Roman" w:cstheme="minorBidi" w:hint="eastAsia"/>
                                <w:sz w:val="24"/>
                                <w:szCs w:val="22"/>
                              </w:rPr>
                              <w:instrText>图</w:instrText>
                            </w:r>
                            <w:r w:rsidRPr="000B0A8A">
                              <w:rPr>
                                <w:rFonts w:ascii="Times New Roman" w:eastAsia="宋体" w:hAnsi="Times New Roman" w:cstheme="minorBidi" w:hint="eastAsia"/>
                                <w:sz w:val="24"/>
                                <w:szCs w:val="22"/>
                              </w:rPr>
                              <w:instrText xml:space="preserve"> \* ARABIC</w:instrText>
                            </w:r>
                            <w:r w:rsidRPr="000B0A8A">
                              <w:rPr>
                                <w:rFonts w:ascii="Times New Roman" w:eastAsia="宋体" w:hAnsi="Times New Roman" w:cstheme="minorBidi"/>
                                <w:sz w:val="24"/>
                                <w:szCs w:val="22"/>
                              </w:rPr>
                              <w:instrText xml:space="preserve"> </w:instrText>
                            </w:r>
                            <w:r w:rsidRPr="000B0A8A">
                              <w:rPr>
                                <w:rFonts w:ascii="Times New Roman" w:eastAsia="宋体" w:hAnsi="Times New Roman" w:cstheme="minorBidi"/>
                                <w:sz w:val="24"/>
                                <w:szCs w:val="22"/>
                              </w:rPr>
                              <w:fldChar w:fldCharType="separate"/>
                            </w:r>
                            <w:r w:rsidR="00BE2BF1">
                              <w:rPr>
                                <w:rFonts w:ascii="Times New Roman" w:eastAsia="宋体" w:hAnsi="Times New Roman" w:cstheme="minorBidi"/>
                                <w:noProof/>
                                <w:sz w:val="24"/>
                                <w:szCs w:val="22"/>
                              </w:rPr>
                              <w:t>9</w:t>
                            </w:r>
                            <w:r w:rsidRPr="000B0A8A">
                              <w:rPr>
                                <w:rFonts w:ascii="Times New Roman" w:eastAsia="宋体" w:hAnsi="Times New Roman" w:cstheme="minorBidi"/>
                                <w:sz w:val="24"/>
                                <w:szCs w:val="22"/>
                              </w:rPr>
                              <w:fldChar w:fldCharType="end"/>
                            </w:r>
                            <w:bookmarkEnd w:id="27"/>
                            <w:r w:rsidRPr="000B0A8A">
                              <w:rPr>
                                <w:rFonts w:ascii="Times New Roman" w:eastAsia="宋体" w:hAnsi="Times New Roman" w:cstheme="minorBidi"/>
                                <w:sz w:val="24"/>
                                <w:szCs w:val="22"/>
                              </w:rPr>
                              <w:t xml:space="preserve"> </w:t>
                            </w:r>
                            <w:r w:rsidRPr="000B0A8A">
                              <w:rPr>
                                <w:rFonts w:ascii="Times New Roman" w:eastAsia="宋体" w:hAnsi="Times New Roman" w:cstheme="minorBidi" w:hint="eastAsia"/>
                                <w:sz w:val="24"/>
                                <w:szCs w:val="22"/>
                              </w:rPr>
                              <w:t>事件①次数年度折叠时间序列图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B48C4" id="文本框 18" o:spid="_x0000_s1028" type="#_x0000_t202" style="position:absolute;left:0;text-align:left;margin-left:58.15pt;margin-top:197.65pt;width:287.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EBePgIAAGcEAAAOAAAAZHJzL2Uyb0RvYy54bWysVMGO0zAQvSPxD5bvNG0Xqt2q6ap0VYRU&#10;7a7URXt2HaexZHuM7TYpHwB/wIkLd76r38HYSbqwcEJcnPHMeOz33kxm141W5CCcl2ByOhoMKRGG&#10;QyHNLqcfHlavLinxgZmCKTAip0fh6fX85YtZbadiDBWoQjiCRYyf1janVQh2mmWeV0IzPwArDAZL&#10;cJoF3LpdVjhWY3WtsvFwOMlqcIV1wIX36L1pg3Se6pel4OGuLL0IROUU3xbS6tK6jWs2n7HpzjFb&#10;Sd49g/3DKzSTBi89l7phgZG9k3+U0pI78FCGAQedQVlKLhIGRDMaPkOzqZgVCQuS4+2ZJv//yvLb&#10;w70jskDtUCnDNGp0+vrl9O3H6ftngj4kqLZ+inkbi5mheQsNJvd+j86Iuymdjl9ERDCOVB/P9Iom&#10;EI7Oi8nrq6tLDHGMTS7exBrZ01HrfHgnQJNo5NShdolSdlj70Kb2KfEmD0oWK6lU3MTAUjlyYKhz&#10;XckguuK/ZSkTcw3EU23B6MkivhZHtEKzbRIh4x7jFoojQnfQdo+3fCXxvjXz4Z45bBeEhCMQ7nAp&#10;FdQ5hc6ipAL36W/+mI8qYpSSGtsvp/7jnjlBiXpvUN/Yq73hemPbG2avl4BIRzhclicTD7igerN0&#10;oB9xMhbxFgwxw/GunIbeXIZ2CHCyuFgsUhJ2pGVhbTaWx9I9rw/NI3O2UyWgmLfQNyabPhOnzU3y&#10;2MU+INNJuchry2JHN3Zz0r6bvDguv+5T1tP/Yf4TAAD//wMAUEsDBBQABgAIAAAAIQBBC4rf4QAA&#10;AAsBAAAPAAAAZHJzL2Rvd25yZXYueG1sTI8xT8MwEIV3JP6DdUgsiDohIaIhTlVVMMBSEbqwufE1&#10;DsR2ZDtt+PccXWC7d/f07nvVajYDO6IPvbMC0kUCDG3rVG87Abv359sHYCFKq+TgLAr4xgCr+vKi&#10;kqVyJ/uGxyZ2jEJsKKUAHeNYch5ajUaGhRvR0u3gvJGRpO+48vJE4Wbgd0lScCN7Sx+0HHGjsf1q&#10;JiNgm39s9c10eHpd55l/2U2b4rNrhLi+mtePwCLO8c8Mv/iEDjUx7d1kVWAD6bTIyCogW97TQI5i&#10;mabA9udNDryu+P8O9Q8AAAD//wMAUEsBAi0AFAAGAAgAAAAhALaDOJL+AAAA4QEAABMAAAAAAAAA&#10;AAAAAAAAAAAAAFtDb250ZW50X1R5cGVzXS54bWxQSwECLQAUAAYACAAAACEAOP0h/9YAAACUAQAA&#10;CwAAAAAAAAAAAAAAAAAvAQAAX3JlbHMvLnJlbHNQSwECLQAUAAYACAAAACEAdRBAXj4CAABnBAAA&#10;DgAAAAAAAAAAAAAAAAAuAgAAZHJzL2Uyb0RvYy54bWxQSwECLQAUAAYACAAAACEAQQuK3+EAAAAL&#10;AQAADwAAAAAAAAAAAAAAAACYBAAAZHJzL2Rvd25yZXYueG1sUEsFBgAAAAAEAAQA8wAAAKYFAAAA&#10;AA==&#10;" stroked="f">
                <v:textbox style="mso-fit-shape-to-text:t" inset="0,0,0,0">
                  <w:txbxContent>
                    <w:p w14:paraId="196370C2" w14:textId="0B1DB075" w:rsidR="000B0A8A" w:rsidRPr="000B0A8A" w:rsidRDefault="000B0A8A" w:rsidP="000B0A8A">
                      <w:pPr>
                        <w:pStyle w:val="af2"/>
                        <w:jc w:val="center"/>
                        <w:rPr>
                          <w:rFonts w:ascii="Times New Roman" w:eastAsia="宋体" w:hAnsi="Times New Roman" w:cstheme="minorBidi"/>
                          <w:sz w:val="24"/>
                          <w:szCs w:val="22"/>
                        </w:rPr>
                      </w:pPr>
                      <w:bookmarkStart w:id="28" w:name="_Ref70939705"/>
                      <w:r w:rsidRPr="000B0A8A">
                        <w:rPr>
                          <w:rFonts w:ascii="Times New Roman" w:eastAsia="宋体" w:hAnsi="Times New Roman" w:cstheme="minorBidi" w:hint="eastAsia"/>
                          <w:sz w:val="24"/>
                          <w:szCs w:val="22"/>
                        </w:rPr>
                        <w:t>图</w:t>
                      </w:r>
                      <w:r w:rsidRPr="000B0A8A">
                        <w:rPr>
                          <w:rFonts w:ascii="Times New Roman" w:eastAsia="宋体" w:hAnsi="Times New Roman" w:cstheme="minorBidi" w:hint="eastAsia"/>
                          <w:sz w:val="24"/>
                          <w:szCs w:val="22"/>
                        </w:rPr>
                        <w:t xml:space="preserve"> </w:t>
                      </w:r>
                      <w:r w:rsidRPr="000B0A8A">
                        <w:rPr>
                          <w:rFonts w:ascii="Times New Roman" w:eastAsia="宋体" w:hAnsi="Times New Roman" w:cstheme="minorBidi"/>
                          <w:sz w:val="24"/>
                          <w:szCs w:val="22"/>
                        </w:rPr>
                        <w:fldChar w:fldCharType="begin"/>
                      </w:r>
                      <w:r w:rsidRPr="000B0A8A">
                        <w:rPr>
                          <w:rFonts w:ascii="Times New Roman" w:eastAsia="宋体" w:hAnsi="Times New Roman" w:cstheme="minorBidi"/>
                          <w:sz w:val="24"/>
                          <w:szCs w:val="22"/>
                        </w:rPr>
                        <w:instrText xml:space="preserve"> </w:instrText>
                      </w:r>
                      <w:r w:rsidRPr="000B0A8A">
                        <w:rPr>
                          <w:rFonts w:ascii="Times New Roman" w:eastAsia="宋体" w:hAnsi="Times New Roman" w:cstheme="minorBidi" w:hint="eastAsia"/>
                          <w:sz w:val="24"/>
                          <w:szCs w:val="22"/>
                        </w:rPr>
                        <w:instrText xml:space="preserve">SEQ </w:instrText>
                      </w:r>
                      <w:r w:rsidRPr="000B0A8A">
                        <w:rPr>
                          <w:rFonts w:ascii="Times New Roman" w:eastAsia="宋体" w:hAnsi="Times New Roman" w:cstheme="minorBidi" w:hint="eastAsia"/>
                          <w:sz w:val="24"/>
                          <w:szCs w:val="22"/>
                        </w:rPr>
                        <w:instrText>图</w:instrText>
                      </w:r>
                      <w:r w:rsidRPr="000B0A8A">
                        <w:rPr>
                          <w:rFonts w:ascii="Times New Roman" w:eastAsia="宋体" w:hAnsi="Times New Roman" w:cstheme="minorBidi" w:hint="eastAsia"/>
                          <w:sz w:val="24"/>
                          <w:szCs w:val="22"/>
                        </w:rPr>
                        <w:instrText xml:space="preserve"> \* ARABIC</w:instrText>
                      </w:r>
                      <w:r w:rsidRPr="000B0A8A">
                        <w:rPr>
                          <w:rFonts w:ascii="Times New Roman" w:eastAsia="宋体" w:hAnsi="Times New Roman" w:cstheme="minorBidi"/>
                          <w:sz w:val="24"/>
                          <w:szCs w:val="22"/>
                        </w:rPr>
                        <w:instrText xml:space="preserve"> </w:instrText>
                      </w:r>
                      <w:r w:rsidRPr="000B0A8A">
                        <w:rPr>
                          <w:rFonts w:ascii="Times New Roman" w:eastAsia="宋体" w:hAnsi="Times New Roman" w:cstheme="minorBidi"/>
                          <w:sz w:val="24"/>
                          <w:szCs w:val="22"/>
                        </w:rPr>
                        <w:fldChar w:fldCharType="separate"/>
                      </w:r>
                      <w:r w:rsidR="00BE2BF1">
                        <w:rPr>
                          <w:rFonts w:ascii="Times New Roman" w:eastAsia="宋体" w:hAnsi="Times New Roman" w:cstheme="minorBidi"/>
                          <w:noProof/>
                          <w:sz w:val="24"/>
                          <w:szCs w:val="22"/>
                        </w:rPr>
                        <w:t>9</w:t>
                      </w:r>
                      <w:r w:rsidRPr="000B0A8A">
                        <w:rPr>
                          <w:rFonts w:ascii="Times New Roman" w:eastAsia="宋体" w:hAnsi="Times New Roman" w:cstheme="minorBidi"/>
                          <w:sz w:val="24"/>
                          <w:szCs w:val="22"/>
                        </w:rPr>
                        <w:fldChar w:fldCharType="end"/>
                      </w:r>
                      <w:bookmarkEnd w:id="28"/>
                      <w:r w:rsidRPr="000B0A8A">
                        <w:rPr>
                          <w:rFonts w:ascii="Times New Roman" w:eastAsia="宋体" w:hAnsi="Times New Roman" w:cstheme="minorBidi"/>
                          <w:sz w:val="24"/>
                          <w:szCs w:val="22"/>
                        </w:rPr>
                        <w:t xml:space="preserve"> </w:t>
                      </w:r>
                      <w:r w:rsidRPr="000B0A8A">
                        <w:rPr>
                          <w:rFonts w:ascii="Times New Roman" w:eastAsia="宋体" w:hAnsi="Times New Roman" w:cstheme="minorBidi" w:hint="eastAsia"/>
                          <w:sz w:val="24"/>
                          <w:szCs w:val="22"/>
                        </w:rPr>
                        <w:t>事件①次数年度折叠时间序列图</w:t>
                      </w:r>
                    </w:p>
                  </w:txbxContent>
                </v:textbox>
                <w10:wrap type="topAndBottom"/>
              </v:shape>
            </w:pict>
          </mc:Fallback>
        </mc:AlternateContent>
      </w:r>
      <w:r w:rsidR="00964601">
        <w:rPr>
          <w:noProof/>
        </w:rPr>
        <w:drawing>
          <wp:anchor distT="0" distB="0" distL="114300" distR="114300" simplePos="0" relativeHeight="251667456" behindDoc="0" locked="0" layoutInCell="1" allowOverlap="1" wp14:anchorId="44D8C140" wp14:editId="63DFB280">
            <wp:simplePos x="0" y="0"/>
            <wp:positionH relativeFrom="column">
              <wp:posOffset>738554</wp:posOffset>
            </wp:positionH>
            <wp:positionV relativeFrom="paragraph">
              <wp:posOffset>467018</wp:posOffset>
            </wp:positionV>
            <wp:extent cx="3649980" cy="1986501"/>
            <wp:effectExtent l="0" t="0" r="7620" b="0"/>
            <wp:wrapTopAndBottom/>
            <wp:docPr id="15" name="图表 15">
              <a:extLst xmlns:a="http://schemas.openxmlformats.org/drawingml/2006/main">
                <a:ext uri="{FF2B5EF4-FFF2-40B4-BE49-F238E27FC236}">
                  <a16:creationId xmlns:a16="http://schemas.microsoft.com/office/drawing/2014/main" id="{DB7A9A15-EE36-4A35-A605-A5CD513A75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sidR="00964601">
        <w:rPr>
          <w:rFonts w:hint="eastAsia"/>
        </w:rPr>
        <w:t>利用</w:t>
      </w:r>
      <w:r w:rsidR="00964601">
        <w:rPr>
          <w:rFonts w:hint="eastAsia"/>
        </w:rPr>
        <w:t>2</w:t>
      </w:r>
      <w:r w:rsidR="00964601">
        <w:t>016</w:t>
      </w:r>
      <w:r w:rsidR="00964601">
        <w:rPr>
          <w:rFonts w:hint="eastAsia"/>
        </w:rPr>
        <w:t>~</w:t>
      </w:r>
      <w:r w:rsidR="00964601">
        <w:t>2020</w:t>
      </w:r>
      <w:r w:rsidR="00964601">
        <w:rPr>
          <w:rFonts w:hint="eastAsia"/>
        </w:rPr>
        <w:t>五年的数据，绘制出年度折叠时间序列图。观察各个年份图线间的交叉情况，确定是否有季节性。</w:t>
      </w:r>
    </w:p>
    <w:p w14:paraId="4C9A7F9B" w14:textId="26A9E9C3" w:rsidR="00964601" w:rsidRDefault="00964601" w:rsidP="000B0A8A">
      <w:pPr>
        <w:ind w:firstLineChars="0" w:firstLine="480"/>
      </w:pPr>
      <w:r>
        <w:rPr>
          <w:rFonts w:hint="eastAsia"/>
        </w:rPr>
        <w:t>根据</w:t>
      </w:r>
      <w:r w:rsidR="000B0A8A">
        <w:fldChar w:fldCharType="begin"/>
      </w:r>
      <w:r w:rsidR="000B0A8A">
        <w:instrText xml:space="preserve"> </w:instrText>
      </w:r>
      <w:r w:rsidR="000B0A8A">
        <w:rPr>
          <w:rFonts w:hint="eastAsia"/>
        </w:rPr>
        <w:instrText>REF _Ref70939705 \h</w:instrText>
      </w:r>
      <w:r w:rsidR="000B0A8A">
        <w:instrText xml:space="preserve"> </w:instrText>
      </w:r>
      <w:r w:rsidR="000B0A8A">
        <w:fldChar w:fldCharType="separate"/>
      </w:r>
      <w:r w:rsidR="00441DE1" w:rsidRPr="000B0A8A">
        <w:rPr>
          <w:rFonts w:hint="eastAsia"/>
        </w:rPr>
        <w:t>图</w:t>
      </w:r>
      <w:r w:rsidR="00441DE1" w:rsidRPr="000B0A8A">
        <w:rPr>
          <w:rFonts w:hint="eastAsia"/>
        </w:rPr>
        <w:t xml:space="preserve"> </w:t>
      </w:r>
      <w:r w:rsidR="00441DE1">
        <w:rPr>
          <w:noProof/>
        </w:rPr>
        <w:t>9</w:t>
      </w:r>
      <w:r w:rsidR="000B0A8A">
        <w:fldChar w:fldCharType="end"/>
      </w:r>
      <w:r>
        <w:rPr>
          <w:rFonts w:hint="eastAsia"/>
        </w:rPr>
        <w:t>发现事件①既不存在趋势也不存在季节性，因此采用平滑预测法来拟合数据。根据公式：</w:t>
      </w:r>
    </w:p>
    <w:p w14:paraId="5E1E3FFD" w14:textId="77777777" w:rsidR="00964601" w:rsidRPr="00A357E1" w:rsidRDefault="00964601" w:rsidP="00964601">
      <w:pPr>
        <w:pStyle w:val="a7"/>
        <w:ind w:left="360" w:firstLineChars="0" w:firstLine="0"/>
      </w:pPr>
      <m:oMathPara>
        <m:oMath>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+(1-α)</m:t>
          </m:r>
          <m:sSup>
            <m:sSupPr>
              <m:ctrlPr>
                <w:rPr>
                  <w:rFonts w:ascii="Cambria Math" w:hAnsi="Cambria Math"/>
                  <w:i/>
                </w:rPr>
              </m:ctrlPr>
            </m:sSupPr>
            <m:e>
              <m:r>
                <w:rPr>
                  <w:rFonts w:ascii="Cambria Math" w:hAnsi="Cambria Math"/>
                </w:rPr>
                <m:t>y</m:t>
              </m:r>
            </m:e>
            <m:sup>
              <m:r>
                <w:rPr>
                  <w:rFonts w:ascii="Cambria Math" w:hAnsi="Cambria Math"/>
                </w:rPr>
                <m:t>t</m:t>
              </m:r>
            </m:sup>
          </m:sSup>
        </m:oMath>
      </m:oMathPara>
    </w:p>
    <w:p w14:paraId="4989AF37" w14:textId="77777777" w:rsidR="00964601" w:rsidRDefault="00964601" w:rsidP="000B0A8A">
      <w:pPr>
        <w:ind w:firstLineChars="0" w:firstLine="360"/>
      </w:pPr>
      <w:r>
        <w:rPr>
          <w:rFonts w:hint="eastAsia"/>
        </w:rPr>
        <w:t>得出α为</w:t>
      </w:r>
      <w:r>
        <w:rPr>
          <w:rFonts w:hint="eastAsia"/>
        </w:rPr>
        <w:t>0</w:t>
      </w:r>
      <w:r>
        <w:t>.2</w:t>
      </w:r>
      <w:r>
        <w:rPr>
          <w:rFonts w:hint="eastAsia"/>
        </w:rPr>
        <w:t>预测效果最好。</w:t>
      </w:r>
    </w:p>
    <w:p w14:paraId="4213B6CF" w14:textId="0797D54D" w:rsidR="00964601" w:rsidRPr="00F77381" w:rsidRDefault="00964601" w:rsidP="00F77381">
      <w:pPr>
        <w:pStyle w:val="3"/>
        <w:rPr>
          <w:rFonts w:ascii="Times New Roman" w:hAnsi="Times New Roman" w:cs="Times New Roman"/>
          <w:szCs w:val="24"/>
        </w:rPr>
      </w:pPr>
      <w:r w:rsidRPr="00F77381">
        <w:rPr>
          <w:rFonts w:ascii="Times New Roman" w:hAnsi="Times New Roman" w:cs="Times New Roman" w:hint="eastAsia"/>
          <w:szCs w:val="24"/>
        </w:rPr>
        <w:t>事件②的模型求解</w:t>
      </w:r>
    </w:p>
    <w:p w14:paraId="0958F746" w14:textId="7A0F9796" w:rsidR="00964601" w:rsidRDefault="00964601" w:rsidP="000B0A8A">
      <w:pPr>
        <w:ind w:firstLineChars="0" w:firstLine="480"/>
      </w:pPr>
      <w:r>
        <w:rPr>
          <w:rFonts w:hint="eastAsia"/>
        </w:rPr>
        <w:t>与上步相同，首先进行确定趋势成分，然后再进行季节成分分析，发现事件②有较好的趋势性和季节性，因此分离季节因数</w:t>
      </w:r>
      <w:r w:rsidR="000B0A8A">
        <w:rPr>
          <w:rFonts w:hint="eastAsia"/>
        </w:rPr>
        <w:t>见</w:t>
      </w:r>
      <w:r w:rsidR="000B0A8A">
        <w:fldChar w:fldCharType="begin"/>
      </w:r>
      <w:r w:rsidR="000B0A8A">
        <w:instrText xml:space="preserve"> REF _Ref70939784 \h </w:instrText>
      </w:r>
      <w:r w:rsidR="000B0A8A">
        <w:fldChar w:fldCharType="separate"/>
      </w:r>
      <w:r w:rsidR="00441DE1" w:rsidRPr="00BE2BF1">
        <w:rPr>
          <w:rFonts w:hint="eastAsia"/>
        </w:rPr>
        <w:t>表</w:t>
      </w:r>
      <w:r w:rsidR="00441DE1" w:rsidRPr="00BE2BF1">
        <w:rPr>
          <w:rFonts w:hint="eastAsia"/>
        </w:rPr>
        <w:t xml:space="preserve"> </w:t>
      </w:r>
      <w:r w:rsidR="00441DE1">
        <w:rPr>
          <w:noProof/>
        </w:rPr>
        <w:t>3</w:t>
      </w:r>
      <w:r w:rsidR="000B0A8A">
        <w:fldChar w:fldCharType="end"/>
      </w:r>
      <w:r w:rsidR="000B0A8A">
        <w:rPr>
          <w:rFonts w:hint="eastAsia"/>
        </w:rPr>
        <w:t>。</w:t>
      </w:r>
    </w:p>
    <w:p w14:paraId="3446E659" w14:textId="26F5B832" w:rsidR="000B0A8A" w:rsidRPr="00BE2BF1" w:rsidRDefault="000B0A8A" w:rsidP="000B0A8A">
      <w:pPr>
        <w:pStyle w:val="af2"/>
        <w:keepNext/>
        <w:jc w:val="center"/>
        <w:rPr>
          <w:rFonts w:ascii="Times New Roman" w:eastAsia="宋体" w:hAnsi="Times New Roman" w:cstheme="minorBidi"/>
          <w:sz w:val="24"/>
          <w:szCs w:val="22"/>
        </w:rPr>
      </w:pPr>
      <w:bookmarkStart w:id="29" w:name="_Ref70939781"/>
      <w:bookmarkStart w:id="30" w:name="_Ref70939784"/>
      <w:r w:rsidRPr="00BE2BF1">
        <w:rPr>
          <w:rFonts w:ascii="Times New Roman" w:eastAsia="宋体" w:hAnsi="Times New Roman" w:cstheme="minorBidi" w:hint="eastAsia"/>
          <w:sz w:val="24"/>
          <w:szCs w:val="22"/>
        </w:rPr>
        <w:t>表</w:t>
      </w:r>
      <w:r w:rsidRPr="00BE2BF1">
        <w:rPr>
          <w:rFonts w:ascii="Times New Roman" w:eastAsia="宋体" w:hAnsi="Times New Roman" w:cstheme="minorBidi" w:hint="eastAsia"/>
          <w:sz w:val="24"/>
          <w:szCs w:val="22"/>
        </w:rPr>
        <w:t xml:space="preserve"> </w:t>
      </w:r>
      <w:r w:rsidRPr="00BE2BF1">
        <w:rPr>
          <w:rFonts w:ascii="Times New Roman" w:eastAsia="宋体" w:hAnsi="Times New Roman" w:cstheme="minorBidi"/>
          <w:sz w:val="24"/>
          <w:szCs w:val="22"/>
        </w:rPr>
        <w:fldChar w:fldCharType="begin"/>
      </w:r>
      <w:r w:rsidRPr="00BE2BF1">
        <w:rPr>
          <w:rFonts w:ascii="Times New Roman" w:eastAsia="宋体" w:hAnsi="Times New Roman" w:cstheme="minorBidi"/>
          <w:sz w:val="24"/>
          <w:szCs w:val="22"/>
        </w:rPr>
        <w:instrText xml:space="preserve"> </w:instrText>
      </w:r>
      <w:r w:rsidRPr="00BE2BF1">
        <w:rPr>
          <w:rFonts w:ascii="Times New Roman" w:eastAsia="宋体" w:hAnsi="Times New Roman" w:cstheme="minorBidi" w:hint="eastAsia"/>
          <w:sz w:val="24"/>
          <w:szCs w:val="22"/>
        </w:rPr>
        <w:instrText xml:space="preserve">SEQ </w:instrText>
      </w:r>
      <w:r w:rsidRPr="00BE2BF1">
        <w:rPr>
          <w:rFonts w:ascii="Times New Roman" w:eastAsia="宋体" w:hAnsi="Times New Roman" w:cstheme="minorBidi" w:hint="eastAsia"/>
          <w:sz w:val="24"/>
          <w:szCs w:val="22"/>
        </w:rPr>
        <w:instrText>表</w:instrText>
      </w:r>
      <w:r w:rsidRPr="00BE2BF1">
        <w:rPr>
          <w:rFonts w:ascii="Times New Roman" w:eastAsia="宋体" w:hAnsi="Times New Roman" w:cstheme="minorBidi" w:hint="eastAsia"/>
          <w:sz w:val="24"/>
          <w:szCs w:val="22"/>
        </w:rPr>
        <w:instrText xml:space="preserve"> \* ARABIC</w:instrText>
      </w:r>
      <w:r w:rsidRPr="00BE2BF1">
        <w:rPr>
          <w:rFonts w:ascii="Times New Roman" w:eastAsia="宋体" w:hAnsi="Times New Roman" w:cstheme="minorBidi"/>
          <w:sz w:val="24"/>
          <w:szCs w:val="22"/>
        </w:rPr>
        <w:instrText xml:space="preserve"> </w:instrText>
      </w:r>
      <w:r w:rsidRPr="00BE2BF1">
        <w:rPr>
          <w:rFonts w:ascii="Times New Roman" w:eastAsia="宋体" w:hAnsi="Times New Roman" w:cstheme="minorBidi"/>
          <w:sz w:val="24"/>
          <w:szCs w:val="22"/>
        </w:rPr>
        <w:fldChar w:fldCharType="separate"/>
      </w:r>
      <w:r w:rsidR="00441DE1">
        <w:rPr>
          <w:rFonts w:ascii="Times New Roman" w:eastAsia="宋体" w:hAnsi="Times New Roman" w:cstheme="minorBidi"/>
          <w:noProof/>
          <w:sz w:val="24"/>
          <w:szCs w:val="22"/>
        </w:rPr>
        <w:t>3</w:t>
      </w:r>
      <w:r w:rsidRPr="00BE2BF1">
        <w:rPr>
          <w:rFonts w:ascii="Times New Roman" w:eastAsia="宋体" w:hAnsi="Times New Roman" w:cstheme="minorBidi"/>
          <w:sz w:val="24"/>
          <w:szCs w:val="22"/>
        </w:rPr>
        <w:fldChar w:fldCharType="end"/>
      </w:r>
      <w:bookmarkEnd w:id="30"/>
      <w:r w:rsidRPr="00BE2BF1">
        <w:rPr>
          <w:rFonts w:ascii="Times New Roman" w:eastAsia="宋体" w:hAnsi="Times New Roman" w:cstheme="minorBidi"/>
          <w:sz w:val="24"/>
          <w:szCs w:val="22"/>
        </w:rPr>
        <w:t xml:space="preserve"> </w:t>
      </w:r>
      <w:r w:rsidRPr="00BE2BF1">
        <w:rPr>
          <w:rFonts w:ascii="Times New Roman" w:eastAsia="宋体" w:hAnsi="Times New Roman" w:cstheme="minorBidi" w:hint="eastAsia"/>
          <w:sz w:val="24"/>
          <w:szCs w:val="22"/>
        </w:rPr>
        <w:t>季节因子</w:t>
      </w:r>
      <w:bookmarkEnd w:id="29"/>
    </w:p>
    <w:tbl>
      <w:tblPr>
        <w:tblW w:w="353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29"/>
        <w:gridCol w:w="2410"/>
      </w:tblGrid>
      <w:tr w:rsidR="00964601" w:rsidRPr="004711BE" w14:paraId="13E3DD2F" w14:textId="77777777" w:rsidTr="000B0A8A">
        <w:trPr>
          <w:cantSplit/>
          <w:jc w:val="center"/>
        </w:trPr>
        <w:tc>
          <w:tcPr>
            <w:tcW w:w="1129" w:type="dxa"/>
            <w:tcBorders>
              <w:top w:val="single" w:sz="12" w:space="0" w:color="auto"/>
              <w:left w:val="single" w:sz="4" w:space="0" w:color="FFFFFF" w:themeColor="background1"/>
              <w:bottom w:val="single" w:sz="6" w:space="0" w:color="auto"/>
              <w:right w:val="single" w:sz="4" w:space="0" w:color="FFFFFF" w:themeColor="background1"/>
            </w:tcBorders>
            <w:shd w:val="clear" w:color="auto" w:fill="FFFFFF"/>
            <w:vAlign w:val="center"/>
          </w:tcPr>
          <w:p w14:paraId="3512E444"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sidRPr="004711BE">
              <w:rPr>
                <w:rFonts w:cs="Times New Roman"/>
                <w:color w:val="000000"/>
                <w:kern w:val="0"/>
                <w:szCs w:val="24"/>
              </w:rPr>
              <w:t>周期</w:t>
            </w:r>
          </w:p>
        </w:tc>
        <w:tc>
          <w:tcPr>
            <w:tcW w:w="2410" w:type="dxa"/>
            <w:tcBorders>
              <w:top w:val="single" w:sz="12" w:space="0" w:color="auto"/>
              <w:left w:val="single" w:sz="4" w:space="0" w:color="FFFFFF" w:themeColor="background1"/>
              <w:bottom w:val="single" w:sz="6" w:space="0" w:color="auto"/>
              <w:right w:val="single" w:sz="4" w:space="0" w:color="FFFFFF" w:themeColor="background1"/>
            </w:tcBorders>
            <w:shd w:val="clear" w:color="auto" w:fill="FFFFFF"/>
            <w:vAlign w:val="center"/>
          </w:tcPr>
          <w:p w14:paraId="30CBC225"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sidRPr="004711BE">
              <w:rPr>
                <w:rFonts w:cs="Times New Roman"/>
                <w:color w:val="000000"/>
                <w:kern w:val="0"/>
                <w:szCs w:val="24"/>
              </w:rPr>
              <w:t>季节因子</w:t>
            </w:r>
            <w:r>
              <w:rPr>
                <w:rFonts w:cs="Times New Roman" w:hint="eastAsia"/>
                <w:color w:val="000000"/>
                <w:kern w:val="0"/>
                <w:szCs w:val="24"/>
              </w:rPr>
              <w:t>（</w:t>
            </w:r>
            <w:r>
              <w:rPr>
                <w:rFonts w:cs="Times New Roman" w:hint="eastAsia"/>
                <w:color w:val="000000"/>
                <w:kern w:val="0"/>
                <w:szCs w:val="24"/>
              </w:rPr>
              <w:t>%</w:t>
            </w:r>
            <w:r>
              <w:rPr>
                <w:rFonts w:cs="Times New Roman" w:hint="eastAsia"/>
                <w:color w:val="000000"/>
                <w:kern w:val="0"/>
                <w:szCs w:val="24"/>
              </w:rPr>
              <w:t>）</w:t>
            </w:r>
          </w:p>
        </w:tc>
      </w:tr>
      <w:tr w:rsidR="00964601" w:rsidRPr="004711BE" w14:paraId="4C101254" w14:textId="77777777" w:rsidTr="000B0A8A">
        <w:trPr>
          <w:cantSplit/>
          <w:jc w:val="center"/>
        </w:trPr>
        <w:tc>
          <w:tcPr>
            <w:tcW w:w="1129" w:type="dxa"/>
            <w:tcBorders>
              <w:top w:val="single" w:sz="6" w:space="0" w:color="auto"/>
              <w:left w:val="single" w:sz="4" w:space="0" w:color="FFFFFF" w:themeColor="background1"/>
              <w:bottom w:val="nil"/>
              <w:right w:val="single" w:sz="4" w:space="0" w:color="FFFFFF" w:themeColor="background1"/>
            </w:tcBorders>
            <w:shd w:val="clear" w:color="auto" w:fill="FFFFFF"/>
            <w:vAlign w:val="center"/>
          </w:tcPr>
          <w:p w14:paraId="27A92273"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sidRPr="004711BE">
              <w:rPr>
                <w:rFonts w:cs="Times New Roman"/>
                <w:color w:val="000000"/>
                <w:kern w:val="0"/>
                <w:szCs w:val="24"/>
              </w:rPr>
              <w:t>1</w:t>
            </w:r>
          </w:p>
        </w:tc>
        <w:tc>
          <w:tcPr>
            <w:tcW w:w="2410" w:type="dxa"/>
            <w:tcBorders>
              <w:top w:val="single" w:sz="6" w:space="0" w:color="auto"/>
              <w:left w:val="single" w:sz="4" w:space="0" w:color="FFFFFF" w:themeColor="background1"/>
              <w:bottom w:val="nil"/>
              <w:right w:val="single" w:sz="4" w:space="0" w:color="FFFFFF" w:themeColor="background1"/>
            </w:tcBorders>
            <w:shd w:val="clear" w:color="auto" w:fill="FFFFFF"/>
            <w:vAlign w:val="center"/>
          </w:tcPr>
          <w:p w14:paraId="1E9B6F78"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Pr>
                <w:rFonts w:cs="Times New Roman"/>
                <w:color w:val="000000"/>
                <w:kern w:val="0"/>
                <w:szCs w:val="24"/>
              </w:rPr>
              <w:t>84.0</w:t>
            </w:r>
          </w:p>
        </w:tc>
      </w:tr>
      <w:tr w:rsidR="00964601" w:rsidRPr="004711BE" w14:paraId="2CA151F4" w14:textId="77777777" w:rsidTr="000B0A8A">
        <w:trPr>
          <w:cantSplit/>
          <w:jc w:val="center"/>
        </w:trPr>
        <w:tc>
          <w:tcPr>
            <w:tcW w:w="1129" w:type="dxa"/>
            <w:tcBorders>
              <w:top w:val="nil"/>
              <w:left w:val="single" w:sz="4" w:space="0" w:color="FFFFFF" w:themeColor="background1"/>
              <w:bottom w:val="nil"/>
              <w:right w:val="single" w:sz="4" w:space="0" w:color="FFFFFF" w:themeColor="background1"/>
            </w:tcBorders>
            <w:shd w:val="clear" w:color="auto" w:fill="FFFFFF"/>
            <w:vAlign w:val="center"/>
          </w:tcPr>
          <w:p w14:paraId="1F9C0226"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sidRPr="004711BE">
              <w:rPr>
                <w:rFonts w:cs="Times New Roman"/>
                <w:color w:val="000000"/>
                <w:kern w:val="0"/>
                <w:szCs w:val="24"/>
              </w:rPr>
              <w:t>2</w:t>
            </w:r>
          </w:p>
        </w:tc>
        <w:tc>
          <w:tcPr>
            <w:tcW w:w="2410" w:type="dxa"/>
            <w:tcBorders>
              <w:top w:val="nil"/>
              <w:left w:val="single" w:sz="4" w:space="0" w:color="FFFFFF" w:themeColor="background1"/>
              <w:bottom w:val="nil"/>
              <w:right w:val="single" w:sz="4" w:space="0" w:color="FFFFFF" w:themeColor="background1"/>
            </w:tcBorders>
            <w:shd w:val="clear" w:color="auto" w:fill="FFFFFF"/>
            <w:vAlign w:val="center"/>
          </w:tcPr>
          <w:p w14:paraId="3F0B3948"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Pr>
                <w:rFonts w:cs="Times New Roman"/>
                <w:color w:val="000000"/>
                <w:kern w:val="0"/>
                <w:szCs w:val="24"/>
              </w:rPr>
              <w:t>79.6</w:t>
            </w:r>
          </w:p>
        </w:tc>
      </w:tr>
      <w:tr w:rsidR="00964601" w:rsidRPr="004711BE" w14:paraId="5B02BD85" w14:textId="77777777" w:rsidTr="000B0A8A">
        <w:trPr>
          <w:cantSplit/>
          <w:jc w:val="center"/>
        </w:trPr>
        <w:tc>
          <w:tcPr>
            <w:tcW w:w="1129" w:type="dxa"/>
            <w:tcBorders>
              <w:top w:val="nil"/>
              <w:left w:val="single" w:sz="4" w:space="0" w:color="FFFFFF" w:themeColor="background1"/>
              <w:bottom w:val="nil"/>
              <w:right w:val="single" w:sz="4" w:space="0" w:color="FFFFFF" w:themeColor="background1"/>
            </w:tcBorders>
            <w:shd w:val="clear" w:color="auto" w:fill="FFFFFF"/>
            <w:vAlign w:val="center"/>
          </w:tcPr>
          <w:p w14:paraId="43D1CC77"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sidRPr="004711BE">
              <w:rPr>
                <w:rFonts w:cs="Times New Roman"/>
                <w:color w:val="000000"/>
                <w:kern w:val="0"/>
                <w:szCs w:val="24"/>
              </w:rPr>
              <w:t>3</w:t>
            </w:r>
          </w:p>
        </w:tc>
        <w:tc>
          <w:tcPr>
            <w:tcW w:w="2410" w:type="dxa"/>
            <w:tcBorders>
              <w:top w:val="nil"/>
              <w:left w:val="single" w:sz="4" w:space="0" w:color="FFFFFF" w:themeColor="background1"/>
              <w:bottom w:val="nil"/>
              <w:right w:val="single" w:sz="4" w:space="0" w:color="FFFFFF" w:themeColor="background1"/>
            </w:tcBorders>
            <w:shd w:val="clear" w:color="auto" w:fill="FFFFFF"/>
            <w:vAlign w:val="center"/>
          </w:tcPr>
          <w:p w14:paraId="629DCE5D"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Pr>
                <w:rFonts w:cs="Times New Roman"/>
                <w:color w:val="000000"/>
                <w:kern w:val="0"/>
                <w:szCs w:val="24"/>
              </w:rPr>
              <w:t>71.1</w:t>
            </w:r>
          </w:p>
        </w:tc>
      </w:tr>
      <w:tr w:rsidR="00964601" w:rsidRPr="004711BE" w14:paraId="5EC05AA1" w14:textId="77777777" w:rsidTr="000B0A8A">
        <w:trPr>
          <w:cantSplit/>
          <w:jc w:val="center"/>
        </w:trPr>
        <w:tc>
          <w:tcPr>
            <w:tcW w:w="1129" w:type="dxa"/>
            <w:tcBorders>
              <w:top w:val="nil"/>
              <w:left w:val="single" w:sz="4" w:space="0" w:color="FFFFFF" w:themeColor="background1"/>
              <w:bottom w:val="nil"/>
              <w:right w:val="single" w:sz="4" w:space="0" w:color="FFFFFF" w:themeColor="background1"/>
            </w:tcBorders>
            <w:shd w:val="clear" w:color="auto" w:fill="FFFFFF"/>
            <w:vAlign w:val="center"/>
          </w:tcPr>
          <w:p w14:paraId="132D7B33"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sidRPr="004711BE">
              <w:rPr>
                <w:rFonts w:cs="Times New Roman"/>
                <w:color w:val="000000"/>
                <w:kern w:val="0"/>
                <w:szCs w:val="24"/>
              </w:rPr>
              <w:t>4</w:t>
            </w:r>
          </w:p>
        </w:tc>
        <w:tc>
          <w:tcPr>
            <w:tcW w:w="2410" w:type="dxa"/>
            <w:tcBorders>
              <w:top w:val="nil"/>
              <w:left w:val="single" w:sz="4" w:space="0" w:color="FFFFFF" w:themeColor="background1"/>
              <w:bottom w:val="nil"/>
              <w:right w:val="single" w:sz="4" w:space="0" w:color="FFFFFF" w:themeColor="background1"/>
            </w:tcBorders>
            <w:shd w:val="clear" w:color="auto" w:fill="FFFFFF"/>
            <w:vAlign w:val="center"/>
          </w:tcPr>
          <w:p w14:paraId="52DC0BDF"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Pr>
                <w:rFonts w:cs="Times New Roman"/>
                <w:color w:val="000000"/>
                <w:kern w:val="0"/>
                <w:szCs w:val="24"/>
              </w:rPr>
              <w:t>153.4</w:t>
            </w:r>
          </w:p>
        </w:tc>
      </w:tr>
      <w:tr w:rsidR="00964601" w:rsidRPr="004711BE" w14:paraId="743E1C7F" w14:textId="77777777" w:rsidTr="000B0A8A">
        <w:trPr>
          <w:cantSplit/>
          <w:jc w:val="center"/>
        </w:trPr>
        <w:tc>
          <w:tcPr>
            <w:tcW w:w="1129" w:type="dxa"/>
            <w:tcBorders>
              <w:top w:val="nil"/>
              <w:left w:val="single" w:sz="4" w:space="0" w:color="FFFFFF" w:themeColor="background1"/>
              <w:bottom w:val="nil"/>
              <w:right w:val="single" w:sz="4" w:space="0" w:color="FFFFFF" w:themeColor="background1"/>
            </w:tcBorders>
            <w:shd w:val="clear" w:color="auto" w:fill="FFFFFF"/>
            <w:vAlign w:val="center"/>
          </w:tcPr>
          <w:p w14:paraId="1461AC8E"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sidRPr="004711BE">
              <w:rPr>
                <w:rFonts w:cs="Times New Roman"/>
                <w:color w:val="000000"/>
                <w:kern w:val="0"/>
                <w:szCs w:val="24"/>
              </w:rPr>
              <w:t>5</w:t>
            </w:r>
          </w:p>
        </w:tc>
        <w:tc>
          <w:tcPr>
            <w:tcW w:w="2410" w:type="dxa"/>
            <w:tcBorders>
              <w:top w:val="nil"/>
              <w:left w:val="single" w:sz="4" w:space="0" w:color="FFFFFF" w:themeColor="background1"/>
              <w:bottom w:val="nil"/>
              <w:right w:val="single" w:sz="4" w:space="0" w:color="FFFFFF" w:themeColor="background1"/>
            </w:tcBorders>
            <w:shd w:val="clear" w:color="auto" w:fill="FFFFFF"/>
            <w:vAlign w:val="center"/>
          </w:tcPr>
          <w:p w14:paraId="022583CE"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Pr>
                <w:rFonts w:cs="Times New Roman"/>
                <w:color w:val="000000"/>
                <w:kern w:val="0"/>
                <w:szCs w:val="24"/>
              </w:rPr>
              <w:t>184.2</w:t>
            </w:r>
          </w:p>
        </w:tc>
      </w:tr>
      <w:tr w:rsidR="00964601" w:rsidRPr="004711BE" w14:paraId="48136FC9" w14:textId="77777777" w:rsidTr="000B0A8A">
        <w:trPr>
          <w:cantSplit/>
          <w:jc w:val="center"/>
        </w:trPr>
        <w:tc>
          <w:tcPr>
            <w:tcW w:w="1129" w:type="dxa"/>
            <w:tcBorders>
              <w:top w:val="nil"/>
              <w:left w:val="single" w:sz="4" w:space="0" w:color="FFFFFF" w:themeColor="background1"/>
              <w:bottom w:val="nil"/>
              <w:right w:val="single" w:sz="4" w:space="0" w:color="FFFFFF" w:themeColor="background1"/>
            </w:tcBorders>
            <w:shd w:val="clear" w:color="auto" w:fill="FFFFFF"/>
            <w:vAlign w:val="center"/>
          </w:tcPr>
          <w:p w14:paraId="0DD829DB"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sidRPr="004711BE">
              <w:rPr>
                <w:rFonts w:cs="Times New Roman"/>
                <w:color w:val="000000"/>
                <w:kern w:val="0"/>
                <w:szCs w:val="24"/>
              </w:rPr>
              <w:t>6</w:t>
            </w:r>
          </w:p>
        </w:tc>
        <w:tc>
          <w:tcPr>
            <w:tcW w:w="2410" w:type="dxa"/>
            <w:tcBorders>
              <w:top w:val="nil"/>
              <w:left w:val="single" w:sz="4" w:space="0" w:color="FFFFFF" w:themeColor="background1"/>
              <w:bottom w:val="nil"/>
              <w:right w:val="single" w:sz="4" w:space="0" w:color="FFFFFF" w:themeColor="background1"/>
            </w:tcBorders>
            <w:shd w:val="clear" w:color="auto" w:fill="FFFFFF"/>
            <w:vAlign w:val="center"/>
          </w:tcPr>
          <w:p w14:paraId="38CA6863"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Pr>
                <w:rFonts w:cs="Times New Roman"/>
                <w:color w:val="000000"/>
                <w:kern w:val="0"/>
                <w:szCs w:val="24"/>
              </w:rPr>
              <w:t>37.9</w:t>
            </w:r>
          </w:p>
        </w:tc>
      </w:tr>
      <w:tr w:rsidR="00964601" w:rsidRPr="004711BE" w14:paraId="7A0BFCED" w14:textId="77777777" w:rsidTr="000B0A8A">
        <w:trPr>
          <w:cantSplit/>
          <w:jc w:val="center"/>
        </w:trPr>
        <w:tc>
          <w:tcPr>
            <w:tcW w:w="1129" w:type="dxa"/>
            <w:tcBorders>
              <w:top w:val="nil"/>
              <w:left w:val="single" w:sz="4" w:space="0" w:color="FFFFFF" w:themeColor="background1"/>
              <w:bottom w:val="nil"/>
              <w:right w:val="single" w:sz="4" w:space="0" w:color="FFFFFF" w:themeColor="background1"/>
            </w:tcBorders>
            <w:shd w:val="clear" w:color="auto" w:fill="FFFFFF"/>
            <w:vAlign w:val="center"/>
          </w:tcPr>
          <w:p w14:paraId="2CB45959"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sidRPr="004711BE">
              <w:rPr>
                <w:rFonts w:cs="Times New Roman"/>
                <w:color w:val="000000"/>
                <w:kern w:val="0"/>
                <w:szCs w:val="24"/>
              </w:rPr>
              <w:t>7</w:t>
            </w:r>
          </w:p>
        </w:tc>
        <w:tc>
          <w:tcPr>
            <w:tcW w:w="2410" w:type="dxa"/>
            <w:tcBorders>
              <w:top w:val="nil"/>
              <w:left w:val="single" w:sz="4" w:space="0" w:color="FFFFFF" w:themeColor="background1"/>
              <w:bottom w:val="nil"/>
              <w:right w:val="single" w:sz="4" w:space="0" w:color="FFFFFF" w:themeColor="background1"/>
            </w:tcBorders>
            <w:shd w:val="clear" w:color="auto" w:fill="FFFFFF"/>
            <w:vAlign w:val="center"/>
          </w:tcPr>
          <w:p w14:paraId="1DD47151"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Pr>
                <w:rFonts w:cs="Times New Roman"/>
                <w:color w:val="000000"/>
                <w:kern w:val="0"/>
                <w:szCs w:val="24"/>
              </w:rPr>
              <w:t>106.3</w:t>
            </w:r>
          </w:p>
        </w:tc>
      </w:tr>
      <w:tr w:rsidR="00964601" w:rsidRPr="004711BE" w14:paraId="7B6ACAD5" w14:textId="77777777" w:rsidTr="000B0A8A">
        <w:trPr>
          <w:cantSplit/>
          <w:jc w:val="center"/>
        </w:trPr>
        <w:tc>
          <w:tcPr>
            <w:tcW w:w="1129" w:type="dxa"/>
            <w:tcBorders>
              <w:top w:val="nil"/>
              <w:left w:val="single" w:sz="4" w:space="0" w:color="FFFFFF" w:themeColor="background1"/>
              <w:bottom w:val="nil"/>
              <w:right w:val="single" w:sz="4" w:space="0" w:color="FFFFFF" w:themeColor="background1"/>
            </w:tcBorders>
            <w:shd w:val="clear" w:color="auto" w:fill="FFFFFF"/>
            <w:vAlign w:val="center"/>
          </w:tcPr>
          <w:p w14:paraId="38F2FB65"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sidRPr="004711BE">
              <w:rPr>
                <w:rFonts w:cs="Times New Roman"/>
                <w:color w:val="000000"/>
                <w:kern w:val="0"/>
                <w:szCs w:val="24"/>
              </w:rPr>
              <w:t>8</w:t>
            </w:r>
          </w:p>
        </w:tc>
        <w:tc>
          <w:tcPr>
            <w:tcW w:w="2410" w:type="dxa"/>
            <w:tcBorders>
              <w:top w:val="nil"/>
              <w:left w:val="single" w:sz="4" w:space="0" w:color="FFFFFF" w:themeColor="background1"/>
              <w:bottom w:val="nil"/>
              <w:right w:val="single" w:sz="4" w:space="0" w:color="FFFFFF" w:themeColor="background1"/>
            </w:tcBorders>
            <w:shd w:val="clear" w:color="auto" w:fill="FFFFFF"/>
            <w:vAlign w:val="center"/>
          </w:tcPr>
          <w:p w14:paraId="5CA32FBA"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Pr>
                <w:rFonts w:cs="Times New Roman"/>
                <w:color w:val="000000"/>
                <w:kern w:val="0"/>
                <w:szCs w:val="24"/>
              </w:rPr>
              <w:t>48.0</w:t>
            </w:r>
          </w:p>
        </w:tc>
      </w:tr>
      <w:tr w:rsidR="00964601" w:rsidRPr="004711BE" w14:paraId="50408D43" w14:textId="77777777" w:rsidTr="000B0A8A">
        <w:trPr>
          <w:cantSplit/>
          <w:jc w:val="center"/>
        </w:trPr>
        <w:tc>
          <w:tcPr>
            <w:tcW w:w="1129" w:type="dxa"/>
            <w:tcBorders>
              <w:top w:val="nil"/>
              <w:left w:val="single" w:sz="4" w:space="0" w:color="FFFFFF" w:themeColor="background1"/>
              <w:bottom w:val="nil"/>
              <w:right w:val="single" w:sz="4" w:space="0" w:color="FFFFFF" w:themeColor="background1"/>
            </w:tcBorders>
            <w:shd w:val="clear" w:color="auto" w:fill="FFFFFF"/>
            <w:vAlign w:val="center"/>
          </w:tcPr>
          <w:p w14:paraId="4AF44C88"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sidRPr="004711BE">
              <w:rPr>
                <w:rFonts w:cs="Times New Roman"/>
                <w:color w:val="000000"/>
                <w:kern w:val="0"/>
                <w:szCs w:val="24"/>
              </w:rPr>
              <w:t>9</w:t>
            </w:r>
          </w:p>
        </w:tc>
        <w:tc>
          <w:tcPr>
            <w:tcW w:w="2410" w:type="dxa"/>
            <w:tcBorders>
              <w:top w:val="nil"/>
              <w:left w:val="single" w:sz="4" w:space="0" w:color="FFFFFF" w:themeColor="background1"/>
              <w:bottom w:val="nil"/>
              <w:right w:val="single" w:sz="4" w:space="0" w:color="FFFFFF" w:themeColor="background1"/>
            </w:tcBorders>
            <w:shd w:val="clear" w:color="auto" w:fill="FFFFFF"/>
            <w:vAlign w:val="center"/>
          </w:tcPr>
          <w:p w14:paraId="1928E0B0"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Pr>
                <w:rFonts w:cs="Times New Roman"/>
                <w:color w:val="000000"/>
                <w:kern w:val="0"/>
                <w:szCs w:val="24"/>
              </w:rPr>
              <w:t>103.3</w:t>
            </w:r>
          </w:p>
        </w:tc>
      </w:tr>
      <w:tr w:rsidR="00964601" w:rsidRPr="004711BE" w14:paraId="4BD062A0" w14:textId="77777777" w:rsidTr="000B0A8A">
        <w:trPr>
          <w:cantSplit/>
          <w:jc w:val="center"/>
        </w:trPr>
        <w:tc>
          <w:tcPr>
            <w:tcW w:w="1129" w:type="dxa"/>
            <w:tcBorders>
              <w:top w:val="nil"/>
              <w:left w:val="single" w:sz="4" w:space="0" w:color="FFFFFF" w:themeColor="background1"/>
              <w:bottom w:val="nil"/>
              <w:right w:val="single" w:sz="4" w:space="0" w:color="FFFFFF" w:themeColor="background1"/>
            </w:tcBorders>
            <w:shd w:val="clear" w:color="auto" w:fill="FFFFFF"/>
            <w:vAlign w:val="center"/>
          </w:tcPr>
          <w:p w14:paraId="57782E90"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sidRPr="004711BE">
              <w:rPr>
                <w:rFonts w:cs="Times New Roman"/>
                <w:color w:val="000000"/>
                <w:kern w:val="0"/>
                <w:szCs w:val="24"/>
              </w:rPr>
              <w:t>10</w:t>
            </w:r>
          </w:p>
        </w:tc>
        <w:tc>
          <w:tcPr>
            <w:tcW w:w="2410" w:type="dxa"/>
            <w:tcBorders>
              <w:top w:val="nil"/>
              <w:left w:val="single" w:sz="4" w:space="0" w:color="FFFFFF" w:themeColor="background1"/>
              <w:bottom w:val="nil"/>
              <w:right w:val="single" w:sz="4" w:space="0" w:color="FFFFFF" w:themeColor="background1"/>
            </w:tcBorders>
            <w:shd w:val="clear" w:color="auto" w:fill="FFFFFF"/>
            <w:vAlign w:val="center"/>
          </w:tcPr>
          <w:p w14:paraId="389F2161"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Pr>
                <w:rFonts w:cs="Times New Roman"/>
                <w:color w:val="000000"/>
                <w:kern w:val="0"/>
                <w:szCs w:val="24"/>
              </w:rPr>
              <w:t>51.7</w:t>
            </w:r>
          </w:p>
        </w:tc>
      </w:tr>
      <w:tr w:rsidR="00964601" w:rsidRPr="004711BE" w14:paraId="2CED62E3" w14:textId="77777777" w:rsidTr="000B0A8A">
        <w:trPr>
          <w:cantSplit/>
          <w:jc w:val="center"/>
        </w:trPr>
        <w:tc>
          <w:tcPr>
            <w:tcW w:w="1129" w:type="dxa"/>
            <w:tcBorders>
              <w:top w:val="nil"/>
              <w:left w:val="single" w:sz="4" w:space="0" w:color="FFFFFF" w:themeColor="background1"/>
              <w:bottom w:val="nil"/>
              <w:right w:val="single" w:sz="4" w:space="0" w:color="FFFFFF" w:themeColor="background1"/>
            </w:tcBorders>
            <w:shd w:val="clear" w:color="auto" w:fill="FFFFFF"/>
            <w:vAlign w:val="center"/>
          </w:tcPr>
          <w:p w14:paraId="14646C8B"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sidRPr="004711BE">
              <w:rPr>
                <w:rFonts w:cs="Times New Roman"/>
                <w:color w:val="000000"/>
                <w:kern w:val="0"/>
                <w:szCs w:val="24"/>
              </w:rPr>
              <w:t>11</w:t>
            </w:r>
          </w:p>
        </w:tc>
        <w:tc>
          <w:tcPr>
            <w:tcW w:w="2410" w:type="dxa"/>
            <w:tcBorders>
              <w:top w:val="nil"/>
              <w:left w:val="single" w:sz="4" w:space="0" w:color="FFFFFF" w:themeColor="background1"/>
              <w:bottom w:val="nil"/>
              <w:right w:val="single" w:sz="4" w:space="0" w:color="FFFFFF" w:themeColor="background1"/>
            </w:tcBorders>
            <w:shd w:val="clear" w:color="auto" w:fill="FFFFFF"/>
            <w:vAlign w:val="center"/>
          </w:tcPr>
          <w:p w14:paraId="6BA4D0DB"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Pr>
                <w:rFonts w:cs="Times New Roman"/>
                <w:color w:val="000000"/>
                <w:kern w:val="0"/>
                <w:szCs w:val="24"/>
              </w:rPr>
              <w:t>164.5</w:t>
            </w:r>
          </w:p>
        </w:tc>
      </w:tr>
      <w:tr w:rsidR="00964601" w:rsidRPr="004711BE" w14:paraId="70EF033B" w14:textId="77777777" w:rsidTr="000B0A8A">
        <w:trPr>
          <w:cantSplit/>
          <w:jc w:val="center"/>
        </w:trPr>
        <w:tc>
          <w:tcPr>
            <w:tcW w:w="1129" w:type="dxa"/>
            <w:tcBorders>
              <w:top w:val="nil"/>
              <w:left w:val="single" w:sz="4" w:space="0" w:color="FFFFFF" w:themeColor="background1"/>
              <w:bottom w:val="single" w:sz="12" w:space="0" w:color="auto"/>
              <w:right w:val="single" w:sz="4" w:space="0" w:color="FFFFFF" w:themeColor="background1"/>
            </w:tcBorders>
            <w:shd w:val="clear" w:color="auto" w:fill="FFFFFF"/>
            <w:vAlign w:val="center"/>
          </w:tcPr>
          <w:p w14:paraId="29F765B9"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sidRPr="004711BE">
              <w:rPr>
                <w:rFonts w:cs="Times New Roman"/>
                <w:color w:val="000000"/>
                <w:kern w:val="0"/>
                <w:szCs w:val="24"/>
              </w:rPr>
              <w:t>12</w:t>
            </w:r>
          </w:p>
        </w:tc>
        <w:tc>
          <w:tcPr>
            <w:tcW w:w="2410" w:type="dxa"/>
            <w:tcBorders>
              <w:top w:val="nil"/>
              <w:left w:val="single" w:sz="4" w:space="0" w:color="FFFFFF" w:themeColor="background1"/>
              <w:bottom w:val="single" w:sz="12" w:space="0" w:color="auto"/>
              <w:right w:val="single" w:sz="4" w:space="0" w:color="FFFFFF" w:themeColor="background1"/>
            </w:tcBorders>
            <w:shd w:val="clear" w:color="auto" w:fill="FFFFFF"/>
            <w:vAlign w:val="center"/>
          </w:tcPr>
          <w:p w14:paraId="13063A15" w14:textId="77777777" w:rsidR="00964601" w:rsidRPr="004711BE" w:rsidRDefault="00964601" w:rsidP="00805005">
            <w:pPr>
              <w:autoSpaceDE w:val="0"/>
              <w:autoSpaceDN w:val="0"/>
              <w:adjustRightInd w:val="0"/>
              <w:spacing w:line="320" w:lineRule="atLeast"/>
              <w:ind w:left="60" w:right="60" w:firstLine="480"/>
              <w:jc w:val="center"/>
              <w:rPr>
                <w:rFonts w:cs="Times New Roman"/>
                <w:color w:val="000000"/>
                <w:kern w:val="0"/>
                <w:szCs w:val="24"/>
              </w:rPr>
            </w:pPr>
            <w:r>
              <w:rPr>
                <w:rFonts w:cs="Times New Roman"/>
                <w:color w:val="000000"/>
                <w:kern w:val="0"/>
                <w:szCs w:val="24"/>
              </w:rPr>
              <w:t>116.1</w:t>
            </w:r>
          </w:p>
        </w:tc>
      </w:tr>
    </w:tbl>
    <w:p w14:paraId="4F242C15" w14:textId="77777777" w:rsidR="000B0A8A" w:rsidRDefault="000B0A8A" w:rsidP="000B0A8A">
      <w:pPr>
        <w:pStyle w:val="a7"/>
        <w:ind w:left="360" w:firstLineChars="0" w:firstLine="0"/>
        <w:jc w:val="center"/>
      </w:pPr>
      <w:r>
        <w:rPr>
          <w:noProof/>
        </w:rPr>
        <w:lastRenderedPageBreak/>
        <mc:AlternateContent>
          <mc:Choice Requires="wps">
            <w:drawing>
              <wp:anchor distT="0" distB="0" distL="114300" distR="114300" simplePos="0" relativeHeight="251676672" behindDoc="0" locked="0" layoutInCell="1" allowOverlap="1" wp14:anchorId="7DF49EE7" wp14:editId="0C669060">
                <wp:simplePos x="0" y="0"/>
                <wp:positionH relativeFrom="column">
                  <wp:posOffset>818727</wp:posOffset>
                </wp:positionH>
                <wp:positionV relativeFrom="paragraph">
                  <wp:posOffset>2515235</wp:posOffset>
                </wp:positionV>
                <wp:extent cx="432562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4325620" cy="635"/>
                        </a:xfrm>
                        <a:prstGeom prst="rect">
                          <a:avLst/>
                        </a:prstGeom>
                        <a:solidFill>
                          <a:prstClr val="white"/>
                        </a:solidFill>
                        <a:ln>
                          <a:noFill/>
                        </a:ln>
                      </wps:spPr>
                      <wps:txbx>
                        <w:txbxContent>
                          <w:p w14:paraId="3A195A32" w14:textId="1EA336C0" w:rsidR="000B0A8A" w:rsidRPr="000B0A8A" w:rsidRDefault="000B0A8A" w:rsidP="000B0A8A">
                            <w:pPr>
                              <w:pStyle w:val="af2"/>
                              <w:jc w:val="center"/>
                              <w:rPr>
                                <w:rFonts w:ascii="Times New Roman" w:eastAsia="宋体" w:hAnsi="Times New Roman" w:cstheme="minorBidi"/>
                                <w:sz w:val="24"/>
                                <w:szCs w:val="22"/>
                              </w:rPr>
                            </w:pPr>
                            <w:bookmarkStart w:id="31" w:name="_Ref70942533"/>
                            <w:r w:rsidRPr="000B0A8A">
                              <w:rPr>
                                <w:rFonts w:ascii="Times New Roman" w:eastAsia="宋体" w:hAnsi="Times New Roman" w:cstheme="minorBidi" w:hint="eastAsia"/>
                                <w:sz w:val="24"/>
                                <w:szCs w:val="22"/>
                              </w:rPr>
                              <w:t>图</w:t>
                            </w:r>
                            <w:r w:rsidRPr="000B0A8A">
                              <w:rPr>
                                <w:rFonts w:ascii="Times New Roman" w:eastAsia="宋体" w:hAnsi="Times New Roman" w:cstheme="minorBidi" w:hint="eastAsia"/>
                                <w:sz w:val="24"/>
                                <w:szCs w:val="22"/>
                              </w:rPr>
                              <w:t xml:space="preserve"> </w:t>
                            </w:r>
                            <w:r w:rsidRPr="000B0A8A">
                              <w:rPr>
                                <w:rFonts w:ascii="Times New Roman" w:eastAsia="宋体" w:hAnsi="Times New Roman" w:cstheme="minorBidi"/>
                                <w:sz w:val="24"/>
                                <w:szCs w:val="22"/>
                              </w:rPr>
                              <w:fldChar w:fldCharType="begin"/>
                            </w:r>
                            <w:r w:rsidRPr="000B0A8A">
                              <w:rPr>
                                <w:rFonts w:ascii="Times New Roman" w:eastAsia="宋体" w:hAnsi="Times New Roman" w:cstheme="minorBidi"/>
                                <w:sz w:val="24"/>
                                <w:szCs w:val="22"/>
                              </w:rPr>
                              <w:instrText xml:space="preserve"> </w:instrText>
                            </w:r>
                            <w:r w:rsidRPr="000B0A8A">
                              <w:rPr>
                                <w:rFonts w:ascii="Times New Roman" w:eastAsia="宋体" w:hAnsi="Times New Roman" w:cstheme="minorBidi" w:hint="eastAsia"/>
                                <w:sz w:val="24"/>
                                <w:szCs w:val="22"/>
                              </w:rPr>
                              <w:instrText xml:space="preserve">SEQ </w:instrText>
                            </w:r>
                            <w:r w:rsidRPr="000B0A8A">
                              <w:rPr>
                                <w:rFonts w:ascii="Times New Roman" w:eastAsia="宋体" w:hAnsi="Times New Roman" w:cstheme="minorBidi" w:hint="eastAsia"/>
                                <w:sz w:val="24"/>
                                <w:szCs w:val="22"/>
                              </w:rPr>
                              <w:instrText>图</w:instrText>
                            </w:r>
                            <w:r w:rsidRPr="000B0A8A">
                              <w:rPr>
                                <w:rFonts w:ascii="Times New Roman" w:eastAsia="宋体" w:hAnsi="Times New Roman" w:cstheme="minorBidi" w:hint="eastAsia"/>
                                <w:sz w:val="24"/>
                                <w:szCs w:val="22"/>
                              </w:rPr>
                              <w:instrText xml:space="preserve"> \* ARABIC</w:instrText>
                            </w:r>
                            <w:r w:rsidRPr="000B0A8A">
                              <w:rPr>
                                <w:rFonts w:ascii="Times New Roman" w:eastAsia="宋体" w:hAnsi="Times New Roman" w:cstheme="minorBidi"/>
                                <w:sz w:val="24"/>
                                <w:szCs w:val="22"/>
                              </w:rPr>
                              <w:instrText xml:space="preserve"> </w:instrText>
                            </w:r>
                            <w:r w:rsidRPr="000B0A8A">
                              <w:rPr>
                                <w:rFonts w:ascii="Times New Roman" w:eastAsia="宋体" w:hAnsi="Times New Roman" w:cstheme="minorBidi"/>
                                <w:sz w:val="24"/>
                                <w:szCs w:val="22"/>
                              </w:rPr>
                              <w:fldChar w:fldCharType="separate"/>
                            </w:r>
                            <w:r w:rsidR="00BE2BF1">
                              <w:rPr>
                                <w:rFonts w:ascii="Times New Roman" w:eastAsia="宋体" w:hAnsi="Times New Roman" w:cstheme="minorBidi"/>
                                <w:noProof/>
                                <w:sz w:val="24"/>
                                <w:szCs w:val="22"/>
                              </w:rPr>
                              <w:t>10</w:t>
                            </w:r>
                            <w:r w:rsidRPr="000B0A8A">
                              <w:rPr>
                                <w:rFonts w:ascii="Times New Roman" w:eastAsia="宋体" w:hAnsi="Times New Roman" w:cstheme="minorBidi"/>
                                <w:sz w:val="24"/>
                                <w:szCs w:val="22"/>
                              </w:rPr>
                              <w:fldChar w:fldCharType="end"/>
                            </w:r>
                            <w:bookmarkEnd w:id="31"/>
                            <w:r w:rsidRPr="000B0A8A">
                              <w:rPr>
                                <w:rFonts w:ascii="Times New Roman" w:eastAsia="宋体" w:hAnsi="Times New Roman" w:cstheme="minorBidi"/>
                                <w:sz w:val="24"/>
                                <w:szCs w:val="22"/>
                              </w:rPr>
                              <w:t xml:space="preserve"> </w:t>
                            </w:r>
                            <w:r w:rsidRPr="000B0A8A">
                              <w:rPr>
                                <w:rFonts w:ascii="Times New Roman" w:eastAsia="宋体" w:hAnsi="Times New Roman" w:cstheme="minorBidi" w:hint="eastAsia"/>
                                <w:sz w:val="24"/>
                                <w:szCs w:val="22"/>
                              </w:rPr>
                              <w:t>事件②拟合预测表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49EE7" id="文本框 19" o:spid="_x0000_s1029" type="#_x0000_t202" style="position:absolute;left:0;text-align:left;margin-left:64.45pt;margin-top:198.05pt;width:340.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BNePwIAAGcEAAAOAAAAZHJzL2Uyb0RvYy54bWysVM2O0zAQviPxDpbvNP1hK4iarkpXRUjV&#10;7kq7aM+u4zSWbI+x3SblAeANOO2FO8/V52DsNF1YOCEuznhmPPb3fTOZXbZakb1wXoIp6GgwpEQY&#10;DqU024J+vF+9ekOJD8yUTIERBT0ITy/nL1/MGpuLMdSgSuEIFjE+b2xB6xBsnmWe10IzPwArDAYr&#10;cJoF3LptVjrWYHWtsvFwOM0acKV1wIX36L3qgnSe6leV4OGmqrwIRBUU3xbS6tK6iWs2n7F865it&#10;JT89g/3DKzSTBi89l7pigZGdk3+U0pI78FCFAQedQVVJLhIGRDMaPkNzVzMrEhYkx9szTf7/leXX&#10;+1tHZInavaXEMI0aHb99PT7+OH7/QtCHBDXW55h3ZzEztO+gxeTe79EZcbeV0/GLiAjGkerDmV7R&#10;BsLR+XoyvpiOMcQxNp1cxBrZ01HrfHgvQJNoFNShdolStl/70KX2KfEmD0qWK6lU3MTAUjmyZ6hz&#10;U8sgTsV/y1Im5hqIp7qC0ZNFfB2OaIV20yZCJj3GDZQHhO6g6x5v+UrifWvmwy1z2C4ICUcg3OBS&#10;KWgKCieLkhrc57/5Yz6qiFFKGmy/gvpPO+YEJeqDQX1jr/aG641Nb5idXgIiHeFwWZ5MPOCC6s3K&#10;gX7AyVjEWzDEDMe7Chp6cxm6IcDJ4mKxSEnYkZaFtbmzPJbueb1vH5izJ1UCinkNfWOy/Jk4XW6S&#10;xy52AZlOykVeOxZPdGM3J+1PkxfH5dd9ynr6P8x/AgAA//8DAFBLAwQUAAYACAAAACEAJi460OEA&#10;AAALAQAADwAAAGRycy9kb3ducmV2LnhtbEyPMU/DMBCFdyT+g3VILIg6SasoDXGqqoIBlorQhc2N&#10;3TgQnyPbacO/52CB7d7d07vvVZvZDuysfegdCkgXCTCNrVM9dgIOb0/3BbAQJSo5ONQCvnSATX19&#10;VclSuQu+6nMTO0YhGEopwMQ4lpyH1mgrw8KNGul2ct7KSNJ3XHl5oXA78CxJcm5lj/TByFHvjG4/&#10;m8kK2K/e9+ZuOj2+bFdL/3yYdvlH1whxezNvH4BFPcc/M/zgEzrUxHR0E6rABtJZsSargOU6T4GR&#10;o0gTGo6/mwx4XfH/HepvAAAA//8DAFBLAQItABQABgAIAAAAIQC2gziS/gAAAOEBAAATAAAAAAAA&#10;AAAAAAAAAAAAAABbQ29udGVudF9UeXBlc10ueG1sUEsBAi0AFAAGAAgAAAAhADj9If/WAAAAlAEA&#10;AAsAAAAAAAAAAAAAAAAALwEAAF9yZWxzLy5yZWxzUEsBAi0AFAAGAAgAAAAhABxYE14/AgAAZwQA&#10;AA4AAAAAAAAAAAAAAAAALgIAAGRycy9lMm9Eb2MueG1sUEsBAi0AFAAGAAgAAAAhACYuOtDhAAAA&#10;CwEAAA8AAAAAAAAAAAAAAAAAmQQAAGRycy9kb3ducmV2LnhtbFBLBQYAAAAABAAEAPMAAACnBQAA&#10;AAA=&#10;" stroked="f">
                <v:textbox style="mso-fit-shape-to-text:t" inset="0,0,0,0">
                  <w:txbxContent>
                    <w:p w14:paraId="3A195A32" w14:textId="1EA336C0" w:rsidR="000B0A8A" w:rsidRPr="000B0A8A" w:rsidRDefault="000B0A8A" w:rsidP="000B0A8A">
                      <w:pPr>
                        <w:pStyle w:val="af2"/>
                        <w:jc w:val="center"/>
                        <w:rPr>
                          <w:rFonts w:ascii="Times New Roman" w:eastAsia="宋体" w:hAnsi="Times New Roman" w:cstheme="minorBidi"/>
                          <w:sz w:val="24"/>
                          <w:szCs w:val="22"/>
                        </w:rPr>
                      </w:pPr>
                      <w:bookmarkStart w:id="32" w:name="_Ref70942533"/>
                      <w:r w:rsidRPr="000B0A8A">
                        <w:rPr>
                          <w:rFonts w:ascii="Times New Roman" w:eastAsia="宋体" w:hAnsi="Times New Roman" w:cstheme="minorBidi" w:hint="eastAsia"/>
                          <w:sz w:val="24"/>
                          <w:szCs w:val="22"/>
                        </w:rPr>
                        <w:t>图</w:t>
                      </w:r>
                      <w:r w:rsidRPr="000B0A8A">
                        <w:rPr>
                          <w:rFonts w:ascii="Times New Roman" w:eastAsia="宋体" w:hAnsi="Times New Roman" w:cstheme="minorBidi" w:hint="eastAsia"/>
                          <w:sz w:val="24"/>
                          <w:szCs w:val="22"/>
                        </w:rPr>
                        <w:t xml:space="preserve"> </w:t>
                      </w:r>
                      <w:r w:rsidRPr="000B0A8A">
                        <w:rPr>
                          <w:rFonts w:ascii="Times New Roman" w:eastAsia="宋体" w:hAnsi="Times New Roman" w:cstheme="minorBidi"/>
                          <w:sz w:val="24"/>
                          <w:szCs w:val="22"/>
                        </w:rPr>
                        <w:fldChar w:fldCharType="begin"/>
                      </w:r>
                      <w:r w:rsidRPr="000B0A8A">
                        <w:rPr>
                          <w:rFonts w:ascii="Times New Roman" w:eastAsia="宋体" w:hAnsi="Times New Roman" w:cstheme="minorBidi"/>
                          <w:sz w:val="24"/>
                          <w:szCs w:val="22"/>
                        </w:rPr>
                        <w:instrText xml:space="preserve"> </w:instrText>
                      </w:r>
                      <w:r w:rsidRPr="000B0A8A">
                        <w:rPr>
                          <w:rFonts w:ascii="Times New Roman" w:eastAsia="宋体" w:hAnsi="Times New Roman" w:cstheme="minorBidi" w:hint="eastAsia"/>
                          <w:sz w:val="24"/>
                          <w:szCs w:val="22"/>
                        </w:rPr>
                        <w:instrText xml:space="preserve">SEQ </w:instrText>
                      </w:r>
                      <w:r w:rsidRPr="000B0A8A">
                        <w:rPr>
                          <w:rFonts w:ascii="Times New Roman" w:eastAsia="宋体" w:hAnsi="Times New Roman" w:cstheme="minorBidi" w:hint="eastAsia"/>
                          <w:sz w:val="24"/>
                          <w:szCs w:val="22"/>
                        </w:rPr>
                        <w:instrText>图</w:instrText>
                      </w:r>
                      <w:r w:rsidRPr="000B0A8A">
                        <w:rPr>
                          <w:rFonts w:ascii="Times New Roman" w:eastAsia="宋体" w:hAnsi="Times New Roman" w:cstheme="minorBidi" w:hint="eastAsia"/>
                          <w:sz w:val="24"/>
                          <w:szCs w:val="22"/>
                        </w:rPr>
                        <w:instrText xml:space="preserve"> \* ARABIC</w:instrText>
                      </w:r>
                      <w:r w:rsidRPr="000B0A8A">
                        <w:rPr>
                          <w:rFonts w:ascii="Times New Roman" w:eastAsia="宋体" w:hAnsi="Times New Roman" w:cstheme="minorBidi"/>
                          <w:sz w:val="24"/>
                          <w:szCs w:val="22"/>
                        </w:rPr>
                        <w:instrText xml:space="preserve"> </w:instrText>
                      </w:r>
                      <w:r w:rsidRPr="000B0A8A">
                        <w:rPr>
                          <w:rFonts w:ascii="Times New Roman" w:eastAsia="宋体" w:hAnsi="Times New Roman" w:cstheme="minorBidi"/>
                          <w:sz w:val="24"/>
                          <w:szCs w:val="22"/>
                        </w:rPr>
                        <w:fldChar w:fldCharType="separate"/>
                      </w:r>
                      <w:r w:rsidR="00BE2BF1">
                        <w:rPr>
                          <w:rFonts w:ascii="Times New Roman" w:eastAsia="宋体" w:hAnsi="Times New Roman" w:cstheme="minorBidi"/>
                          <w:noProof/>
                          <w:sz w:val="24"/>
                          <w:szCs w:val="22"/>
                        </w:rPr>
                        <w:t>10</w:t>
                      </w:r>
                      <w:r w:rsidRPr="000B0A8A">
                        <w:rPr>
                          <w:rFonts w:ascii="Times New Roman" w:eastAsia="宋体" w:hAnsi="Times New Roman" w:cstheme="minorBidi"/>
                          <w:sz w:val="24"/>
                          <w:szCs w:val="22"/>
                        </w:rPr>
                        <w:fldChar w:fldCharType="end"/>
                      </w:r>
                      <w:bookmarkEnd w:id="32"/>
                      <w:r w:rsidRPr="000B0A8A">
                        <w:rPr>
                          <w:rFonts w:ascii="Times New Roman" w:eastAsia="宋体" w:hAnsi="Times New Roman" w:cstheme="minorBidi"/>
                          <w:sz w:val="24"/>
                          <w:szCs w:val="22"/>
                        </w:rPr>
                        <w:t xml:space="preserve"> </w:t>
                      </w:r>
                      <w:r w:rsidRPr="000B0A8A">
                        <w:rPr>
                          <w:rFonts w:ascii="Times New Roman" w:eastAsia="宋体" w:hAnsi="Times New Roman" w:cstheme="minorBidi" w:hint="eastAsia"/>
                          <w:sz w:val="24"/>
                          <w:szCs w:val="22"/>
                        </w:rPr>
                        <w:t>事件②拟合预测表</w:t>
                      </w:r>
                    </w:p>
                  </w:txbxContent>
                </v:textbox>
                <w10:wrap type="topAndBottom"/>
              </v:shape>
            </w:pict>
          </mc:Fallback>
        </mc:AlternateContent>
      </w:r>
      <w:r w:rsidR="00964601">
        <w:rPr>
          <w:noProof/>
        </w:rPr>
        <w:drawing>
          <wp:inline distT="0" distB="0" distL="0" distR="0" wp14:anchorId="5AEBF70D" wp14:editId="315B3F0F">
            <wp:extent cx="4325620" cy="2391410"/>
            <wp:effectExtent l="0" t="0" r="0" b="8890"/>
            <wp:docPr id="14" name="图表 14">
              <a:extLst xmlns:a="http://schemas.openxmlformats.org/drawingml/2006/main">
                <a:ext uri="{FF2B5EF4-FFF2-40B4-BE49-F238E27FC236}">
                  <a16:creationId xmlns:a16="http://schemas.microsoft.com/office/drawing/2014/main" id="{CB42860E-23EF-4CF2-AF42-29E3392BA1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C5BD2D7" w14:textId="1E160E02" w:rsidR="00964601" w:rsidRDefault="00964601" w:rsidP="000B0A8A">
      <w:pPr>
        <w:ind w:firstLineChars="0" w:firstLine="360"/>
      </w:pPr>
      <w:r>
        <w:rPr>
          <w:rFonts w:hint="eastAsia"/>
        </w:rPr>
        <w:t>通过数据整理去除季节因子，得出数据并绘制以下图像：</w:t>
      </w:r>
    </w:p>
    <w:p w14:paraId="09B444DF" w14:textId="77777777" w:rsidR="00964601" w:rsidRPr="00001138" w:rsidRDefault="00964601" w:rsidP="00964601">
      <w:pPr>
        <w:pStyle w:val="a7"/>
        <w:ind w:left="360" w:firstLineChars="0" w:firstLine="0"/>
        <w:rPr>
          <w:i/>
        </w:rPr>
      </w:pPr>
      <w:r>
        <w:rPr>
          <w:rFonts w:hint="eastAsia"/>
        </w:rPr>
        <w:t>通过回归分析</w:t>
      </w:r>
      <w:proofErr w:type="gramStart"/>
      <w:r>
        <w:rPr>
          <w:rFonts w:hint="eastAsia"/>
        </w:rPr>
        <w:t>得出六阶回归方程</w:t>
      </w:r>
      <w:proofErr w:type="gramEnd"/>
      <w:r>
        <w:rPr>
          <w:rFonts w:hint="eastAsia"/>
        </w:rPr>
        <w:t>为</w:t>
      </w:r>
      <m:oMath>
        <m:r>
          <m:rPr>
            <m:sty m:val="p"/>
          </m:rPr>
          <w:rPr>
            <w:rFonts w:ascii="Cambria Math" w:hAnsi="Cambria Math"/>
          </w:rPr>
          <w:br/>
        </m:r>
      </m:oMath>
      <m:oMathPara>
        <m:oMath>
          <m:r>
            <w:rPr>
              <w:rFonts w:ascii="Cambria Math" w:hAnsi="Cambria Math"/>
            </w:rPr>
            <m:t>y=-0.0006</m:t>
          </m:r>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+0.0311</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-0.3865</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+2.1518</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05.4475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+6.3018x+6.4919</m:t>
          </m:r>
        </m:oMath>
      </m:oMathPara>
    </w:p>
    <w:p w14:paraId="63C2CC6B" w14:textId="31202F44" w:rsidR="00964601" w:rsidRDefault="00964601" w:rsidP="00964601">
      <w:pPr>
        <w:pStyle w:val="a7"/>
        <w:ind w:left="360" w:firstLineChars="0" w:firstLine="0"/>
      </w:pPr>
      <w:r>
        <w:rPr>
          <w:rFonts w:hint="eastAsia"/>
        </w:rPr>
        <w:t>得到</w:t>
      </w:r>
      <m:oMath>
        <m:sSup>
          <m:sSupPr>
            <m:ctrlPr>
              <w:rPr>
                <w:rFonts w:ascii="Cambria Math" w:hAnsi="Cambria Math"/>
                <w:i/>
                <w:vertAlign w:val="superscript"/>
              </w:rPr>
            </m:ctrlPr>
          </m:sSupPr>
          <m:e>
            <m:r>
              <w:rPr>
                <w:rFonts w:ascii="Cambria Math" w:hAnsi="Cambria Math" w:hint="eastAsia"/>
              </w:rPr>
              <m:t>R</m:t>
            </m:r>
            <m:ctrlPr>
              <w:rPr>
                <w:rFonts w:ascii="Cambria Math" w:hAnsi="Cambria Math" w:hint="eastAsia"/>
                <w:i/>
              </w:rPr>
            </m:ctrlPr>
          </m:e>
          <m:sup>
            <m:r>
              <w:rPr>
                <w:rFonts w:ascii="Cambria Math" w:hAnsi="Cambria Math"/>
                <w:vertAlign w:val="superscript"/>
              </w:rPr>
              <m:t>2</m:t>
            </m:r>
          </m:sup>
        </m:sSup>
        <m:r>
          <w:rPr>
            <w:rFonts w:ascii="Cambria Math" w:hAnsi="Cambria Math"/>
          </w:rPr>
          <m:t>=0.4403</m:t>
        </m:r>
      </m:oMath>
      <w:r w:rsidR="000B0A8A">
        <w:rPr>
          <w:rFonts w:hint="eastAsia"/>
        </w:rPr>
        <w:t>。</w:t>
      </w:r>
    </w:p>
    <w:p w14:paraId="79376B26" w14:textId="77777777" w:rsidR="000B0A8A" w:rsidRDefault="00964601" w:rsidP="000B0A8A">
      <w:pPr>
        <w:pStyle w:val="3"/>
        <w:rPr>
          <w:rFonts w:ascii="Times New Roman" w:hAnsi="Times New Roman" w:cs="Times New Roman"/>
          <w:szCs w:val="24"/>
        </w:rPr>
      </w:pPr>
      <w:r w:rsidRPr="00F77381">
        <w:rPr>
          <w:rFonts w:ascii="Times New Roman" w:hAnsi="Times New Roman" w:cs="Times New Roman" w:hint="eastAsia"/>
          <w:szCs w:val="24"/>
        </w:rPr>
        <w:t>模型总结与分析</w:t>
      </w:r>
    </w:p>
    <w:p w14:paraId="14190E20" w14:textId="0618FA64" w:rsidR="000B0A8A" w:rsidRPr="000B0A8A" w:rsidRDefault="000B0A8A" w:rsidP="000B0A8A">
      <w:pPr>
        <w:pStyle w:val="3"/>
        <w:numPr>
          <w:ilvl w:val="0"/>
          <w:numId w:val="0"/>
        </w:numPr>
        <w:ind w:firstLine="420"/>
        <w:rPr>
          <w:rFonts w:ascii="Times New Roman" w:eastAsia="宋体" w:hAnsi="Times New Roman" w:cs="Times New Roman" w:hint="eastAsia"/>
          <w:bCs w:val="0"/>
          <w:szCs w:val="28"/>
        </w:rPr>
      </w:pPr>
      <w:r w:rsidRPr="000B0A8A">
        <w:rPr>
          <w:rFonts w:ascii="Times New Roman" w:eastAsia="宋体" w:hAnsi="Times New Roman" w:cs="Times New Roman" w:hint="eastAsia"/>
          <w:bCs w:val="0"/>
          <w:szCs w:val="28"/>
        </w:rPr>
        <w:t>事件①的平滑指数模型短期预测效果较好，但不适用于长期预测，因此在本题中我们通过回归检验认为季节性预测法的拟合和预测效果较好。</w:t>
      </w:r>
    </w:p>
    <w:p w14:paraId="5F0B7B4D" w14:textId="1CB9670F" w:rsidR="007D09D3" w:rsidRPr="00964601" w:rsidRDefault="007D09D3" w:rsidP="00964601">
      <w:pPr>
        <w:pStyle w:val="2"/>
        <w:spacing w:after="156"/>
        <w:ind w:left="-142"/>
        <w:rPr>
          <w:rFonts w:ascii="Times New Roman" w:hAnsi="Times New Roman" w:cs="Times New Roman"/>
          <w:szCs w:val="24"/>
        </w:rPr>
      </w:pPr>
      <w:r w:rsidRPr="00964601">
        <w:rPr>
          <w:rFonts w:ascii="Times New Roman" w:hAnsi="Times New Roman" w:cs="Times New Roman"/>
          <w:szCs w:val="24"/>
        </w:rPr>
        <w:t>问题四模型的建立与求解</w:t>
      </w:r>
    </w:p>
    <w:p w14:paraId="3413689F" w14:textId="750CB71A" w:rsidR="007D09D3" w:rsidRPr="00964601" w:rsidRDefault="007D09D3" w:rsidP="00964601">
      <w:pPr>
        <w:pStyle w:val="2"/>
        <w:spacing w:after="156"/>
        <w:ind w:left="-142"/>
        <w:rPr>
          <w:rFonts w:ascii="Times New Roman" w:hAnsi="Times New Roman" w:cs="Times New Roman"/>
          <w:szCs w:val="24"/>
        </w:rPr>
      </w:pPr>
      <w:r w:rsidRPr="00964601">
        <w:rPr>
          <w:rFonts w:ascii="Times New Roman" w:hAnsi="Times New Roman" w:cs="Times New Roman"/>
          <w:szCs w:val="24"/>
        </w:rPr>
        <w:t>问题五模型的建立与求解</w:t>
      </w:r>
    </w:p>
    <w:p w14:paraId="2771FA90" w14:textId="77777777" w:rsidR="00964601" w:rsidRPr="00964601" w:rsidRDefault="00964601" w:rsidP="00964601">
      <w:pPr>
        <w:pStyle w:val="3"/>
        <w:tabs>
          <w:tab w:val="left" w:pos="709"/>
        </w:tabs>
        <w:ind w:left="-142" w:firstLine="0"/>
        <w:rPr>
          <w:rFonts w:ascii="Times New Roman" w:hAnsi="Times New Roman" w:cs="Times New Roman"/>
          <w:szCs w:val="24"/>
        </w:rPr>
      </w:pPr>
      <w:r w:rsidRPr="00964601">
        <w:rPr>
          <w:rFonts w:ascii="Times New Roman" w:hAnsi="Times New Roman" w:cs="Times New Roman"/>
          <w:szCs w:val="24"/>
        </w:rPr>
        <w:t>模型的建立</w:t>
      </w:r>
    </w:p>
    <w:p w14:paraId="5AA62F37" w14:textId="77777777" w:rsidR="00964601" w:rsidRPr="00964601" w:rsidRDefault="00964601" w:rsidP="00964601">
      <w:pPr>
        <w:ind w:firstLine="480"/>
        <w:jc w:val="left"/>
        <w:rPr>
          <w:rFonts w:cs="Times New Roman"/>
          <w:szCs w:val="28"/>
        </w:rPr>
      </w:pPr>
      <w:r w:rsidRPr="00964601">
        <w:rPr>
          <w:rFonts w:cs="Times New Roman"/>
          <w:szCs w:val="28"/>
        </w:rPr>
        <w:t>本题目要求分析该地各类事件密度与人口密度之间的关系。通过所给的数据，我们不难求出各个地区的人口密度和各个地区各个事件的事件密度。由于本题探讨的重心在于事件密度与人口密度，所以我们忽略了不同地区的地区差异，以及接警时间这个因素。</w:t>
      </w:r>
    </w:p>
    <w:p w14:paraId="346E4712" w14:textId="77777777" w:rsidR="00964601" w:rsidRPr="00964601" w:rsidRDefault="00964601" w:rsidP="00964601">
      <w:pPr>
        <w:ind w:firstLine="480"/>
        <w:jc w:val="left"/>
        <w:rPr>
          <w:rFonts w:cs="Times New Roman"/>
          <w:szCs w:val="28"/>
        </w:rPr>
      </w:pPr>
      <w:r w:rsidRPr="00964601">
        <w:rPr>
          <w:rFonts w:cs="Times New Roman"/>
          <w:szCs w:val="28"/>
        </w:rPr>
        <w:t>经过大致观察，我们可以发现：各类事件的事件密度与人口密度均呈正相关。所以，我们以人口密度为自变量，事件密度为因变量，以各个区域为数据点，进行了</w:t>
      </w:r>
      <w:r w:rsidRPr="00964601">
        <w:rPr>
          <w:rFonts w:cs="Times New Roman"/>
          <w:szCs w:val="28"/>
        </w:rPr>
        <w:t>Polynomial</w:t>
      </w:r>
      <w:r w:rsidRPr="00964601">
        <w:rPr>
          <w:rFonts w:cs="Times New Roman"/>
          <w:szCs w:val="28"/>
        </w:rPr>
        <w:t>一次、二次函数拟合以及</w:t>
      </w:r>
      <w:r w:rsidRPr="00964601">
        <w:rPr>
          <w:rFonts w:cs="Times New Roman"/>
          <w:szCs w:val="28"/>
        </w:rPr>
        <w:t>Power</w:t>
      </w:r>
      <w:r w:rsidRPr="00964601">
        <w:rPr>
          <w:rFonts w:cs="Times New Roman"/>
          <w:szCs w:val="28"/>
        </w:rPr>
        <w:t>函数拟合。在比较了各类函数的拟合效果之后，大致确定了各类事件的事件密度与人口密度间的函数关系。</w:t>
      </w:r>
    </w:p>
    <w:p w14:paraId="05A93B35" w14:textId="77777777" w:rsidR="00964601" w:rsidRPr="00964601" w:rsidRDefault="00964601" w:rsidP="00964601">
      <w:pPr>
        <w:ind w:firstLine="480"/>
        <w:jc w:val="left"/>
        <w:rPr>
          <w:rFonts w:cs="Times New Roman"/>
          <w:szCs w:val="28"/>
        </w:rPr>
      </w:pPr>
    </w:p>
    <w:p w14:paraId="48512689" w14:textId="58F594F2" w:rsidR="00964601" w:rsidRPr="00964601" w:rsidRDefault="00964601" w:rsidP="00964601">
      <w:pPr>
        <w:pStyle w:val="3"/>
        <w:tabs>
          <w:tab w:val="left" w:pos="709"/>
        </w:tabs>
        <w:ind w:left="0" w:firstLine="0"/>
        <w:rPr>
          <w:rFonts w:ascii="Times New Roman" w:hAnsi="Times New Roman" w:cs="Times New Roman"/>
          <w:szCs w:val="24"/>
        </w:rPr>
      </w:pPr>
      <w:r w:rsidRPr="00964601">
        <w:rPr>
          <w:rFonts w:ascii="Times New Roman" w:hAnsi="Times New Roman" w:cs="Times New Roman"/>
          <w:szCs w:val="24"/>
        </w:rPr>
        <w:t>模型的求解</w:t>
      </w:r>
    </w:p>
    <w:p w14:paraId="6C403E24" w14:textId="32515924" w:rsidR="00964601" w:rsidRPr="00964601" w:rsidRDefault="00964601" w:rsidP="00964601">
      <w:pPr>
        <w:ind w:firstLine="480"/>
        <w:rPr>
          <w:rFonts w:cs="Times New Roman"/>
        </w:rPr>
      </w:pPr>
      <w:r w:rsidRPr="00964601">
        <w:rPr>
          <w:rFonts w:cs="Times New Roman"/>
        </w:rPr>
        <w:t>对每组数据均进行了拟合后，根据我们拟合所得函数的拟合度，我们确定了七个事件所对应的事件密度与人口密度的最优函数关系。各函数的最优拟合度参数</w:t>
      </w:r>
      <w:r w:rsidR="00BE2BF1">
        <w:rPr>
          <w:rFonts w:cs="Times New Roman" w:hint="eastAsia"/>
        </w:rPr>
        <w:t>见</w:t>
      </w:r>
      <w:r w:rsidR="00BE2BF1">
        <w:rPr>
          <w:rFonts w:cs="Times New Roman"/>
        </w:rPr>
        <w:fldChar w:fldCharType="begin"/>
      </w:r>
      <w:r w:rsidR="00BE2BF1">
        <w:rPr>
          <w:rFonts w:cs="Times New Roman"/>
        </w:rPr>
        <w:instrText xml:space="preserve"> </w:instrText>
      </w:r>
      <w:r w:rsidR="00BE2BF1">
        <w:rPr>
          <w:rFonts w:cs="Times New Roman" w:hint="eastAsia"/>
        </w:rPr>
        <w:instrText>REF _Ref70942463 \h</w:instrText>
      </w:r>
      <w:r w:rsidR="00BE2BF1">
        <w:rPr>
          <w:rFonts w:cs="Times New Roman"/>
        </w:rPr>
        <w:instrText xml:space="preserve"> </w:instrText>
      </w:r>
      <w:r w:rsidR="00BE2BF1">
        <w:rPr>
          <w:rFonts w:cs="Times New Roman"/>
        </w:rPr>
      </w:r>
      <w:r w:rsidR="00BE2BF1">
        <w:rPr>
          <w:rFonts w:cs="Times New Roman"/>
        </w:rPr>
        <w:fldChar w:fldCharType="separate"/>
      </w:r>
      <w:r w:rsidR="00441DE1" w:rsidRPr="00BE2BF1">
        <w:rPr>
          <w:rFonts w:cs="Times New Roman" w:hint="eastAsia"/>
        </w:rPr>
        <w:t>表</w:t>
      </w:r>
      <w:r w:rsidR="00441DE1" w:rsidRPr="00BE2BF1">
        <w:rPr>
          <w:rFonts w:cs="Times New Roman" w:hint="eastAsia"/>
        </w:rPr>
        <w:t xml:space="preserve"> </w:t>
      </w:r>
      <w:r w:rsidR="00441DE1">
        <w:rPr>
          <w:rFonts w:cs="Times New Roman"/>
          <w:noProof/>
        </w:rPr>
        <w:t>4</w:t>
      </w:r>
      <w:r w:rsidR="00BE2BF1">
        <w:rPr>
          <w:rFonts w:cs="Times New Roman"/>
        </w:rPr>
        <w:fldChar w:fldCharType="end"/>
      </w:r>
      <w:r w:rsidR="00BE2BF1">
        <w:rPr>
          <w:rFonts w:cs="Times New Roman" w:hint="eastAsia"/>
        </w:rPr>
        <w:t>。</w:t>
      </w:r>
    </w:p>
    <w:p w14:paraId="2DD1C3BD" w14:textId="74769A3B" w:rsidR="00BE2BF1" w:rsidRPr="00BE2BF1" w:rsidRDefault="00BE2BF1" w:rsidP="00BE2BF1">
      <w:pPr>
        <w:pStyle w:val="af2"/>
        <w:keepNext/>
        <w:jc w:val="center"/>
        <w:rPr>
          <w:rFonts w:ascii="Times New Roman" w:eastAsia="宋体" w:hAnsi="Times New Roman" w:cs="Times New Roman"/>
          <w:sz w:val="24"/>
          <w:szCs w:val="22"/>
        </w:rPr>
      </w:pPr>
      <w:bookmarkStart w:id="33" w:name="_Ref70942463"/>
      <w:r w:rsidRPr="00BE2BF1">
        <w:rPr>
          <w:rFonts w:ascii="Times New Roman" w:eastAsia="宋体" w:hAnsi="Times New Roman" w:cs="Times New Roman" w:hint="eastAsia"/>
          <w:sz w:val="24"/>
          <w:szCs w:val="22"/>
        </w:rPr>
        <w:t>表</w:t>
      </w:r>
      <w:r w:rsidRPr="00BE2BF1">
        <w:rPr>
          <w:rFonts w:ascii="Times New Roman" w:eastAsia="宋体" w:hAnsi="Times New Roman" w:cs="Times New Roman" w:hint="eastAsia"/>
          <w:sz w:val="24"/>
          <w:szCs w:val="22"/>
        </w:rPr>
        <w:t xml:space="preserve"> </w:t>
      </w:r>
      <w:r w:rsidRPr="00BE2BF1">
        <w:rPr>
          <w:rFonts w:ascii="Times New Roman" w:eastAsia="宋体" w:hAnsi="Times New Roman" w:cs="Times New Roman"/>
          <w:sz w:val="24"/>
          <w:szCs w:val="22"/>
        </w:rPr>
        <w:fldChar w:fldCharType="begin"/>
      </w:r>
      <w:r w:rsidRPr="00BE2BF1">
        <w:rPr>
          <w:rFonts w:ascii="Times New Roman" w:eastAsia="宋体" w:hAnsi="Times New Roman" w:cs="Times New Roman"/>
          <w:sz w:val="24"/>
          <w:szCs w:val="22"/>
        </w:rPr>
        <w:instrText xml:space="preserve"> </w:instrText>
      </w:r>
      <w:r w:rsidRPr="00BE2BF1">
        <w:rPr>
          <w:rFonts w:ascii="Times New Roman" w:eastAsia="宋体" w:hAnsi="Times New Roman" w:cs="Times New Roman" w:hint="eastAsia"/>
          <w:sz w:val="24"/>
          <w:szCs w:val="22"/>
        </w:rPr>
        <w:instrText xml:space="preserve">SEQ </w:instrText>
      </w:r>
      <w:r w:rsidRPr="00BE2BF1">
        <w:rPr>
          <w:rFonts w:ascii="Times New Roman" w:eastAsia="宋体" w:hAnsi="Times New Roman" w:cs="Times New Roman" w:hint="eastAsia"/>
          <w:sz w:val="24"/>
          <w:szCs w:val="22"/>
        </w:rPr>
        <w:instrText>表</w:instrText>
      </w:r>
      <w:r w:rsidRPr="00BE2BF1">
        <w:rPr>
          <w:rFonts w:ascii="Times New Roman" w:eastAsia="宋体" w:hAnsi="Times New Roman" w:cs="Times New Roman" w:hint="eastAsia"/>
          <w:sz w:val="24"/>
          <w:szCs w:val="22"/>
        </w:rPr>
        <w:instrText xml:space="preserve"> \* ARABIC</w:instrText>
      </w:r>
      <w:r w:rsidRPr="00BE2BF1">
        <w:rPr>
          <w:rFonts w:ascii="Times New Roman" w:eastAsia="宋体" w:hAnsi="Times New Roman" w:cs="Times New Roman"/>
          <w:sz w:val="24"/>
          <w:szCs w:val="22"/>
        </w:rPr>
        <w:instrText xml:space="preserve"> </w:instrText>
      </w:r>
      <w:r w:rsidRPr="00BE2BF1">
        <w:rPr>
          <w:rFonts w:ascii="Times New Roman" w:eastAsia="宋体" w:hAnsi="Times New Roman" w:cs="Times New Roman"/>
          <w:sz w:val="24"/>
          <w:szCs w:val="22"/>
        </w:rPr>
        <w:fldChar w:fldCharType="separate"/>
      </w:r>
      <w:r w:rsidR="00441DE1">
        <w:rPr>
          <w:rFonts w:ascii="Times New Roman" w:eastAsia="宋体" w:hAnsi="Times New Roman" w:cs="Times New Roman"/>
          <w:noProof/>
          <w:sz w:val="24"/>
          <w:szCs w:val="22"/>
        </w:rPr>
        <w:t>4</w:t>
      </w:r>
      <w:r w:rsidRPr="00BE2BF1">
        <w:rPr>
          <w:rFonts w:ascii="Times New Roman" w:eastAsia="宋体" w:hAnsi="Times New Roman" w:cs="Times New Roman"/>
          <w:sz w:val="24"/>
          <w:szCs w:val="22"/>
        </w:rPr>
        <w:fldChar w:fldCharType="end"/>
      </w:r>
      <w:bookmarkEnd w:id="33"/>
      <w:r w:rsidRPr="00BE2BF1">
        <w:rPr>
          <w:rFonts w:ascii="Times New Roman" w:eastAsia="宋体" w:hAnsi="Times New Roman" w:cs="Times New Roman"/>
          <w:sz w:val="24"/>
          <w:szCs w:val="22"/>
        </w:rPr>
        <w:t xml:space="preserve"> </w:t>
      </w:r>
      <w:r w:rsidRPr="00BE2BF1">
        <w:rPr>
          <w:rFonts w:ascii="Times New Roman" w:eastAsia="宋体" w:hAnsi="Times New Roman" w:cs="Times New Roman" w:hint="eastAsia"/>
          <w:sz w:val="24"/>
          <w:szCs w:val="22"/>
        </w:rPr>
        <w:t>拟合效果表</w:t>
      </w:r>
    </w:p>
    <w:tbl>
      <w:tblPr>
        <w:tblW w:w="3821" w:type="dxa"/>
        <w:jc w:val="center"/>
        <w:tblLook w:val="04A0" w:firstRow="1" w:lastRow="0" w:firstColumn="1" w:lastColumn="0" w:noHBand="0" w:noVBand="1"/>
      </w:tblPr>
      <w:tblGrid>
        <w:gridCol w:w="1440"/>
        <w:gridCol w:w="1537"/>
        <w:gridCol w:w="844"/>
      </w:tblGrid>
      <w:tr w:rsidR="00964601" w:rsidRPr="00964601" w14:paraId="546A8C49" w14:textId="77777777" w:rsidTr="00BE2BF1">
        <w:trPr>
          <w:trHeight w:val="276"/>
          <w:jc w:val="center"/>
        </w:trPr>
        <w:tc>
          <w:tcPr>
            <w:tcW w:w="1440" w:type="dxa"/>
            <w:tcBorders>
              <w:top w:val="single" w:sz="12" w:space="0" w:color="auto"/>
              <w:left w:val="nil"/>
              <w:bottom w:val="single" w:sz="6" w:space="0" w:color="auto"/>
              <w:right w:val="nil"/>
            </w:tcBorders>
            <w:shd w:val="clear" w:color="auto" w:fill="auto"/>
            <w:noWrap/>
            <w:vAlign w:val="bottom"/>
            <w:hideMark/>
          </w:tcPr>
          <w:p w14:paraId="59A03868" w14:textId="77777777" w:rsidR="00964601" w:rsidRPr="00964601" w:rsidRDefault="00964601" w:rsidP="00964601">
            <w:pPr>
              <w:widowControl/>
              <w:ind w:firstLineChars="0" w:firstLine="0"/>
              <w:jc w:val="center"/>
              <w:rPr>
                <w:rFonts w:ascii="等线" w:eastAsia="等线" w:hAnsi="等线" w:cs="宋体"/>
                <w:color w:val="000000"/>
                <w:kern w:val="0"/>
                <w:sz w:val="22"/>
              </w:rPr>
            </w:pPr>
            <w:r w:rsidRPr="00964601">
              <w:rPr>
                <w:rFonts w:ascii="等线" w:eastAsia="等线" w:hAnsi="等线" w:cs="宋体" w:hint="eastAsia"/>
                <w:color w:val="000000"/>
                <w:kern w:val="0"/>
                <w:sz w:val="22"/>
              </w:rPr>
              <w:t>事件\拟合度</w:t>
            </w:r>
          </w:p>
        </w:tc>
        <w:tc>
          <w:tcPr>
            <w:tcW w:w="1537" w:type="dxa"/>
            <w:tcBorders>
              <w:top w:val="single" w:sz="12" w:space="0" w:color="auto"/>
              <w:left w:val="nil"/>
              <w:bottom w:val="single" w:sz="6" w:space="0" w:color="auto"/>
              <w:right w:val="nil"/>
            </w:tcBorders>
            <w:shd w:val="clear" w:color="auto" w:fill="auto"/>
            <w:noWrap/>
            <w:vAlign w:val="bottom"/>
            <w:hideMark/>
          </w:tcPr>
          <w:p w14:paraId="72A0E151"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SSE</w:t>
            </w:r>
          </w:p>
        </w:tc>
        <w:tc>
          <w:tcPr>
            <w:tcW w:w="844" w:type="dxa"/>
            <w:tcBorders>
              <w:top w:val="single" w:sz="12" w:space="0" w:color="auto"/>
              <w:left w:val="nil"/>
              <w:bottom w:val="single" w:sz="6" w:space="0" w:color="auto"/>
              <w:right w:val="nil"/>
            </w:tcBorders>
            <w:shd w:val="clear" w:color="auto" w:fill="auto"/>
            <w:noWrap/>
            <w:vAlign w:val="bottom"/>
            <w:hideMark/>
          </w:tcPr>
          <w:p w14:paraId="20F0E414"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R²</w:t>
            </w:r>
          </w:p>
        </w:tc>
      </w:tr>
      <w:tr w:rsidR="00964601" w:rsidRPr="00964601" w14:paraId="58C1031F" w14:textId="77777777" w:rsidTr="00BE2BF1">
        <w:trPr>
          <w:trHeight w:val="276"/>
          <w:jc w:val="center"/>
        </w:trPr>
        <w:tc>
          <w:tcPr>
            <w:tcW w:w="1440" w:type="dxa"/>
            <w:tcBorders>
              <w:top w:val="single" w:sz="6" w:space="0" w:color="auto"/>
              <w:left w:val="nil"/>
              <w:bottom w:val="nil"/>
              <w:right w:val="nil"/>
            </w:tcBorders>
            <w:shd w:val="clear" w:color="auto" w:fill="auto"/>
            <w:noWrap/>
            <w:vAlign w:val="bottom"/>
            <w:hideMark/>
          </w:tcPr>
          <w:p w14:paraId="1694AF21"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1</w:t>
            </w:r>
          </w:p>
        </w:tc>
        <w:tc>
          <w:tcPr>
            <w:tcW w:w="1537" w:type="dxa"/>
            <w:tcBorders>
              <w:top w:val="single" w:sz="6" w:space="0" w:color="auto"/>
              <w:left w:val="nil"/>
              <w:bottom w:val="nil"/>
              <w:right w:val="nil"/>
            </w:tcBorders>
            <w:shd w:val="clear" w:color="auto" w:fill="auto"/>
            <w:noWrap/>
            <w:vAlign w:val="bottom"/>
            <w:hideMark/>
          </w:tcPr>
          <w:p w14:paraId="610F39F6"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1.06E-06</w:t>
            </w:r>
          </w:p>
        </w:tc>
        <w:tc>
          <w:tcPr>
            <w:tcW w:w="844" w:type="dxa"/>
            <w:tcBorders>
              <w:top w:val="single" w:sz="6" w:space="0" w:color="auto"/>
              <w:left w:val="nil"/>
              <w:bottom w:val="nil"/>
              <w:right w:val="nil"/>
            </w:tcBorders>
            <w:shd w:val="clear" w:color="auto" w:fill="auto"/>
            <w:noWrap/>
            <w:vAlign w:val="bottom"/>
            <w:hideMark/>
          </w:tcPr>
          <w:p w14:paraId="202F7C51"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0.9998</w:t>
            </w:r>
          </w:p>
        </w:tc>
      </w:tr>
      <w:tr w:rsidR="00964601" w:rsidRPr="00964601" w14:paraId="4BA51EE7" w14:textId="77777777" w:rsidTr="00BE2BF1">
        <w:trPr>
          <w:trHeight w:val="276"/>
          <w:jc w:val="center"/>
        </w:trPr>
        <w:tc>
          <w:tcPr>
            <w:tcW w:w="1440" w:type="dxa"/>
            <w:tcBorders>
              <w:top w:val="nil"/>
              <w:left w:val="nil"/>
              <w:bottom w:val="nil"/>
              <w:right w:val="nil"/>
            </w:tcBorders>
            <w:shd w:val="clear" w:color="auto" w:fill="auto"/>
            <w:noWrap/>
            <w:vAlign w:val="bottom"/>
            <w:hideMark/>
          </w:tcPr>
          <w:p w14:paraId="7FA191FA"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2</w:t>
            </w:r>
          </w:p>
        </w:tc>
        <w:tc>
          <w:tcPr>
            <w:tcW w:w="1537" w:type="dxa"/>
            <w:tcBorders>
              <w:top w:val="nil"/>
              <w:left w:val="nil"/>
              <w:bottom w:val="nil"/>
              <w:right w:val="nil"/>
            </w:tcBorders>
            <w:shd w:val="clear" w:color="auto" w:fill="auto"/>
            <w:noWrap/>
            <w:vAlign w:val="bottom"/>
            <w:hideMark/>
          </w:tcPr>
          <w:p w14:paraId="746A1C3A"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5.98E-07</w:t>
            </w:r>
          </w:p>
        </w:tc>
        <w:tc>
          <w:tcPr>
            <w:tcW w:w="844" w:type="dxa"/>
            <w:tcBorders>
              <w:top w:val="nil"/>
              <w:left w:val="nil"/>
              <w:bottom w:val="nil"/>
              <w:right w:val="nil"/>
            </w:tcBorders>
            <w:shd w:val="clear" w:color="auto" w:fill="auto"/>
            <w:noWrap/>
            <w:vAlign w:val="bottom"/>
            <w:hideMark/>
          </w:tcPr>
          <w:p w14:paraId="25C9D961"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0.9989</w:t>
            </w:r>
          </w:p>
        </w:tc>
      </w:tr>
      <w:tr w:rsidR="00964601" w:rsidRPr="00964601" w14:paraId="152C770C" w14:textId="77777777" w:rsidTr="00BE2BF1">
        <w:trPr>
          <w:trHeight w:val="276"/>
          <w:jc w:val="center"/>
        </w:trPr>
        <w:tc>
          <w:tcPr>
            <w:tcW w:w="1440" w:type="dxa"/>
            <w:tcBorders>
              <w:top w:val="nil"/>
              <w:left w:val="nil"/>
              <w:bottom w:val="nil"/>
              <w:right w:val="nil"/>
            </w:tcBorders>
            <w:shd w:val="clear" w:color="auto" w:fill="auto"/>
            <w:noWrap/>
            <w:vAlign w:val="bottom"/>
            <w:hideMark/>
          </w:tcPr>
          <w:p w14:paraId="189F5465"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3</w:t>
            </w:r>
          </w:p>
        </w:tc>
        <w:tc>
          <w:tcPr>
            <w:tcW w:w="1537" w:type="dxa"/>
            <w:tcBorders>
              <w:top w:val="nil"/>
              <w:left w:val="nil"/>
              <w:bottom w:val="nil"/>
              <w:right w:val="nil"/>
            </w:tcBorders>
            <w:shd w:val="clear" w:color="auto" w:fill="auto"/>
            <w:noWrap/>
            <w:vAlign w:val="bottom"/>
            <w:hideMark/>
          </w:tcPr>
          <w:p w14:paraId="33755D51"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2.75E-06</w:t>
            </w:r>
          </w:p>
        </w:tc>
        <w:tc>
          <w:tcPr>
            <w:tcW w:w="844" w:type="dxa"/>
            <w:tcBorders>
              <w:top w:val="nil"/>
              <w:left w:val="nil"/>
              <w:bottom w:val="nil"/>
              <w:right w:val="nil"/>
            </w:tcBorders>
            <w:shd w:val="clear" w:color="auto" w:fill="auto"/>
            <w:noWrap/>
            <w:vAlign w:val="bottom"/>
            <w:hideMark/>
          </w:tcPr>
          <w:p w14:paraId="3889AFDD"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0.9998</w:t>
            </w:r>
          </w:p>
        </w:tc>
      </w:tr>
      <w:tr w:rsidR="00964601" w:rsidRPr="00964601" w14:paraId="594A4CEE" w14:textId="77777777" w:rsidTr="00BE2BF1">
        <w:trPr>
          <w:trHeight w:val="276"/>
          <w:jc w:val="center"/>
        </w:trPr>
        <w:tc>
          <w:tcPr>
            <w:tcW w:w="1440" w:type="dxa"/>
            <w:tcBorders>
              <w:top w:val="nil"/>
              <w:left w:val="nil"/>
              <w:bottom w:val="nil"/>
              <w:right w:val="nil"/>
            </w:tcBorders>
            <w:shd w:val="clear" w:color="auto" w:fill="auto"/>
            <w:noWrap/>
            <w:vAlign w:val="bottom"/>
            <w:hideMark/>
          </w:tcPr>
          <w:p w14:paraId="65DFBEF4"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4</w:t>
            </w:r>
          </w:p>
        </w:tc>
        <w:tc>
          <w:tcPr>
            <w:tcW w:w="1537" w:type="dxa"/>
            <w:tcBorders>
              <w:top w:val="nil"/>
              <w:left w:val="nil"/>
              <w:bottom w:val="nil"/>
              <w:right w:val="nil"/>
            </w:tcBorders>
            <w:shd w:val="clear" w:color="auto" w:fill="auto"/>
            <w:noWrap/>
            <w:vAlign w:val="bottom"/>
            <w:hideMark/>
          </w:tcPr>
          <w:p w14:paraId="53AD8E4D"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8.59E-07</w:t>
            </w:r>
          </w:p>
        </w:tc>
        <w:tc>
          <w:tcPr>
            <w:tcW w:w="844" w:type="dxa"/>
            <w:tcBorders>
              <w:top w:val="nil"/>
              <w:left w:val="nil"/>
              <w:bottom w:val="nil"/>
              <w:right w:val="nil"/>
            </w:tcBorders>
            <w:shd w:val="clear" w:color="auto" w:fill="auto"/>
            <w:noWrap/>
            <w:vAlign w:val="bottom"/>
            <w:hideMark/>
          </w:tcPr>
          <w:p w14:paraId="4438FCE2"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0.9998</w:t>
            </w:r>
          </w:p>
        </w:tc>
      </w:tr>
      <w:tr w:rsidR="00964601" w:rsidRPr="00964601" w14:paraId="1150B1BC" w14:textId="77777777" w:rsidTr="00BE2BF1">
        <w:trPr>
          <w:trHeight w:val="276"/>
          <w:jc w:val="center"/>
        </w:trPr>
        <w:tc>
          <w:tcPr>
            <w:tcW w:w="1440" w:type="dxa"/>
            <w:tcBorders>
              <w:top w:val="nil"/>
              <w:left w:val="nil"/>
              <w:bottom w:val="nil"/>
              <w:right w:val="nil"/>
            </w:tcBorders>
            <w:shd w:val="clear" w:color="auto" w:fill="auto"/>
            <w:noWrap/>
            <w:vAlign w:val="bottom"/>
            <w:hideMark/>
          </w:tcPr>
          <w:p w14:paraId="127636B5"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lastRenderedPageBreak/>
              <w:t>5</w:t>
            </w:r>
          </w:p>
        </w:tc>
        <w:tc>
          <w:tcPr>
            <w:tcW w:w="1537" w:type="dxa"/>
            <w:tcBorders>
              <w:top w:val="nil"/>
              <w:left w:val="nil"/>
              <w:bottom w:val="nil"/>
              <w:right w:val="nil"/>
            </w:tcBorders>
            <w:shd w:val="clear" w:color="auto" w:fill="auto"/>
            <w:noWrap/>
            <w:vAlign w:val="bottom"/>
            <w:hideMark/>
          </w:tcPr>
          <w:p w14:paraId="5C1D74FA"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3.52E-08</w:t>
            </w:r>
          </w:p>
        </w:tc>
        <w:tc>
          <w:tcPr>
            <w:tcW w:w="844" w:type="dxa"/>
            <w:tcBorders>
              <w:top w:val="nil"/>
              <w:left w:val="nil"/>
              <w:bottom w:val="nil"/>
              <w:right w:val="nil"/>
            </w:tcBorders>
            <w:shd w:val="clear" w:color="auto" w:fill="auto"/>
            <w:noWrap/>
            <w:vAlign w:val="bottom"/>
            <w:hideMark/>
          </w:tcPr>
          <w:p w14:paraId="711D6FA3"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0.9995</w:t>
            </w:r>
          </w:p>
        </w:tc>
      </w:tr>
      <w:tr w:rsidR="00964601" w:rsidRPr="00964601" w14:paraId="7BB3DEEE" w14:textId="77777777" w:rsidTr="00BE2BF1">
        <w:trPr>
          <w:trHeight w:val="276"/>
          <w:jc w:val="center"/>
        </w:trPr>
        <w:tc>
          <w:tcPr>
            <w:tcW w:w="1440" w:type="dxa"/>
            <w:tcBorders>
              <w:top w:val="nil"/>
              <w:left w:val="nil"/>
              <w:bottom w:val="nil"/>
              <w:right w:val="nil"/>
            </w:tcBorders>
            <w:shd w:val="clear" w:color="auto" w:fill="auto"/>
            <w:noWrap/>
            <w:vAlign w:val="bottom"/>
            <w:hideMark/>
          </w:tcPr>
          <w:p w14:paraId="5FBF33F7"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6</w:t>
            </w:r>
          </w:p>
        </w:tc>
        <w:tc>
          <w:tcPr>
            <w:tcW w:w="1537" w:type="dxa"/>
            <w:tcBorders>
              <w:top w:val="nil"/>
              <w:left w:val="nil"/>
              <w:bottom w:val="nil"/>
              <w:right w:val="nil"/>
            </w:tcBorders>
            <w:shd w:val="clear" w:color="auto" w:fill="auto"/>
            <w:noWrap/>
            <w:vAlign w:val="bottom"/>
            <w:hideMark/>
          </w:tcPr>
          <w:p w14:paraId="45396D30"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2.29E-07</w:t>
            </w:r>
          </w:p>
        </w:tc>
        <w:tc>
          <w:tcPr>
            <w:tcW w:w="844" w:type="dxa"/>
            <w:tcBorders>
              <w:top w:val="nil"/>
              <w:left w:val="nil"/>
              <w:bottom w:val="nil"/>
              <w:right w:val="nil"/>
            </w:tcBorders>
            <w:shd w:val="clear" w:color="auto" w:fill="auto"/>
            <w:noWrap/>
            <w:vAlign w:val="bottom"/>
            <w:hideMark/>
          </w:tcPr>
          <w:p w14:paraId="471E97D7"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1.0000</w:t>
            </w:r>
          </w:p>
        </w:tc>
      </w:tr>
      <w:tr w:rsidR="00964601" w:rsidRPr="00964601" w14:paraId="60973628" w14:textId="77777777" w:rsidTr="00BE2BF1">
        <w:trPr>
          <w:trHeight w:val="276"/>
          <w:jc w:val="center"/>
        </w:trPr>
        <w:tc>
          <w:tcPr>
            <w:tcW w:w="1440" w:type="dxa"/>
            <w:tcBorders>
              <w:top w:val="nil"/>
              <w:left w:val="nil"/>
              <w:bottom w:val="single" w:sz="12" w:space="0" w:color="auto"/>
              <w:right w:val="nil"/>
            </w:tcBorders>
            <w:shd w:val="clear" w:color="auto" w:fill="auto"/>
            <w:noWrap/>
            <w:vAlign w:val="bottom"/>
            <w:hideMark/>
          </w:tcPr>
          <w:p w14:paraId="3E7C49C5"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7</w:t>
            </w:r>
          </w:p>
        </w:tc>
        <w:tc>
          <w:tcPr>
            <w:tcW w:w="1537" w:type="dxa"/>
            <w:tcBorders>
              <w:top w:val="nil"/>
              <w:left w:val="nil"/>
              <w:bottom w:val="single" w:sz="12" w:space="0" w:color="auto"/>
              <w:right w:val="nil"/>
            </w:tcBorders>
            <w:shd w:val="clear" w:color="auto" w:fill="auto"/>
            <w:noWrap/>
            <w:vAlign w:val="bottom"/>
            <w:hideMark/>
          </w:tcPr>
          <w:p w14:paraId="4126E767"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1.50E-05</w:t>
            </w:r>
          </w:p>
        </w:tc>
        <w:tc>
          <w:tcPr>
            <w:tcW w:w="844" w:type="dxa"/>
            <w:tcBorders>
              <w:top w:val="nil"/>
              <w:left w:val="nil"/>
              <w:bottom w:val="single" w:sz="12" w:space="0" w:color="auto"/>
              <w:right w:val="nil"/>
            </w:tcBorders>
            <w:shd w:val="clear" w:color="auto" w:fill="auto"/>
            <w:noWrap/>
            <w:vAlign w:val="bottom"/>
            <w:hideMark/>
          </w:tcPr>
          <w:p w14:paraId="0C883649" w14:textId="77777777" w:rsidR="00964601" w:rsidRPr="00964601" w:rsidRDefault="00964601" w:rsidP="00964601">
            <w:pPr>
              <w:widowControl/>
              <w:ind w:firstLineChars="0" w:firstLine="0"/>
              <w:jc w:val="center"/>
              <w:rPr>
                <w:rFonts w:ascii="等线" w:eastAsia="等线" w:hAnsi="等线" w:cs="宋体" w:hint="eastAsia"/>
                <w:color w:val="000000"/>
                <w:kern w:val="0"/>
                <w:sz w:val="22"/>
              </w:rPr>
            </w:pPr>
            <w:r w:rsidRPr="00964601">
              <w:rPr>
                <w:rFonts w:ascii="等线" w:eastAsia="等线" w:hAnsi="等线" w:cs="宋体" w:hint="eastAsia"/>
                <w:color w:val="000000"/>
                <w:kern w:val="0"/>
                <w:sz w:val="22"/>
              </w:rPr>
              <w:t>0.9999</w:t>
            </w:r>
          </w:p>
        </w:tc>
      </w:tr>
    </w:tbl>
    <w:p w14:paraId="779CEC40" w14:textId="67F498A0" w:rsidR="00964601" w:rsidRPr="00964601" w:rsidRDefault="00BE2BF1" w:rsidP="00BE2BF1">
      <w:pPr>
        <w:ind w:firstLineChars="175" w:firstLine="420"/>
        <w:rPr>
          <w:rFonts w:cs="Times New Roman"/>
        </w:rPr>
      </w:pPr>
      <w:r w:rsidRPr="00964601">
        <w:rPr>
          <w:rFonts w:cs="Times New Roman"/>
        </w:rPr>
        <w:t>以人口密度为</w:t>
      </w:r>
      <w:r w:rsidR="00964601" w:rsidRPr="00964601">
        <w:rPr>
          <w:rFonts w:cs="Times New Roman"/>
        </w:rPr>
        <w:t>x</w:t>
      </w:r>
      <w:r w:rsidR="00964601" w:rsidRPr="00964601">
        <w:rPr>
          <w:rFonts w:cs="Times New Roman"/>
        </w:rPr>
        <w:t>，事件密度为</w:t>
      </w:r>
      <w:r w:rsidR="00964601" w:rsidRPr="00964601">
        <w:rPr>
          <w:rFonts w:cs="Times New Roman"/>
        </w:rPr>
        <w:t>y</w:t>
      </w:r>
      <w:r w:rsidR="00964601" w:rsidRPr="00964601">
        <w:rPr>
          <w:rFonts w:cs="Times New Roman"/>
        </w:rPr>
        <w:t>，各类事件的最佳拟合函数如下：</w:t>
      </w:r>
    </w:p>
    <w:p w14:paraId="5A205925" w14:textId="77777777" w:rsidR="00964601" w:rsidRPr="00964601" w:rsidRDefault="00964601" w:rsidP="00964601">
      <w:pPr>
        <w:ind w:firstLine="480"/>
        <w:rPr>
          <w:rFonts w:cs="Times New Roman"/>
        </w:rPr>
      </w:pPr>
      <w:r w:rsidRPr="00964601">
        <w:rPr>
          <w:rFonts w:cs="Times New Roman"/>
        </w:rPr>
        <w:t>事件</w:t>
      </w:r>
      <w:r w:rsidRPr="00964601">
        <w:rPr>
          <w:rFonts w:cs="Times New Roman"/>
        </w:rPr>
        <w:t>1</w:t>
      </w:r>
      <w:r w:rsidRPr="00964601">
        <w:rPr>
          <w:rFonts w:cs="Times New Roman"/>
        </w:rPr>
        <w:t>：</w:t>
      </w:r>
      <m:oMath>
        <m:r>
          <w:rPr>
            <w:rFonts w:ascii="Cambria Math" w:hAnsi="Cambria Math" w:cs="Times New Roman"/>
          </w:rPr>
          <m:t>y=0.003313</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+0.01052x+0.003315</m:t>
        </m:r>
      </m:oMath>
    </w:p>
    <w:p w14:paraId="2608D10F" w14:textId="77777777" w:rsidR="00964601" w:rsidRPr="00964601" w:rsidRDefault="00964601" w:rsidP="00964601">
      <w:pPr>
        <w:ind w:firstLine="480"/>
        <w:rPr>
          <w:rFonts w:cs="Times New Roman"/>
        </w:rPr>
      </w:pPr>
      <w:r w:rsidRPr="00964601">
        <w:rPr>
          <w:rFonts w:cs="Times New Roman"/>
        </w:rPr>
        <w:t>事件</w:t>
      </w:r>
      <w:r w:rsidRPr="00964601">
        <w:rPr>
          <w:rFonts w:cs="Times New Roman"/>
        </w:rPr>
        <w:t>2</w:t>
      </w:r>
      <w:r w:rsidRPr="00964601">
        <w:rPr>
          <w:rFonts w:cs="Times New Roman"/>
        </w:rPr>
        <w:t>：</w:t>
      </w:r>
      <m:oMath>
        <m:r>
          <w:rPr>
            <w:rFonts w:ascii="Cambria Math" w:hAnsi="Cambria Math" w:cs="Times New Roman"/>
          </w:rPr>
          <m:t>y=0.0008162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+0.003443x+0.001067</m:t>
        </m:r>
      </m:oMath>
    </w:p>
    <w:p w14:paraId="3B490683" w14:textId="77777777" w:rsidR="00964601" w:rsidRPr="00964601" w:rsidRDefault="00964601" w:rsidP="00964601">
      <w:pPr>
        <w:ind w:firstLine="480"/>
        <w:rPr>
          <w:rFonts w:cs="Times New Roman"/>
        </w:rPr>
      </w:pPr>
      <w:r w:rsidRPr="00964601">
        <w:rPr>
          <w:rFonts w:cs="Times New Roman"/>
        </w:rPr>
        <w:t>事件</w:t>
      </w:r>
      <w:r w:rsidRPr="00964601">
        <w:rPr>
          <w:rFonts w:cs="Times New Roman"/>
        </w:rPr>
        <w:t>3</w:t>
      </w:r>
      <w:r w:rsidRPr="00964601">
        <w:rPr>
          <w:rFonts w:cs="Times New Roman"/>
        </w:rPr>
        <w:t>：</w:t>
      </w:r>
      <m:oMath>
        <m:r>
          <w:rPr>
            <w:rFonts w:ascii="Cambria Math" w:hAnsi="Cambria Math" w:cs="Times New Roman"/>
          </w:rPr>
          <m:t>y=0.003194</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+0.01828x+0.005796</m:t>
        </m:r>
      </m:oMath>
    </w:p>
    <w:p w14:paraId="7B8BB62A" w14:textId="77777777" w:rsidR="00964601" w:rsidRPr="00964601" w:rsidRDefault="00964601" w:rsidP="00964601">
      <w:pPr>
        <w:ind w:firstLine="480"/>
        <w:rPr>
          <w:rFonts w:cs="Times New Roman"/>
        </w:rPr>
      </w:pPr>
      <w:r w:rsidRPr="00964601">
        <w:rPr>
          <w:rFonts w:cs="Times New Roman"/>
        </w:rPr>
        <w:t>事件</w:t>
      </w:r>
      <w:r w:rsidRPr="00964601">
        <w:rPr>
          <w:rFonts w:cs="Times New Roman"/>
        </w:rPr>
        <w:t>4</w:t>
      </w:r>
      <w:r w:rsidRPr="00964601">
        <w:rPr>
          <w:rFonts w:cs="Times New Roman"/>
        </w:rPr>
        <w:t>：</w:t>
      </w:r>
      <m:oMath>
        <m:r>
          <w:rPr>
            <w:rFonts w:ascii="Cambria Math" w:hAnsi="Cambria Math" w:cs="Times New Roman"/>
          </w:rPr>
          <m:t>y=(2.693e-08)</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1.512</m:t>
            </m:r>
          </m:sup>
        </m:sSup>
      </m:oMath>
    </w:p>
    <w:p w14:paraId="39D85CA6" w14:textId="49CA2D22" w:rsidR="00964601" w:rsidRPr="00964601" w:rsidRDefault="00964601" w:rsidP="00964601">
      <w:pPr>
        <w:ind w:firstLine="480"/>
        <w:rPr>
          <w:rFonts w:cs="Times New Roman"/>
        </w:rPr>
      </w:pPr>
      <w:r w:rsidRPr="00964601">
        <w:rPr>
          <w:rFonts w:cs="Times New Roman"/>
        </w:rPr>
        <w:t>事件</w:t>
      </w:r>
      <w:r w:rsidRPr="00964601">
        <w:rPr>
          <w:rFonts w:cs="Times New Roman"/>
        </w:rPr>
        <w:t>5</w:t>
      </w:r>
      <w:r w:rsidRPr="00964601">
        <w:rPr>
          <w:rFonts w:cs="Times New Roman"/>
        </w:rPr>
        <w:t>：</w:t>
      </w:r>
      <m:oMath>
        <m:r>
          <w:rPr>
            <w:rFonts w:ascii="Cambria Math" w:hAnsi="Cambria Math" w:cs="Times New Roman"/>
          </w:rPr>
          <m:t>y=0.0006241</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+0.000259x+</m:t>
        </m:r>
        <m:r>
          <w:rPr>
            <w:rFonts w:ascii="Cambria Math" w:hAnsi="Cambria Math" w:cs="Times New Roman"/>
          </w:rPr>
          <m:t>0.0000</m:t>
        </m:r>
        <m:r>
          <w:rPr>
            <w:rFonts w:ascii="Cambria Math" w:hAnsi="Cambria Math" w:cs="Times New Roman"/>
          </w:rPr>
          <m:t>9.742e</m:t>
        </m:r>
      </m:oMath>
    </w:p>
    <w:p w14:paraId="3C671BA7" w14:textId="77777777" w:rsidR="00964601" w:rsidRPr="00964601" w:rsidRDefault="00964601" w:rsidP="00964601">
      <w:pPr>
        <w:ind w:firstLine="480"/>
        <w:rPr>
          <w:rFonts w:cs="Times New Roman"/>
        </w:rPr>
      </w:pPr>
      <w:r w:rsidRPr="00964601">
        <w:rPr>
          <w:rFonts w:cs="Times New Roman"/>
        </w:rPr>
        <w:t>事件</w:t>
      </w:r>
      <w:r w:rsidRPr="00964601">
        <w:rPr>
          <w:rFonts w:cs="Times New Roman"/>
        </w:rPr>
        <w:t>6</w:t>
      </w:r>
      <w:r w:rsidRPr="00964601">
        <w:rPr>
          <w:rFonts w:cs="Times New Roman"/>
        </w:rPr>
        <w:t>：</w:t>
      </w:r>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3.509e-09</m:t>
            </m:r>
          </m:e>
        </m:d>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1.785</m:t>
            </m:r>
          </m:sup>
        </m:sSup>
        <m:r>
          <w:rPr>
            <w:rFonts w:ascii="Cambria Math" w:hAnsi="Cambria Math" w:cs="Times New Roman"/>
          </w:rPr>
          <m:t>-0.0003141</m:t>
        </m:r>
      </m:oMath>
    </w:p>
    <w:p w14:paraId="5A9CBD38" w14:textId="35D2E62C" w:rsidR="00964601" w:rsidRPr="00964601" w:rsidRDefault="00964601" w:rsidP="00964601">
      <w:pPr>
        <w:ind w:firstLine="480"/>
        <w:rPr>
          <w:rFonts w:cs="Times New Roman"/>
        </w:rPr>
      </w:pPr>
      <w:r w:rsidRPr="00964601">
        <w:rPr>
          <w:rFonts w:cs="Times New Roman"/>
        </w:rPr>
        <w:t>事件</w:t>
      </w:r>
      <w:r w:rsidRPr="00964601">
        <w:rPr>
          <w:rFonts w:cs="Times New Roman"/>
        </w:rPr>
        <w:t>7</w:t>
      </w:r>
      <w:r w:rsidRPr="00964601">
        <w:rPr>
          <w:rFonts w:cs="Times New Roman"/>
        </w:rPr>
        <w:t>：</w:t>
      </w:r>
      <m:oMath>
        <m:r>
          <w:rPr>
            <w:rFonts w:ascii="Cambria Math" w:hAnsi="Cambria Math" w:cs="Times New Roman"/>
          </w:rPr>
          <m:t>y=(3.058e-07)</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1.451</m:t>
            </m:r>
          </m:sup>
        </m:sSup>
        <m:r>
          <w:rPr>
            <w:rFonts w:ascii="Cambria Math" w:hAnsi="Cambria Math" w:cs="Times New Roman"/>
          </w:rPr>
          <m:t>-0.0003612</m:t>
        </m:r>
      </m:oMath>
    </w:p>
    <w:p w14:paraId="7CC4F63C" w14:textId="77777777" w:rsidR="00BE2BF1" w:rsidRDefault="00BE2BF1" w:rsidP="00BE2BF1">
      <w:pPr>
        <w:ind w:firstLineChars="25" w:firstLine="60"/>
        <w:jc w:val="left"/>
        <w:rPr>
          <w:rFonts w:cs="Times New Roman"/>
        </w:rPr>
      </w:pPr>
      <w:r>
        <w:rPr>
          <w:noProof/>
        </w:rPr>
        <mc:AlternateContent>
          <mc:Choice Requires="wps">
            <w:drawing>
              <wp:anchor distT="0" distB="0" distL="114300" distR="114300" simplePos="0" relativeHeight="251678720" behindDoc="0" locked="0" layoutInCell="1" allowOverlap="1" wp14:anchorId="08582078" wp14:editId="0ADDB560">
                <wp:simplePos x="0" y="0"/>
                <wp:positionH relativeFrom="column">
                  <wp:posOffset>296545</wp:posOffset>
                </wp:positionH>
                <wp:positionV relativeFrom="paragraph">
                  <wp:posOffset>2131484</wp:posOffset>
                </wp:positionV>
                <wp:extent cx="527431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394CEDA" w14:textId="3B2595F6" w:rsidR="00BE2BF1" w:rsidRPr="00BE2BF1" w:rsidRDefault="00BE2BF1" w:rsidP="00BE2BF1">
                            <w:pPr>
                              <w:pStyle w:val="af2"/>
                              <w:jc w:val="center"/>
                              <w:rPr>
                                <w:rFonts w:ascii="Times New Roman" w:eastAsia="宋体" w:hAnsi="Times New Roman" w:cs="Times New Roman"/>
                                <w:sz w:val="24"/>
                                <w:szCs w:val="22"/>
                              </w:rPr>
                            </w:pPr>
                            <w:bookmarkStart w:id="34" w:name="_Ref70944554"/>
                            <w:r w:rsidRPr="00BE2BF1">
                              <w:rPr>
                                <w:rFonts w:ascii="Times New Roman" w:eastAsia="宋体" w:hAnsi="Times New Roman" w:cs="Times New Roman" w:hint="eastAsia"/>
                                <w:sz w:val="24"/>
                                <w:szCs w:val="22"/>
                              </w:rPr>
                              <w:t>图</w:t>
                            </w:r>
                            <w:r w:rsidRPr="00BE2BF1">
                              <w:rPr>
                                <w:rFonts w:ascii="Times New Roman" w:eastAsia="宋体" w:hAnsi="Times New Roman" w:cs="Times New Roman" w:hint="eastAsia"/>
                                <w:sz w:val="24"/>
                                <w:szCs w:val="22"/>
                              </w:rPr>
                              <w:t xml:space="preserve"> </w:t>
                            </w:r>
                            <w:r w:rsidRPr="00BE2BF1">
                              <w:rPr>
                                <w:rFonts w:ascii="Times New Roman" w:eastAsia="宋体" w:hAnsi="Times New Roman" w:cs="Times New Roman"/>
                                <w:sz w:val="24"/>
                                <w:szCs w:val="22"/>
                              </w:rPr>
                              <w:fldChar w:fldCharType="begin"/>
                            </w:r>
                            <w:r w:rsidRPr="00BE2BF1">
                              <w:rPr>
                                <w:rFonts w:ascii="Times New Roman" w:eastAsia="宋体" w:hAnsi="Times New Roman" w:cs="Times New Roman"/>
                                <w:sz w:val="24"/>
                                <w:szCs w:val="22"/>
                              </w:rPr>
                              <w:instrText xml:space="preserve"> </w:instrText>
                            </w:r>
                            <w:r w:rsidRPr="00BE2BF1">
                              <w:rPr>
                                <w:rFonts w:ascii="Times New Roman" w:eastAsia="宋体" w:hAnsi="Times New Roman" w:cs="Times New Roman" w:hint="eastAsia"/>
                                <w:sz w:val="24"/>
                                <w:szCs w:val="22"/>
                              </w:rPr>
                              <w:instrText xml:space="preserve">SEQ </w:instrText>
                            </w:r>
                            <w:r w:rsidRPr="00BE2BF1">
                              <w:rPr>
                                <w:rFonts w:ascii="Times New Roman" w:eastAsia="宋体" w:hAnsi="Times New Roman" w:cs="Times New Roman" w:hint="eastAsia"/>
                                <w:sz w:val="24"/>
                                <w:szCs w:val="22"/>
                              </w:rPr>
                              <w:instrText>图</w:instrText>
                            </w:r>
                            <w:r w:rsidRPr="00BE2BF1">
                              <w:rPr>
                                <w:rFonts w:ascii="Times New Roman" w:eastAsia="宋体" w:hAnsi="Times New Roman" w:cs="Times New Roman" w:hint="eastAsia"/>
                                <w:sz w:val="24"/>
                                <w:szCs w:val="22"/>
                              </w:rPr>
                              <w:instrText xml:space="preserve"> \* ARABIC</w:instrText>
                            </w:r>
                            <w:r w:rsidRPr="00BE2BF1">
                              <w:rPr>
                                <w:rFonts w:ascii="Times New Roman" w:eastAsia="宋体" w:hAnsi="Times New Roman" w:cs="Times New Roman"/>
                                <w:sz w:val="24"/>
                                <w:szCs w:val="22"/>
                              </w:rPr>
                              <w:instrText xml:space="preserve"> </w:instrText>
                            </w:r>
                            <w:r w:rsidRPr="00BE2BF1">
                              <w:rPr>
                                <w:rFonts w:ascii="Times New Roman" w:eastAsia="宋体" w:hAnsi="Times New Roman" w:cs="Times New Roman"/>
                                <w:sz w:val="24"/>
                                <w:szCs w:val="22"/>
                              </w:rPr>
                              <w:fldChar w:fldCharType="separate"/>
                            </w:r>
                            <w:r w:rsidR="00C022A3">
                              <w:rPr>
                                <w:rFonts w:ascii="Times New Roman" w:eastAsia="宋体" w:hAnsi="Times New Roman" w:cs="Times New Roman"/>
                                <w:noProof/>
                                <w:sz w:val="24"/>
                                <w:szCs w:val="22"/>
                              </w:rPr>
                              <w:t>11</w:t>
                            </w:r>
                            <w:r w:rsidRPr="00BE2BF1">
                              <w:rPr>
                                <w:rFonts w:ascii="Times New Roman" w:eastAsia="宋体" w:hAnsi="Times New Roman" w:cs="Times New Roman"/>
                                <w:sz w:val="24"/>
                                <w:szCs w:val="22"/>
                              </w:rPr>
                              <w:fldChar w:fldCharType="end"/>
                            </w:r>
                            <w:bookmarkEnd w:id="34"/>
                            <w:r w:rsidRPr="00BE2BF1">
                              <w:rPr>
                                <w:rFonts w:ascii="Times New Roman" w:eastAsia="宋体" w:hAnsi="Times New Roman" w:cs="Times New Roman"/>
                                <w:sz w:val="24"/>
                                <w:szCs w:val="22"/>
                              </w:rPr>
                              <w:t xml:space="preserve"> </w:t>
                            </w:r>
                            <w:r w:rsidRPr="00BE2BF1">
                              <w:rPr>
                                <w:rFonts w:ascii="Times New Roman" w:eastAsia="宋体" w:hAnsi="Times New Roman" w:cs="Times New Roman" w:hint="eastAsia"/>
                                <w:sz w:val="24"/>
                                <w:szCs w:val="22"/>
                              </w:rPr>
                              <w:t>拟合效果图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82078" id="文本框 20" o:spid="_x0000_s1030" type="#_x0000_t202" style="position:absolute;left:0;text-align:left;margin-left:23.35pt;margin-top:167.85pt;width:415.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wOPwIAAGcEAAAOAAAAZHJzL2Uyb0RvYy54bWysVM2O0zAQviPxDpbvNG33BxQ1XZWuipBW&#10;uyt10Z5dx2ks2R5ju03KA8AbcOLCnefqczB2ki4snBAXdzwz/pzv+zydXbVakb1wXoIp6GQ0pkQY&#10;DqU024J+eFi9ekOJD8yUTIERBT0IT6/mL1/MGpuLKdSgSuEIghifN7agdQg2zzLPa6GZH4EVBosV&#10;OM0Cbt02Kx1rEF2rbDoeX2YNuNI64MJ7zF53RTpP+FUleLirKi8CUQXFbwtpdWndxDWbz1i+dczW&#10;kvefwf7hKzSTBi89QV2zwMjOyT+gtOQOPFRhxEFnUFWSi8QB2UzGz9isa2ZF4oLieHuSyf8/WH67&#10;v3dElgWdojyGafTo+PXL8duP4/fPBHMoUGN9jn1ri52hfQstGj3kPSYj77ZyOv4iI4J1xDqc5BVt&#10;IByTF9PX52cTLHGsXZ5dRIzs6ah1PrwToEkMCurQuyQp29/40LUOLfEmD0qWK6lU3MTCUjmyZ+hz&#10;U8sgevDfupSJvQbiqQ4wZrLIr+MRo9Bu2iTI+cBxA+UBqTvoXo+3fCXxvhvmwz1z+FyQEo5AuMOl&#10;UtAUFPqIkhrcp7/lYz+6iFVKGnx+BfUfd8wJStR7g/4iZBgCNwSbITA7vQRkOsHhsjyFeMAFNYSV&#10;A/2Ik7GIt2CJGY53FTQM4TJ0Q4CTxcVikZrwRVoWbsza8gg96PrQPjJne1cCmnkLw8Nk+TNzut5k&#10;j13sAiqdnIu6dir2cuNrTt73kxfH5dd96nr6f5j/BAAA//8DAFBLAwQUAAYACAAAACEAs1eUZOAA&#10;AAAKAQAADwAAAGRycy9kb3ducmV2LnhtbEyPPU/DMBCGdyT+g3VILIg6kJBEaZyqqmCApSJ06ebG&#10;1zgQn6PYacO/x3SB7T4evfdcuZpNz044us6SgIdFBAypsaqjVsDu4+U+B+a8JCV7SyjgGx2squur&#10;UhbKnukdT7VvWQghV0gB2vuh4Nw1Go10Czsghd3Rjkb60I4tV6M8h3DT88coSrmRHYULWg640dh8&#10;1ZMRsE32W303HZ/f1kk8vu6mTfrZ1kLc3szrJTCPs/+D4Vc/qEMVnA52IuVYLyBJs0AKiOOnUAQg&#10;z7IY2OEyyYFXJf//QvUDAAD//wMAUEsBAi0AFAAGAAgAAAAhALaDOJL+AAAA4QEAABMAAAAAAAAA&#10;AAAAAAAAAAAAAFtDb250ZW50X1R5cGVzXS54bWxQSwECLQAUAAYACAAAACEAOP0h/9YAAACUAQAA&#10;CwAAAAAAAAAAAAAAAAAvAQAAX3JlbHMvLnJlbHNQSwECLQAUAAYACAAAACEAwljMDj8CAABnBAAA&#10;DgAAAAAAAAAAAAAAAAAuAgAAZHJzL2Uyb0RvYy54bWxQSwECLQAUAAYACAAAACEAs1eUZOAAAAAK&#10;AQAADwAAAAAAAAAAAAAAAACZBAAAZHJzL2Rvd25yZXYueG1sUEsFBgAAAAAEAAQA8wAAAKYFAAAA&#10;AA==&#10;" stroked="f">
                <v:textbox style="mso-fit-shape-to-text:t" inset="0,0,0,0">
                  <w:txbxContent>
                    <w:p w14:paraId="3394CEDA" w14:textId="3B2595F6" w:rsidR="00BE2BF1" w:rsidRPr="00BE2BF1" w:rsidRDefault="00BE2BF1" w:rsidP="00BE2BF1">
                      <w:pPr>
                        <w:pStyle w:val="af2"/>
                        <w:jc w:val="center"/>
                        <w:rPr>
                          <w:rFonts w:ascii="Times New Roman" w:eastAsia="宋体" w:hAnsi="Times New Roman" w:cs="Times New Roman"/>
                          <w:sz w:val="24"/>
                          <w:szCs w:val="22"/>
                        </w:rPr>
                      </w:pPr>
                      <w:bookmarkStart w:id="35" w:name="_Ref70944554"/>
                      <w:r w:rsidRPr="00BE2BF1">
                        <w:rPr>
                          <w:rFonts w:ascii="Times New Roman" w:eastAsia="宋体" w:hAnsi="Times New Roman" w:cs="Times New Roman" w:hint="eastAsia"/>
                          <w:sz w:val="24"/>
                          <w:szCs w:val="22"/>
                        </w:rPr>
                        <w:t>图</w:t>
                      </w:r>
                      <w:r w:rsidRPr="00BE2BF1">
                        <w:rPr>
                          <w:rFonts w:ascii="Times New Roman" w:eastAsia="宋体" w:hAnsi="Times New Roman" w:cs="Times New Roman" w:hint="eastAsia"/>
                          <w:sz w:val="24"/>
                          <w:szCs w:val="22"/>
                        </w:rPr>
                        <w:t xml:space="preserve"> </w:t>
                      </w:r>
                      <w:r w:rsidRPr="00BE2BF1">
                        <w:rPr>
                          <w:rFonts w:ascii="Times New Roman" w:eastAsia="宋体" w:hAnsi="Times New Roman" w:cs="Times New Roman"/>
                          <w:sz w:val="24"/>
                          <w:szCs w:val="22"/>
                        </w:rPr>
                        <w:fldChar w:fldCharType="begin"/>
                      </w:r>
                      <w:r w:rsidRPr="00BE2BF1">
                        <w:rPr>
                          <w:rFonts w:ascii="Times New Roman" w:eastAsia="宋体" w:hAnsi="Times New Roman" w:cs="Times New Roman"/>
                          <w:sz w:val="24"/>
                          <w:szCs w:val="22"/>
                        </w:rPr>
                        <w:instrText xml:space="preserve"> </w:instrText>
                      </w:r>
                      <w:r w:rsidRPr="00BE2BF1">
                        <w:rPr>
                          <w:rFonts w:ascii="Times New Roman" w:eastAsia="宋体" w:hAnsi="Times New Roman" w:cs="Times New Roman" w:hint="eastAsia"/>
                          <w:sz w:val="24"/>
                          <w:szCs w:val="22"/>
                        </w:rPr>
                        <w:instrText xml:space="preserve">SEQ </w:instrText>
                      </w:r>
                      <w:r w:rsidRPr="00BE2BF1">
                        <w:rPr>
                          <w:rFonts w:ascii="Times New Roman" w:eastAsia="宋体" w:hAnsi="Times New Roman" w:cs="Times New Roman" w:hint="eastAsia"/>
                          <w:sz w:val="24"/>
                          <w:szCs w:val="22"/>
                        </w:rPr>
                        <w:instrText>图</w:instrText>
                      </w:r>
                      <w:r w:rsidRPr="00BE2BF1">
                        <w:rPr>
                          <w:rFonts w:ascii="Times New Roman" w:eastAsia="宋体" w:hAnsi="Times New Roman" w:cs="Times New Roman" w:hint="eastAsia"/>
                          <w:sz w:val="24"/>
                          <w:szCs w:val="22"/>
                        </w:rPr>
                        <w:instrText xml:space="preserve"> \* ARABIC</w:instrText>
                      </w:r>
                      <w:r w:rsidRPr="00BE2BF1">
                        <w:rPr>
                          <w:rFonts w:ascii="Times New Roman" w:eastAsia="宋体" w:hAnsi="Times New Roman" w:cs="Times New Roman"/>
                          <w:sz w:val="24"/>
                          <w:szCs w:val="22"/>
                        </w:rPr>
                        <w:instrText xml:space="preserve"> </w:instrText>
                      </w:r>
                      <w:r w:rsidRPr="00BE2BF1">
                        <w:rPr>
                          <w:rFonts w:ascii="Times New Roman" w:eastAsia="宋体" w:hAnsi="Times New Roman" w:cs="Times New Roman"/>
                          <w:sz w:val="24"/>
                          <w:szCs w:val="22"/>
                        </w:rPr>
                        <w:fldChar w:fldCharType="separate"/>
                      </w:r>
                      <w:r w:rsidR="00C022A3">
                        <w:rPr>
                          <w:rFonts w:ascii="Times New Roman" w:eastAsia="宋体" w:hAnsi="Times New Roman" w:cs="Times New Roman"/>
                          <w:noProof/>
                          <w:sz w:val="24"/>
                          <w:szCs w:val="22"/>
                        </w:rPr>
                        <w:t>11</w:t>
                      </w:r>
                      <w:r w:rsidRPr="00BE2BF1">
                        <w:rPr>
                          <w:rFonts w:ascii="Times New Roman" w:eastAsia="宋体" w:hAnsi="Times New Roman" w:cs="Times New Roman"/>
                          <w:sz w:val="24"/>
                          <w:szCs w:val="22"/>
                        </w:rPr>
                        <w:fldChar w:fldCharType="end"/>
                      </w:r>
                      <w:bookmarkEnd w:id="35"/>
                      <w:r w:rsidRPr="00BE2BF1">
                        <w:rPr>
                          <w:rFonts w:ascii="Times New Roman" w:eastAsia="宋体" w:hAnsi="Times New Roman" w:cs="Times New Roman"/>
                          <w:sz w:val="24"/>
                          <w:szCs w:val="22"/>
                        </w:rPr>
                        <w:t xml:space="preserve"> </w:t>
                      </w:r>
                      <w:r w:rsidRPr="00BE2BF1">
                        <w:rPr>
                          <w:rFonts w:ascii="Times New Roman" w:eastAsia="宋体" w:hAnsi="Times New Roman" w:cs="Times New Roman" w:hint="eastAsia"/>
                          <w:sz w:val="24"/>
                          <w:szCs w:val="22"/>
                        </w:rPr>
                        <w:t>拟合效果图</w:t>
                      </w:r>
                    </w:p>
                  </w:txbxContent>
                </v:textbox>
                <w10:wrap type="topAndBottom"/>
              </v:shape>
            </w:pict>
          </mc:Fallback>
        </mc:AlternateContent>
      </w:r>
      <w:r w:rsidR="00964601" w:rsidRPr="00964601">
        <w:rPr>
          <w:rFonts w:cs="Times New Roman"/>
          <w:noProof/>
        </w:rPr>
        <w:drawing>
          <wp:inline distT="0" distB="0" distL="0" distR="0" wp14:anchorId="61749E33" wp14:editId="6F44F11A">
            <wp:extent cx="5274310" cy="1948180"/>
            <wp:effectExtent l="0" t="0" r="2540" b="0"/>
            <wp:docPr id="4" name="图片 4"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1948180"/>
                    </a:xfrm>
                    <a:prstGeom prst="rect">
                      <a:avLst/>
                    </a:prstGeom>
                  </pic:spPr>
                </pic:pic>
              </a:graphicData>
            </a:graphic>
          </wp:inline>
        </w:drawing>
      </w:r>
    </w:p>
    <w:p w14:paraId="78C105EF" w14:textId="6454E723" w:rsidR="00964601" w:rsidRPr="00BE2BF1" w:rsidRDefault="00964601" w:rsidP="00BE2BF1">
      <w:pPr>
        <w:ind w:firstLineChars="175" w:firstLine="420"/>
        <w:jc w:val="left"/>
        <w:rPr>
          <w:rFonts w:cs="Times New Roman" w:hint="eastAsia"/>
        </w:rPr>
      </w:pPr>
      <w:r w:rsidRPr="00964601">
        <w:rPr>
          <w:rFonts w:cs="Times New Roman"/>
        </w:rPr>
        <w:t>在进行</w:t>
      </w:r>
      <w:r w:rsidRPr="00964601">
        <w:rPr>
          <w:rFonts w:cs="Times New Roman"/>
        </w:rPr>
        <w:t>Polynomial</w:t>
      </w:r>
      <w:r w:rsidRPr="00964601">
        <w:rPr>
          <w:rFonts w:cs="Times New Roman"/>
        </w:rPr>
        <w:t>拟合的过程中，如果将次数提升至三次或更高则会出现过拟合现象，虽然</w:t>
      </w:r>
      <m:oMath>
        <m:sSup>
          <m:sSupPr>
            <m:ctrlPr>
              <w:rPr>
                <w:rFonts w:ascii="Cambria Math" w:hAnsi="Cambria Math" w:cs="Times New Roman"/>
                <w:i/>
              </w:rPr>
            </m:ctrlPr>
          </m:sSupPr>
          <m:e>
            <m:r>
              <w:rPr>
                <w:rFonts w:ascii="Cambria Math" w:hAnsi="Cambria Math" w:cs="Times New Roman" w:hint="eastAsia"/>
              </w:rPr>
              <m:t>R</m:t>
            </m:r>
            <m:ctrlPr>
              <w:rPr>
                <w:rFonts w:ascii="Cambria Math" w:hAnsi="Cambria Math" w:cs="Times New Roman" w:hint="eastAsia"/>
                <w:i/>
              </w:rPr>
            </m:ctrlPr>
          </m:e>
          <m:sup>
            <m:r>
              <w:rPr>
                <w:rFonts w:ascii="Cambria Math" w:hAnsi="Cambria Math" w:cs="Times New Roman"/>
              </w:rPr>
              <m:t>2</m:t>
            </m:r>
          </m:sup>
        </m:sSup>
      </m:oMath>
      <w:r w:rsidRPr="00964601">
        <w:rPr>
          <w:rFonts w:cs="Times New Roman"/>
        </w:rPr>
        <w:t>值更趋近于</w:t>
      </w:r>
      <w:r w:rsidRPr="00964601">
        <w:rPr>
          <w:rFonts w:cs="Times New Roman"/>
        </w:rPr>
        <w:t>1</w:t>
      </w:r>
      <w:r w:rsidRPr="00964601">
        <w:rPr>
          <w:rFonts w:cs="Times New Roman"/>
        </w:rPr>
        <w:t>，但是不予采纳。以事件</w:t>
      </w:r>
      <w:r w:rsidRPr="00964601">
        <w:rPr>
          <w:rFonts w:cs="Times New Roman"/>
        </w:rPr>
        <w:t>3</w:t>
      </w:r>
      <w:r w:rsidRPr="00964601">
        <w:rPr>
          <w:rFonts w:cs="Times New Roman"/>
        </w:rPr>
        <w:t>作为过拟合示例，结果</w:t>
      </w:r>
      <w:r w:rsidR="00BE2BF1">
        <w:rPr>
          <w:rFonts w:cs="Times New Roman" w:hint="eastAsia"/>
        </w:rPr>
        <w:t>见</w:t>
      </w:r>
      <w:r w:rsidR="00C022A3">
        <w:rPr>
          <w:rFonts w:cs="Times New Roman"/>
        </w:rPr>
        <w:fldChar w:fldCharType="begin"/>
      </w:r>
      <w:r w:rsidR="00C022A3">
        <w:rPr>
          <w:rFonts w:cs="Times New Roman"/>
        </w:rPr>
        <w:instrText xml:space="preserve"> </w:instrText>
      </w:r>
      <w:r w:rsidR="00C022A3">
        <w:rPr>
          <w:rFonts w:cs="Times New Roman" w:hint="eastAsia"/>
        </w:rPr>
        <w:instrText>REF _Ref70944554 \h</w:instrText>
      </w:r>
      <w:r w:rsidR="00C022A3">
        <w:rPr>
          <w:rFonts w:cs="Times New Roman"/>
        </w:rPr>
        <w:instrText xml:space="preserve"> </w:instrText>
      </w:r>
      <w:r w:rsidR="00C022A3">
        <w:rPr>
          <w:rFonts w:cs="Times New Roman"/>
        </w:rPr>
      </w:r>
      <w:r w:rsidR="00C022A3">
        <w:rPr>
          <w:rFonts w:cs="Times New Roman"/>
        </w:rPr>
        <w:fldChar w:fldCharType="separate"/>
      </w:r>
      <w:r w:rsidR="00441DE1" w:rsidRPr="00BE2BF1">
        <w:rPr>
          <w:rFonts w:cs="Times New Roman" w:hint="eastAsia"/>
        </w:rPr>
        <w:t>图</w:t>
      </w:r>
      <w:r w:rsidR="00441DE1" w:rsidRPr="00BE2BF1">
        <w:rPr>
          <w:rFonts w:cs="Times New Roman" w:hint="eastAsia"/>
        </w:rPr>
        <w:t xml:space="preserve"> </w:t>
      </w:r>
      <w:r w:rsidR="00441DE1">
        <w:rPr>
          <w:rFonts w:cs="Times New Roman"/>
          <w:noProof/>
        </w:rPr>
        <w:t>11</w:t>
      </w:r>
      <w:r w:rsidR="00C022A3">
        <w:rPr>
          <w:rFonts w:cs="Times New Roman"/>
        </w:rPr>
        <w:fldChar w:fldCharType="end"/>
      </w:r>
      <w:r w:rsidR="00BE2BF1">
        <w:rPr>
          <w:rFonts w:cs="Times New Roman" w:hint="eastAsia"/>
        </w:rPr>
        <w:t>。</w:t>
      </w:r>
    </w:p>
    <w:p w14:paraId="4316DA6F" w14:textId="1DCA1422" w:rsidR="00964601" w:rsidRPr="00964601" w:rsidRDefault="00964601" w:rsidP="00BE2BF1">
      <w:pPr>
        <w:ind w:firstLine="480"/>
        <w:rPr>
          <w:rFonts w:cs="Times New Roman" w:hint="eastAsia"/>
        </w:rPr>
      </w:pPr>
      <w:r w:rsidRPr="00964601">
        <w:rPr>
          <w:rFonts w:cs="Times New Roman"/>
        </w:rPr>
        <w:t>通过误差检验，我们的拟合函数在误差不大于</w:t>
      </w:r>
      <w:r w:rsidRPr="00964601">
        <w:rPr>
          <w:rFonts w:cs="Times New Roman"/>
        </w:rPr>
        <w:t>0.001</w:t>
      </w:r>
      <w:r w:rsidR="00BE2BF1">
        <w:rPr>
          <w:rFonts w:eastAsiaTheme="minorHAnsi" w:cs="Times New Roman" w:hint="eastAsia"/>
        </w:rPr>
        <w:t>%</w:t>
      </w:r>
      <w:r w:rsidRPr="00964601">
        <w:rPr>
          <w:rFonts w:cs="Times New Roman"/>
        </w:rPr>
        <w:t>的条件下，认为可以反应出人口密度与事件密度的关系。拟合完成后，我们即可得到共性的结论：各类事件的事件密度均与人口密度呈正相关关系。且</w:t>
      </w:r>
      <w:r w:rsidRPr="00964601">
        <w:rPr>
          <w:rFonts w:cs="Times New Roman"/>
        </w:rPr>
        <w:t>1</w:t>
      </w:r>
      <w:r w:rsidRPr="00964601">
        <w:rPr>
          <w:rFonts w:cs="Times New Roman"/>
        </w:rPr>
        <w:t>、</w:t>
      </w:r>
      <w:r w:rsidRPr="00964601">
        <w:rPr>
          <w:rFonts w:cs="Times New Roman"/>
        </w:rPr>
        <w:t>2</w:t>
      </w:r>
      <w:r w:rsidRPr="00964601">
        <w:rPr>
          <w:rFonts w:cs="Times New Roman"/>
        </w:rPr>
        <w:t>、</w:t>
      </w:r>
      <w:r w:rsidRPr="00964601">
        <w:rPr>
          <w:rFonts w:cs="Times New Roman"/>
        </w:rPr>
        <w:t>3</w:t>
      </w:r>
      <w:r w:rsidRPr="00964601">
        <w:rPr>
          <w:rFonts w:cs="Times New Roman"/>
        </w:rPr>
        <w:t>、</w:t>
      </w:r>
      <w:r w:rsidRPr="00964601">
        <w:rPr>
          <w:rFonts w:cs="Times New Roman"/>
        </w:rPr>
        <w:t>5</w:t>
      </w:r>
      <w:r w:rsidRPr="00964601">
        <w:rPr>
          <w:rFonts w:cs="Times New Roman"/>
        </w:rPr>
        <w:t>事件更加符合二次多项式的函数关系，</w:t>
      </w:r>
      <w:r w:rsidRPr="00964601">
        <w:rPr>
          <w:rFonts w:cs="Times New Roman"/>
        </w:rPr>
        <w:t>4</w:t>
      </w:r>
      <w:r w:rsidRPr="00964601">
        <w:rPr>
          <w:rFonts w:cs="Times New Roman"/>
        </w:rPr>
        <w:t>、</w:t>
      </w:r>
      <w:r w:rsidRPr="00964601">
        <w:rPr>
          <w:rFonts w:cs="Times New Roman"/>
        </w:rPr>
        <w:t>6</w:t>
      </w:r>
      <w:r w:rsidRPr="00964601">
        <w:rPr>
          <w:rFonts w:cs="Times New Roman"/>
        </w:rPr>
        <w:t>、</w:t>
      </w:r>
      <w:r w:rsidRPr="00964601">
        <w:rPr>
          <w:rFonts w:cs="Times New Roman"/>
        </w:rPr>
        <w:t>7</w:t>
      </w:r>
      <w:r w:rsidRPr="00964601">
        <w:rPr>
          <w:rFonts w:cs="Times New Roman"/>
        </w:rPr>
        <w:t>事件较为符合幂函数的函数关系。各类事件的大体趋势相近，下面只展示拟合效果最佳的事件</w:t>
      </w:r>
      <w:r w:rsidRPr="00964601">
        <w:rPr>
          <w:rFonts w:cs="Times New Roman"/>
        </w:rPr>
        <w:t>6</w:t>
      </w:r>
      <w:r w:rsidRPr="00964601">
        <w:rPr>
          <w:rFonts w:cs="Times New Roman"/>
        </w:rPr>
        <w:t>作为示范</w:t>
      </w:r>
      <w:r w:rsidR="00BE2BF1">
        <w:rPr>
          <w:rFonts w:cs="Times New Roman" w:hint="eastAsia"/>
        </w:rPr>
        <w:t>，见</w:t>
      </w:r>
      <w:r w:rsidR="00BE2BF1">
        <w:rPr>
          <w:rFonts w:cs="Times New Roman"/>
        </w:rPr>
        <w:fldChar w:fldCharType="begin"/>
      </w:r>
      <w:r w:rsidR="00BE2BF1">
        <w:rPr>
          <w:rFonts w:cs="Times New Roman"/>
        </w:rPr>
        <w:instrText xml:space="preserve"> </w:instrText>
      </w:r>
      <w:r w:rsidR="00BE2BF1">
        <w:rPr>
          <w:rFonts w:cs="Times New Roman" w:hint="eastAsia"/>
        </w:rPr>
        <w:instrText>REF _Ref70942598 \h</w:instrText>
      </w:r>
      <w:r w:rsidR="00BE2BF1">
        <w:rPr>
          <w:rFonts w:cs="Times New Roman"/>
        </w:rPr>
        <w:instrText xml:space="preserve"> </w:instrText>
      </w:r>
      <w:r w:rsidR="00BE2BF1">
        <w:rPr>
          <w:rFonts w:cs="Times New Roman"/>
        </w:rPr>
      </w:r>
      <w:r w:rsidR="00BE2BF1">
        <w:rPr>
          <w:rFonts w:cs="Times New Roman"/>
        </w:rPr>
        <w:fldChar w:fldCharType="separate"/>
      </w:r>
      <w:r w:rsidR="00441DE1" w:rsidRPr="00BE2BF1">
        <w:rPr>
          <w:rFonts w:cs="Times New Roman" w:hint="eastAsia"/>
          <w:szCs w:val="24"/>
        </w:rPr>
        <w:t>图</w:t>
      </w:r>
      <w:r w:rsidR="00441DE1" w:rsidRPr="00BE2BF1">
        <w:rPr>
          <w:rFonts w:cs="Times New Roman" w:hint="eastAsia"/>
          <w:szCs w:val="24"/>
        </w:rPr>
        <w:t xml:space="preserve"> </w:t>
      </w:r>
      <w:r w:rsidR="00441DE1">
        <w:rPr>
          <w:rFonts w:cs="Times New Roman"/>
          <w:noProof/>
          <w:szCs w:val="24"/>
        </w:rPr>
        <w:t>12</w:t>
      </w:r>
      <w:r w:rsidR="00BE2BF1">
        <w:rPr>
          <w:rFonts w:cs="Times New Roman"/>
        </w:rPr>
        <w:fldChar w:fldCharType="end"/>
      </w:r>
      <w:r w:rsidRPr="00964601">
        <w:rPr>
          <w:rFonts w:cs="Times New Roman"/>
        </w:rPr>
        <w:t>。</w:t>
      </w:r>
    </w:p>
    <w:p w14:paraId="0AA07701" w14:textId="77777777" w:rsidR="00BE2BF1" w:rsidRDefault="00F77381" w:rsidP="00BE2BF1">
      <w:pPr>
        <w:keepNext/>
        <w:ind w:firstLine="480"/>
        <w:jc w:val="center"/>
      </w:pPr>
      <w:r w:rsidRPr="00964601">
        <w:rPr>
          <w:rFonts w:cs="Times New Roman"/>
          <w:noProof/>
        </w:rPr>
        <w:drawing>
          <wp:inline distT="0" distB="0" distL="0" distR="0" wp14:anchorId="7D70A50E" wp14:editId="05B458A0">
            <wp:extent cx="5274310" cy="1991360"/>
            <wp:effectExtent l="0" t="0" r="2540" b="8890"/>
            <wp:docPr id="3"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折线图&#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991360"/>
                    </a:xfrm>
                    <a:prstGeom prst="rect">
                      <a:avLst/>
                    </a:prstGeom>
                  </pic:spPr>
                </pic:pic>
              </a:graphicData>
            </a:graphic>
          </wp:inline>
        </w:drawing>
      </w:r>
    </w:p>
    <w:p w14:paraId="03D96718" w14:textId="7585D688" w:rsidR="00964601" w:rsidRPr="00BE2BF1" w:rsidRDefault="00BE2BF1" w:rsidP="00BE2BF1">
      <w:pPr>
        <w:pStyle w:val="af2"/>
        <w:jc w:val="center"/>
        <w:rPr>
          <w:rFonts w:ascii="Times New Roman" w:eastAsia="宋体" w:hAnsi="Times New Roman" w:cs="Times New Roman"/>
          <w:sz w:val="24"/>
          <w:szCs w:val="24"/>
        </w:rPr>
      </w:pPr>
      <w:bookmarkStart w:id="36" w:name="_Ref70942598"/>
      <w:r w:rsidRPr="00BE2BF1">
        <w:rPr>
          <w:rFonts w:ascii="Times New Roman" w:eastAsia="宋体" w:hAnsi="Times New Roman" w:cs="Times New Roman" w:hint="eastAsia"/>
          <w:sz w:val="24"/>
          <w:szCs w:val="24"/>
        </w:rPr>
        <w:t>图</w:t>
      </w:r>
      <w:r w:rsidRPr="00BE2BF1">
        <w:rPr>
          <w:rFonts w:ascii="Times New Roman" w:eastAsia="宋体" w:hAnsi="Times New Roman" w:cs="Times New Roman" w:hint="eastAsia"/>
          <w:sz w:val="24"/>
          <w:szCs w:val="24"/>
        </w:rPr>
        <w:t xml:space="preserve"> </w:t>
      </w:r>
      <w:r w:rsidRPr="00BE2BF1">
        <w:rPr>
          <w:rFonts w:ascii="Times New Roman" w:eastAsia="宋体" w:hAnsi="Times New Roman" w:cs="Times New Roman"/>
          <w:sz w:val="24"/>
          <w:szCs w:val="24"/>
        </w:rPr>
        <w:fldChar w:fldCharType="begin"/>
      </w:r>
      <w:r w:rsidRPr="00BE2BF1">
        <w:rPr>
          <w:rFonts w:ascii="Times New Roman" w:eastAsia="宋体" w:hAnsi="Times New Roman" w:cs="Times New Roman"/>
          <w:sz w:val="24"/>
          <w:szCs w:val="24"/>
        </w:rPr>
        <w:instrText xml:space="preserve"> </w:instrText>
      </w:r>
      <w:r w:rsidRPr="00BE2BF1">
        <w:rPr>
          <w:rFonts w:ascii="Times New Roman" w:eastAsia="宋体" w:hAnsi="Times New Roman" w:cs="Times New Roman" w:hint="eastAsia"/>
          <w:sz w:val="24"/>
          <w:szCs w:val="24"/>
        </w:rPr>
        <w:instrText xml:space="preserve">SEQ </w:instrText>
      </w:r>
      <w:r w:rsidRPr="00BE2BF1">
        <w:rPr>
          <w:rFonts w:ascii="Times New Roman" w:eastAsia="宋体" w:hAnsi="Times New Roman" w:cs="Times New Roman" w:hint="eastAsia"/>
          <w:sz w:val="24"/>
          <w:szCs w:val="24"/>
        </w:rPr>
        <w:instrText>图</w:instrText>
      </w:r>
      <w:r w:rsidRPr="00BE2BF1">
        <w:rPr>
          <w:rFonts w:ascii="Times New Roman" w:eastAsia="宋体" w:hAnsi="Times New Roman" w:cs="Times New Roman" w:hint="eastAsia"/>
          <w:sz w:val="24"/>
          <w:szCs w:val="24"/>
        </w:rPr>
        <w:instrText xml:space="preserve"> \* ARABIC</w:instrText>
      </w:r>
      <w:r w:rsidRPr="00BE2BF1">
        <w:rPr>
          <w:rFonts w:ascii="Times New Roman" w:eastAsia="宋体" w:hAnsi="Times New Roman" w:cs="Times New Roman"/>
          <w:sz w:val="24"/>
          <w:szCs w:val="24"/>
        </w:rPr>
        <w:instrText xml:space="preserve"> </w:instrText>
      </w:r>
      <w:r w:rsidRPr="00BE2BF1">
        <w:rPr>
          <w:rFonts w:ascii="Times New Roman" w:eastAsia="宋体" w:hAnsi="Times New Roman" w:cs="Times New Roman"/>
          <w:sz w:val="24"/>
          <w:szCs w:val="24"/>
        </w:rPr>
        <w:fldChar w:fldCharType="separate"/>
      </w:r>
      <w:r w:rsidR="00441DE1">
        <w:rPr>
          <w:rFonts w:ascii="Times New Roman" w:eastAsia="宋体" w:hAnsi="Times New Roman" w:cs="Times New Roman"/>
          <w:noProof/>
          <w:sz w:val="24"/>
          <w:szCs w:val="24"/>
        </w:rPr>
        <w:t>12</w:t>
      </w:r>
      <w:r w:rsidRPr="00BE2BF1">
        <w:rPr>
          <w:rFonts w:ascii="Times New Roman" w:eastAsia="宋体" w:hAnsi="Times New Roman" w:cs="Times New Roman"/>
          <w:sz w:val="24"/>
          <w:szCs w:val="24"/>
        </w:rPr>
        <w:fldChar w:fldCharType="end"/>
      </w:r>
      <w:bookmarkEnd w:id="36"/>
      <w:r w:rsidRPr="00BE2BF1">
        <w:rPr>
          <w:rFonts w:ascii="Times New Roman" w:eastAsia="宋体" w:hAnsi="Times New Roman" w:cs="Times New Roman"/>
          <w:sz w:val="24"/>
          <w:szCs w:val="24"/>
        </w:rPr>
        <w:t xml:space="preserve"> </w:t>
      </w:r>
      <w:r w:rsidRPr="00BE2BF1">
        <w:rPr>
          <w:rFonts w:ascii="Times New Roman" w:eastAsia="宋体" w:hAnsi="Times New Roman" w:cs="Times New Roman" w:hint="eastAsia"/>
          <w:sz w:val="24"/>
          <w:szCs w:val="24"/>
        </w:rPr>
        <w:t>拟合效果图</w:t>
      </w:r>
    </w:p>
    <w:p w14:paraId="5C2FA1A0" w14:textId="04597CA4" w:rsidR="007D09D3" w:rsidRPr="00964601" w:rsidRDefault="007D09D3" w:rsidP="00964601">
      <w:pPr>
        <w:pStyle w:val="2"/>
        <w:spacing w:after="156"/>
        <w:ind w:left="0"/>
        <w:rPr>
          <w:rFonts w:ascii="Times New Roman" w:hAnsi="Times New Roman" w:cs="Times New Roman"/>
          <w:szCs w:val="24"/>
        </w:rPr>
      </w:pPr>
      <w:r w:rsidRPr="00964601">
        <w:rPr>
          <w:rFonts w:ascii="Times New Roman" w:hAnsi="Times New Roman" w:cs="Times New Roman"/>
          <w:szCs w:val="24"/>
        </w:rPr>
        <w:lastRenderedPageBreak/>
        <w:t>问题六模型的建立与求解</w:t>
      </w:r>
    </w:p>
    <w:p w14:paraId="1D0C4F0F" w14:textId="77777777" w:rsidR="00790C2F" w:rsidRPr="00964601" w:rsidRDefault="00790C2F" w:rsidP="00790C2F">
      <w:pPr>
        <w:ind w:firstLine="480"/>
        <w:rPr>
          <w:rFonts w:cs="Times New Roman"/>
          <w:szCs w:val="24"/>
        </w:rPr>
      </w:pPr>
      <w:r w:rsidRPr="00964601">
        <w:rPr>
          <w:rFonts w:cs="Times New Roman"/>
          <w:szCs w:val="24"/>
        </w:rPr>
        <w:t>本题首先要求建立一个消防站，那么消防站的位置一定是最便利的，也就是到各个点的平均出警距离是最小的。那么本题就转化为一个图论中的最短路径问题，我们下面利用</w:t>
      </w:r>
      <w:r w:rsidRPr="00964601">
        <w:rPr>
          <w:rFonts w:cs="Times New Roman"/>
          <w:szCs w:val="24"/>
        </w:rPr>
        <w:t>Dijkstra</w:t>
      </w:r>
      <w:r w:rsidRPr="00964601">
        <w:rPr>
          <w:rFonts w:cs="Times New Roman"/>
          <w:szCs w:val="24"/>
        </w:rPr>
        <w:t>算法求解。</w:t>
      </w:r>
    </w:p>
    <w:p w14:paraId="7C41C52B" w14:textId="77777777" w:rsidR="00790C2F" w:rsidRPr="00964601" w:rsidRDefault="00790C2F" w:rsidP="00964601">
      <w:pPr>
        <w:pStyle w:val="3"/>
        <w:rPr>
          <w:rFonts w:ascii="Times New Roman" w:hAnsi="Times New Roman" w:cs="Times New Roman"/>
          <w:szCs w:val="24"/>
        </w:rPr>
      </w:pPr>
      <w:bookmarkStart w:id="37" w:name="_Ref70793694"/>
      <w:r w:rsidRPr="00964601">
        <w:rPr>
          <w:rFonts w:ascii="Times New Roman" w:hAnsi="Times New Roman" w:cs="Times New Roman"/>
          <w:szCs w:val="24"/>
        </w:rPr>
        <w:t>求解各对顶点之间的最短距离</w:t>
      </w:r>
      <w:bookmarkEnd w:id="37"/>
    </w:p>
    <w:p w14:paraId="0235F0D8" w14:textId="77777777" w:rsidR="00790C2F" w:rsidRPr="00964601" w:rsidRDefault="00790C2F" w:rsidP="00790C2F">
      <w:pPr>
        <w:ind w:firstLine="480"/>
        <w:rPr>
          <w:rFonts w:cs="Times New Roman"/>
          <w:szCs w:val="24"/>
        </w:rPr>
      </w:pPr>
      <w:r w:rsidRPr="00964601">
        <w:rPr>
          <w:rFonts w:cs="Times New Roman"/>
          <w:szCs w:val="24"/>
        </w:rPr>
        <w:t>Dijkstra</w:t>
      </w:r>
      <w:r w:rsidRPr="00964601">
        <w:rPr>
          <w:rFonts w:cs="Times New Roman"/>
          <w:szCs w:val="24"/>
        </w:rPr>
        <w:t>算法，是</w:t>
      </w:r>
      <w:r w:rsidRPr="00964601">
        <w:rPr>
          <w:rFonts w:cs="Times New Roman"/>
          <w:szCs w:val="24"/>
        </w:rPr>
        <w:t>1959</w:t>
      </w:r>
      <w:r w:rsidRPr="00964601">
        <w:rPr>
          <w:rFonts w:cs="Times New Roman"/>
          <w:szCs w:val="24"/>
        </w:rPr>
        <w:t>年由荷兰科学家狄克斯提出的用于计算有向图中从一个顶点发到达图中其余顶点所经过的最短路径算法。算法把图中的所有顶点分成两个集合</w:t>
      </w:r>
      <m:oMath>
        <m:r>
          <w:rPr>
            <w:rFonts w:ascii="Cambria Math" w:hAnsi="Cambria Math" w:cs="Times New Roman"/>
            <w:szCs w:val="24"/>
          </w:rPr>
          <m:t>S</m:t>
        </m:r>
      </m:oMath>
      <w:r w:rsidRPr="00964601">
        <w:rPr>
          <w:rFonts w:cs="Times New Roman"/>
          <w:szCs w:val="24"/>
        </w:rPr>
        <w:t>和</w:t>
      </w:r>
      <m:oMath>
        <m:r>
          <w:rPr>
            <w:rFonts w:ascii="Cambria Math" w:hAnsi="Cambria Math" w:cs="Times New Roman"/>
            <w:szCs w:val="24"/>
          </w:rPr>
          <m:t>V-S</m:t>
        </m:r>
      </m:oMath>
      <w:r w:rsidRPr="00964601">
        <w:rPr>
          <w:rFonts w:cs="Times New Roman"/>
          <w:szCs w:val="24"/>
        </w:rPr>
        <w:t>。集合</w:t>
      </w:r>
      <m:oMath>
        <m:r>
          <w:rPr>
            <w:rFonts w:ascii="Cambria Math" w:hAnsi="Cambria Math" w:cs="Times New Roman"/>
            <w:szCs w:val="24"/>
          </w:rPr>
          <m:t>S</m:t>
        </m:r>
      </m:oMath>
      <w:r w:rsidRPr="00964601">
        <w:rPr>
          <w:rFonts w:cs="Times New Roman"/>
          <w:szCs w:val="24"/>
        </w:rPr>
        <w:t>中存放已找到最短路径的顶点，</w:t>
      </w:r>
      <m:oMath>
        <m:r>
          <w:rPr>
            <w:rFonts w:ascii="Cambria Math" w:hAnsi="Cambria Math" w:cs="Times New Roman"/>
            <w:szCs w:val="24"/>
          </w:rPr>
          <m:t>V-S</m:t>
        </m:r>
      </m:oMath>
      <w:r w:rsidRPr="00964601">
        <w:rPr>
          <w:rFonts w:cs="Times New Roman"/>
          <w:szCs w:val="24"/>
        </w:rPr>
        <w:t>中存放当前还未找到最短路径的顶点。算法将按照最短路径长度递增的顺序逐个将</w:t>
      </w:r>
      <m:oMath>
        <m:r>
          <w:rPr>
            <w:rFonts w:ascii="Cambria Math" w:hAnsi="Cambria Math" w:cs="Times New Roman"/>
            <w:szCs w:val="24"/>
          </w:rPr>
          <m:t>V-S</m:t>
        </m:r>
      </m:oMath>
      <w:r w:rsidRPr="00964601">
        <w:rPr>
          <w:rFonts w:cs="Times New Roman"/>
          <w:szCs w:val="24"/>
        </w:rPr>
        <w:t>集合中的元素加入到</w:t>
      </w:r>
      <m:oMath>
        <m:r>
          <w:rPr>
            <w:rFonts w:ascii="Cambria Math" w:hAnsi="Cambria Math" w:cs="Times New Roman"/>
            <w:szCs w:val="24"/>
          </w:rPr>
          <m:t>S</m:t>
        </m:r>
      </m:oMath>
      <w:r w:rsidRPr="00964601">
        <w:rPr>
          <w:rFonts w:cs="Times New Roman"/>
          <w:szCs w:val="24"/>
        </w:rPr>
        <w:t>集合中，直至所有顶点</w:t>
      </w:r>
      <w:r w:rsidRPr="00964601">
        <w:rPr>
          <w:rFonts w:cs="Times New Roman"/>
          <w:szCs w:val="24"/>
        </w:rPr>
        <w:t xml:space="preserve"> </w:t>
      </w:r>
      <w:r w:rsidRPr="00964601">
        <w:rPr>
          <w:rFonts w:cs="Times New Roman"/>
          <w:szCs w:val="24"/>
        </w:rPr>
        <w:t>都进入到</w:t>
      </w:r>
      <m:oMath>
        <m:r>
          <w:rPr>
            <w:rFonts w:ascii="Cambria Math" w:hAnsi="Cambria Math" w:cs="Times New Roman"/>
            <w:szCs w:val="24"/>
          </w:rPr>
          <m:t>S</m:t>
        </m:r>
      </m:oMath>
      <w:r w:rsidRPr="00964601">
        <w:rPr>
          <w:rFonts w:cs="Times New Roman"/>
          <w:szCs w:val="24"/>
        </w:rPr>
        <w:t>集合为止。</w:t>
      </w:r>
    </w:p>
    <w:p w14:paraId="6A65496F" w14:textId="77777777" w:rsidR="00790C2F" w:rsidRPr="00964601" w:rsidRDefault="00790C2F" w:rsidP="00790C2F">
      <w:pPr>
        <w:ind w:firstLine="480"/>
        <w:rPr>
          <w:rFonts w:cs="Times New Roman"/>
          <w:szCs w:val="24"/>
        </w:rPr>
      </w:pPr>
      <w:r w:rsidRPr="00964601">
        <w:rPr>
          <w:rFonts w:cs="Times New Roman"/>
          <w:szCs w:val="24"/>
        </w:rPr>
        <w:t>具体步骤如下：</w:t>
      </w:r>
    </w:p>
    <w:p w14:paraId="4ABF25A8" w14:textId="77777777" w:rsidR="00790C2F" w:rsidRPr="00964601" w:rsidRDefault="00790C2F" w:rsidP="00790C2F">
      <w:pPr>
        <w:ind w:firstLine="482"/>
        <w:rPr>
          <w:rFonts w:cs="Times New Roman"/>
          <w:szCs w:val="24"/>
        </w:rPr>
      </w:pPr>
      <w:r w:rsidRPr="00964601">
        <w:rPr>
          <w:rFonts w:cs="Times New Roman"/>
          <w:b/>
          <w:bCs/>
          <w:szCs w:val="24"/>
        </w:rPr>
        <w:t>STEP 1</w:t>
      </w:r>
      <w:r w:rsidRPr="00964601">
        <w:rPr>
          <w:rFonts w:cs="Times New Roman"/>
          <w:szCs w:val="24"/>
        </w:rPr>
        <w:t>：初始时，集合</w:t>
      </w:r>
      <m:oMath>
        <m:r>
          <w:rPr>
            <w:rFonts w:ascii="Cambria Math" w:hAnsi="Cambria Math" w:cs="Times New Roman"/>
            <w:szCs w:val="24"/>
          </w:rPr>
          <m:t>S</m:t>
        </m:r>
      </m:oMath>
      <w:r w:rsidRPr="00964601">
        <w:rPr>
          <w:rFonts w:cs="Times New Roman"/>
          <w:szCs w:val="24"/>
        </w:rPr>
        <w:t>中仅包含源点</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0</m:t>
            </m:r>
          </m:sub>
        </m:sSub>
      </m:oMath>
      <w:r w:rsidRPr="00964601">
        <w:rPr>
          <w:rFonts w:cs="Times New Roman"/>
          <w:szCs w:val="24"/>
        </w:rPr>
        <w:t>，集合</w:t>
      </w:r>
      <m:oMath>
        <m:r>
          <w:rPr>
            <w:rFonts w:ascii="Cambria Math" w:hAnsi="Cambria Math" w:cs="Times New Roman"/>
            <w:szCs w:val="24"/>
          </w:rPr>
          <m:t>V-S</m:t>
        </m:r>
      </m:oMath>
      <w:r w:rsidRPr="00964601">
        <w:rPr>
          <w:rFonts w:cs="Times New Roman"/>
          <w:szCs w:val="24"/>
        </w:rPr>
        <w:t>中包含除源点</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0</m:t>
            </m:r>
          </m:sub>
        </m:sSub>
      </m:oMath>
      <w:r w:rsidRPr="00964601">
        <w:rPr>
          <w:rFonts w:cs="Times New Roman"/>
          <w:szCs w:val="24"/>
        </w:rPr>
        <w:t>以外的所有顶点，</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0</m:t>
            </m:r>
          </m:sub>
        </m:sSub>
      </m:oMath>
      <w:r w:rsidRPr="00964601">
        <w:rPr>
          <w:rFonts w:cs="Times New Roman"/>
          <w:szCs w:val="24"/>
        </w:rPr>
        <w:t>到</w:t>
      </w:r>
      <w:r w:rsidRPr="00964601">
        <w:rPr>
          <w:rFonts w:cs="Times New Roman"/>
          <w:szCs w:val="24"/>
        </w:rPr>
        <w:t>V-S</w:t>
      </w:r>
      <w:r w:rsidRPr="00964601">
        <w:rPr>
          <w:rFonts w:cs="Times New Roman"/>
          <w:szCs w:val="24"/>
        </w:rPr>
        <w:t>中各顶点的路径长度或者为某个权值（如果它们之间有弧相连），或者为无穷（没有</w:t>
      </w:r>
      <w:proofErr w:type="gramStart"/>
      <w:r w:rsidRPr="00964601">
        <w:rPr>
          <w:rFonts w:cs="Times New Roman"/>
          <w:szCs w:val="24"/>
        </w:rPr>
        <w:t>弧</w:t>
      </w:r>
      <w:proofErr w:type="gramEnd"/>
      <w:r w:rsidRPr="00964601">
        <w:rPr>
          <w:rFonts w:cs="Times New Roman"/>
          <w:szCs w:val="24"/>
        </w:rPr>
        <w:t>相连）；</w:t>
      </w:r>
    </w:p>
    <w:p w14:paraId="221471F4" w14:textId="77777777" w:rsidR="00790C2F" w:rsidRPr="00964601" w:rsidRDefault="00790C2F" w:rsidP="00790C2F">
      <w:pPr>
        <w:ind w:firstLine="482"/>
        <w:rPr>
          <w:rFonts w:cs="Times New Roman"/>
          <w:szCs w:val="24"/>
        </w:rPr>
      </w:pPr>
      <w:r w:rsidRPr="00964601">
        <w:rPr>
          <w:rFonts w:cs="Times New Roman"/>
          <w:b/>
          <w:bCs/>
          <w:szCs w:val="24"/>
        </w:rPr>
        <w:t>STEP 2</w:t>
      </w:r>
      <w:r w:rsidRPr="00964601">
        <w:rPr>
          <w:rFonts w:cs="Times New Roman"/>
          <w:szCs w:val="24"/>
        </w:rPr>
        <w:t>：按照最短路径长度递增的次序，从集合</w:t>
      </w:r>
      <m:oMath>
        <m:r>
          <w:rPr>
            <w:rFonts w:ascii="Cambria Math" w:hAnsi="Cambria Math" w:cs="Times New Roman"/>
            <w:szCs w:val="24"/>
          </w:rPr>
          <m:t>V-S</m:t>
        </m:r>
      </m:oMath>
      <w:r w:rsidRPr="00964601">
        <w:rPr>
          <w:rFonts w:cs="Times New Roman"/>
          <w:szCs w:val="24"/>
        </w:rPr>
        <w:t>中选出顶点</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0</m:t>
            </m:r>
          </m:sub>
        </m:sSub>
      </m:oMath>
      <w:r w:rsidRPr="00964601">
        <w:rPr>
          <w:rFonts w:cs="Times New Roman"/>
          <w:szCs w:val="24"/>
        </w:rPr>
        <w:t>路径长度最短的顶点</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k</m:t>
            </m:r>
          </m:sub>
        </m:sSub>
      </m:oMath>
      <w:r w:rsidRPr="00964601">
        <w:rPr>
          <w:rFonts w:cs="Times New Roman"/>
          <w:szCs w:val="24"/>
        </w:rPr>
        <w:t>加入到</w:t>
      </w:r>
      <w:r w:rsidRPr="00964601">
        <w:rPr>
          <w:rFonts w:cs="Times New Roman"/>
          <w:szCs w:val="24"/>
        </w:rPr>
        <w:t>S</w:t>
      </w:r>
      <w:r w:rsidRPr="00964601">
        <w:rPr>
          <w:rFonts w:cs="Times New Roman"/>
          <w:szCs w:val="24"/>
        </w:rPr>
        <w:t>集合中；</w:t>
      </w:r>
    </w:p>
    <w:p w14:paraId="056461E7" w14:textId="77777777" w:rsidR="00790C2F" w:rsidRPr="00964601" w:rsidRDefault="00790C2F" w:rsidP="00790C2F">
      <w:pPr>
        <w:ind w:firstLine="482"/>
        <w:rPr>
          <w:rFonts w:cs="Times New Roman"/>
          <w:szCs w:val="24"/>
        </w:rPr>
      </w:pPr>
      <w:r w:rsidRPr="00964601">
        <w:rPr>
          <w:rFonts w:cs="Times New Roman"/>
          <w:b/>
          <w:bCs/>
          <w:szCs w:val="24"/>
        </w:rPr>
        <w:t>STEP 3</w:t>
      </w:r>
      <w:r w:rsidRPr="00964601">
        <w:rPr>
          <w:rFonts w:cs="Times New Roman"/>
          <w:szCs w:val="24"/>
        </w:rPr>
        <w:t>：加入</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k</m:t>
            </m:r>
          </m:sub>
        </m:sSub>
      </m:oMath>
      <w:r w:rsidRPr="00964601">
        <w:rPr>
          <w:rFonts w:cs="Times New Roman"/>
          <w:szCs w:val="24"/>
        </w:rPr>
        <w:t>之后，为了寻找下一个最短路径，必须修改从</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0</m:t>
            </m:r>
          </m:sub>
        </m:sSub>
      </m:oMath>
      <w:r w:rsidRPr="00964601">
        <w:rPr>
          <w:rFonts w:cs="Times New Roman"/>
          <w:szCs w:val="24"/>
        </w:rPr>
        <w:t>到集合</w:t>
      </w:r>
      <m:oMath>
        <m:r>
          <w:rPr>
            <w:rFonts w:ascii="Cambria Math" w:hAnsi="Cambria Math" w:cs="Times New Roman"/>
            <w:szCs w:val="24"/>
          </w:rPr>
          <m:t>V-S</m:t>
        </m:r>
      </m:oMath>
      <w:r w:rsidRPr="00964601">
        <w:rPr>
          <w:rFonts w:cs="Times New Roman"/>
          <w:szCs w:val="24"/>
        </w:rPr>
        <w:t>中剩余所有顶点</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i</m:t>
            </m:r>
          </m:sub>
        </m:sSub>
      </m:oMath>
      <w:r w:rsidRPr="00964601">
        <w:rPr>
          <w:rFonts w:cs="Times New Roman"/>
          <w:szCs w:val="24"/>
        </w:rPr>
        <w:t>的最短路径。若在路径上加入</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k</m:t>
            </m:r>
          </m:sub>
        </m:sSub>
      </m:oMath>
      <w:r w:rsidRPr="00964601">
        <w:rPr>
          <w:rFonts w:cs="Times New Roman"/>
          <w:szCs w:val="24"/>
        </w:rPr>
        <w:t>之后，使得</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0</m:t>
            </m:r>
          </m:sub>
        </m:sSub>
      </m:oMath>
      <w:r w:rsidRPr="00964601">
        <w:rPr>
          <w:rFonts w:cs="Times New Roman"/>
          <w:szCs w:val="24"/>
        </w:rPr>
        <w:t>到</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i</m:t>
            </m:r>
          </m:sub>
        </m:sSub>
      </m:oMath>
      <w:r w:rsidRPr="00964601">
        <w:rPr>
          <w:rFonts w:cs="Times New Roman"/>
          <w:szCs w:val="24"/>
        </w:rPr>
        <w:t>的路径长度比原来没有加入</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k</m:t>
            </m:r>
          </m:sub>
        </m:sSub>
      </m:oMath>
      <w:r w:rsidRPr="00964601">
        <w:rPr>
          <w:rFonts w:cs="Times New Roman"/>
          <w:szCs w:val="24"/>
        </w:rPr>
        <w:t>时的路径长度短，则修正</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0</m:t>
            </m:r>
          </m:sub>
        </m:sSub>
      </m:oMath>
      <w:r w:rsidRPr="00964601">
        <w:rPr>
          <w:rFonts w:cs="Times New Roman"/>
          <w:szCs w:val="24"/>
        </w:rPr>
        <w:t>到</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i</m:t>
            </m:r>
          </m:sub>
        </m:sSub>
      </m:oMath>
      <w:r w:rsidRPr="00964601">
        <w:rPr>
          <w:rFonts w:cs="Times New Roman"/>
          <w:szCs w:val="24"/>
        </w:rPr>
        <w:t>的路径长度为其中较短的；</w:t>
      </w:r>
    </w:p>
    <w:p w14:paraId="770CA099" w14:textId="77777777" w:rsidR="00790C2F" w:rsidRPr="00964601" w:rsidRDefault="00790C2F" w:rsidP="00790C2F">
      <w:pPr>
        <w:ind w:firstLine="482"/>
        <w:rPr>
          <w:rFonts w:cs="Times New Roman"/>
          <w:szCs w:val="24"/>
        </w:rPr>
      </w:pPr>
      <w:r w:rsidRPr="00964601">
        <w:rPr>
          <w:rFonts w:cs="Times New Roman"/>
          <w:b/>
          <w:bCs/>
          <w:szCs w:val="24"/>
        </w:rPr>
        <w:t>STEP 4</w:t>
      </w:r>
      <w:r w:rsidRPr="00964601">
        <w:rPr>
          <w:rFonts w:cs="Times New Roman"/>
          <w:szCs w:val="24"/>
        </w:rPr>
        <w:t>：重复以上步骤，直至集合</w:t>
      </w:r>
      <m:oMath>
        <m:r>
          <w:rPr>
            <w:rFonts w:ascii="Cambria Math" w:hAnsi="Cambria Math" w:cs="Times New Roman"/>
            <w:szCs w:val="24"/>
          </w:rPr>
          <m:t>V-S</m:t>
        </m:r>
      </m:oMath>
      <w:r w:rsidRPr="00964601">
        <w:rPr>
          <w:rFonts w:cs="Times New Roman"/>
          <w:szCs w:val="24"/>
        </w:rPr>
        <w:t>中的顶点全部被加入到集合</w:t>
      </w:r>
      <m:oMath>
        <m:r>
          <w:rPr>
            <w:rFonts w:ascii="Cambria Math" w:hAnsi="Cambria Math" w:cs="Times New Roman"/>
            <w:szCs w:val="24"/>
          </w:rPr>
          <m:t>S</m:t>
        </m:r>
      </m:oMath>
      <w:r w:rsidRPr="00964601">
        <w:rPr>
          <w:rFonts w:cs="Times New Roman"/>
          <w:szCs w:val="24"/>
        </w:rPr>
        <w:t>中；</w:t>
      </w:r>
    </w:p>
    <w:p w14:paraId="261F78E6" w14:textId="0573A02E" w:rsidR="001F2352" w:rsidRPr="00964601" w:rsidRDefault="00790C2F" w:rsidP="001F2352">
      <w:pPr>
        <w:ind w:firstLine="482"/>
        <w:rPr>
          <w:rFonts w:cs="Times New Roman"/>
          <w:szCs w:val="24"/>
        </w:rPr>
      </w:pPr>
      <w:r w:rsidRPr="00964601">
        <w:rPr>
          <w:rFonts w:cs="Times New Roman"/>
          <w:b/>
          <w:bCs/>
          <w:szCs w:val="24"/>
        </w:rPr>
        <w:t>STEP 5</w:t>
      </w:r>
      <w:r w:rsidRPr="00964601">
        <w:rPr>
          <w:rFonts w:cs="Times New Roman"/>
          <w:szCs w:val="24"/>
        </w:rPr>
        <w:t>：根据集合</w:t>
      </w:r>
      <m:oMath>
        <m:r>
          <w:rPr>
            <w:rFonts w:ascii="Cambria Math" w:hAnsi="Cambria Math" w:cs="Times New Roman"/>
            <w:szCs w:val="24"/>
          </w:rPr>
          <m:t>S</m:t>
        </m:r>
      </m:oMath>
      <w:r w:rsidRPr="00964601">
        <w:rPr>
          <w:rFonts w:cs="Times New Roman"/>
          <w:szCs w:val="24"/>
        </w:rPr>
        <w:t>，求出各对顶点之间的最短距离</w:t>
      </w:r>
      <w:r w:rsidR="00BA42F6" w:rsidRPr="00964601">
        <w:rPr>
          <w:rFonts w:cs="Times New Roman"/>
          <w:szCs w:val="24"/>
        </w:rPr>
        <w:t>，见</w:t>
      </w:r>
      <w:r w:rsidR="00BA42F6" w:rsidRPr="00964601">
        <w:rPr>
          <w:rFonts w:cs="Times New Roman"/>
          <w:szCs w:val="24"/>
        </w:rPr>
        <w:fldChar w:fldCharType="begin"/>
      </w:r>
      <w:r w:rsidR="00BA42F6" w:rsidRPr="00964601">
        <w:rPr>
          <w:rFonts w:cs="Times New Roman"/>
          <w:szCs w:val="24"/>
        </w:rPr>
        <w:instrText xml:space="preserve"> REF _Ref70793710 \h </w:instrText>
      </w:r>
      <w:r w:rsidR="00BA42F6" w:rsidRPr="00964601">
        <w:rPr>
          <w:rFonts w:cs="Times New Roman"/>
          <w:szCs w:val="24"/>
        </w:rPr>
      </w:r>
      <w:r w:rsidR="00964601">
        <w:rPr>
          <w:rFonts w:cs="Times New Roman"/>
          <w:szCs w:val="24"/>
        </w:rPr>
        <w:instrText xml:space="preserve"> \* MERGEFORMAT </w:instrText>
      </w:r>
      <w:r w:rsidR="00BA42F6" w:rsidRPr="00964601">
        <w:rPr>
          <w:rFonts w:cs="Times New Roman"/>
          <w:szCs w:val="24"/>
        </w:rPr>
        <w:fldChar w:fldCharType="separate"/>
      </w:r>
      <w:r w:rsidR="00441DE1" w:rsidRPr="00964601">
        <w:rPr>
          <w:rFonts w:cs="Times New Roman"/>
          <w:szCs w:val="24"/>
        </w:rPr>
        <w:t>表</w:t>
      </w:r>
      <w:r w:rsidR="00441DE1" w:rsidRPr="00964601">
        <w:rPr>
          <w:rFonts w:cs="Times New Roman"/>
          <w:szCs w:val="24"/>
        </w:rPr>
        <w:t xml:space="preserve"> </w:t>
      </w:r>
      <w:r w:rsidR="00441DE1">
        <w:rPr>
          <w:rFonts w:cs="Times New Roman"/>
          <w:noProof/>
          <w:szCs w:val="24"/>
        </w:rPr>
        <w:t>5</w:t>
      </w:r>
      <w:r w:rsidR="00BA42F6" w:rsidRPr="00964601">
        <w:rPr>
          <w:rFonts w:cs="Times New Roman"/>
          <w:szCs w:val="24"/>
        </w:rPr>
        <w:fldChar w:fldCharType="end"/>
      </w:r>
      <w:r w:rsidRPr="00964601">
        <w:rPr>
          <w:rFonts w:cs="Times New Roman"/>
          <w:szCs w:val="24"/>
        </w:rPr>
        <w:t>。</w:t>
      </w:r>
    </w:p>
    <w:p w14:paraId="10088B2C" w14:textId="6E58DD5E" w:rsidR="001F2352" w:rsidRPr="00964601" w:rsidRDefault="001F2352" w:rsidP="001F2352">
      <w:pPr>
        <w:keepNext/>
        <w:ind w:firstLineChars="0" w:firstLine="0"/>
        <w:jc w:val="center"/>
        <w:rPr>
          <w:rFonts w:cs="Times New Roman"/>
          <w:szCs w:val="24"/>
        </w:rPr>
      </w:pPr>
      <w:bookmarkStart w:id="38" w:name="_Ref70793710"/>
      <w:r w:rsidRPr="00964601">
        <w:rPr>
          <w:rFonts w:cs="Times New Roman"/>
          <w:szCs w:val="24"/>
        </w:rPr>
        <w:t>表</w:t>
      </w:r>
      <w:r w:rsidRPr="00964601">
        <w:rPr>
          <w:rFonts w:cs="Times New Roman"/>
          <w:szCs w:val="24"/>
        </w:rPr>
        <w:t xml:space="preserve"> </w:t>
      </w:r>
      <w:r w:rsidRPr="00964601">
        <w:rPr>
          <w:rFonts w:cs="Times New Roman"/>
          <w:szCs w:val="24"/>
        </w:rPr>
        <w:fldChar w:fldCharType="begin"/>
      </w:r>
      <w:r w:rsidRPr="00964601">
        <w:rPr>
          <w:rFonts w:cs="Times New Roman"/>
          <w:szCs w:val="24"/>
        </w:rPr>
        <w:instrText xml:space="preserve"> SEQ </w:instrText>
      </w:r>
      <w:r w:rsidRPr="00964601">
        <w:rPr>
          <w:rFonts w:cs="Times New Roman"/>
          <w:szCs w:val="24"/>
        </w:rPr>
        <w:instrText>表</w:instrText>
      </w:r>
      <w:r w:rsidRPr="00964601">
        <w:rPr>
          <w:rFonts w:cs="Times New Roman"/>
          <w:szCs w:val="24"/>
        </w:rPr>
        <w:instrText xml:space="preserve"> \* ARABIC </w:instrText>
      </w:r>
      <w:r w:rsidRPr="00964601">
        <w:rPr>
          <w:rFonts w:cs="Times New Roman"/>
          <w:szCs w:val="24"/>
        </w:rPr>
        <w:fldChar w:fldCharType="separate"/>
      </w:r>
      <w:r w:rsidR="00441DE1">
        <w:rPr>
          <w:rFonts w:cs="Times New Roman"/>
          <w:noProof/>
          <w:szCs w:val="24"/>
        </w:rPr>
        <w:t>5</w:t>
      </w:r>
      <w:r w:rsidRPr="00964601">
        <w:rPr>
          <w:rFonts w:cs="Times New Roman"/>
          <w:szCs w:val="24"/>
        </w:rPr>
        <w:fldChar w:fldCharType="end"/>
      </w:r>
      <w:bookmarkEnd w:id="38"/>
      <w:r w:rsidRPr="00964601">
        <w:rPr>
          <w:rFonts w:cs="Times New Roman"/>
          <w:szCs w:val="24"/>
        </w:rPr>
        <w:t xml:space="preserve"> </w:t>
      </w:r>
      <w:r w:rsidRPr="00964601">
        <w:rPr>
          <w:rFonts w:cs="Times New Roman"/>
          <w:szCs w:val="24"/>
        </w:rPr>
        <w:t>最短距离矩阵</w:t>
      </w:r>
      <m:oMath>
        <m:r>
          <w:rPr>
            <w:rFonts w:ascii="Cambria Math" w:hAnsi="Cambria Math" w:cs="Times New Roman"/>
            <w:szCs w:val="24"/>
          </w:rPr>
          <m:t>d</m:t>
        </m:r>
      </m:oMath>
    </w:p>
    <w:tbl>
      <w:tblPr>
        <w:tblW w:w="10560" w:type="dxa"/>
        <w:jc w:val="center"/>
        <w:tblLook w:val="04A0" w:firstRow="1" w:lastRow="0" w:firstColumn="1" w:lastColumn="0" w:noHBand="0" w:noVBand="1"/>
      </w:tblPr>
      <w:tblGrid>
        <w:gridCol w:w="660"/>
        <w:gridCol w:w="660"/>
        <w:gridCol w:w="660"/>
        <w:gridCol w:w="660"/>
        <w:gridCol w:w="660"/>
        <w:gridCol w:w="660"/>
        <w:gridCol w:w="660"/>
        <w:gridCol w:w="660"/>
        <w:gridCol w:w="660"/>
        <w:gridCol w:w="660"/>
        <w:gridCol w:w="660"/>
        <w:gridCol w:w="660"/>
        <w:gridCol w:w="660"/>
        <w:gridCol w:w="660"/>
        <w:gridCol w:w="660"/>
        <w:gridCol w:w="660"/>
      </w:tblGrid>
      <w:tr w:rsidR="001F2352" w:rsidRPr="00964601" w14:paraId="707932BC" w14:textId="77777777" w:rsidTr="00031494">
        <w:trPr>
          <w:trHeight w:val="276"/>
          <w:jc w:val="center"/>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CFCE95"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1"/>
                <w:szCs w:val="21"/>
              </w:rPr>
              <w:t>距离</w:t>
            </w:r>
          </w:p>
        </w:tc>
        <w:tc>
          <w:tcPr>
            <w:tcW w:w="660" w:type="dxa"/>
            <w:tcBorders>
              <w:top w:val="single" w:sz="4" w:space="0" w:color="auto"/>
              <w:left w:val="nil"/>
              <w:bottom w:val="single" w:sz="4" w:space="0" w:color="auto"/>
              <w:right w:val="single" w:sz="4" w:space="0" w:color="auto"/>
            </w:tcBorders>
            <w:shd w:val="clear" w:color="auto" w:fill="auto"/>
            <w:noWrap/>
            <w:vAlign w:val="center"/>
            <w:hideMark/>
          </w:tcPr>
          <w:p w14:paraId="6934FB6D"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A</w:t>
            </w:r>
          </w:p>
        </w:tc>
        <w:tc>
          <w:tcPr>
            <w:tcW w:w="660" w:type="dxa"/>
            <w:tcBorders>
              <w:top w:val="single" w:sz="4" w:space="0" w:color="auto"/>
              <w:left w:val="nil"/>
              <w:bottom w:val="single" w:sz="4" w:space="0" w:color="auto"/>
              <w:right w:val="single" w:sz="4" w:space="0" w:color="auto"/>
            </w:tcBorders>
            <w:shd w:val="clear" w:color="auto" w:fill="auto"/>
            <w:noWrap/>
            <w:vAlign w:val="center"/>
            <w:hideMark/>
          </w:tcPr>
          <w:p w14:paraId="309E6183"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B</w:t>
            </w:r>
          </w:p>
        </w:tc>
        <w:tc>
          <w:tcPr>
            <w:tcW w:w="660" w:type="dxa"/>
            <w:tcBorders>
              <w:top w:val="single" w:sz="4" w:space="0" w:color="auto"/>
              <w:left w:val="nil"/>
              <w:bottom w:val="single" w:sz="4" w:space="0" w:color="auto"/>
              <w:right w:val="single" w:sz="4" w:space="0" w:color="auto"/>
            </w:tcBorders>
            <w:shd w:val="clear" w:color="auto" w:fill="auto"/>
            <w:noWrap/>
            <w:vAlign w:val="center"/>
            <w:hideMark/>
          </w:tcPr>
          <w:p w14:paraId="470F9B0F"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 xml:space="preserve">C </w:t>
            </w:r>
          </w:p>
        </w:tc>
        <w:tc>
          <w:tcPr>
            <w:tcW w:w="660" w:type="dxa"/>
            <w:tcBorders>
              <w:top w:val="single" w:sz="4" w:space="0" w:color="auto"/>
              <w:left w:val="nil"/>
              <w:bottom w:val="single" w:sz="4" w:space="0" w:color="auto"/>
              <w:right w:val="single" w:sz="4" w:space="0" w:color="auto"/>
            </w:tcBorders>
            <w:shd w:val="clear" w:color="auto" w:fill="auto"/>
            <w:noWrap/>
            <w:vAlign w:val="center"/>
            <w:hideMark/>
          </w:tcPr>
          <w:p w14:paraId="3CBC5854"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D</w:t>
            </w:r>
          </w:p>
        </w:tc>
        <w:tc>
          <w:tcPr>
            <w:tcW w:w="660" w:type="dxa"/>
            <w:tcBorders>
              <w:top w:val="single" w:sz="4" w:space="0" w:color="auto"/>
              <w:left w:val="nil"/>
              <w:bottom w:val="single" w:sz="4" w:space="0" w:color="auto"/>
              <w:right w:val="single" w:sz="4" w:space="0" w:color="auto"/>
            </w:tcBorders>
            <w:shd w:val="clear" w:color="auto" w:fill="auto"/>
            <w:noWrap/>
            <w:vAlign w:val="center"/>
            <w:hideMark/>
          </w:tcPr>
          <w:p w14:paraId="20956C1A"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 xml:space="preserve">E </w:t>
            </w:r>
          </w:p>
        </w:tc>
        <w:tc>
          <w:tcPr>
            <w:tcW w:w="660" w:type="dxa"/>
            <w:tcBorders>
              <w:top w:val="single" w:sz="4" w:space="0" w:color="auto"/>
              <w:left w:val="nil"/>
              <w:bottom w:val="single" w:sz="4" w:space="0" w:color="auto"/>
              <w:right w:val="single" w:sz="4" w:space="0" w:color="auto"/>
            </w:tcBorders>
            <w:shd w:val="clear" w:color="auto" w:fill="auto"/>
            <w:noWrap/>
            <w:vAlign w:val="center"/>
            <w:hideMark/>
          </w:tcPr>
          <w:p w14:paraId="1F60F644"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F</w:t>
            </w:r>
          </w:p>
        </w:tc>
        <w:tc>
          <w:tcPr>
            <w:tcW w:w="660" w:type="dxa"/>
            <w:tcBorders>
              <w:top w:val="single" w:sz="4" w:space="0" w:color="auto"/>
              <w:left w:val="nil"/>
              <w:bottom w:val="single" w:sz="4" w:space="0" w:color="auto"/>
              <w:right w:val="single" w:sz="4" w:space="0" w:color="auto"/>
            </w:tcBorders>
            <w:shd w:val="clear" w:color="auto" w:fill="auto"/>
            <w:noWrap/>
            <w:vAlign w:val="center"/>
            <w:hideMark/>
          </w:tcPr>
          <w:p w14:paraId="65D459DB"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G</w:t>
            </w:r>
          </w:p>
        </w:tc>
        <w:tc>
          <w:tcPr>
            <w:tcW w:w="660" w:type="dxa"/>
            <w:tcBorders>
              <w:top w:val="single" w:sz="4" w:space="0" w:color="auto"/>
              <w:left w:val="nil"/>
              <w:bottom w:val="single" w:sz="4" w:space="0" w:color="auto"/>
              <w:right w:val="single" w:sz="4" w:space="0" w:color="auto"/>
            </w:tcBorders>
            <w:shd w:val="clear" w:color="auto" w:fill="auto"/>
            <w:noWrap/>
            <w:vAlign w:val="center"/>
            <w:hideMark/>
          </w:tcPr>
          <w:p w14:paraId="1E880785"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H</w:t>
            </w:r>
          </w:p>
        </w:tc>
        <w:tc>
          <w:tcPr>
            <w:tcW w:w="660" w:type="dxa"/>
            <w:tcBorders>
              <w:top w:val="single" w:sz="4" w:space="0" w:color="auto"/>
              <w:left w:val="nil"/>
              <w:bottom w:val="single" w:sz="4" w:space="0" w:color="auto"/>
              <w:right w:val="single" w:sz="4" w:space="0" w:color="auto"/>
            </w:tcBorders>
            <w:shd w:val="clear" w:color="auto" w:fill="auto"/>
            <w:noWrap/>
            <w:vAlign w:val="center"/>
            <w:hideMark/>
          </w:tcPr>
          <w:p w14:paraId="63952E70"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I</w:t>
            </w:r>
          </w:p>
        </w:tc>
        <w:tc>
          <w:tcPr>
            <w:tcW w:w="660" w:type="dxa"/>
            <w:tcBorders>
              <w:top w:val="single" w:sz="4" w:space="0" w:color="auto"/>
              <w:left w:val="nil"/>
              <w:bottom w:val="single" w:sz="4" w:space="0" w:color="auto"/>
              <w:right w:val="single" w:sz="4" w:space="0" w:color="auto"/>
            </w:tcBorders>
            <w:shd w:val="clear" w:color="auto" w:fill="auto"/>
            <w:noWrap/>
            <w:vAlign w:val="center"/>
            <w:hideMark/>
          </w:tcPr>
          <w:p w14:paraId="6D23769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J</w:t>
            </w:r>
          </w:p>
        </w:tc>
        <w:tc>
          <w:tcPr>
            <w:tcW w:w="660" w:type="dxa"/>
            <w:tcBorders>
              <w:top w:val="single" w:sz="4" w:space="0" w:color="auto"/>
              <w:left w:val="nil"/>
              <w:bottom w:val="single" w:sz="4" w:space="0" w:color="auto"/>
              <w:right w:val="single" w:sz="4" w:space="0" w:color="auto"/>
            </w:tcBorders>
            <w:shd w:val="clear" w:color="auto" w:fill="auto"/>
            <w:noWrap/>
            <w:vAlign w:val="center"/>
            <w:hideMark/>
          </w:tcPr>
          <w:p w14:paraId="0488B0DC"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K</w:t>
            </w:r>
          </w:p>
        </w:tc>
        <w:tc>
          <w:tcPr>
            <w:tcW w:w="660" w:type="dxa"/>
            <w:tcBorders>
              <w:top w:val="single" w:sz="4" w:space="0" w:color="auto"/>
              <w:left w:val="nil"/>
              <w:bottom w:val="single" w:sz="4" w:space="0" w:color="auto"/>
              <w:right w:val="single" w:sz="4" w:space="0" w:color="auto"/>
            </w:tcBorders>
            <w:shd w:val="clear" w:color="auto" w:fill="auto"/>
            <w:noWrap/>
            <w:vAlign w:val="center"/>
            <w:hideMark/>
          </w:tcPr>
          <w:p w14:paraId="0AF5981B"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L</w:t>
            </w:r>
          </w:p>
        </w:tc>
        <w:tc>
          <w:tcPr>
            <w:tcW w:w="660" w:type="dxa"/>
            <w:tcBorders>
              <w:top w:val="single" w:sz="4" w:space="0" w:color="auto"/>
              <w:left w:val="nil"/>
              <w:bottom w:val="single" w:sz="4" w:space="0" w:color="auto"/>
              <w:right w:val="single" w:sz="4" w:space="0" w:color="auto"/>
            </w:tcBorders>
            <w:shd w:val="clear" w:color="auto" w:fill="auto"/>
            <w:noWrap/>
            <w:vAlign w:val="center"/>
            <w:hideMark/>
          </w:tcPr>
          <w:p w14:paraId="0AD8EF6C"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M</w:t>
            </w:r>
          </w:p>
        </w:tc>
        <w:tc>
          <w:tcPr>
            <w:tcW w:w="660" w:type="dxa"/>
            <w:tcBorders>
              <w:top w:val="single" w:sz="4" w:space="0" w:color="auto"/>
              <w:left w:val="nil"/>
              <w:bottom w:val="single" w:sz="4" w:space="0" w:color="auto"/>
              <w:right w:val="single" w:sz="4" w:space="0" w:color="auto"/>
            </w:tcBorders>
            <w:shd w:val="clear" w:color="auto" w:fill="auto"/>
            <w:noWrap/>
            <w:vAlign w:val="center"/>
            <w:hideMark/>
          </w:tcPr>
          <w:p w14:paraId="3F65AAC5"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N</w:t>
            </w:r>
          </w:p>
        </w:tc>
        <w:tc>
          <w:tcPr>
            <w:tcW w:w="660" w:type="dxa"/>
            <w:tcBorders>
              <w:top w:val="single" w:sz="4" w:space="0" w:color="auto"/>
              <w:left w:val="nil"/>
              <w:bottom w:val="single" w:sz="4" w:space="0" w:color="auto"/>
              <w:right w:val="single" w:sz="4" w:space="0" w:color="auto"/>
            </w:tcBorders>
            <w:shd w:val="clear" w:color="auto" w:fill="auto"/>
            <w:noWrap/>
            <w:vAlign w:val="center"/>
            <w:hideMark/>
          </w:tcPr>
          <w:p w14:paraId="3A552BAC"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P</w:t>
            </w:r>
          </w:p>
        </w:tc>
      </w:tr>
      <w:tr w:rsidR="001F2352" w:rsidRPr="00964601" w14:paraId="5A870583" w14:textId="77777777" w:rsidTr="00031494">
        <w:trPr>
          <w:trHeight w:val="276"/>
          <w:jc w:val="center"/>
        </w:trPr>
        <w:tc>
          <w:tcPr>
            <w:tcW w:w="660" w:type="dxa"/>
            <w:tcBorders>
              <w:top w:val="nil"/>
              <w:left w:val="single" w:sz="4" w:space="0" w:color="auto"/>
              <w:bottom w:val="single" w:sz="4" w:space="0" w:color="auto"/>
              <w:right w:val="single" w:sz="4" w:space="0" w:color="auto"/>
            </w:tcBorders>
            <w:shd w:val="clear" w:color="000000" w:fill="FFFFFF"/>
            <w:noWrap/>
            <w:vAlign w:val="center"/>
            <w:hideMark/>
          </w:tcPr>
          <w:p w14:paraId="749C3A8C"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A</w:t>
            </w:r>
          </w:p>
        </w:tc>
        <w:tc>
          <w:tcPr>
            <w:tcW w:w="660" w:type="dxa"/>
            <w:tcBorders>
              <w:top w:val="nil"/>
              <w:left w:val="nil"/>
              <w:bottom w:val="single" w:sz="4" w:space="0" w:color="auto"/>
              <w:right w:val="single" w:sz="4" w:space="0" w:color="auto"/>
            </w:tcBorders>
            <w:shd w:val="clear" w:color="000000" w:fill="FFFFFF"/>
            <w:noWrap/>
            <w:vAlign w:val="center"/>
            <w:hideMark/>
          </w:tcPr>
          <w:p w14:paraId="287F0E90"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0</w:t>
            </w:r>
          </w:p>
        </w:tc>
        <w:tc>
          <w:tcPr>
            <w:tcW w:w="660" w:type="dxa"/>
            <w:tcBorders>
              <w:top w:val="nil"/>
              <w:left w:val="nil"/>
              <w:bottom w:val="single" w:sz="4" w:space="0" w:color="auto"/>
              <w:right w:val="single" w:sz="4" w:space="0" w:color="auto"/>
            </w:tcBorders>
            <w:shd w:val="clear" w:color="000000" w:fill="FFFFFF"/>
            <w:noWrap/>
            <w:vAlign w:val="center"/>
            <w:hideMark/>
          </w:tcPr>
          <w:p w14:paraId="2D5E6DF9"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11.1</w:t>
            </w:r>
          </w:p>
        </w:tc>
        <w:tc>
          <w:tcPr>
            <w:tcW w:w="660" w:type="dxa"/>
            <w:tcBorders>
              <w:top w:val="nil"/>
              <w:left w:val="nil"/>
              <w:bottom w:val="single" w:sz="4" w:space="0" w:color="auto"/>
              <w:right w:val="single" w:sz="4" w:space="0" w:color="auto"/>
            </w:tcBorders>
            <w:shd w:val="clear" w:color="000000" w:fill="FFFFFF"/>
            <w:noWrap/>
            <w:vAlign w:val="center"/>
            <w:hideMark/>
          </w:tcPr>
          <w:p w14:paraId="1AADC41F"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19.1</w:t>
            </w:r>
          </w:p>
        </w:tc>
        <w:tc>
          <w:tcPr>
            <w:tcW w:w="660" w:type="dxa"/>
            <w:tcBorders>
              <w:top w:val="nil"/>
              <w:left w:val="nil"/>
              <w:bottom w:val="single" w:sz="4" w:space="0" w:color="auto"/>
              <w:right w:val="single" w:sz="4" w:space="0" w:color="auto"/>
            </w:tcBorders>
            <w:shd w:val="clear" w:color="000000" w:fill="FFFFFF"/>
            <w:noWrap/>
            <w:vAlign w:val="center"/>
            <w:hideMark/>
          </w:tcPr>
          <w:p w14:paraId="1749AADD"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11.4</w:t>
            </w:r>
          </w:p>
        </w:tc>
        <w:tc>
          <w:tcPr>
            <w:tcW w:w="660" w:type="dxa"/>
            <w:tcBorders>
              <w:top w:val="nil"/>
              <w:left w:val="nil"/>
              <w:bottom w:val="single" w:sz="4" w:space="0" w:color="auto"/>
              <w:right w:val="single" w:sz="4" w:space="0" w:color="auto"/>
            </w:tcBorders>
            <w:shd w:val="clear" w:color="000000" w:fill="FFFFFF"/>
            <w:noWrap/>
            <w:vAlign w:val="center"/>
            <w:hideMark/>
          </w:tcPr>
          <w:p w14:paraId="002C8C59"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25.7</w:t>
            </w:r>
          </w:p>
        </w:tc>
        <w:tc>
          <w:tcPr>
            <w:tcW w:w="660" w:type="dxa"/>
            <w:tcBorders>
              <w:top w:val="nil"/>
              <w:left w:val="nil"/>
              <w:bottom w:val="single" w:sz="4" w:space="0" w:color="auto"/>
              <w:right w:val="single" w:sz="4" w:space="0" w:color="auto"/>
            </w:tcBorders>
            <w:shd w:val="clear" w:color="000000" w:fill="FFFFFF"/>
            <w:noWrap/>
            <w:vAlign w:val="center"/>
            <w:hideMark/>
          </w:tcPr>
          <w:p w14:paraId="4810DE51"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18.3</w:t>
            </w:r>
          </w:p>
        </w:tc>
        <w:tc>
          <w:tcPr>
            <w:tcW w:w="660" w:type="dxa"/>
            <w:tcBorders>
              <w:top w:val="nil"/>
              <w:left w:val="nil"/>
              <w:bottom w:val="single" w:sz="4" w:space="0" w:color="auto"/>
              <w:right w:val="single" w:sz="4" w:space="0" w:color="auto"/>
            </w:tcBorders>
            <w:shd w:val="clear" w:color="000000" w:fill="FFFFFF"/>
            <w:noWrap/>
            <w:vAlign w:val="center"/>
            <w:hideMark/>
          </w:tcPr>
          <w:p w14:paraId="4A2D94CE"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30.7</w:t>
            </w:r>
          </w:p>
        </w:tc>
        <w:tc>
          <w:tcPr>
            <w:tcW w:w="660" w:type="dxa"/>
            <w:tcBorders>
              <w:top w:val="nil"/>
              <w:left w:val="nil"/>
              <w:bottom w:val="single" w:sz="4" w:space="0" w:color="auto"/>
              <w:right w:val="single" w:sz="4" w:space="0" w:color="auto"/>
            </w:tcBorders>
            <w:shd w:val="clear" w:color="000000" w:fill="FFFFFF"/>
            <w:noWrap/>
            <w:vAlign w:val="center"/>
            <w:hideMark/>
          </w:tcPr>
          <w:p w14:paraId="51B280B8"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39.9</w:t>
            </w:r>
          </w:p>
        </w:tc>
        <w:tc>
          <w:tcPr>
            <w:tcW w:w="660" w:type="dxa"/>
            <w:tcBorders>
              <w:top w:val="nil"/>
              <w:left w:val="nil"/>
              <w:bottom w:val="single" w:sz="4" w:space="0" w:color="auto"/>
              <w:right w:val="single" w:sz="4" w:space="0" w:color="auto"/>
            </w:tcBorders>
            <w:shd w:val="clear" w:color="000000" w:fill="FFFFFF"/>
            <w:noWrap/>
            <w:vAlign w:val="center"/>
            <w:hideMark/>
          </w:tcPr>
          <w:p w14:paraId="48010389"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48.9</w:t>
            </w:r>
          </w:p>
        </w:tc>
        <w:tc>
          <w:tcPr>
            <w:tcW w:w="660" w:type="dxa"/>
            <w:tcBorders>
              <w:top w:val="nil"/>
              <w:left w:val="nil"/>
              <w:bottom w:val="single" w:sz="4" w:space="0" w:color="auto"/>
              <w:right w:val="single" w:sz="4" w:space="0" w:color="auto"/>
            </w:tcBorders>
            <w:shd w:val="clear" w:color="000000" w:fill="FFFFFF"/>
            <w:noWrap/>
            <w:vAlign w:val="center"/>
            <w:hideMark/>
          </w:tcPr>
          <w:p w14:paraId="69F17FCD"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17.8</w:t>
            </w:r>
          </w:p>
        </w:tc>
        <w:tc>
          <w:tcPr>
            <w:tcW w:w="660" w:type="dxa"/>
            <w:tcBorders>
              <w:top w:val="nil"/>
              <w:left w:val="nil"/>
              <w:bottom w:val="single" w:sz="4" w:space="0" w:color="auto"/>
              <w:right w:val="single" w:sz="4" w:space="0" w:color="auto"/>
            </w:tcBorders>
            <w:shd w:val="clear" w:color="000000" w:fill="FFFFFF"/>
            <w:noWrap/>
            <w:vAlign w:val="center"/>
            <w:hideMark/>
          </w:tcPr>
          <w:p w14:paraId="70C0BDED"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23.2</w:t>
            </w:r>
          </w:p>
        </w:tc>
        <w:tc>
          <w:tcPr>
            <w:tcW w:w="660" w:type="dxa"/>
            <w:tcBorders>
              <w:top w:val="nil"/>
              <w:left w:val="nil"/>
              <w:bottom w:val="single" w:sz="4" w:space="0" w:color="auto"/>
              <w:right w:val="single" w:sz="4" w:space="0" w:color="auto"/>
            </w:tcBorders>
            <w:shd w:val="clear" w:color="000000" w:fill="FFFFFF"/>
            <w:noWrap/>
            <w:vAlign w:val="center"/>
            <w:hideMark/>
          </w:tcPr>
          <w:p w14:paraId="2D4320DD"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27.6</w:t>
            </w:r>
          </w:p>
        </w:tc>
        <w:tc>
          <w:tcPr>
            <w:tcW w:w="660" w:type="dxa"/>
            <w:tcBorders>
              <w:top w:val="nil"/>
              <w:left w:val="nil"/>
              <w:bottom w:val="single" w:sz="4" w:space="0" w:color="auto"/>
              <w:right w:val="single" w:sz="4" w:space="0" w:color="auto"/>
            </w:tcBorders>
            <w:shd w:val="clear" w:color="000000" w:fill="FFFFFF"/>
            <w:noWrap/>
            <w:vAlign w:val="center"/>
            <w:hideMark/>
          </w:tcPr>
          <w:p w14:paraId="03508A31"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8.2</w:t>
            </w:r>
          </w:p>
        </w:tc>
        <w:tc>
          <w:tcPr>
            <w:tcW w:w="660" w:type="dxa"/>
            <w:tcBorders>
              <w:top w:val="nil"/>
              <w:left w:val="nil"/>
              <w:bottom w:val="single" w:sz="4" w:space="0" w:color="auto"/>
              <w:right w:val="single" w:sz="4" w:space="0" w:color="auto"/>
            </w:tcBorders>
            <w:shd w:val="clear" w:color="000000" w:fill="FFFFFF"/>
            <w:noWrap/>
            <w:vAlign w:val="center"/>
            <w:hideMark/>
          </w:tcPr>
          <w:p w14:paraId="43D22D5A"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21.4</w:t>
            </w:r>
          </w:p>
        </w:tc>
        <w:tc>
          <w:tcPr>
            <w:tcW w:w="660" w:type="dxa"/>
            <w:tcBorders>
              <w:top w:val="nil"/>
              <w:left w:val="nil"/>
              <w:bottom w:val="single" w:sz="4" w:space="0" w:color="auto"/>
              <w:right w:val="single" w:sz="4" w:space="0" w:color="auto"/>
            </w:tcBorders>
            <w:shd w:val="clear" w:color="000000" w:fill="FFFFFF"/>
            <w:noWrap/>
            <w:vAlign w:val="center"/>
            <w:hideMark/>
          </w:tcPr>
          <w:p w14:paraId="7122AE56"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19.9</w:t>
            </w:r>
          </w:p>
        </w:tc>
      </w:tr>
      <w:tr w:rsidR="001F2352" w:rsidRPr="00964601" w14:paraId="015ECA2F" w14:textId="77777777" w:rsidTr="00031494">
        <w:trPr>
          <w:trHeight w:val="276"/>
          <w:jc w:val="center"/>
        </w:trPr>
        <w:tc>
          <w:tcPr>
            <w:tcW w:w="660" w:type="dxa"/>
            <w:tcBorders>
              <w:top w:val="nil"/>
              <w:left w:val="single" w:sz="4" w:space="0" w:color="auto"/>
              <w:bottom w:val="single" w:sz="4" w:space="0" w:color="auto"/>
              <w:right w:val="single" w:sz="4" w:space="0" w:color="auto"/>
            </w:tcBorders>
            <w:shd w:val="clear" w:color="000000" w:fill="FFFFFF"/>
            <w:noWrap/>
            <w:vAlign w:val="center"/>
            <w:hideMark/>
          </w:tcPr>
          <w:p w14:paraId="08EB5E91"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B</w:t>
            </w:r>
          </w:p>
        </w:tc>
        <w:tc>
          <w:tcPr>
            <w:tcW w:w="660" w:type="dxa"/>
            <w:tcBorders>
              <w:top w:val="nil"/>
              <w:left w:val="nil"/>
              <w:bottom w:val="single" w:sz="4" w:space="0" w:color="auto"/>
              <w:right w:val="single" w:sz="4" w:space="0" w:color="auto"/>
            </w:tcBorders>
            <w:shd w:val="clear" w:color="000000" w:fill="FFFFFF"/>
            <w:noWrap/>
            <w:vAlign w:val="center"/>
            <w:hideMark/>
          </w:tcPr>
          <w:p w14:paraId="48978A56"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11.1</w:t>
            </w:r>
          </w:p>
        </w:tc>
        <w:tc>
          <w:tcPr>
            <w:tcW w:w="660" w:type="dxa"/>
            <w:tcBorders>
              <w:top w:val="nil"/>
              <w:left w:val="nil"/>
              <w:bottom w:val="single" w:sz="4" w:space="0" w:color="auto"/>
              <w:right w:val="single" w:sz="4" w:space="0" w:color="auto"/>
            </w:tcBorders>
            <w:shd w:val="clear" w:color="000000" w:fill="FFFFFF"/>
            <w:noWrap/>
            <w:vAlign w:val="center"/>
            <w:hideMark/>
          </w:tcPr>
          <w:p w14:paraId="78A2DEC7"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0</w:t>
            </w:r>
          </w:p>
        </w:tc>
        <w:tc>
          <w:tcPr>
            <w:tcW w:w="660" w:type="dxa"/>
            <w:tcBorders>
              <w:top w:val="nil"/>
              <w:left w:val="nil"/>
              <w:bottom w:val="single" w:sz="4" w:space="0" w:color="auto"/>
              <w:right w:val="single" w:sz="4" w:space="0" w:color="auto"/>
            </w:tcBorders>
            <w:shd w:val="clear" w:color="000000" w:fill="FFFFFF"/>
            <w:noWrap/>
            <w:vAlign w:val="center"/>
            <w:hideMark/>
          </w:tcPr>
          <w:p w14:paraId="1B497AD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8.2</w:t>
            </w:r>
          </w:p>
        </w:tc>
        <w:tc>
          <w:tcPr>
            <w:tcW w:w="660" w:type="dxa"/>
            <w:tcBorders>
              <w:top w:val="nil"/>
              <w:left w:val="nil"/>
              <w:bottom w:val="single" w:sz="4" w:space="0" w:color="auto"/>
              <w:right w:val="single" w:sz="4" w:space="0" w:color="auto"/>
            </w:tcBorders>
            <w:shd w:val="clear" w:color="000000" w:fill="FFFFFF"/>
            <w:noWrap/>
            <w:vAlign w:val="center"/>
            <w:hideMark/>
          </w:tcPr>
          <w:p w14:paraId="6CF98DF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12.8</w:t>
            </w:r>
          </w:p>
        </w:tc>
        <w:tc>
          <w:tcPr>
            <w:tcW w:w="660" w:type="dxa"/>
            <w:tcBorders>
              <w:top w:val="nil"/>
              <w:left w:val="nil"/>
              <w:bottom w:val="single" w:sz="4" w:space="0" w:color="auto"/>
              <w:right w:val="single" w:sz="4" w:space="0" w:color="auto"/>
            </w:tcBorders>
            <w:shd w:val="clear" w:color="000000" w:fill="FFFFFF"/>
            <w:noWrap/>
            <w:vAlign w:val="center"/>
            <w:hideMark/>
          </w:tcPr>
          <w:p w14:paraId="3CC77DF1"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19.3</w:t>
            </w:r>
          </w:p>
        </w:tc>
        <w:tc>
          <w:tcPr>
            <w:tcW w:w="660" w:type="dxa"/>
            <w:tcBorders>
              <w:top w:val="nil"/>
              <w:left w:val="nil"/>
              <w:bottom w:val="single" w:sz="4" w:space="0" w:color="auto"/>
              <w:right w:val="single" w:sz="4" w:space="0" w:color="auto"/>
            </w:tcBorders>
            <w:shd w:val="clear" w:color="000000" w:fill="FFFFFF"/>
            <w:noWrap/>
            <w:vAlign w:val="center"/>
            <w:hideMark/>
          </w:tcPr>
          <w:p w14:paraId="4C37584C"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17.6</w:t>
            </w:r>
          </w:p>
        </w:tc>
        <w:tc>
          <w:tcPr>
            <w:tcW w:w="660" w:type="dxa"/>
            <w:tcBorders>
              <w:top w:val="nil"/>
              <w:left w:val="nil"/>
              <w:bottom w:val="single" w:sz="4" w:space="0" w:color="auto"/>
              <w:right w:val="single" w:sz="4" w:space="0" w:color="auto"/>
            </w:tcBorders>
            <w:shd w:val="clear" w:color="000000" w:fill="FFFFFF"/>
            <w:noWrap/>
            <w:vAlign w:val="center"/>
            <w:hideMark/>
          </w:tcPr>
          <w:p w14:paraId="02433BF9"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33.4</w:t>
            </w:r>
          </w:p>
        </w:tc>
        <w:tc>
          <w:tcPr>
            <w:tcW w:w="660" w:type="dxa"/>
            <w:tcBorders>
              <w:top w:val="nil"/>
              <w:left w:val="nil"/>
              <w:bottom w:val="single" w:sz="4" w:space="0" w:color="auto"/>
              <w:right w:val="single" w:sz="4" w:space="0" w:color="auto"/>
            </w:tcBorders>
            <w:shd w:val="clear" w:color="000000" w:fill="FFFFFF"/>
            <w:noWrap/>
            <w:vAlign w:val="center"/>
            <w:hideMark/>
          </w:tcPr>
          <w:p w14:paraId="6860633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51</w:t>
            </w:r>
          </w:p>
        </w:tc>
        <w:tc>
          <w:tcPr>
            <w:tcW w:w="660" w:type="dxa"/>
            <w:tcBorders>
              <w:top w:val="nil"/>
              <w:left w:val="nil"/>
              <w:bottom w:val="single" w:sz="4" w:space="0" w:color="auto"/>
              <w:right w:val="single" w:sz="4" w:space="0" w:color="auto"/>
            </w:tcBorders>
            <w:shd w:val="clear" w:color="000000" w:fill="FFFFFF"/>
            <w:noWrap/>
            <w:vAlign w:val="center"/>
            <w:hideMark/>
          </w:tcPr>
          <w:p w14:paraId="54CA67A8"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60</w:t>
            </w:r>
          </w:p>
        </w:tc>
        <w:tc>
          <w:tcPr>
            <w:tcW w:w="660" w:type="dxa"/>
            <w:tcBorders>
              <w:top w:val="nil"/>
              <w:left w:val="nil"/>
              <w:bottom w:val="single" w:sz="4" w:space="0" w:color="auto"/>
              <w:right w:val="single" w:sz="4" w:space="0" w:color="auto"/>
            </w:tcBorders>
            <w:shd w:val="clear" w:color="000000" w:fill="FFFFFF"/>
            <w:noWrap/>
            <w:vAlign w:val="center"/>
            <w:hideMark/>
          </w:tcPr>
          <w:p w14:paraId="73F7777D"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25.5</w:t>
            </w:r>
          </w:p>
        </w:tc>
        <w:tc>
          <w:tcPr>
            <w:tcW w:w="660" w:type="dxa"/>
            <w:tcBorders>
              <w:top w:val="nil"/>
              <w:left w:val="nil"/>
              <w:bottom w:val="single" w:sz="4" w:space="0" w:color="auto"/>
              <w:right w:val="single" w:sz="4" w:space="0" w:color="auto"/>
            </w:tcBorders>
            <w:shd w:val="clear" w:color="000000" w:fill="FFFFFF"/>
            <w:noWrap/>
            <w:vAlign w:val="center"/>
            <w:hideMark/>
          </w:tcPr>
          <w:p w14:paraId="77AFDFFB"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34.3</w:t>
            </w:r>
          </w:p>
        </w:tc>
        <w:tc>
          <w:tcPr>
            <w:tcW w:w="660" w:type="dxa"/>
            <w:tcBorders>
              <w:top w:val="nil"/>
              <w:left w:val="nil"/>
              <w:bottom w:val="single" w:sz="4" w:space="0" w:color="auto"/>
              <w:right w:val="single" w:sz="4" w:space="0" w:color="auto"/>
            </w:tcBorders>
            <w:shd w:val="clear" w:color="000000" w:fill="FFFFFF"/>
            <w:noWrap/>
            <w:vAlign w:val="center"/>
            <w:hideMark/>
          </w:tcPr>
          <w:p w14:paraId="31309DD7"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38.7</w:t>
            </w:r>
          </w:p>
        </w:tc>
        <w:tc>
          <w:tcPr>
            <w:tcW w:w="660" w:type="dxa"/>
            <w:tcBorders>
              <w:top w:val="nil"/>
              <w:left w:val="nil"/>
              <w:bottom w:val="single" w:sz="4" w:space="0" w:color="auto"/>
              <w:right w:val="single" w:sz="4" w:space="0" w:color="auto"/>
            </w:tcBorders>
            <w:shd w:val="clear" w:color="000000" w:fill="FFFFFF"/>
            <w:noWrap/>
            <w:vAlign w:val="center"/>
            <w:hideMark/>
          </w:tcPr>
          <w:p w14:paraId="31240C1C"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19.3</w:t>
            </w:r>
          </w:p>
        </w:tc>
        <w:tc>
          <w:tcPr>
            <w:tcW w:w="660" w:type="dxa"/>
            <w:tcBorders>
              <w:top w:val="nil"/>
              <w:left w:val="nil"/>
              <w:bottom w:val="single" w:sz="4" w:space="0" w:color="auto"/>
              <w:right w:val="single" w:sz="4" w:space="0" w:color="auto"/>
            </w:tcBorders>
            <w:shd w:val="clear" w:color="000000" w:fill="FFFFFF"/>
            <w:noWrap/>
            <w:vAlign w:val="center"/>
            <w:hideMark/>
          </w:tcPr>
          <w:p w14:paraId="4EF16131"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22.8</w:t>
            </w:r>
          </w:p>
        </w:tc>
        <w:tc>
          <w:tcPr>
            <w:tcW w:w="660" w:type="dxa"/>
            <w:tcBorders>
              <w:top w:val="nil"/>
              <w:left w:val="nil"/>
              <w:bottom w:val="single" w:sz="4" w:space="0" w:color="auto"/>
              <w:right w:val="single" w:sz="4" w:space="0" w:color="auto"/>
            </w:tcBorders>
            <w:shd w:val="clear" w:color="000000" w:fill="FFFFFF"/>
            <w:noWrap/>
            <w:vAlign w:val="center"/>
            <w:hideMark/>
          </w:tcPr>
          <w:p w14:paraId="1D2A7888"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21.3</w:t>
            </w:r>
          </w:p>
        </w:tc>
      </w:tr>
      <w:tr w:rsidR="001F2352" w:rsidRPr="00964601" w14:paraId="53549697" w14:textId="77777777" w:rsidTr="00031494">
        <w:trPr>
          <w:trHeight w:val="276"/>
          <w:jc w:val="center"/>
        </w:trPr>
        <w:tc>
          <w:tcPr>
            <w:tcW w:w="660" w:type="dxa"/>
            <w:tcBorders>
              <w:top w:val="nil"/>
              <w:left w:val="single" w:sz="4" w:space="0" w:color="auto"/>
              <w:bottom w:val="single" w:sz="4" w:space="0" w:color="auto"/>
              <w:right w:val="single" w:sz="4" w:space="0" w:color="auto"/>
            </w:tcBorders>
            <w:shd w:val="clear" w:color="000000" w:fill="FFFFFF"/>
            <w:noWrap/>
            <w:vAlign w:val="center"/>
            <w:hideMark/>
          </w:tcPr>
          <w:p w14:paraId="2C7F1935"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C</w:t>
            </w:r>
          </w:p>
        </w:tc>
        <w:tc>
          <w:tcPr>
            <w:tcW w:w="660" w:type="dxa"/>
            <w:tcBorders>
              <w:top w:val="nil"/>
              <w:left w:val="nil"/>
              <w:bottom w:val="single" w:sz="4" w:space="0" w:color="auto"/>
              <w:right w:val="single" w:sz="4" w:space="0" w:color="auto"/>
            </w:tcBorders>
            <w:shd w:val="clear" w:color="000000" w:fill="FFFFFF"/>
            <w:noWrap/>
            <w:vAlign w:val="center"/>
            <w:hideMark/>
          </w:tcPr>
          <w:p w14:paraId="22F6DF9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19.1</w:t>
            </w:r>
          </w:p>
        </w:tc>
        <w:tc>
          <w:tcPr>
            <w:tcW w:w="660" w:type="dxa"/>
            <w:tcBorders>
              <w:top w:val="nil"/>
              <w:left w:val="nil"/>
              <w:bottom w:val="single" w:sz="4" w:space="0" w:color="auto"/>
              <w:right w:val="single" w:sz="4" w:space="0" w:color="auto"/>
            </w:tcBorders>
            <w:shd w:val="clear" w:color="000000" w:fill="FFFFFF"/>
            <w:noWrap/>
            <w:vAlign w:val="center"/>
            <w:hideMark/>
          </w:tcPr>
          <w:p w14:paraId="73EBB6CB"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8.2</w:t>
            </w:r>
          </w:p>
        </w:tc>
        <w:tc>
          <w:tcPr>
            <w:tcW w:w="660" w:type="dxa"/>
            <w:tcBorders>
              <w:top w:val="nil"/>
              <w:left w:val="nil"/>
              <w:bottom w:val="single" w:sz="4" w:space="0" w:color="auto"/>
              <w:right w:val="single" w:sz="4" w:space="0" w:color="auto"/>
            </w:tcBorders>
            <w:shd w:val="clear" w:color="000000" w:fill="FFFFFF"/>
            <w:noWrap/>
            <w:vAlign w:val="center"/>
            <w:hideMark/>
          </w:tcPr>
          <w:p w14:paraId="34D08EA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0</w:t>
            </w:r>
          </w:p>
        </w:tc>
        <w:tc>
          <w:tcPr>
            <w:tcW w:w="660" w:type="dxa"/>
            <w:tcBorders>
              <w:top w:val="nil"/>
              <w:left w:val="nil"/>
              <w:bottom w:val="single" w:sz="4" w:space="0" w:color="auto"/>
              <w:right w:val="single" w:sz="4" w:space="0" w:color="auto"/>
            </w:tcBorders>
            <w:shd w:val="clear" w:color="000000" w:fill="FFFFFF"/>
            <w:noWrap/>
            <w:vAlign w:val="center"/>
            <w:hideMark/>
          </w:tcPr>
          <w:p w14:paraId="3FFCA8E7"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7.7</w:t>
            </w:r>
          </w:p>
        </w:tc>
        <w:tc>
          <w:tcPr>
            <w:tcW w:w="660" w:type="dxa"/>
            <w:tcBorders>
              <w:top w:val="nil"/>
              <w:left w:val="nil"/>
              <w:bottom w:val="single" w:sz="4" w:space="0" w:color="auto"/>
              <w:right w:val="single" w:sz="4" w:space="0" w:color="auto"/>
            </w:tcBorders>
            <w:shd w:val="clear" w:color="000000" w:fill="FFFFFF"/>
            <w:noWrap/>
            <w:vAlign w:val="center"/>
            <w:hideMark/>
          </w:tcPr>
          <w:p w14:paraId="5AE88DC4"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11.1</w:t>
            </w:r>
          </w:p>
        </w:tc>
        <w:tc>
          <w:tcPr>
            <w:tcW w:w="660" w:type="dxa"/>
            <w:tcBorders>
              <w:top w:val="nil"/>
              <w:left w:val="nil"/>
              <w:bottom w:val="single" w:sz="4" w:space="0" w:color="auto"/>
              <w:right w:val="single" w:sz="4" w:space="0" w:color="auto"/>
            </w:tcBorders>
            <w:shd w:val="clear" w:color="000000" w:fill="FFFFFF"/>
            <w:noWrap/>
            <w:vAlign w:val="center"/>
            <w:hideMark/>
          </w:tcPr>
          <w:p w14:paraId="26938EF7"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9.4</w:t>
            </w:r>
          </w:p>
        </w:tc>
        <w:tc>
          <w:tcPr>
            <w:tcW w:w="660" w:type="dxa"/>
            <w:tcBorders>
              <w:top w:val="nil"/>
              <w:left w:val="nil"/>
              <w:bottom w:val="single" w:sz="4" w:space="0" w:color="auto"/>
              <w:right w:val="single" w:sz="4" w:space="0" w:color="auto"/>
            </w:tcBorders>
            <w:shd w:val="clear" w:color="000000" w:fill="FFFFFF"/>
            <w:noWrap/>
            <w:vAlign w:val="center"/>
            <w:hideMark/>
          </w:tcPr>
          <w:p w14:paraId="05E06FC1"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28.3</w:t>
            </w:r>
          </w:p>
        </w:tc>
        <w:tc>
          <w:tcPr>
            <w:tcW w:w="660" w:type="dxa"/>
            <w:tcBorders>
              <w:top w:val="nil"/>
              <w:left w:val="nil"/>
              <w:bottom w:val="single" w:sz="4" w:space="0" w:color="auto"/>
              <w:right w:val="single" w:sz="4" w:space="0" w:color="auto"/>
            </w:tcBorders>
            <w:shd w:val="clear" w:color="000000" w:fill="FFFFFF"/>
            <w:noWrap/>
            <w:vAlign w:val="center"/>
            <w:hideMark/>
          </w:tcPr>
          <w:p w14:paraId="0E2BE04F"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46.6</w:t>
            </w:r>
          </w:p>
        </w:tc>
        <w:tc>
          <w:tcPr>
            <w:tcW w:w="660" w:type="dxa"/>
            <w:tcBorders>
              <w:top w:val="nil"/>
              <w:left w:val="nil"/>
              <w:bottom w:val="single" w:sz="4" w:space="0" w:color="auto"/>
              <w:right w:val="single" w:sz="4" w:space="0" w:color="auto"/>
            </w:tcBorders>
            <w:shd w:val="clear" w:color="000000" w:fill="FFFFFF"/>
            <w:noWrap/>
            <w:vAlign w:val="center"/>
            <w:hideMark/>
          </w:tcPr>
          <w:p w14:paraId="4448FC15"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55.6</w:t>
            </w:r>
          </w:p>
        </w:tc>
        <w:tc>
          <w:tcPr>
            <w:tcW w:w="660" w:type="dxa"/>
            <w:tcBorders>
              <w:top w:val="nil"/>
              <w:left w:val="nil"/>
              <w:bottom w:val="single" w:sz="4" w:space="0" w:color="auto"/>
              <w:right w:val="single" w:sz="4" w:space="0" w:color="auto"/>
            </w:tcBorders>
            <w:shd w:val="clear" w:color="000000" w:fill="FFFFFF"/>
            <w:noWrap/>
            <w:vAlign w:val="center"/>
            <w:hideMark/>
          </w:tcPr>
          <w:p w14:paraId="3EFB931C"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20.4</w:t>
            </w:r>
          </w:p>
        </w:tc>
        <w:tc>
          <w:tcPr>
            <w:tcW w:w="660" w:type="dxa"/>
            <w:tcBorders>
              <w:top w:val="nil"/>
              <w:left w:val="nil"/>
              <w:bottom w:val="single" w:sz="4" w:space="0" w:color="auto"/>
              <w:right w:val="single" w:sz="4" w:space="0" w:color="auto"/>
            </w:tcBorders>
            <w:shd w:val="clear" w:color="000000" w:fill="FFFFFF"/>
            <w:noWrap/>
            <w:vAlign w:val="center"/>
            <w:hideMark/>
          </w:tcPr>
          <w:p w14:paraId="54477F13"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29.9</w:t>
            </w:r>
          </w:p>
        </w:tc>
        <w:tc>
          <w:tcPr>
            <w:tcW w:w="660" w:type="dxa"/>
            <w:tcBorders>
              <w:top w:val="nil"/>
              <w:left w:val="nil"/>
              <w:bottom w:val="single" w:sz="4" w:space="0" w:color="auto"/>
              <w:right w:val="single" w:sz="4" w:space="0" w:color="auto"/>
            </w:tcBorders>
            <w:shd w:val="clear" w:color="000000" w:fill="FFFFFF"/>
            <w:noWrap/>
            <w:vAlign w:val="center"/>
            <w:hideMark/>
          </w:tcPr>
          <w:p w14:paraId="55E2D6F0"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34.3</w:t>
            </w:r>
          </w:p>
        </w:tc>
        <w:tc>
          <w:tcPr>
            <w:tcW w:w="660" w:type="dxa"/>
            <w:tcBorders>
              <w:top w:val="nil"/>
              <w:left w:val="nil"/>
              <w:bottom w:val="single" w:sz="4" w:space="0" w:color="auto"/>
              <w:right w:val="single" w:sz="4" w:space="0" w:color="auto"/>
            </w:tcBorders>
            <w:shd w:val="clear" w:color="000000" w:fill="FFFFFF"/>
            <w:noWrap/>
            <w:vAlign w:val="center"/>
            <w:hideMark/>
          </w:tcPr>
          <w:p w14:paraId="7A5CA99F"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22</w:t>
            </w:r>
          </w:p>
        </w:tc>
        <w:tc>
          <w:tcPr>
            <w:tcW w:w="660" w:type="dxa"/>
            <w:tcBorders>
              <w:top w:val="nil"/>
              <w:left w:val="nil"/>
              <w:bottom w:val="single" w:sz="4" w:space="0" w:color="auto"/>
              <w:right w:val="single" w:sz="4" w:space="0" w:color="auto"/>
            </w:tcBorders>
            <w:shd w:val="clear" w:color="000000" w:fill="FFFFFF"/>
            <w:noWrap/>
            <w:vAlign w:val="center"/>
            <w:hideMark/>
          </w:tcPr>
          <w:p w14:paraId="4FE4434E"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17.7</w:t>
            </w:r>
          </w:p>
        </w:tc>
        <w:tc>
          <w:tcPr>
            <w:tcW w:w="660" w:type="dxa"/>
            <w:tcBorders>
              <w:top w:val="nil"/>
              <w:left w:val="nil"/>
              <w:bottom w:val="single" w:sz="4" w:space="0" w:color="auto"/>
              <w:right w:val="single" w:sz="4" w:space="0" w:color="auto"/>
            </w:tcBorders>
            <w:shd w:val="clear" w:color="000000" w:fill="FFFFFF"/>
            <w:noWrap/>
            <w:vAlign w:val="center"/>
            <w:hideMark/>
          </w:tcPr>
          <w:p w14:paraId="02F6DBA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16.2</w:t>
            </w:r>
          </w:p>
        </w:tc>
      </w:tr>
      <w:tr w:rsidR="001F2352" w:rsidRPr="00964601" w14:paraId="6757BC35" w14:textId="77777777" w:rsidTr="00031494">
        <w:trPr>
          <w:trHeight w:val="276"/>
          <w:jc w:val="center"/>
        </w:trPr>
        <w:tc>
          <w:tcPr>
            <w:tcW w:w="660" w:type="dxa"/>
            <w:tcBorders>
              <w:top w:val="nil"/>
              <w:left w:val="single" w:sz="4" w:space="0" w:color="auto"/>
              <w:bottom w:val="single" w:sz="4" w:space="0" w:color="auto"/>
              <w:right w:val="single" w:sz="4" w:space="0" w:color="auto"/>
            </w:tcBorders>
            <w:shd w:val="clear" w:color="000000" w:fill="FFFFFF"/>
            <w:noWrap/>
            <w:vAlign w:val="center"/>
            <w:hideMark/>
          </w:tcPr>
          <w:p w14:paraId="6F21F64C"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D</w:t>
            </w:r>
          </w:p>
        </w:tc>
        <w:tc>
          <w:tcPr>
            <w:tcW w:w="660" w:type="dxa"/>
            <w:tcBorders>
              <w:top w:val="nil"/>
              <w:left w:val="nil"/>
              <w:bottom w:val="single" w:sz="4" w:space="0" w:color="auto"/>
              <w:right w:val="single" w:sz="4" w:space="0" w:color="auto"/>
            </w:tcBorders>
            <w:shd w:val="clear" w:color="000000" w:fill="FFFFFF"/>
            <w:noWrap/>
            <w:vAlign w:val="center"/>
            <w:hideMark/>
          </w:tcPr>
          <w:p w14:paraId="04F2B17B"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11.4</w:t>
            </w:r>
          </w:p>
        </w:tc>
        <w:tc>
          <w:tcPr>
            <w:tcW w:w="660" w:type="dxa"/>
            <w:tcBorders>
              <w:top w:val="nil"/>
              <w:left w:val="nil"/>
              <w:bottom w:val="single" w:sz="4" w:space="0" w:color="auto"/>
              <w:right w:val="single" w:sz="4" w:space="0" w:color="auto"/>
            </w:tcBorders>
            <w:shd w:val="clear" w:color="000000" w:fill="FFFFFF"/>
            <w:noWrap/>
            <w:vAlign w:val="center"/>
            <w:hideMark/>
          </w:tcPr>
          <w:p w14:paraId="6D8F7680"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12.8</w:t>
            </w:r>
          </w:p>
        </w:tc>
        <w:tc>
          <w:tcPr>
            <w:tcW w:w="660" w:type="dxa"/>
            <w:tcBorders>
              <w:top w:val="nil"/>
              <w:left w:val="nil"/>
              <w:bottom w:val="single" w:sz="4" w:space="0" w:color="auto"/>
              <w:right w:val="single" w:sz="4" w:space="0" w:color="auto"/>
            </w:tcBorders>
            <w:shd w:val="clear" w:color="000000" w:fill="FFFFFF"/>
            <w:noWrap/>
            <w:vAlign w:val="center"/>
            <w:hideMark/>
          </w:tcPr>
          <w:p w14:paraId="33C1FCE5"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7.7</w:t>
            </w:r>
          </w:p>
        </w:tc>
        <w:tc>
          <w:tcPr>
            <w:tcW w:w="660" w:type="dxa"/>
            <w:tcBorders>
              <w:top w:val="nil"/>
              <w:left w:val="nil"/>
              <w:bottom w:val="single" w:sz="4" w:space="0" w:color="auto"/>
              <w:right w:val="single" w:sz="4" w:space="0" w:color="auto"/>
            </w:tcBorders>
            <w:shd w:val="clear" w:color="000000" w:fill="FFFFFF"/>
            <w:noWrap/>
            <w:vAlign w:val="center"/>
            <w:hideMark/>
          </w:tcPr>
          <w:p w14:paraId="340FA25A"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0</w:t>
            </w:r>
          </w:p>
        </w:tc>
        <w:tc>
          <w:tcPr>
            <w:tcW w:w="660" w:type="dxa"/>
            <w:tcBorders>
              <w:top w:val="nil"/>
              <w:left w:val="nil"/>
              <w:bottom w:val="single" w:sz="4" w:space="0" w:color="auto"/>
              <w:right w:val="single" w:sz="4" w:space="0" w:color="auto"/>
            </w:tcBorders>
            <w:shd w:val="clear" w:color="000000" w:fill="FFFFFF"/>
            <w:noWrap/>
            <w:vAlign w:val="center"/>
            <w:hideMark/>
          </w:tcPr>
          <w:p w14:paraId="56D42345"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14.3</w:t>
            </w:r>
          </w:p>
        </w:tc>
        <w:tc>
          <w:tcPr>
            <w:tcW w:w="660" w:type="dxa"/>
            <w:tcBorders>
              <w:top w:val="nil"/>
              <w:left w:val="nil"/>
              <w:bottom w:val="single" w:sz="4" w:space="0" w:color="auto"/>
              <w:right w:val="single" w:sz="4" w:space="0" w:color="auto"/>
            </w:tcBorders>
            <w:shd w:val="clear" w:color="000000" w:fill="FFFFFF"/>
            <w:noWrap/>
            <w:vAlign w:val="center"/>
            <w:hideMark/>
          </w:tcPr>
          <w:p w14:paraId="235A0056"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6.9</w:t>
            </w:r>
          </w:p>
        </w:tc>
        <w:tc>
          <w:tcPr>
            <w:tcW w:w="660" w:type="dxa"/>
            <w:tcBorders>
              <w:top w:val="nil"/>
              <w:left w:val="nil"/>
              <w:bottom w:val="single" w:sz="4" w:space="0" w:color="auto"/>
              <w:right w:val="single" w:sz="4" w:space="0" w:color="auto"/>
            </w:tcBorders>
            <w:shd w:val="clear" w:color="000000" w:fill="FFFFFF"/>
            <w:noWrap/>
            <w:vAlign w:val="center"/>
            <w:hideMark/>
          </w:tcPr>
          <w:p w14:paraId="4ECB96CB"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20.6</w:t>
            </w:r>
          </w:p>
        </w:tc>
        <w:tc>
          <w:tcPr>
            <w:tcW w:w="660" w:type="dxa"/>
            <w:tcBorders>
              <w:top w:val="nil"/>
              <w:left w:val="nil"/>
              <w:bottom w:val="single" w:sz="4" w:space="0" w:color="auto"/>
              <w:right w:val="single" w:sz="4" w:space="0" w:color="auto"/>
            </w:tcBorders>
            <w:shd w:val="clear" w:color="000000" w:fill="FFFFFF"/>
            <w:noWrap/>
            <w:vAlign w:val="center"/>
            <w:hideMark/>
          </w:tcPr>
          <w:p w14:paraId="7364C26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38.9</w:t>
            </w:r>
          </w:p>
        </w:tc>
        <w:tc>
          <w:tcPr>
            <w:tcW w:w="660" w:type="dxa"/>
            <w:tcBorders>
              <w:top w:val="nil"/>
              <w:left w:val="nil"/>
              <w:bottom w:val="single" w:sz="4" w:space="0" w:color="auto"/>
              <w:right w:val="single" w:sz="4" w:space="0" w:color="auto"/>
            </w:tcBorders>
            <w:shd w:val="clear" w:color="000000" w:fill="FFFFFF"/>
            <w:noWrap/>
            <w:vAlign w:val="center"/>
            <w:hideMark/>
          </w:tcPr>
          <w:p w14:paraId="7B82253B"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47.9</w:t>
            </w:r>
          </w:p>
        </w:tc>
        <w:tc>
          <w:tcPr>
            <w:tcW w:w="660" w:type="dxa"/>
            <w:tcBorders>
              <w:top w:val="nil"/>
              <w:left w:val="nil"/>
              <w:bottom w:val="single" w:sz="4" w:space="0" w:color="auto"/>
              <w:right w:val="single" w:sz="4" w:space="0" w:color="auto"/>
            </w:tcBorders>
            <w:shd w:val="clear" w:color="000000" w:fill="FFFFFF"/>
            <w:noWrap/>
            <w:vAlign w:val="center"/>
            <w:hideMark/>
          </w:tcPr>
          <w:p w14:paraId="4ADB3D8C"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12.7</w:t>
            </w:r>
          </w:p>
        </w:tc>
        <w:tc>
          <w:tcPr>
            <w:tcW w:w="660" w:type="dxa"/>
            <w:tcBorders>
              <w:top w:val="nil"/>
              <w:left w:val="nil"/>
              <w:bottom w:val="single" w:sz="4" w:space="0" w:color="auto"/>
              <w:right w:val="single" w:sz="4" w:space="0" w:color="auto"/>
            </w:tcBorders>
            <w:shd w:val="clear" w:color="000000" w:fill="FFFFFF"/>
            <w:noWrap/>
            <w:vAlign w:val="center"/>
            <w:hideMark/>
          </w:tcPr>
          <w:p w14:paraId="57D4FA1A"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22.2</w:t>
            </w:r>
          </w:p>
        </w:tc>
        <w:tc>
          <w:tcPr>
            <w:tcW w:w="660" w:type="dxa"/>
            <w:tcBorders>
              <w:top w:val="nil"/>
              <w:left w:val="nil"/>
              <w:bottom w:val="single" w:sz="4" w:space="0" w:color="auto"/>
              <w:right w:val="single" w:sz="4" w:space="0" w:color="auto"/>
            </w:tcBorders>
            <w:shd w:val="clear" w:color="000000" w:fill="FFFFFF"/>
            <w:noWrap/>
            <w:vAlign w:val="center"/>
            <w:hideMark/>
          </w:tcPr>
          <w:p w14:paraId="208B93E9"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26.6</w:t>
            </w:r>
          </w:p>
        </w:tc>
        <w:tc>
          <w:tcPr>
            <w:tcW w:w="660" w:type="dxa"/>
            <w:tcBorders>
              <w:top w:val="nil"/>
              <w:left w:val="nil"/>
              <w:bottom w:val="single" w:sz="4" w:space="0" w:color="auto"/>
              <w:right w:val="single" w:sz="4" w:space="0" w:color="auto"/>
            </w:tcBorders>
            <w:shd w:val="clear" w:color="000000" w:fill="FFFFFF"/>
            <w:noWrap/>
            <w:vAlign w:val="center"/>
            <w:hideMark/>
          </w:tcPr>
          <w:p w14:paraId="25B60AAB"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14.3</w:t>
            </w:r>
          </w:p>
        </w:tc>
        <w:tc>
          <w:tcPr>
            <w:tcW w:w="660" w:type="dxa"/>
            <w:tcBorders>
              <w:top w:val="nil"/>
              <w:left w:val="nil"/>
              <w:bottom w:val="single" w:sz="4" w:space="0" w:color="auto"/>
              <w:right w:val="single" w:sz="4" w:space="0" w:color="auto"/>
            </w:tcBorders>
            <w:shd w:val="clear" w:color="000000" w:fill="FFFFFF"/>
            <w:noWrap/>
            <w:vAlign w:val="center"/>
            <w:hideMark/>
          </w:tcPr>
          <w:p w14:paraId="53C3FE5D"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10</w:t>
            </w:r>
          </w:p>
        </w:tc>
        <w:tc>
          <w:tcPr>
            <w:tcW w:w="660" w:type="dxa"/>
            <w:tcBorders>
              <w:top w:val="nil"/>
              <w:left w:val="nil"/>
              <w:bottom w:val="single" w:sz="4" w:space="0" w:color="auto"/>
              <w:right w:val="single" w:sz="4" w:space="0" w:color="auto"/>
            </w:tcBorders>
            <w:shd w:val="clear" w:color="000000" w:fill="FFFFFF"/>
            <w:noWrap/>
            <w:vAlign w:val="center"/>
            <w:hideMark/>
          </w:tcPr>
          <w:p w14:paraId="21021120"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8.5</w:t>
            </w:r>
          </w:p>
        </w:tc>
      </w:tr>
      <w:tr w:rsidR="001F2352" w:rsidRPr="00964601" w14:paraId="2A9C0B24" w14:textId="77777777" w:rsidTr="00031494">
        <w:trPr>
          <w:trHeight w:val="276"/>
          <w:jc w:val="center"/>
        </w:trPr>
        <w:tc>
          <w:tcPr>
            <w:tcW w:w="660" w:type="dxa"/>
            <w:tcBorders>
              <w:top w:val="nil"/>
              <w:left w:val="single" w:sz="4" w:space="0" w:color="auto"/>
              <w:bottom w:val="single" w:sz="4" w:space="0" w:color="auto"/>
              <w:right w:val="single" w:sz="4" w:space="0" w:color="auto"/>
            </w:tcBorders>
            <w:shd w:val="clear" w:color="000000" w:fill="FFFFFF"/>
            <w:noWrap/>
            <w:vAlign w:val="center"/>
            <w:hideMark/>
          </w:tcPr>
          <w:p w14:paraId="2BDC3750"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E</w:t>
            </w:r>
          </w:p>
        </w:tc>
        <w:tc>
          <w:tcPr>
            <w:tcW w:w="660" w:type="dxa"/>
            <w:tcBorders>
              <w:top w:val="nil"/>
              <w:left w:val="nil"/>
              <w:bottom w:val="single" w:sz="4" w:space="0" w:color="auto"/>
              <w:right w:val="single" w:sz="4" w:space="0" w:color="auto"/>
            </w:tcBorders>
            <w:shd w:val="clear" w:color="000000" w:fill="FFFFFF"/>
            <w:noWrap/>
            <w:vAlign w:val="center"/>
            <w:hideMark/>
          </w:tcPr>
          <w:p w14:paraId="3A42CDC8"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25.7</w:t>
            </w:r>
          </w:p>
        </w:tc>
        <w:tc>
          <w:tcPr>
            <w:tcW w:w="660" w:type="dxa"/>
            <w:tcBorders>
              <w:top w:val="nil"/>
              <w:left w:val="nil"/>
              <w:bottom w:val="single" w:sz="4" w:space="0" w:color="auto"/>
              <w:right w:val="single" w:sz="4" w:space="0" w:color="auto"/>
            </w:tcBorders>
            <w:shd w:val="clear" w:color="000000" w:fill="FFFFFF"/>
            <w:noWrap/>
            <w:vAlign w:val="center"/>
            <w:hideMark/>
          </w:tcPr>
          <w:p w14:paraId="2FDD43B4"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19.3</w:t>
            </w:r>
          </w:p>
        </w:tc>
        <w:tc>
          <w:tcPr>
            <w:tcW w:w="660" w:type="dxa"/>
            <w:tcBorders>
              <w:top w:val="nil"/>
              <w:left w:val="nil"/>
              <w:bottom w:val="single" w:sz="4" w:space="0" w:color="auto"/>
              <w:right w:val="single" w:sz="4" w:space="0" w:color="auto"/>
            </w:tcBorders>
            <w:shd w:val="clear" w:color="000000" w:fill="FFFFFF"/>
            <w:noWrap/>
            <w:vAlign w:val="center"/>
            <w:hideMark/>
          </w:tcPr>
          <w:p w14:paraId="567B264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11.1</w:t>
            </w:r>
          </w:p>
        </w:tc>
        <w:tc>
          <w:tcPr>
            <w:tcW w:w="660" w:type="dxa"/>
            <w:tcBorders>
              <w:top w:val="nil"/>
              <w:left w:val="nil"/>
              <w:bottom w:val="single" w:sz="4" w:space="0" w:color="auto"/>
              <w:right w:val="single" w:sz="4" w:space="0" w:color="auto"/>
            </w:tcBorders>
            <w:shd w:val="clear" w:color="000000" w:fill="FFFFFF"/>
            <w:noWrap/>
            <w:vAlign w:val="center"/>
            <w:hideMark/>
          </w:tcPr>
          <w:p w14:paraId="4D7791F6"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14.3</w:t>
            </w:r>
          </w:p>
        </w:tc>
        <w:tc>
          <w:tcPr>
            <w:tcW w:w="660" w:type="dxa"/>
            <w:tcBorders>
              <w:top w:val="nil"/>
              <w:left w:val="nil"/>
              <w:bottom w:val="single" w:sz="4" w:space="0" w:color="auto"/>
              <w:right w:val="single" w:sz="4" w:space="0" w:color="auto"/>
            </w:tcBorders>
            <w:shd w:val="clear" w:color="000000" w:fill="FFFFFF"/>
            <w:noWrap/>
            <w:vAlign w:val="center"/>
            <w:hideMark/>
          </w:tcPr>
          <w:p w14:paraId="7F2757FD"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0</w:t>
            </w:r>
          </w:p>
        </w:tc>
        <w:tc>
          <w:tcPr>
            <w:tcW w:w="660" w:type="dxa"/>
            <w:tcBorders>
              <w:top w:val="nil"/>
              <w:left w:val="nil"/>
              <w:bottom w:val="single" w:sz="4" w:space="0" w:color="auto"/>
              <w:right w:val="single" w:sz="4" w:space="0" w:color="auto"/>
            </w:tcBorders>
            <w:shd w:val="clear" w:color="000000" w:fill="FFFFFF"/>
            <w:noWrap/>
            <w:vAlign w:val="center"/>
            <w:hideMark/>
          </w:tcPr>
          <w:p w14:paraId="23678C0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7.4</w:t>
            </w:r>
          </w:p>
        </w:tc>
        <w:tc>
          <w:tcPr>
            <w:tcW w:w="660" w:type="dxa"/>
            <w:tcBorders>
              <w:top w:val="nil"/>
              <w:left w:val="nil"/>
              <w:bottom w:val="single" w:sz="4" w:space="0" w:color="auto"/>
              <w:right w:val="single" w:sz="4" w:space="0" w:color="auto"/>
            </w:tcBorders>
            <w:shd w:val="clear" w:color="000000" w:fill="FFFFFF"/>
            <w:noWrap/>
            <w:vAlign w:val="center"/>
            <w:hideMark/>
          </w:tcPr>
          <w:p w14:paraId="5672EF6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29.2</w:t>
            </w:r>
          </w:p>
        </w:tc>
        <w:tc>
          <w:tcPr>
            <w:tcW w:w="660" w:type="dxa"/>
            <w:tcBorders>
              <w:top w:val="nil"/>
              <w:left w:val="nil"/>
              <w:bottom w:val="single" w:sz="4" w:space="0" w:color="auto"/>
              <w:right w:val="single" w:sz="4" w:space="0" w:color="auto"/>
            </w:tcBorders>
            <w:shd w:val="clear" w:color="000000" w:fill="FFFFFF"/>
            <w:noWrap/>
            <w:vAlign w:val="center"/>
            <w:hideMark/>
          </w:tcPr>
          <w:p w14:paraId="12566775"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51.7</w:t>
            </w:r>
          </w:p>
        </w:tc>
        <w:tc>
          <w:tcPr>
            <w:tcW w:w="660" w:type="dxa"/>
            <w:tcBorders>
              <w:top w:val="nil"/>
              <w:left w:val="nil"/>
              <w:bottom w:val="single" w:sz="4" w:space="0" w:color="auto"/>
              <w:right w:val="single" w:sz="4" w:space="0" w:color="auto"/>
            </w:tcBorders>
            <w:shd w:val="clear" w:color="000000" w:fill="FFFFFF"/>
            <w:noWrap/>
            <w:vAlign w:val="center"/>
            <w:hideMark/>
          </w:tcPr>
          <w:p w14:paraId="17CBB9B7"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60.7</w:t>
            </w:r>
          </w:p>
        </w:tc>
        <w:tc>
          <w:tcPr>
            <w:tcW w:w="660" w:type="dxa"/>
            <w:tcBorders>
              <w:top w:val="nil"/>
              <w:left w:val="nil"/>
              <w:bottom w:val="single" w:sz="4" w:space="0" w:color="auto"/>
              <w:right w:val="single" w:sz="4" w:space="0" w:color="auto"/>
            </w:tcBorders>
            <w:shd w:val="clear" w:color="000000" w:fill="FFFFFF"/>
            <w:noWrap/>
            <w:vAlign w:val="center"/>
            <w:hideMark/>
          </w:tcPr>
          <w:p w14:paraId="7DA05C85"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25.5</w:t>
            </w:r>
          </w:p>
        </w:tc>
        <w:tc>
          <w:tcPr>
            <w:tcW w:w="660" w:type="dxa"/>
            <w:tcBorders>
              <w:top w:val="nil"/>
              <w:left w:val="nil"/>
              <w:bottom w:val="single" w:sz="4" w:space="0" w:color="auto"/>
              <w:right w:val="single" w:sz="4" w:space="0" w:color="auto"/>
            </w:tcBorders>
            <w:shd w:val="clear" w:color="000000" w:fill="FFFFFF"/>
            <w:noWrap/>
            <w:vAlign w:val="center"/>
            <w:hideMark/>
          </w:tcPr>
          <w:p w14:paraId="0C0A5F9E"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35</w:t>
            </w:r>
          </w:p>
        </w:tc>
        <w:tc>
          <w:tcPr>
            <w:tcW w:w="660" w:type="dxa"/>
            <w:tcBorders>
              <w:top w:val="nil"/>
              <w:left w:val="nil"/>
              <w:bottom w:val="single" w:sz="4" w:space="0" w:color="auto"/>
              <w:right w:val="single" w:sz="4" w:space="0" w:color="auto"/>
            </w:tcBorders>
            <w:shd w:val="clear" w:color="000000" w:fill="FFFFFF"/>
            <w:noWrap/>
            <w:vAlign w:val="center"/>
            <w:hideMark/>
          </w:tcPr>
          <w:p w14:paraId="0502E946"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39.4</w:t>
            </w:r>
          </w:p>
        </w:tc>
        <w:tc>
          <w:tcPr>
            <w:tcW w:w="660" w:type="dxa"/>
            <w:tcBorders>
              <w:top w:val="nil"/>
              <w:left w:val="nil"/>
              <w:bottom w:val="single" w:sz="4" w:space="0" w:color="auto"/>
              <w:right w:val="single" w:sz="4" w:space="0" w:color="auto"/>
            </w:tcBorders>
            <w:shd w:val="clear" w:color="000000" w:fill="FFFFFF"/>
            <w:noWrap/>
            <w:vAlign w:val="center"/>
            <w:hideMark/>
          </w:tcPr>
          <w:p w14:paraId="5BBBD0BC"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28.6</w:t>
            </w:r>
          </w:p>
        </w:tc>
        <w:tc>
          <w:tcPr>
            <w:tcW w:w="660" w:type="dxa"/>
            <w:tcBorders>
              <w:top w:val="nil"/>
              <w:left w:val="nil"/>
              <w:bottom w:val="single" w:sz="4" w:space="0" w:color="auto"/>
              <w:right w:val="single" w:sz="4" w:space="0" w:color="auto"/>
            </w:tcBorders>
            <w:shd w:val="clear" w:color="000000" w:fill="FFFFFF"/>
            <w:noWrap/>
            <w:vAlign w:val="center"/>
            <w:hideMark/>
          </w:tcPr>
          <w:p w14:paraId="4F439FE0"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18.6</w:t>
            </w:r>
          </w:p>
        </w:tc>
        <w:tc>
          <w:tcPr>
            <w:tcW w:w="660" w:type="dxa"/>
            <w:tcBorders>
              <w:top w:val="nil"/>
              <w:left w:val="nil"/>
              <w:bottom w:val="single" w:sz="4" w:space="0" w:color="auto"/>
              <w:right w:val="single" w:sz="4" w:space="0" w:color="auto"/>
            </w:tcBorders>
            <w:shd w:val="clear" w:color="000000" w:fill="FFFFFF"/>
            <w:noWrap/>
            <w:vAlign w:val="center"/>
            <w:hideMark/>
          </w:tcPr>
          <w:p w14:paraId="70593D9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22.8</w:t>
            </w:r>
          </w:p>
        </w:tc>
      </w:tr>
      <w:tr w:rsidR="001F2352" w:rsidRPr="00964601" w14:paraId="54E9169D" w14:textId="77777777" w:rsidTr="00031494">
        <w:trPr>
          <w:trHeight w:val="276"/>
          <w:jc w:val="center"/>
        </w:trPr>
        <w:tc>
          <w:tcPr>
            <w:tcW w:w="660" w:type="dxa"/>
            <w:tcBorders>
              <w:top w:val="nil"/>
              <w:left w:val="single" w:sz="4" w:space="0" w:color="auto"/>
              <w:bottom w:val="single" w:sz="4" w:space="0" w:color="auto"/>
              <w:right w:val="single" w:sz="4" w:space="0" w:color="auto"/>
            </w:tcBorders>
            <w:shd w:val="clear" w:color="000000" w:fill="FFFFFF"/>
            <w:noWrap/>
            <w:vAlign w:val="center"/>
            <w:hideMark/>
          </w:tcPr>
          <w:p w14:paraId="3F643CB8"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F</w:t>
            </w:r>
          </w:p>
        </w:tc>
        <w:tc>
          <w:tcPr>
            <w:tcW w:w="660" w:type="dxa"/>
            <w:tcBorders>
              <w:top w:val="nil"/>
              <w:left w:val="nil"/>
              <w:bottom w:val="single" w:sz="4" w:space="0" w:color="auto"/>
              <w:right w:val="single" w:sz="4" w:space="0" w:color="auto"/>
            </w:tcBorders>
            <w:shd w:val="clear" w:color="000000" w:fill="FFFFFF"/>
            <w:noWrap/>
            <w:vAlign w:val="center"/>
            <w:hideMark/>
          </w:tcPr>
          <w:p w14:paraId="037A341E"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18.3</w:t>
            </w:r>
          </w:p>
        </w:tc>
        <w:tc>
          <w:tcPr>
            <w:tcW w:w="660" w:type="dxa"/>
            <w:tcBorders>
              <w:top w:val="nil"/>
              <w:left w:val="nil"/>
              <w:bottom w:val="single" w:sz="4" w:space="0" w:color="auto"/>
              <w:right w:val="single" w:sz="4" w:space="0" w:color="auto"/>
            </w:tcBorders>
            <w:shd w:val="clear" w:color="000000" w:fill="FFFFFF"/>
            <w:noWrap/>
            <w:vAlign w:val="center"/>
            <w:hideMark/>
          </w:tcPr>
          <w:p w14:paraId="022E0B24"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17.6</w:t>
            </w:r>
          </w:p>
        </w:tc>
        <w:tc>
          <w:tcPr>
            <w:tcW w:w="660" w:type="dxa"/>
            <w:tcBorders>
              <w:top w:val="nil"/>
              <w:left w:val="nil"/>
              <w:bottom w:val="single" w:sz="4" w:space="0" w:color="auto"/>
              <w:right w:val="single" w:sz="4" w:space="0" w:color="auto"/>
            </w:tcBorders>
            <w:shd w:val="clear" w:color="000000" w:fill="FFFFFF"/>
            <w:noWrap/>
            <w:vAlign w:val="center"/>
            <w:hideMark/>
          </w:tcPr>
          <w:p w14:paraId="3B6E05F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9.4</w:t>
            </w:r>
          </w:p>
        </w:tc>
        <w:tc>
          <w:tcPr>
            <w:tcW w:w="660" w:type="dxa"/>
            <w:tcBorders>
              <w:top w:val="nil"/>
              <w:left w:val="nil"/>
              <w:bottom w:val="single" w:sz="4" w:space="0" w:color="auto"/>
              <w:right w:val="single" w:sz="4" w:space="0" w:color="auto"/>
            </w:tcBorders>
            <w:shd w:val="clear" w:color="000000" w:fill="FFFFFF"/>
            <w:noWrap/>
            <w:vAlign w:val="center"/>
            <w:hideMark/>
          </w:tcPr>
          <w:p w14:paraId="06E6F2A8"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6.9</w:t>
            </w:r>
          </w:p>
        </w:tc>
        <w:tc>
          <w:tcPr>
            <w:tcW w:w="660" w:type="dxa"/>
            <w:tcBorders>
              <w:top w:val="nil"/>
              <w:left w:val="nil"/>
              <w:bottom w:val="single" w:sz="4" w:space="0" w:color="auto"/>
              <w:right w:val="single" w:sz="4" w:space="0" w:color="auto"/>
            </w:tcBorders>
            <w:shd w:val="clear" w:color="000000" w:fill="FFFFFF"/>
            <w:noWrap/>
            <w:vAlign w:val="center"/>
            <w:hideMark/>
          </w:tcPr>
          <w:p w14:paraId="64F7C410"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7.4</w:t>
            </w:r>
          </w:p>
        </w:tc>
        <w:tc>
          <w:tcPr>
            <w:tcW w:w="660" w:type="dxa"/>
            <w:tcBorders>
              <w:top w:val="nil"/>
              <w:left w:val="nil"/>
              <w:bottom w:val="single" w:sz="4" w:space="0" w:color="auto"/>
              <w:right w:val="single" w:sz="4" w:space="0" w:color="auto"/>
            </w:tcBorders>
            <w:shd w:val="clear" w:color="000000" w:fill="FFFFFF"/>
            <w:noWrap/>
            <w:vAlign w:val="center"/>
            <w:hideMark/>
          </w:tcPr>
          <w:p w14:paraId="10297A06"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0</w:t>
            </w:r>
          </w:p>
        </w:tc>
        <w:tc>
          <w:tcPr>
            <w:tcW w:w="660" w:type="dxa"/>
            <w:tcBorders>
              <w:top w:val="nil"/>
              <w:left w:val="nil"/>
              <w:bottom w:val="single" w:sz="4" w:space="0" w:color="auto"/>
              <w:right w:val="single" w:sz="4" w:space="0" w:color="auto"/>
            </w:tcBorders>
            <w:shd w:val="clear" w:color="000000" w:fill="FFFFFF"/>
            <w:noWrap/>
            <w:vAlign w:val="center"/>
            <w:hideMark/>
          </w:tcPr>
          <w:p w14:paraId="223AF459"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21.8</w:t>
            </w:r>
          </w:p>
        </w:tc>
        <w:tc>
          <w:tcPr>
            <w:tcW w:w="660" w:type="dxa"/>
            <w:tcBorders>
              <w:top w:val="nil"/>
              <w:left w:val="nil"/>
              <w:bottom w:val="single" w:sz="4" w:space="0" w:color="auto"/>
              <w:right w:val="single" w:sz="4" w:space="0" w:color="auto"/>
            </w:tcBorders>
            <w:shd w:val="clear" w:color="000000" w:fill="FFFFFF"/>
            <w:noWrap/>
            <w:vAlign w:val="center"/>
            <w:hideMark/>
          </w:tcPr>
          <w:p w14:paraId="4ABCCEB3"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44.3</w:t>
            </w:r>
          </w:p>
        </w:tc>
        <w:tc>
          <w:tcPr>
            <w:tcW w:w="660" w:type="dxa"/>
            <w:tcBorders>
              <w:top w:val="nil"/>
              <w:left w:val="nil"/>
              <w:bottom w:val="single" w:sz="4" w:space="0" w:color="auto"/>
              <w:right w:val="single" w:sz="4" w:space="0" w:color="auto"/>
            </w:tcBorders>
            <w:shd w:val="clear" w:color="000000" w:fill="FFFFFF"/>
            <w:noWrap/>
            <w:vAlign w:val="center"/>
            <w:hideMark/>
          </w:tcPr>
          <w:p w14:paraId="48529719"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53.3</w:t>
            </w:r>
          </w:p>
        </w:tc>
        <w:tc>
          <w:tcPr>
            <w:tcW w:w="660" w:type="dxa"/>
            <w:tcBorders>
              <w:top w:val="nil"/>
              <w:left w:val="nil"/>
              <w:bottom w:val="single" w:sz="4" w:space="0" w:color="auto"/>
              <w:right w:val="single" w:sz="4" w:space="0" w:color="auto"/>
            </w:tcBorders>
            <w:shd w:val="clear" w:color="000000" w:fill="FFFFFF"/>
            <w:noWrap/>
            <w:vAlign w:val="center"/>
            <w:hideMark/>
          </w:tcPr>
          <w:p w14:paraId="237B6D68"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18.1</w:t>
            </w:r>
          </w:p>
        </w:tc>
        <w:tc>
          <w:tcPr>
            <w:tcW w:w="660" w:type="dxa"/>
            <w:tcBorders>
              <w:top w:val="nil"/>
              <w:left w:val="nil"/>
              <w:bottom w:val="single" w:sz="4" w:space="0" w:color="auto"/>
              <w:right w:val="single" w:sz="4" w:space="0" w:color="auto"/>
            </w:tcBorders>
            <w:shd w:val="clear" w:color="000000" w:fill="FFFFFF"/>
            <w:noWrap/>
            <w:vAlign w:val="center"/>
            <w:hideMark/>
          </w:tcPr>
          <w:p w14:paraId="5120E1A8"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27.6</w:t>
            </w:r>
          </w:p>
        </w:tc>
        <w:tc>
          <w:tcPr>
            <w:tcW w:w="660" w:type="dxa"/>
            <w:tcBorders>
              <w:top w:val="nil"/>
              <w:left w:val="nil"/>
              <w:bottom w:val="single" w:sz="4" w:space="0" w:color="auto"/>
              <w:right w:val="single" w:sz="4" w:space="0" w:color="auto"/>
            </w:tcBorders>
            <w:shd w:val="clear" w:color="000000" w:fill="FFFFFF"/>
            <w:noWrap/>
            <w:vAlign w:val="center"/>
            <w:hideMark/>
          </w:tcPr>
          <w:p w14:paraId="757DD0AE"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32</w:t>
            </w:r>
          </w:p>
        </w:tc>
        <w:tc>
          <w:tcPr>
            <w:tcW w:w="660" w:type="dxa"/>
            <w:tcBorders>
              <w:top w:val="nil"/>
              <w:left w:val="nil"/>
              <w:bottom w:val="single" w:sz="4" w:space="0" w:color="auto"/>
              <w:right w:val="single" w:sz="4" w:space="0" w:color="auto"/>
            </w:tcBorders>
            <w:shd w:val="clear" w:color="000000" w:fill="FFFFFF"/>
            <w:noWrap/>
            <w:vAlign w:val="center"/>
            <w:hideMark/>
          </w:tcPr>
          <w:p w14:paraId="76BB9D91"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21.2</w:t>
            </w:r>
          </w:p>
        </w:tc>
        <w:tc>
          <w:tcPr>
            <w:tcW w:w="660" w:type="dxa"/>
            <w:tcBorders>
              <w:top w:val="nil"/>
              <w:left w:val="nil"/>
              <w:bottom w:val="single" w:sz="4" w:space="0" w:color="auto"/>
              <w:right w:val="single" w:sz="4" w:space="0" w:color="auto"/>
            </w:tcBorders>
            <w:shd w:val="clear" w:color="000000" w:fill="FFFFFF"/>
            <w:noWrap/>
            <w:vAlign w:val="center"/>
            <w:hideMark/>
          </w:tcPr>
          <w:p w14:paraId="1698B558"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11.2</w:t>
            </w:r>
          </w:p>
        </w:tc>
        <w:tc>
          <w:tcPr>
            <w:tcW w:w="660" w:type="dxa"/>
            <w:tcBorders>
              <w:top w:val="nil"/>
              <w:left w:val="nil"/>
              <w:bottom w:val="single" w:sz="4" w:space="0" w:color="auto"/>
              <w:right w:val="single" w:sz="4" w:space="0" w:color="auto"/>
            </w:tcBorders>
            <w:shd w:val="clear" w:color="000000" w:fill="FFFFFF"/>
            <w:noWrap/>
            <w:vAlign w:val="center"/>
            <w:hideMark/>
          </w:tcPr>
          <w:p w14:paraId="7B71B99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15.4</w:t>
            </w:r>
          </w:p>
        </w:tc>
      </w:tr>
      <w:tr w:rsidR="001F2352" w:rsidRPr="00964601" w14:paraId="6496C06A" w14:textId="77777777" w:rsidTr="00031494">
        <w:trPr>
          <w:trHeight w:val="276"/>
          <w:jc w:val="center"/>
        </w:trPr>
        <w:tc>
          <w:tcPr>
            <w:tcW w:w="660" w:type="dxa"/>
            <w:tcBorders>
              <w:top w:val="nil"/>
              <w:left w:val="single" w:sz="4" w:space="0" w:color="auto"/>
              <w:bottom w:val="single" w:sz="4" w:space="0" w:color="auto"/>
              <w:right w:val="single" w:sz="4" w:space="0" w:color="auto"/>
            </w:tcBorders>
            <w:shd w:val="clear" w:color="000000" w:fill="FFFFFF"/>
            <w:noWrap/>
            <w:vAlign w:val="center"/>
            <w:hideMark/>
          </w:tcPr>
          <w:p w14:paraId="0D15798D"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G</w:t>
            </w:r>
          </w:p>
        </w:tc>
        <w:tc>
          <w:tcPr>
            <w:tcW w:w="660" w:type="dxa"/>
            <w:tcBorders>
              <w:top w:val="nil"/>
              <w:left w:val="nil"/>
              <w:bottom w:val="single" w:sz="4" w:space="0" w:color="auto"/>
              <w:right w:val="single" w:sz="4" w:space="0" w:color="auto"/>
            </w:tcBorders>
            <w:shd w:val="clear" w:color="000000" w:fill="FFFFFF"/>
            <w:noWrap/>
            <w:vAlign w:val="center"/>
            <w:hideMark/>
          </w:tcPr>
          <w:p w14:paraId="0BE4DB03"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30.7</w:t>
            </w:r>
          </w:p>
        </w:tc>
        <w:tc>
          <w:tcPr>
            <w:tcW w:w="660" w:type="dxa"/>
            <w:tcBorders>
              <w:top w:val="nil"/>
              <w:left w:val="nil"/>
              <w:bottom w:val="single" w:sz="4" w:space="0" w:color="auto"/>
              <w:right w:val="single" w:sz="4" w:space="0" w:color="auto"/>
            </w:tcBorders>
            <w:shd w:val="clear" w:color="000000" w:fill="FFFFFF"/>
            <w:noWrap/>
            <w:vAlign w:val="center"/>
            <w:hideMark/>
          </w:tcPr>
          <w:p w14:paraId="65B2ABD3"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33.4</w:t>
            </w:r>
          </w:p>
        </w:tc>
        <w:tc>
          <w:tcPr>
            <w:tcW w:w="660" w:type="dxa"/>
            <w:tcBorders>
              <w:top w:val="nil"/>
              <w:left w:val="nil"/>
              <w:bottom w:val="single" w:sz="4" w:space="0" w:color="auto"/>
              <w:right w:val="single" w:sz="4" w:space="0" w:color="auto"/>
            </w:tcBorders>
            <w:shd w:val="clear" w:color="000000" w:fill="FFFFFF"/>
            <w:noWrap/>
            <w:vAlign w:val="center"/>
            <w:hideMark/>
          </w:tcPr>
          <w:p w14:paraId="12769E2A"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28.3</w:t>
            </w:r>
          </w:p>
        </w:tc>
        <w:tc>
          <w:tcPr>
            <w:tcW w:w="660" w:type="dxa"/>
            <w:tcBorders>
              <w:top w:val="nil"/>
              <w:left w:val="nil"/>
              <w:bottom w:val="single" w:sz="4" w:space="0" w:color="auto"/>
              <w:right w:val="single" w:sz="4" w:space="0" w:color="auto"/>
            </w:tcBorders>
            <w:shd w:val="clear" w:color="000000" w:fill="FFFFFF"/>
            <w:noWrap/>
            <w:vAlign w:val="center"/>
            <w:hideMark/>
          </w:tcPr>
          <w:p w14:paraId="6B9E62EF"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20.6</w:t>
            </w:r>
          </w:p>
        </w:tc>
        <w:tc>
          <w:tcPr>
            <w:tcW w:w="660" w:type="dxa"/>
            <w:tcBorders>
              <w:top w:val="nil"/>
              <w:left w:val="nil"/>
              <w:bottom w:val="single" w:sz="4" w:space="0" w:color="auto"/>
              <w:right w:val="single" w:sz="4" w:space="0" w:color="auto"/>
            </w:tcBorders>
            <w:shd w:val="clear" w:color="000000" w:fill="FFFFFF"/>
            <w:noWrap/>
            <w:vAlign w:val="center"/>
            <w:hideMark/>
          </w:tcPr>
          <w:p w14:paraId="36465513"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29.2</w:t>
            </w:r>
          </w:p>
        </w:tc>
        <w:tc>
          <w:tcPr>
            <w:tcW w:w="660" w:type="dxa"/>
            <w:tcBorders>
              <w:top w:val="nil"/>
              <w:left w:val="nil"/>
              <w:bottom w:val="single" w:sz="4" w:space="0" w:color="auto"/>
              <w:right w:val="single" w:sz="4" w:space="0" w:color="auto"/>
            </w:tcBorders>
            <w:shd w:val="clear" w:color="000000" w:fill="FFFFFF"/>
            <w:noWrap/>
            <w:vAlign w:val="center"/>
            <w:hideMark/>
          </w:tcPr>
          <w:p w14:paraId="433A834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21.8</w:t>
            </w:r>
          </w:p>
        </w:tc>
        <w:tc>
          <w:tcPr>
            <w:tcW w:w="660" w:type="dxa"/>
            <w:tcBorders>
              <w:top w:val="nil"/>
              <w:left w:val="nil"/>
              <w:bottom w:val="single" w:sz="4" w:space="0" w:color="auto"/>
              <w:right w:val="single" w:sz="4" w:space="0" w:color="auto"/>
            </w:tcBorders>
            <w:shd w:val="clear" w:color="000000" w:fill="FFFFFF"/>
            <w:noWrap/>
            <w:vAlign w:val="center"/>
            <w:hideMark/>
          </w:tcPr>
          <w:p w14:paraId="36CA4E26"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0</w:t>
            </w:r>
          </w:p>
        </w:tc>
        <w:tc>
          <w:tcPr>
            <w:tcW w:w="660" w:type="dxa"/>
            <w:tcBorders>
              <w:top w:val="nil"/>
              <w:left w:val="nil"/>
              <w:bottom w:val="single" w:sz="4" w:space="0" w:color="auto"/>
              <w:right w:val="single" w:sz="4" w:space="0" w:color="auto"/>
            </w:tcBorders>
            <w:shd w:val="clear" w:color="000000" w:fill="FFFFFF"/>
            <w:noWrap/>
            <w:vAlign w:val="center"/>
            <w:hideMark/>
          </w:tcPr>
          <w:p w14:paraId="0A24D31C"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26.8</w:t>
            </w:r>
          </w:p>
        </w:tc>
        <w:tc>
          <w:tcPr>
            <w:tcW w:w="660" w:type="dxa"/>
            <w:tcBorders>
              <w:top w:val="nil"/>
              <w:left w:val="nil"/>
              <w:bottom w:val="single" w:sz="4" w:space="0" w:color="auto"/>
              <w:right w:val="single" w:sz="4" w:space="0" w:color="auto"/>
            </w:tcBorders>
            <w:shd w:val="clear" w:color="000000" w:fill="FFFFFF"/>
            <w:noWrap/>
            <w:vAlign w:val="center"/>
            <w:hideMark/>
          </w:tcPr>
          <w:p w14:paraId="41C3A1B4"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35.8</w:t>
            </w:r>
          </w:p>
        </w:tc>
        <w:tc>
          <w:tcPr>
            <w:tcW w:w="660" w:type="dxa"/>
            <w:tcBorders>
              <w:top w:val="nil"/>
              <w:left w:val="nil"/>
              <w:bottom w:val="single" w:sz="4" w:space="0" w:color="auto"/>
              <w:right w:val="single" w:sz="4" w:space="0" w:color="auto"/>
            </w:tcBorders>
            <w:shd w:val="clear" w:color="000000" w:fill="FFFFFF"/>
            <w:noWrap/>
            <w:vAlign w:val="center"/>
            <w:hideMark/>
          </w:tcPr>
          <w:p w14:paraId="091F49A4"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12.9</w:t>
            </w:r>
          </w:p>
        </w:tc>
        <w:tc>
          <w:tcPr>
            <w:tcW w:w="660" w:type="dxa"/>
            <w:tcBorders>
              <w:top w:val="nil"/>
              <w:left w:val="nil"/>
              <w:bottom w:val="single" w:sz="4" w:space="0" w:color="auto"/>
              <w:right w:val="single" w:sz="4" w:space="0" w:color="auto"/>
            </w:tcBorders>
            <w:shd w:val="clear" w:color="000000" w:fill="FFFFFF"/>
            <w:noWrap/>
            <w:vAlign w:val="center"/>
            <w:hideMark/>
          </w:tcPr>
          <w:p w14:paraId="1058C47D"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13.4</w:t>
            </w:r>
          </w:p>
        </w:tc>
        <w:tc>
          <w:tcPr>
            <w:tcW w:w="660" w:type="dxa"/>
            <w:tcBorders>
              <w:top w:val="nil"/>
              <w:left w:val="nil"/>
              <w:bottom w:val="single" w:sz="4" w:space="0" w:color="auto"/>
              <w:right w:val="single" w:sz="4" w:space="0" w:color="auto"/>
            </w:tcBorders>
            <w:shd w:val="clear" w:color="000000" w:fill="FFFFFF"/>
            <w:noWrap/>
            <w:vAlign w:val="center"/>
            <w:hideMark/>
          </w:tcPr>
          <w:p w14:paraId="3876B3D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14.5</w:t>
            </w:r>
          </w:p>
        </w:tc>
        <w:tc>
          <w:tcPr>
            <w:tcW w:w="660" w:type="dxa"/>
            <w:tcBorders>
              <w:top w:val="nil"/>
              <w:left w:val="nil"/>
              <w:bottom w:val="single" w:sz="4" w:space="0" w:color="auto"/>
              <w:right w:val="single" w:sz="4" w:space="0" w:color="auto"/>
            </w:tcBorders>
            <w:shd w:val="clear" w:color="000000" w:fill="FFFFFF"/>
            <w:noWrap/>
            <w:vAlign w:val="center"/>
            <w:hideMark/>
          </w:tcPr>
          <w:p w14:paraId="3CDD52E9"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22.5</w:t>
            </w:r>
          </w:p>
        </w:tc>
        <w:tc>
          <w:tcPr>
            <w:tcW w:w="660" w:type="dxa"/>
            <w:tcBorders>
              <w:top w:val="nil"/>
              <w:left w:val="nil"/>
              <w:bottom w:val="single" w:sz="4" w:space="0" w:color="auto"/>
              <w:right w:val="single" w:sz="4" w:space="0" w:color="auto"/>
            </w:tcBorders>
            <w:shd w:val="clear" w:color="000000" w:fill="FFFFFF"/>
            <w:noWrap/>
            <w:vAlign w:val="center"/>
            <w:hideMark/>
          </w:tcPr>
          <w:p w14:paraId="11C28366"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10.6</w:t>
            </w:r>
          </w:p>
        </w:tc>
        <w:tc>
          <w:tcPr>
            <w:tcW w:w="660" w:type="dxa"/>
            <w:tcBorders>
              <w:top w:val="nil"/>
              <w:left w:val="nil"/>
              <w:bottom w:val="single" w:sz="4" w:space="0" w:color="auto"/>
              <w:right w:val="single" w:sz="4" w:space="0" w:color="auto"/>
            </w:tcBorders>
            <w:shd w:val="clear" w:color="000000" w:fill="FFFFFF"/>
            <w:noWrap/>
            <w:vAlign w:val="center"/>
            <w:hideMark/>
          </w:tcPr>
          <w:p w14:paraId="6E378FDB"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16.5</w:t>
            </w:r>
          </w:p>
        </w:tc>
      </w:tr>
      <w:tr w:rsidR="001F2352" w:rsidRPr="00964601" w14:paraId="740A8B6D" w14:textId="77777777" w:rsidTr="00031494">
        <w:trPr>
          <w:trHeight w:val="276"/>
          <w:jc w:val="center"/>
        </w:trPr>
        <w:tc>
          <w:tcPr>
            <w:tcW w:w="660" w:type="dxa"/>
            <w:tcBorders>
              <w:top w:val="nil"/>
              <w:left w:val="single" w:sz="4" w:space="0" w:color="auto"/>
              <w:bottom w:val="single" w:sz="4" w:space="0" w:color="auto"/>
              <w:right w:val="single" w:sz="4" w:space="0" w:color="auto"/>
            </w:tcBorders>
            <w:shd w:val="clear" w:color="000000" w:fill="FFFFFF"/>
            <w:noWrap/>
            <w:vAlign w:val="center"/>
            <w:hideMark/>
          </w:tcPr>
          <w:p w14:paraId="06608617"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H</w:t>
            </w:r>
          </w:p>
        </w:tc>
        <w:tc>
          <w:tcPr>
            <w:tcW w:w="660" w:type="dxa"/>
            <w:tcBorders>
              <w:top w:val="nil"/>
              <w:left w:val="nil"/>
              <w:bottom w:val="single" w:sz="4" w:space="0" w:color="auto"/>
              <w:right w:val="single" w:sz="4" w:space="0" w:color="auto"/>
            </w:tcBorders>
            <w:shd w:val="clear" w:color="000000" w:fill="FFFFFF"/>
            <w:noWrap/>
            <w:vAlign w:val="center"/>
            <w:hideMark/>
          </w:tcPr>
          <w:p w14:paraId="4004E331"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39.9</w:t>
            </w:r>
          </w:p>
        </w:tc>
        <w:tc>
          <w:tcPr>
            <w:tcW w:w="660" w:type="dxa"/>
            <w:tcBorders>
              <w:top w:val="nil"/>
              <w:left w:val="nil"/>
              <w:bottom w:val="single" w:sz="4" w:space="0" w:color="auto"/>
              <w:right w:val="single" w:sz="4" w:space="0" w:color="auto"/>
            </w:tcBorders>
            <w:shd w:val="clear" w:color="000000" w:fill="FFFFFF"/>
            <w:noWrap/>
            <w:vAlign w:val="center"/>
            <w:hideMark/>
          </w:tcPr>
          <w:p w14:paraId="168CA98B"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51</w:t>
            </w:r>
          </w:p>
        </w:tc>
        <w:tc>
          <w:tcPr>
            <w:tcW w:w="660" w:type="dxa"/>
            <w:tcBorders>
              <w:top w:val="nil"/>
              <w:left w:val="nil"/>
              <w:bottom w:val="single" w:sz="4" w:space="0" w:color="auto"/>
              <w:right w:val="single" w:sz="4" w:space="0" w:color="auto"/>
            </w:tcBorders>
            <w:shd w:val="clear" w:color="000000" w:fill="FFFFFF"/>
            <w:noWrap/>
            <w:vAlign w:val="center"/>
            <w:hideMark/>
          </w:tcPr>
          <w:p w14:paraId="2D50EBB3"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46.6</w:t>
            </w:r>
          </w:p>
        </w:tc>
        <w:tc>
          <w:tcPr>
            <w:tcW w:w="660" w:type="dxa"/>
            <w:tcBorders>
              <w:top w:val="nil"/>
              <w:left w:val="nil"/>
              <w:bottom w:val="single" w:sz="4" w:space="0" w:color="auto"/>
              <w:right w:val="single" w:sz="4" w:space="0" w:color="auto"/>
            </w:tcBorders>
            <w:shd w:val="clear" w:color="000000" w:fill="FFFFFF"/>
            <w:noWrap/>
            <w:vAlign w:val="center"/>
            <w:hideMark/>
          </w:tcPr>
          <w:p w14:paraId="146F0055"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38.9</w:t>
            </w:r>
          </w:p>
        </w:tc>
        <w:tc>
          <w:tcPr>
            <w:tcW w:w="660" w:type="dxa"/>
            <w:tcBorders>
              <w:top w:val="nil"/>
              <w:left w:val="nil"/>
              <w:bottom w:val="single" w:sz="4" w:space="0" w:color="auto"/>
              <w:right w:val="single" w:sz="4" w:space="0" w:color="auto"/>
            </w:tcBorders>
            <w:shd w:val="clear" w:color="000000" w:fill="FFFFFF"/>
            <w:noWrap/>
            <w:vAlign w:val="center"/>
            <w:hideMark/>
          </w:tcPr>
          <w:p w14:paraId="016C693E"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51.7</w:t>
            </w:r>
          </w:p>
        </w:tc>
        <w:tc>
          <w:tcPr>
            <w:tcW w:w="660" w:type="dxa"/>
            <w:tcBorders>
              <w:top w:val="nil"/>
              <w:left w:val="nil"/>
              <w:bottom w:val="single" w:sz="4" w:space="0" w:color="auto"/>
              <w:right w:val="single" w:sz="4" w:space="0" w:color="auto"/>
            </w:tcBorders>
            <w:shd w:val="clear" w:color="000000" w:fill="FFFFFF"/>
            <w:noWrap/>
            <w:vAlign w:val="center"/>
            <w:hideMark/>
          </w:tcPr>
          <w:p w14:paraId="370E1104"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44.3</w:t>
            </w:r>
          </w:p>
        </w:tc>
        <w:tc>
          <w:tcPr>
            <w:tcW w:w="660" w:type="dxa"/>
            <w:tcBorders>
              <w:top w:val="nil"/>
              <w:left w:val="nil"/>
              <w:bottom w:val="single" w:sz="4" w:space="0" w:color="auto"/>
              <w:right w:val="single" w:sz="4" w:space="0" w:color="auto"/>
            </w:tcBorders>
            <w:shd w:val="clear" w:color="000000" w:fill="FFFFFF"/>
            <w:noWrap/>
            <w:vAlign w:val="center"/>
            <w:hideMark/>
          </w:tcPr>
          <w:p w14:paraId="31AFA7B6"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26.8</w:t>
            </w:r>
          </w:p>
        </w:tc>
        <w:tc>
          <w:tcPr>
            <w:tcW w:w="660" w:type="dxa"/>
            <w:tcBorders>
              <w:top w:val="nil"/>
              <w:left w:val="nil"/>
              <w:bottom w:val="single" w:sz="4" w:space="0" w:color="auto"/>
              <w:right w:val="single" w:sz="4" w:space="0" w:color="auto"/>
            </w:tcBorders>
            <w:shd w:val="clear" w:color="000000" w:fill="FFFFFF"/>
            <w:noWrap/>
            <w:vAlign w:val="center"/>
            <w:hideMark/>
          </w:tcPr>
          <w:p w14:paraId="3AC1CD94"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0</w:t>
            </w:r>
          </w:p>
        </w:tc>
        <w:tc>
          <w:tcPr>
            <w:tcW w:w="660" w:type="dxa"/>
            <w:tcBorders>
              <w:top w:val="nil"/>
              <w:left w:val="nil"/>
              <w:bottom w:val="single" w:sz="4" w:space="0" w:color="auto"/>
              <w:right w:val="single" w:sz="4" w:space="0" w:color="auto"/>
            </w:tcBorders>
            <w:shd w:val="clear" w:color="000000" w:fill="FFFFFF"/>
            <w:noWrap/>
            <w:vAlign w:val="center"/>
            <w:hideMark/>
          </w:tcPr>
          <w:p w14:paraId="37F88626"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9</w:t>
            </w:r>
          </w:p>
        </w:tc>
        <w:tc>
          <w:tcPr>
            <w:tcW w:w="660" w:type="dxa"/>
            <w:tcBorders>
              <w:top w:val="nil"/>
              <w:left w:val="nil"/>
              <w:bottom w:val="single" w:sz="4" w:space="0" w:color="auto"/>
              <w:right w:val="single" w:sz="4" w:space="0" w:color="auto"/>
            </w:tcBorders>
            <w:shd w:val="clear" w:color="000000" w:fill="FFFFFF"/>
            <w:noWrap/>
            <w:vAlign w:val="center"/>
            <w:hideMark/>
          </w:tcPr>
          <w:p w14:paraId="543F4269"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26.2</w:t>
            </w:r>
          </w:p>
        </w:tc>
        <w:tc>
          <w:tcPr>
            <w:tcW w:w="660" w:type="dxa"/>
            <w:tcBorders>
              <w:top w:val="nil"/>
              <w:left w:val="nil"/>
              <w:bottom w:val="single" w:sz="4" w:space="0" w:color="auto"/>
              <w:right w:val="single" w:sz="4" w:space="0" w:color="auto"/>
            </w:tcBorders>
            <w:shd w:val="clear" w:color="000000" w:fill="FFFFFF"/>
            <w:noWrap/>
            <w:vAlign w:val="center"/>
            <w:hideMark/>
          </w:tcPr>
          <w:p w14:paraId="19E3917C"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16.7</w:t>
            </w:r>
          </w:p>
        </w:tc>
        <w:tc>
          <w:tcPr>
            <w:tcW w:w="660" w:type="dxa"/>
            <w:tcBorders>
              <w:top w:val="nil"/>
              <w:left w:val="nil"/>
              <w:bottom w:val="single" w:sz="4" w:space="0" w:color="auto"/>
              <w:right w:val="single" w:sz="4" w:space="0" w:color="auto"/>
            </w:tcBorders>
            <w:shd w:val="clear" w:color="000000" w:fill="FFFFFF"/>
            <w:noWrap/>
            <w:vAlign w:val="center"/>
            <w:hideMark/>
          </w:tcPr>
          <w:p w14:paraId="4A5105A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12.3</w:t>
            </w:r>
          </w:p>
        </w:tc>
        <w:tc>
          <w:tcPr>
            <w:tcW w:w="660" w:type="dxa"/>
            <w:tcBorders>
              <w:top w:val="nil"/>
              <w:left w:val="nil"/>
              <w:bottom w:val="single" w:sz="4" w:space="0" w:color="auto"/>
              <w:right w:val="single" w:sz="4" w:space="0" w:color="auto"/>
            </w:tcBorders>
            <w:shd w:val="clear" w:color="000000" w:fill="FFFFFF"/>
            <w:noWrap/>
            <w:vAlign w:val="center"/>
            <w:hideMark/>
          </w:tcPr>
          <w:p w14:paraId="2151EB8C"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31.7</w:t>
            </w:r>
          </w:p>
        </w:tc>
        <w:tc>
          <w:tcPr>
            <w:tcW w:w="660" w:type="dxa"/>
            <w:tcBorders>
              <w:top w:val="nil"/>
              <w:left w:val="nil"/>
              <w:bottom w:val="single" w:sz="4" w:space="0" w:color="auto"/>
              <w:right w:val="single" w:sz="4" w:space="0" w:color="auto"/>
            </w:tcBorders>
            <w:shd w:val="clear" w:color="000000" w:fill="FFFFFF"/>
            <w:noWrap/>
            <w:vAlign w:val="center"/>
            <w:hideMark/>
          </w:tcPr>
          <w:p w14:paraId="5EC62F93"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33.1</w:t>
            </w:r>
          </w:p>
        </w:tc>
        <w:tc>
          <w:tcPr>
            <w:tcW w:w="660" w:type="dxa"/>
            <w:tcBorders>
              <w:top w:val="nil"/>
              <w:left w:val="nil"/>
              <w:bottom w:val="single" w:sz="4" w:space="0" w:color="auto"/>
              <w:right w:val="single" w:sz="4" w:space="0" w:color="auto"/>
            </w:tcBorders>
            <w:shd w:val="clear" w:color="000000" w:fill="FFFFFF"/>
            <w:noWrap/>
            <w:vAlign w:val="center"/>
            <w:hideMark/>
          </w:tcPr>
          <w:p w14:paraId="741C12CF"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30.4</w:t>
            </w:r>
          </w:p>
        </w:tc>
      </w:tr>
      <w:tr w:rsidR="001F2352" w:rsidRPr="00964601" w14:paraId="25B0611F" w14:textId="77777777" w:rsidTr="00031494">
        <w:trPr>
          <w:trHeight w:val="276"/>
          <w:jc w:val="center"/>
        </w:trPr>
        <w:tc>
          <w:tcPr>
            <w:tcW w:w="660" w:type="dxa"/>
            <w:tcBorders>
              <w:top w:val="nil"/>
              <w:left w:val="single" w:sz="4" w:space="0" w:color="auto"/>
              <w:bottom w:val="single" w:sz="4" w:space="0" w:color="auto"/>
              <w:right w:val="single" w:sz="4" w:space="0" w:color="auto"/>
            </w:tcBorders>
            <w:shd w:val="clear" w:color="000000" w:fill="FFFFFF"/>
            <w:noWrap/>
            <w:vAlign w:val="center"/>
            <w:hideMark/>
          </w:tcPr>
          <w:p w14:paraId="5393DB18"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I</w:t>
            </w:r>
          </w:p>
        </w:tc>
        <w:tc>
          <w:tcPr>
            <w:tcW w:w="660" w:type="dxa"/>
            <w:tcBorders>
              <w:top w:val="nil"/>
              <w:left w:val="nil"/>
              <w:bottom w:val="single" w:sz="4" w:space="0" w:color="auto"/>
              <w:right w:val="single" w:sz="4" w:space="0" w:color="auto"/>
            </w:tcBorders>
            <w:shd w:val="clear" w:color="000000" w:fill="FFFFFF"/>
            <w:noWrap/>
            <w:vAlign w:val="center"/>
            <w:hideMark/>
          </w:tcPr>
          <w:p w14:paraId="6A49035B"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48.9</w:t>
            </w:r>
          </w:p>
        </w:tc>
        <w:tc>
          <w:tcPr>
            <w:tcW w:w="660" w:type="dxa"/>
            <w:tcBorders>
              <w:top w:val="nil"/>
              <w:left w:val="nil"/>
              <w:bottom w:val="single" w:sz="4" w:space="0" w:color="auto"/>
              <w:right w:val="single" w:sz="4" w:space="0" w:color="auto"/>
            </w:tcBorders>
            <w:shd w:val="clear" w:color="000000" w:fill="FFFFFF"/>
            <w:noWrap/>
            <w:vAlign w:val="center"/>
            <w:hideMark/>
          </w:tcPr>
          <w:p w14:paraId="0E129985"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60</w:t>
            </w:r>
          </w:p>
        </w:tc>
        <w:tc>
          <w:tcPr>
            <w:tcW w:w="660" w:type="dxa"/>
            <w:tcBorders>
              <w:top w:val="nil"/>
              <w:left w:val="nil"/>
              <w:bottom w:val="single" w:sz="4" w:space="0" w:color="auto"/>
              <w:right w:val="single" w:sz="4" w:space="0" w:color="auto"/>
            </w:tcBorders>
            <w:shd w:val="clear" w:color="000000" w:fill="FFFFFF"/>
            <w:noWrap/>
            <w:vAlign w:val="center"/>
            <w:hideMark/>
          </w:tcPr>
          <w:p w14:paraId="7A984686"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55.6</w:t>
            </w:r>
          </w:p>
        </w:tc>
        <w:tc>
          <w:tcPr>
            <w:tcW w:w="660" w:type="dxa"/>
            <w:tcBorders>
              <w:top w:val="nil"/>
              <w:left w:val="nil"/>
              <w:bottom w:val="single" w:sz="4" w:space="0" w:color="auto"/>
              <w:right w:val="single" w:sz="4" w:space="0" w:color="auto"/>
            </w:tcBorders>
            <w:shd w:val="clear" w:color="000000" w:fill="FFFFFF"/>
            <w:noWrap/>
            <w:vAlign w:val="center"/>
            <w:hideMark/>
          </w:tcPr>
          <w:p w14:paraId="3ED68043"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47.9</w:t>
            </w:r>
          </w:p>
        </w:tc>
        <w:tc>
          <w:tcPr>
            <w:tcW w:w="660" w:type="dxa"/>
            <w:tcBorders>
              <w:top w:val="nil"/>
              <w:left w:val="nil"/>
              <w:bottom w:val="single" w:sz="4" w:space="0" w:color="auto"/>
              <w:right w:val="single" w:sz="4" w:space="0" w:color="auto"/>
            </w:tcBorders>
            <w:shd w:val="clear" w:color="000000" w:fill="FFFFFF"/>
            <w:noWrap/>
            <w:vAlign w:val="center"/>
            <w:hideMark/>
          </w:tcPr>
          <w:p w14:paraId="46034E4D"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60.7</w:t>
            </w:r>
          </w:p>
        </w:tc>
        <w:tc>
          <w:tcPr>
            <w:tcW w:w="660" w:type="dxa"/>
            <w:tcBorders>
              <w:top w:val="nil"/>
              <w:left w:val="nil"/>
              <w:bottom w:val="single" w:sz="4" w:space="0" w:color="auto"/>
              <w:right w:val="single" w:sz="4" w:space="0" w:color="auto"/>
            </w:tcBorders>
            <w:shd w:val="clear" w:color="000000" w:fill="FFFFFF"/>
            <w:noWrap/>
            <w:vAlign w:val="center"/>
            <w:hideMark/>
          </w:tcPr>
          <w:p w14:paraId="07DFB026"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53.3</w:t>
            </w:r>
          </w:p>
        </w:tc>
        <w:tc>
          <w:tcPr>
            <w:tcW w:w="660" w:type="dxa"/>
            <w:tcBorders>
              <w:top w:val="nil"/>
              <w:left w:val="nil"/>
              <w:bottom w:val="single" w:sz="4" w:space="0" w:color="auto"/>
              <w:right w:val="single" w:sz="4" w:space="0" w:color="auto"/>
            </w:tcBorders>
            <w:shd w:val="clear" w:color="000000" w:fill="FFFFFF"/>
            <w:noWrap/>
            <w:vAlign w:val="center"/>
            <w:hideMark/>
          </w:tcPr>
          <w:p w14:paraId="2B7562EB"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35.8</w:t>
            </w:r>
          </w:p>
        </w:tc>
        <w:tc>
          <w:tcPr>
            <w:tcW w:w="660" w:type="dxa"/>
            <w:tcBorders>
              <w:top w:val="nil"/>
              <w:left w:val="nil"/>
              <w:bottom w:val="single" w:sz="4" w:space="0" w:color="auto"/>
              <w:right w:val="single" w:sz="4" w:space="0" w:color="auto"/>
            </w:tcBorders>
            <w:shd w:val="clear" w:color="000000" w:fill="FFFFFF"/>
            <w:noWrap/>
            <w:vAlign w:val="center"/>
            <w:hideMark/>
          </w:tcPr>
          <w:p w14:paraId="5160A54A"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9</w:t>
            </w:r>
          </w:p>
        </w:tc>
        <w:tc>
          <w:tcPr>
            <w:tcW w:w="660" w:type="dxa"/>
            <w:tcBorders>
              <w:top w:val="nil"/>
              <w:left w:val="nil"/>
              <w:bottom w:val="single" w:sz="4" w:space="0" w:color="auto"/>
              <w:right w:val="single" w:sz="4" w:space="0" w:color="auto"/>
            </w:tcBorders>
            <w:shd w:val="clear" w:color="000000" w:fill="FFFFFF"/>
            <w:noWrap/>
            <w:vAlign w:val="center"/>
            <w:hideMark/>
          </w:tcPr>
          <w:p w14:paraId="03B1F283"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0</w:t>
            </w:r>
          </w:p>
        </w:tc>
        <w:tc>
          <w:tcPr>
            <w:tcW w:w="660" w:type="dxa"/>
            <w:tcBorders>
              <w:top w:val="nil"/>
              <w:left w:val="nil"/>
              <w:bottom w:val="single" w:sz="4" w:space="0" w:color="auto"/>
              <w:right w:val="single" w:sz="4" w:space="0" w:color="auto"/>
            </w:tcBorders>
            <w:shd w:val="clear" w:color="000000" w:fill="FFFFFF"/>
            <w:noWrap/>
            <w:vAlign w:val="center"/>
            <w:hideMark/>
          </w:tcPr>
          <w:p w14:paraId="5CB12AE9"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35.2</w:t>
            </w:r>
          </w:p>
        </w:tc>
        <w:tc>
          <w:tcPr>
            <w:tcW w:w="660" w:type="dxa"/>
            <w:tcBorders>
              <w:top w:val="nil"/>
              <w:left w:val="nil"/>
              <w:bottom w:val="single" w:sz="4" w:space="0" w:color="auto"/>
              <w:right w:val="single" w:sz="4" w:space="0" w:color="auto"/>
            </w:tcBorders>
            <w:shd w:val="clear" w:color="000000" w:fill="FFFFFF"/>
            <w:noWrap/>
            <w:vAlign w:val="center"/>
            <w:hideMark/>
          </w:tcPr>
          <w:p w14:paraId="13C803A4"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25.7</w:t>
            </w:r>
          </w:p>
        </w:tc>
        <w:tc>
          <w:tcPr>
            <w:tcW w:w="660" w:type="dxa"/>
            <w:tcBorders>
              <w:top w:val="nil"/>
              <w:left w:val="nil"/>
              <w:bottom w:val="single" w:sz="4" w:space="0" w:color="auto"/>
              <w:right w:val="single" w:sz="4" w:space="0" w:color="auto"/>
            </w:tcBorders>
            <w:shd w:val="clear" w:color="000000" w:fill="FFFFFF"/>
            <w:noWrap/>
            <w:vAlign w:val="center"/>
            <w:hideMark/>
          </w:tcPr>
          <w:p w14:paraId="7B4059A1"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21.3</w:t>
            </w:r>
          </w:p>
        </w:tc>
        <w:tc>
          <w:tcPr>
            <w:tcW w:w="660" w:type="dxa"/>
            <w:tcBorders>
              <w:top w:val="nil"/>
              <w:left w:val="nil"/>
              <w:bottom w:val="single" w:sz="4" w:space="0" w:color="auto"/>
              <w:right w:val="single" w:sz="4" w:space="0" w:color="auto"/>
            </w:tcBorders>
            <w:shd w:val="clear" w:color="000000" w:fill="FFFFFF"/>
            <w:noWrap/>
            <w:vAlign w:val="center"/>
            <w:hideMark/>
          </w:tcPr>
          <w:p w14:paraId="6EBB7863"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40.7</w:t>
            </w:r>
          </w:p>
        </w:tc>
        <w:tc>
          <w:tcPr>
            <w:tcW w:w="660" w:type="dxa"/>
            <w:tcBorders>
              <w:top w:val="nil"/>
              <w:left w:val="nil"/>
              <w:bottom w:val="single" w:sz="4" w:space="0" w:color="auto"/>
              <w:right w:val="single" w:sz="4" w:space="0" w:color="auto"/>
            </w:tcBorders>
            <w:shd w:val="clear" w:color="000000" w:fill="FFFFFF"/>
            <w:noWrap/>
            <w:vAlign w:val="center"/>
            <w:hideMark/>
          </w:tcPr>
          <w:p w14:paraId="29065465"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42.1</w:t>
            </w:r>
          </w:p>
        </w:tc>
        <w:tc>
          <w:tcPr>
            <w:tcW w:w="660" w:type="dxa"/>
            <w:tcBorders>
              <w:top w:val="nil"/>
              <w:left w:val="nil"/>
              <w:bottom w:val="single" w:sz="4" w:space="0" w:color="auto"/>
              <w:right w:val="single" w:sz="4" w:space="0" w:color="auto"/>
            </w:tcBorders>
            <w:shd w:val="clear" w:color="000000" w:fill="FFFFFF"/>
            <w:noWrap/>
            <w:vAlign w:val="center"/>
            <w:hideMark/>
          </w:tcPr>
          <w:p w14:paraId="72E065DA"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39.4</w:t>
            </w:r>
          </w:p>
        </w:tc>
      </w:tr>
      <w:tr w:rsidR="001F2352" w:rsidRPr="00964601" w14:paraId="2BB25604" w14:textId="77777777" w:rsidTr="00031494">
        <w:trPr>
          <w:trHeight w:val="276"/>
          <w:jc w:val="center"/>
        </w:trPr>
        <w:tc>
          <w:tcPr>
            <w:tcW w:w="660" w:type="dxa"/>
            <w:tcBorders>
              <w:top w:val="nil"/>
              <w:left w:val="single" w:sz="4" w:space="0" w:color="auto"/>
              <w:bottom w:val="single" w:sz="4" w:space="0" w:color="auto"/>
              <w:right w:val="single" w:sz="4" w:space="0" w:color="auto"/>
            </w:tcBorders>
            <w:shd w:val="clear" w:color="000000" w:fill="FFFFFF"/>
            <w:noWrap/>
            <w:vAlign w:val="center"/>
            <w:hideMark/>
          </w:tcPr>
          <w:p w14:paraId="7A8A9EBA"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J</w:t>
            </w:r>
          </w:p>
        </w:tc>
        <w:tc>
          <w:tcPr>
            <w:tcW w:w="660" w:type="dxa"/>
            <w:tcBorders>
              <w:top w:val="nil"/>
              <w:left w:val="nil"/>
              <w:bottom w:val="single" w:sz="4" w:space="0" w:color="auto"/>
              <w:right w:val="single" w:sz="4" w:space="0" w:color="auto"/>
            </w:tcBorders>
            <w:shd w:val="clear" w:color="000000" w:fill="FFFFFF"/>
            <w:noWrap/>
            <w:vAlign w:val="center"/>
            <w:hideMark/>
          </w:tcPr>
          <w:p w14:paraId="32F835D0"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17.8</w:t>
            </w:r>
          </w:p>
        </w:tc>
        <w:tc>
          <w:tcPr>
            <w:tcW w:w="660" w:type="dxa"/>
            <w:tcBorders>
              <w:top w:val="nil"/>
              <w:left w:val="nil"/>
              <w:bottom w:val="single" w:sz="4" w:space="0" w:color="auto"/>
              <w:right w:val="single" w:sz="4" w:space="0" w:color="auto"/>
            </w:tcBorders>
            <w:shd w:val="clear" w:color="000000" w:fill="FFFFFF"/>
            <w:noWrap/>
            <w:vAlign w:val="center"/>
            <w:hideMark/>
          </w:tcPr>
          <w:p w14:paraId="77354A4B"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25.5</w:t>
            </w:r>
          </w:p>
        </w:tc>
        <w:tc>
          <w:tcPr>
            <w:tcW w:w="660" w:type="dxa"/>
            <w:tcBorders>
              <w:top w:val="nil"/>
              <w:left w:val="nil"/>
              <w:bottom w:val="single" w:sz="4" w:space="0" w:color="auto"/>
              <w:right w:val="single" w:sz="4" w:space="0" w:color="auto"/>
            </w:tcBorders>
            <w:shd w:val="clear" w:color="000000" w:fill="FFFFFF"/>
            <w:noWrap/>
            <w:vAlign w:val="center"/>
            <w:hideMark/>
          </w:tcPr>
          <w:p w14:paraId="5270285D"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20.4</w:t>
            </w:r>
          </w:p>
        </w:tc>
        <w:tc>
          <w:tcPr>
            <w:tcW w:w="660" w:type="dxa"/>
            <w:tcBorders>
              <w:top w:val="nil"/>
              <w:left w:val="nil"/>
              <w:bottom w:val="single" w:sz="4" w:space="0" w:color="auto"/>
              <w:right w:val="single" w:sz="4" w:space="0" w:color="auto"/>
            </w:tcBorders>
            <w:shd w:val="clear" w:color="000000" w:fill="FFFFFF"/>
            <w:noWrap/>
            <w:vAlign w:val="center"/>
            <w:hideMark/>
          </w:tcPr>
          <w:p w14:paraId="33C96136"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12.7</w:t>
            </w:r>
          </w:p>
        </w:tc>
        <w:tc>
          <w:tcPr>
            <w:tcW w:w="660" w:type="dxa"/>
            <w:tcBorders>
              <w:top w:val="nil"/>
              <w:left w:val="nil"/>
              <w:bottom w:val="single" w:sz="4" w:space="0" w:color="auto"/>
              <w:right w:val="single" w:sz="4" w:space="0" w:color="auto"/>
            </w:tcBorders>
            <w:shd w:val="clear" w:color="000000" w:fill="FFFFFF"/>
            <w:noWrap/>
            <w:vAlign w:val="center"/>
            <w:hideMark/>
          </w:tcPr>
          <w:p w14:paraId="4FA31DE5"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25.5</w:t>
            </w:r>
          </w:p>
        </w:tc>
        <w:tc>
          <w:tcPr>
            <w:tcW w:w="660" w:type="dxa"/>
            <w:tcBorders>
              <w:top w:val="nil"/>
              <w:left w:val="nil"/>
              <w:bottom w:val="single" w:sz="4" w:space="0" w:color="auto"/>
              <w:right w:val="single" w:sz="4" w:space="0" w:color="auto"/>
            </w:tcBorders>
            <w:shd w:val="clear" w:color="000000" w:fill="FFFFFF"/>
            <w:noWrap/>
            <w:vAlign w:val="center"/>
            <w:hideMark/>
          </w:tcPr>
          <w:p w14:paraId="3FBECCC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18.1</w:t>
            </w:r>
          </w:p>
        </w:tc>
        <w:tc>
          <w:tcPr>
            <w:tcW w:w="660" w:type="dxa"/>
            <w:tcBorders>
              <w:top w:val="nil"/>
              <w:left w:val="nil"/>
              <w:bottom w:val="single" w:sz="4" w:space="0" w:color="auto"/>
              <w:right w:val="single" w:sz="4" w:space="0" w:color="auto"/>
            </w:tcBorders>
            <w:shd w:val="clear" w:color="000000" w:fill="FFFFFF"/>
            <w:noWrap/>
            <w:vAlign w:val="center"/>
            <w:hideMark/>
          </w:tcPr>
          <w:p w14:paraId="15C1FDE7"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12.9</w:t>
            </w:r>
          </w:p>
        </w:tc>
        <w:tc>
          <w:tcPr>
            <w:tcW w:w="660" w:type="dxa"/>
            <w:tcBorders>
              <w:top w:val="nil"/>
              <w:left w:val="nil"/>
              <w:bottom w:val="single" w:sz="4" w:space="0" w:color="auto"/>
              <w:right w:val="single" w:sz="4" w:space="0" w:color="auto"/>
            </w:tcBorders>
            <w:shd w:val="clear" w:color="000000" w:fill="FFFFFF"/>
            <w:noWrap/>
            <w:vAlign w:val="center"/>
            <w:hideMark/>
          </w:tcPr>
          <w:p w14:paraId="4E364F13"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26.2</w:t>
            </w:r>
          </w:p>
        </w:tc>
        <w:tc>
          <w:tcPr>
            <w:tcW w:w="660" w:type="dxa"/>
            <w:tcBorders>
              <w:top w:val="nil"/>
              <w:left w:val="nil"/>
              <w:bottom w:val="single" w:sz="4" w:space="0" w:color="auto"/>
              <w:right w:val="single" w:sz="4" w:space="0" w:color="auto"/>
            </w:tcBorders>
            <w:shd w:val="clear" w:color="000000" w:fill="FFFFFF"/>
            <w:noWrap/>
            <w:vAlign w:val="center"/>
            <w:hideMark/>
          </w:tcPr>
          <w:p w14:paraId="148462AC"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35.2</w:t>
            </w:r>
          </w:p>
        </w:tc>
        <w:tc>
          <w:tcPr>
            <w:tcW w:w="660" w:type="dxa"/>
            <w:tcBorders>
              <w:top w:val="nil"/>
              <w:left w:val="nil"/>
              <w:bottom w:val="single" w:sz="4" w:space="0" w:color="auto"/>
              <w:right w:val="single" w:sz="4" w:space="0" w:color="auto"/>
            </w:tcBorders>
            <w:shd w:val="clear" w:color="000000" w:fill="FFFFFF"/>
            <w:noWrap/>
            <w:vAlign w:val="center"/>
            <w:hideMark/>
          </w:tcPr>
          <w:p w14:paraId="35CA2100"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0</w:t>
            </w:r>
          </w:p>
        </w:tc>
        <w:tc>
          <w:tcPr>
            <w:tcW w:w="660" w:type="dxa"/>
            <w:tcBorders>
              <w:top w:val="nil"/>
              <w:left w:val="nil"/>
              <w:bottom w:val="single" w:sz="4" w:space="0" w:color="auto"/>
              <w:right w:val="single" w:sz="4" w:space="0" w:color="auto"/>
            </w:tcBorders>
            <w:shd w:val="clear" w:color="000000" w:fill="FFFFFF"/>
            <w:noWrap/>
            <w:vAlign w:val="center"/>
            <w:hideMark/>
          </w:tcPr>
          <w:p w14:paraId="2660BF8A"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9.5</w:t>
            </w:r>
          </w:p>
        </w:tc>
        <w:tc>
          <w:tcPr>
            <w:tcW w:w="660" w:type="dxa"/>
            <w:tcBorders>
              <w:top w:val="nil"/>
              <w:left w:val="nil"/>
              <w:bottom w:val="single" w:sz="4" w:space="0" w:color="auto"/>
              <w:right w:val="single" w:sz="4" w:space="0" w:color="auto"/>
            </w:tcBorders>
            <w:shd w:val="clear" w:color="000000" w:fill="FFFFFF"/>
            <w:noWrap/>
            <w:vAlign w:val="center"/>
            <w:hideMark/>
          </w:tcPr>
          <w:p w14:paraId="68A0CFFF"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13.9</w:t>
            </w:r>
          </w:p>
        </w:tc>
        <w:tc>
          <w:tcPr>
            <w:tcW w:w="660" w:type="dxa"/>
            <w:tcBorders>
              <w:top w:val="nil"/>
              <w:left w:val="nil"/>
              <w:bottom w:val="single" w:sz="4" w:space="0" w:color="auto"/>
              <w:right w:val="single" w:sz="4" w:space="0" w:color="auto"/>
            </w:tcBorders>
            <w:shd w:val="clear" w:color="000000" w:fill="FFFFFF"/>
            <w:noWrap/>
            <w:vAlign w:val="center"/>
            <w:hideMark/>
          </w:tcPr>
          <w:p w14:paraId="7C5852AF"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9.6</w:t>
            </w:r>
          </w:p>
        </w:tc>
        <w:tc>
          <w:tcPr>
            <w:tcW w:w="660" w:type="dxa"/>
            <w:tcBorders>
              <w:top w:val="nil"/>
              <w:left w:val="nil"/>
              <w:bottom w:val="single" w:sz="4" w:space="0" w:color="auto"/>
              <w:right w:val="single" w:sz="4" w:space="0" w:color="auto"/>
            </w:tcBorders>
            <w:shd w:val="clear" w:color="000000" w:fill="FFFFFF"/>
            <w:noWrap/>
            <w:vAlign w:val="center"/>
            <w:hideMark/>
          </w:tcPr>
          <w:p w14:paraId="6368F6BD"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6.9</w:t>
            </w:r>
          </w:p>
        </w:tc>
        <w:tc>
          <w:tcPr>
            <w:tcW w:w="660" w:type="dxa"/>
            <w:tcBorders>
              <w:top w:val="nil"/>
              <w:left w:val="nil"/>
              <w:bottom w:val="single" w:sz="4" w:space="0" w:color="auto"/>
              <w:right w:val="single" w:sz="4" w:space="0" w:color="auto"/>
            </w:tcBorders>
            <w:shd w:val="clear" w:color="000000" w:fill="FFFFFF"/>
            <w:noWrap/>
            <w:vAlign w:val="center"/>
            <w:hideMark/>
          </w:tcPr>
          <w:p w14:paraId="4CCE918B"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4.2</w:t>
            </w:r>
          </w:p>
        </w:tc>
      </w:tr>
      <w:tr w:rsidR="001F2352" w:rsidRPr="00964601" w14:paraId="4C1EB43C" w14:textId="77777777" w:rsidTr="00031494">
        <w:trPr>
          <w:trHeight w:val="276"/>
          <w:jc w:val="center"/>
        </w:trPr>
        <w:tc>
          <w:tcPr>
            <w:tcW w:w="660" w:type="dxa"/>
            <w:tcBorders>
              <w:top w:val="nil"/>
              <w:left w:val="single" w:sz="4" w:space="0" w:color="auto"/>
              <w:bottom w:val="single" w:sz="4" w:space="0" w:color="auto"/>
              <w:right w:val="single" w:sz="4" w:space="0" w:color="auto"/>
            </w:tcBorders>
            <w:shd w:val="clear" w:color="000000" w:fill="FFFFFF"/>
            <w:noWrap/>
            <w:vAlign w:val="center"/>
            <w:hideMark/>
          </w:tcPr>
          <w:p w14:paraId="739AAD18"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K</w:t>
            </w:r>
          </w:p>
        </w:tc>
        <w:tc>
          <w:tcPr>
            <w:tcW w:w="660" w:type="dxa"/>
            <w:tcBorders>
              <w:top w:val="nil"/>
              <w:left w:val="nil"/>
              <w:bottom w:val="single" w:sz="4" w:space="0" w:color="auto"/>
              <w:right w:val="single" w:sz="4" w:space="0" w:color="auto"/>
            </w:tcBorders>
            <w:shd w:val="clear" w:color="000000" w:fill="FFFFFF"/>
            <w:noWrap/>
            <w:vAlign w:val="center"/>
            <w:hideMark/>
          </w:tcPr>
          <w:p w14:paraId="0FEF632A"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23.2</w:t>
            </w:r>
          </w:p>
        </w:tc>
        <w:tc>
          <w:tcPr>
            <w:tcW w:w="660" w:type="dxa"/>
            <w:tcBorders>
              <w:top w:val="nil"/>
              <w:left w:val="nil"/>
              <w:bottom w:val="single" w:sz="4" w:space="0" w:color="auto"/>
              <w:right w:val="single" w:sz="4" w:space="0" w:color="auto"/>
            </w:tcBorders>
            <w:shd w:val="clear" w:color="000000" w:fill="FFFFFF"/>
            <w:noWrap/>
            <w:vAlign w:val="center"/>
            <w:hideMark/>
          </w:tcPr>
          <w:p w14:paraId="6DBBF608"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34.3</w:t>
            </w:r>
          </w:p>
        </w:tc>
        <w:tc>
          <w:tcPr>
            <w:tcW w:w="660" w:type="dxa"/>
            <w:tcBorders>
              <w:top w:val="nil"/>
              <w:left w:val="nil"/>
              <w:bottom w:val="single" w:sz="4" w:space="0" w:color="auto"/>
              <w:right w:val="single" w:sz="4" w:space="0" w:color="auto"/>
            </w:tcBorders>
            <w:shd w:val="clear" w:color="000000" w:fill="FFFFFF"/>
            <w:noWrap/>
            <w:vAlign w:val="center"/>
            <w:hideMark/>
          </w:tcPr>
          <w:p w14:paraId="5EDA7E73"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29.9</w:t>
            </w:r>
          </w:p>
        </w:tc>
        <w:tc>
          <w:tcPr>
            <w:tcW w:w="660" w:type="dxa"/>
            <w:tcBorders>
              <w:top w:val="nil"/>
              <w:left w:val="nil"/>
              <w:bottom w:val="single" w:sz="4" w:space="0" w:color="auto"/>
              <w:right w:val="single" w:sz="4" w:space="0" w:color="auto"/>
            </w:tcBorders>
            <w:shd w:val="clear" w:color="000000" w:fill="FFFFFF"/>
            <w:noWrap/>
            <w:vAlign w:val="center"/>
            <w:hideMark/>
          </w:tcPr>
          <w:p w14:paraId="7F31F131"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22.2</w:t>
            </w:r>
          </w:p>
        </w:tc>
        <w:tc>
          <w:tcPr>
            <w:tcW w:w="660" w:type="dxa"/>
            <w:tcBorders>
              <w:top w:val="nil"/>
              <w:left w:val="nil"/>
              <w:bottom w:val="single" w:sz="4" w:space="0" w:color="auto"/>
              <w:right w:val="single" w:sz="4" w:space="0" w:color="auto"/>
            </w:tcBorders>
            <w:shd w:val="clear" w:color="000000" w:fill="FFFFFF"/>
            <w:noWrap/>
            <w:vAlign w:val="center"/>
            <w:hideMark/>
          </w:tcPr>
          <w:p w14:paraId="39FEE8D3"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35</w:t>
            </w:r>
          </w:p>
        </w:tc>
        <w:tc>
          <w:tcPr>
            <w:tcW w:w="660" w:type="dxa"/>
            <w:tcBorders>
              <w:top w:val="nil"/>
              <w:left w:val="nil"/>
              <w:bottom w:val="single" w:sz="4" w:space="0" w:color="auto"/>
              <w:right w:val="single" w:sz="4" w:space="0" w:color="auto"/>
            </w:tcBorders>
            <w:shd w:val="clear" w:color="000000" w:fill="FFFFFF"/>
            <w:noWrap/>
            <w:vAlign w:val="center"/>
            <w:hideMark/>
          </w:tcPr>
          <w:p w14:paraId="0336C298"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27.6</w:t>
            </w:r>
          </w:p>
        </w:tc>
        <w:tc>
          <w:tcPr>
            <w:tcW w:w="660" w:type="dxa"/>
            <w:tcBorders>
              <w:top w:val="nil"/>
              <w:left w:val="nil"/>
              <w:bottom w:val="single" w:sz="4" w:space="0" w:color="auto"/>
              <w:right w:val="single" w:sz="4" w:space="0" w:color="auto"/>
            </w:tcBorders>
            <w:shd w:val="clear" w:color="000000" w:fill="FFFFFF"/>
            <w:noWrap/>
            <w:vAlign w:val="center"/>
            <w:hideMark/>
          </w:tcPr>
          <w:p w14:paraId="66D3EFD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13.4</w:t>
            </w:r>
          </w:p>
        </w:tc>
        <w:tc>
          <w:tcPr>
            <w:tcW w:w="660" w:type="dxa"/>
            <w:tcBorders>
              <w:top w:val="nil"/>
              <w:left w:val="nil"/>
              <w:bottom w:val="single" w:sz="4" w:space="0" w:color="auto"/>
              <w:right w:val="single" w:sz="4" w:space="0" w:color="auto"/>
            </w:tcBorders>
            <w:shd w:val="clear" w:color="000000" w:fill="FFFFFF"/>
            <w:noWrap/>
            <w:vAlign w:val="center"/>
            <w:hideMark/>
          </w:tcPr>
          <w:p w14:paraId="6BA44ABE"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16.7</w:t>
            </w:r>
          </w:p>
        </w:tc>
        <w:tc>
          <w:tcPr>
            <w:tcW w:w="660" w:type="dxa"/>
            <w:tcBorders>
              <w:top w:val="nil"/>
              <w:left w:val="nil"/>
              <w:bottom w:val="single" w:sz="4" w:space="0" w:color="auto"/>
              <w:right w:val="single" w:sz="4" w:space="0" w:color="auto"/>
            </w:tcBorders>
            <w:shd w:val="clear" w:color="000000" w:fill="FFFFFF"/>
            <w:noWrap/>
            <w:vAlign w:val="center"/>
            <w:hideMark/>
          </w:tcPr>
          <w:p w14:paraId="18D44ABF"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25.7</w:t>
            </w:r>
          </w:p>
        </w:tc>
        <w:tc>
          <w:tcPr>
            <w:tcW w:w="660" w:type="dxa"/>
            <w:tcBorders>
              <w:top w:val="nil"/>
              <w:left w:val="nil"/>
              <w:bottom w:val="single" w:sz="4" w:space="0" w:color="auto"/>
              <w:right w:val="single" w:sz="4" w:space="0" w:color="auto"/>
            </w:tcBorders>
            <w:shd w:val="clear" w:color="000000" w:fill="FFFFFF"/>
            <w:noWrap/>
            <w:vAlign w:val="center"/>
            <w:hideMark/>
          </w:tcPr>
          <w:p w14:paraId="23442E45"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9.5</w:t>
            </w:r>
          </w:p>
        </w:tc>
        <w:tc>
          <w:tcPr>
            <w:tcW w:w="660" w:type="dxa"/>
            <w:tcBorders>
              <w:top w:val="nil"/>
              <w:left w:val="nil"/>
              <w:bottom w:val="single" w:sz="4" w:space="0" w:color="auto"/>
              <w:right w:val="single" w:sz="4" w:space="0" w:color="auto"/>
            </w:tcBorders>
            <w:shd w:val="clear" w:color="000000" w:fill="FFFFFF"/>
            <w:noWrap/>
            <w:vAlign w:val="center"/>
            <w:hideMark/>
          </w:tcPr>
          <w:p w14:paraId="09AFDF57"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0</w:t>
            </w:r>
          </w:p>
        </w:tc>
        <w:tc>
          <w:tcPr>
            <w:tcW w:w="660" w:type="dxa"/>
            <w:tcBorders>
              <w:top w:val="nil"/>
              <w:left w:val="nil"/>
              <w:bottom w:val="single" w:sz="4" w:space="0" w:color="auto"/>
              <w:right w:val="single" w:sz="4" w:space="0" w:color="auto"/>
            </w:tcBorders>
            <w:shd w:val="clear" w:color="000000" w:fill="FFFFFF"/>
            <w:noWrap/>
            <w:vAlign w:val="center"/>
            <w:hideMark/>
          </w:tcPr>
          <w:p w14:paraId="3B17D104"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4.4</w:t>
            </w:r>
          </w:p>
        </w:tc>
        <w:tc>
          <w:tcPr>
            <w:tcW w:w="660" w:type="dxa"/>
            <w:tcBorders>
              <w:top w:val="nil"/>
              <w:left w:val="nil"/>
              <w:bottom w:val="single" w:sz="4" w:space="0" w:color="auto"/>
              <w:right w:val="single" w:sz="4" w:space="0" w:color="auto"/>
            </w:tcBorders>
            <w:shd w:val="clear" w:color="000000" w:fill="FFFFFF"/>
            <w:noWrap/>
            <w:vAlign w:val="center"/>
            <w:hideMark/>
          </w:tcPr>
          <w:p w14:paraId="1BBA5A13"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15</w:t>
            </w:r>
          </w:p>
        </w:tc>
        <w:tc>
          <w:tcPr>
            <w:tcW w:w="660" w:type="dxa"/>
            <w:tcBorders>
              <w:top w:val="nil"/>
              <w:left w:val="nil"/>
              <w:bottom w:val="single" w:sz="4" w:space="0" w:color="auto"/>
              <w:right w:val="single" w:sz="4" w:space="0" w:color="auto"/>
            </w:tcBorders>
            <w:shd w:val="clear" w:color="000000" w:fill="FFFFFF"/>
            <w:noWrap/>
            <w:vAlign w:val="center"/>
            <w:hideMark/>
          </w:tcPr>
          <w:p w14:paraId="571E59A7"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16.4</w:t>
            </w:r>
          </w:p>
        </w:tc>
        <w:tc>
          <w:tcPr>
            <w:tcW w:w="660" w:type="dxa"/>
            <w:tcBorders>
              <w:top w:val="nil"/>
              <w:left w:val="nil"/>
              <w:bottom w:val="single" w:sz="4" w:space="0" w:color="auto"/>
              <w:right w:val="single" w:sz="4" w:space="0" w:color="auto"/>
            </w:tcBorders>
            <w:shd w:val="clear" w:color="000000" w:fill="FFFFFF"/>
            <w:noWrap/>
            <w:vAlign w:val="center"/>
            <w:hideMark/>
          </w:tcPr>
          <w:p w14:paraId="426231D6"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13.7</w:t>
            </w:r>
          </w:p>
        </w:tc>
      </w:tr>
      <w:tr w:rsidR="001F2352" w:rsidRPr="00964601" w14:paraId="49327A4A" w14:textId="77777777" w:rsidTr="00031494">
        <w:trPr>
          <w:trHeight w:val="276"/>
          <w:jc w:val="center"/>
        </w:trPr>
        <w:tc>
          <w:tcPr>
            <w:tcW w:w="660" w:type="dxa"/>
            <w:tcBorders>
              <w:top w:val="nil"/>
              <w:left w:val="single" w:sz="4" w:space="0" w:color="auto"/>
              <w:bottom w:val="single" w:sz="4" w:space="0" w:color="auto"/>
              <w:right w:val="single" w:sz="4" w:space="0" w:color="auto"/>
            </w:tcBorders>
            <w:shd w:val="clear" w:color="000000" w:fill="FFFFFF"/>
            <w:noWrap/>
            <w:vAlign w:val="center"/>
            <w:hideMark/>
          </w:tcPr>
          <w:p w14:paraId="50F5454D"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L</w:t>
            </w:r>
          </w:p>
        </w:tc>
        <w:tc>
          <w:tcPr>
            <w:tcW w:w="660" w:type="dxa"/>
            <w:tcBorders>
              <w:top w:val="nil"/>
              <w:left w:val="nil"/>
              <w:bottom w:val="single" w:sz="4" w:space="0" w:color="auto"/>
              <w:right w:val="single" w:sz="4" w:space="0" w:color="auto"/>
            </w:tcBorders>
            <w:shd w:val="clear" w:color="000000" w:fill="FFFFFF"/>
            <w:noWrap/>
            <w:vAlign w:val="center"/>
            <w:hideMark/>
          </w:tcPr>
          <w:p w14:paraId="6C707D34"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27.6</w:t>
            </w:r>
          </w:p>
        </w:tc>
        <w:tc>
          <w:tcPr>
            <w:tcW w:w="660" w:type="dxa"/>
            <w:tcBorders>
              <w:top w:val="nil"/>
              <w:left w:val="nil"/>
              <w:bottom w:val="single" w:sz="4" w:space="0" w:color="auto"/>
              <w:right w:val="single" w:sz="4" w:space="0" w:color="auto"/>
            </w:tcBorders>
            <w:shd w:val="clear" w:color="000000" w:fill="FFFFFF"/>
            <w:noWrap/>
            <w:vAlign w:val="center"/>
            <w:hideMark/>
          </w:tcPr>
          <w:p w14:paraId="328012C0"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38.7</w:t>
            </w:r>
          </w:p>
        </w:tc>
        <w:tc>
          <w:tcPr>
            <w:tcW w:w="660" w:type="dxa"/>
            <w:tcBorders>
              <w:top w:val="nil"/>
              <w:left w:val="nil"/>
              <w:bottom w:val="single" w:sz="4" w:space="0" w:color="auto"/>
              <w:right w:val="single" w:sz="4" w:space="0" w:color="auto"/>
            </w:tcBorders>
            <w:shd w:val="clear" w:color="000000" w:fill="FFFFFF"/>
            <w:noWrap/>
            <w:vAlign w:val="center"/>
            <w:hideMark/>
          </w:tcPr>
          <w:p w14:paraId="765C2816"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34.3</w:t>
            </w:r>
          </w:p>
        </w:tc>
        <w:tc>
          <w:tcPr>
            <w:tcW w:w="660" w:type="dxa"/>
            <w:tcBorders>
              <w:top w:val="nil"/>
              <w:left w:val="nil"/>
              <w:bottom w:val="single" w:sz="4" w:space="0" w:color="auto"/>
              <w:right w:val="single" w:sz="4" w:space="0" w:color="auto"/>
            </w:tcBorders>
            <w:shd w:val="clear" w:color="000000" w:fill="FFFFFF"/>
            <w:noWrap/>
            <w:vAlign w:val="center"/>
            <w:hideMark/>
          </w:tcPr>
          <w:p w14:paraId="487ADA1D"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26.6</w:t>
            </w:r>
          </w:p>
        </w:tc>
        <w:tc>
          <w:tcPr>
            <w:tcW w:w="660" w:type="dxa"/>
            <w:tcBorders>
              <w:top w:val="nil"/>
              <w:left w:val="nil"/>
              <w:bottom w:val="single" w:sz="4" w:space="0" w:color="auto"/>
              <w:right w:val="single" w:sz="4" w:space="0" w:color="auto"/>
            </w:tcBorders>
            <w:shd w:val="clear" w:color="000000" w:fill="FFFFFF"/>
            <w:noWrap/>
            <w:vAlign w:val="center"/>
            <w:hideMark/>
          </w:tcPr>
          <w:p w14:paraId="2C0E69C5"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39.4</w:t>
            </w:r>
          </w:p>
        </w:tc>
        <w:tc>
          <w:tcPr>
            <w:tcW w:w="660" w:type="dxa"/>
            <w:tcBorders>
              <w:top w:val="nil"/>
              <w:left w:val="nil"/>
              <w:bottom w:val="single" w:sz="4" w:space="0" w:color="auto"/>
              <w:right w:val="single" w:sz="4" w:space="0" w:color="auto"/>
            </w:tcBorders>
            <w:shd w:val="clear" w:color="000000" w:fill="FFFFFF"/>
            <w:noWrap/>
            <w:vAlign w:val="center"/>
            <w:hideMark/>
          </w:tcPr>
          <w:p w14:paraId="3FFC7F3C"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32</w:t>
            </w:r>
          </w:p>
        </w:tc>
        <w:tc>
          <w:tcPr>
            <w:tcW w:w="660" w:type="dxa"/>
            <w:tcBorders>
              <w:top w:val="nil"/>
              <w:left w:val="nil"/>
              <w:bottom w:val="single" w:sz="4" w:space="0" w:color="auto"/>
              <w:right w:val="single" w:sz="4" w:space="0" w:color="auto"/>
            </w:tcBorders>
            <w:shd w:val="clear" w:color="000000" w:fill="FFFFFF"/>
            <w:noWrap/>
            <w:vAlign w:val="center"/>
            <w:hideMark/>
          </w:tcPr>
          <w:p w14:paraId="54AA0460"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14.5</w:t>
            </w:r>
          </w:p>
        </w:tc>
        <w:tc>
          <w:tcPr>
            <w:tcW w:w="660" w:type="dxa"/>
            <w:tcBorders>
              <w:top w:val="nil"/>
              <w:left w:val="nil"/>
              <w:bottom w:val="single" w:sz="4" w:space="0" w:color="auto"/>
              <w:right w:val="single" w:sz="4" w:space="0" w:color="auto"/>
            </w:tcBorders>
            <w:shd w:val="clear" w:color="000000" w:fill="FFFFFF"/>
            <w:noWrap/>
            <w:vAlign w:val="center"/>
            <w:hideMark/>
          </w:tcPr>
          <w:p w14:paraId="1976C014"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12.3</w:t>
            </w:r>
          </w:p>
        </w:tc>
        <w:tc>
          <w:tcPr>
            <w:tcW w:w="660" w:type="dxa"/>
            <w:tcBorders>
              <w:top w:val="nil"/>
              <w:left w:val="nil"/>
              <w:bottom w:val="single" w:sz="4" w:space="0" w:color="auto"/>
              <w:right w:val="single" w:sz="4" w:space="0" w:color="auto"/>
            </w:tcBorders>
            <w:shd w:val="clear" w:color="000000" w:fill="FFFFFF"/>
            <w:noWrap/>
            <w:vAlign w:val="center"/>
            <w:hideMark/>
          </w:tcPr>
          <w:p w14:paraId="7BB373A3"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21.3</w:t>
            </w:r>
          </w:p>
        </w:tc>
        <w:tc>
          <w:tcPr>
            <w:tcW w:w="660" w:type="dxa"/>
            <w:tcBorders>
              <w:top w:val="nil"/>
              <w:left w:val="nil"/>
              <w:bottom w:val="single" w:sz="4" w:space="0" w:color="auto"/>
              <w:right w:val="single" w:sz="4" w:space="0" w:color="auto"/>
            </w:tcBorders>
            <w:shd w:val="clear" w:color="000000" w:fill="FFFFFF"/>
            <w:noWrap/>
            <w:vAlign w:val="center"/>
            <w:hideMark/>
          </w:tcPr>
          <w:p w14:paraId="2E683325"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13.9</w:t>
            </w:r>
          </w:p>
        </w:tc>
        <w:tc>
          <w:tcPr>
            <w:tcW w:w="660" w:type="dxa"/>
            <w:tcBorders>
              <w:top w:val="nil"/>
              <w:left w:val="nil"/>
              <w:bottom w:val="single" w:sz="4" w:space="0" w:color="auto"/>
              <w:right w:val="single" w:sz="4" w:space="0" w:color="auto"/>
            </w:tcBorders>
            <w:shd w:val="clear" w:color="000000" w:fill="FFFFFF"/>
            <w:noWrap/>
            <w:vAlign w:val="center"/>
            <w:hideMark/>
          </w:tcPr>
          <w:p w14:paraId="6E7EE0E4"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4.4</w:t>
            </w:r>
          </w:p>
        </w:tc>
        <w:tc>
          <w:tcPr>
            <w:tcW w:w="660" w:type="dxa"/>
            <w:tcBorders>
              <w:top w:val="nil"/>
              <w:left w:val="nil"/>
              <w:bottom w:val="single" w:sz="4" w:space="0" w:color="auto"/>
              <w:right w:val="single" w:sz="4" w:space="0" w:color="auto"/>
            </w:tcBorders>
            <w:shd w:val="clear" w:color="000000" w:fill="FFFFFF"/>
            <w:noWrap/>
            <w:vAlign w:val="center"/>
            <w:hideMark/>
          </w:tcPr>
          <w:p w14:paraId="14866B7D"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0</w:t>
            </w:r>
          </w:p>
        </w:tc>
        <w:tc>
          <w:tcPr>
            <w:tcW w:w="660" w:type="dxa"/>
            <w:tcBorders>
              <w:top w:val="nil"/>
              <w:left w:val="nil"/>
              <w:bottom w:val="single" w:sz="4" w:space="0" w:color="auto"/>
              <w:right w:val="single" w:sz="4" w:space="0" w:color="auto"/>
            </w:tcBorders>
            <w:shd w:val="clear" w:color="000000" w:fill="FFFFFF"/>
            <w:noWrap/>
            <w:vAlign w:val="center"/>
            <w:hideMark/>
          </w:tcPr>
          <w:p w14:paraId="03D65A2E"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19.4</w:t>
            </w:r>
          </w:p>
        </w:tc>
        <w:tc>
          <w:tcPr>
            <w:tcW w:w="660" w:type="dxa"/>
            <w:tcBorders>
              <w:top w:val="nil"/>
              <w:left w:val="nil"/>
              <w:bottom w:val="single" w:sz="4" w:space="0" w:color="auto"/>
              <w:right w:val="single" w:sz="4" w:space="0" w:color="auto"/>
            </w:tcBorders>
            <w:shd w:val="clear" w:color="000000" w:fill="FFFFFF"/>
            <w:noWrap/>
            <w:vAlign w:val="center"/>
            <w:hideMark/>
          </w:tcPr>
          <w:p w14:paraId="514E39ED"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20.8</w:t>
            </w:r>
          </w:p>
        </w:tc>
        <w:tc>
          <w:tcPr>
            <w:tcW w:w="660" w:type="dxa"/>
            <w:tcBorders>
              <w:top w:val="nil"/>
              <w:left w:val="nil"/>
              <w:bottom w:val="single" w:sz="4" w:space="0" w:color="auto"/>
              <w:right w:val="single" w:sz="4" w:space="0" w:color="auto"/>
            </w:tcBorders>
            <w:shd w:val="clear" w:color="000000" w:fill="FFFFFF"/>
            <w:noWrap/>
            <w:vAlign w:val="center"/>
            <w:hideMark/>
          </w:tcPr>
          <w:p w14:paraId="4111212C"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18.1</w:t>
            </w:r>
          </w:p>
        </w:tc>
      </w:tr>
      <w:tr w:rsidR="001F2352" w:rsidRPr="00964601" w14:paraId="42E27DCD" w14:textId="77777777" w:rsidTr="00031494">
        <w:trPr>
          <w:trHeight w:val="276"/>
          <w:jc w:val="center"/>
        </w:trPr>
        <w:tc>
          <w:tcPr>
            <w:tcW w:w="660" w:type="dxa"/>
            <w:tcBorders>
              <w:top w:val="nil"/>
              <w:left w:val="single" w:sz="4" w:space="0" w:color="auto"/>
              <w:bottom w:val="single" w:sz="4" w:space="0" w:color="auto"/>
              <w:right w:val="single" w:sz="4" w:space="0" w:color="auto"/>
            </w:tcBorders>
            <w:shd w:val="clear" w:color="000000" w:fill="FFFFFF"/>
            <w:noWrap/>
            <w:vAlign w:val="center"/>
            <w:hideMark/>
          </w:tcPr>
          <w:p w14:paraId="308A328A"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M</w:t>
            </w:r>
          </w:p>
        </w:tc>
        <w:tc>
          <w:tcPr>
            <w:tcW w:w="660" w:type="dxa"/>
            <w:tcBorders>
              <w:top w:val="nil"/>
              <w:left w:val="nil"/>
              <w:bottom w:val="single" w:sz="4" w:space="0" w:color="auto"/>
              <w:right w:val="single" w:sz="4" w:space="0" w:color="auto"/>
            </w:tcBorders>
            <w:shd w:val="clear" w:color="000000" w:fill="FFFFFF"/>
            <w:noWrap/>
            <w:vAlign w:val="center"/>
            <w:hideMark/>
          </w:tcPr>
          <w:p w14:paraId="40C1A0D0"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8.2</w:t>
            </w:r>
          </w:p>
        </w:tc>
        <w:tc>
          <w:tcPr>
            <w:tcW w:w="660" w:type="dxa"/>
            <w:tcBorders>
              <w:top w:val="nil"/>
              <w:left w:val="nil"/>
              <w:bottom w:val="single" w:sz="4" w:space="0" w:color="auto"/>
              <w:right w:val="single" w:sz="4" w:space="0" w:color="auto"/>
            </w:tcBorders>
            <w:shd w:val="clear" w:color="000000" w:fill="FFFFFF"/>
            <w:noWrap/>
            <w:vAlign w:val="center"/>
            <w:hideMark/>
          </w:tcPr>
          <w:p w14:paraId="5F432CBE"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19.3</w:t>
            </w:r>
          </w:p>
        </w:tc>
        <w:tc>
          <w:tcPr>
            <w:tcW w:w="660" w:type="dxa"/>
            <w:tcBorders>
              <w:top w:val="nil"/>
              <w:left w:val="nil"/>
              <w:bottom w:val="single" w:sz="4" w:space="0" w:color="auto"/>
              <w:right w:val="single" w:sz="4" w:space="0" w:color="auto"/>
            </w:tcBorders>
            <w:shd w:val="clear" w:color="000000" w:fill="FFFFFF"/>
            <w:noWrap/>
            <w:vAlign w:val="center"/>
            <w:hideMark/>
          </w:tcPr>
          <w:p w14:paraId="2F18656B"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22</w:t>
            </w:r>
          </w:p>
        </w:tc>
        <w:tc>
          <w:tcPr>
            <w:tcW w:w="660" w:type="dxa"/>
            <w:tcBorders>
              <w:top w:val="nil"/>
              <w:left w:val="nil"/>
              <w:bottom w:val="single" w:sz="4" w:space="0" w:color="auto"/>
              <w:right w:val="single" w:sz="4" w:space="0" w:color="auto"/>
            </w:tcBorders>
            <w:shd w:val="clear" w:color="000000" w:fill="FFFFFF"/>
            <w:noWrap/>
            <w:vAlign w:val="center"/>
            <w:hideMark/>
          </w:tcPr>
          <w:p w14:paraId="55F77F07"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14.3</w:t>
            </w:r>
          </w:p>
        </w:tc>
        <w:tc>
          <w:tcPr>
            <w:tcW w:w="660" w:type="dxa"/>
            <w:tcBorders>
              <w:top w:val="nil"/>
              <w:left w:val="nil"/>
              <w:bottom w:val="single" w:sz="4" w:space="0" w:color="auto"/>
              <w:right w:val="single" w:sz="4" w:space="0" w:color="auto"/>
            </w:tcBorders>
            <w:shd w:val="clear" w:color="000000" w:fill="FFFFFF"/>
            <w:noWrap/>
            <w:vAlign w:val="center"/>
            <w:hideMark/>
          </w:tcPr>
          <w:p w14:paraId="12D1227C"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28.6</w:t>
            </w:r>
          </w:p>
        </w:tc>
        <w:tc>
          <w:tcPr>
            <w:tcW w:w="660" w:type="dxa"/>
            <w:tcBorders>
              <w:top w:val="nil"/>
              <w:left w:val="nil"/>
              <w:bottom w:val="single" w:sz="4" w:space="0" w:color="auto"/>
              <w:right w:val="single" w:sz="4" w:space="0" w:color="auto"/>
            </w:tcBorders>
            <w:shd w:val="clear" w:color="000000" w:fill="FFFFFF"/>
            <w:noWrap/>
            <w:vAlign w:val="center"/>
            <w:hideMark/>
          </w:tcPr>
          <w:p w14:paraId="7C24BAF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21.2</w:t>
            </w:r>
          </w:p>
        </w:tc>
        <w:tc>
          <w:tcPr>
            <w:tcW w:w="660" w:type="dxa"/>
            <w:tcBorders>
              <w:top w:val="nil"/>
              <w:left w:val="nil"/>
              <w:bottom w:val="single" w:sz="4" w:space="0" w:color="auto"/>
              <w:right w:val="single" w:sz="4" w:space="0" w:color="auto"/>
            </w:tcBorders>
            <w:shd w:val="clear" w:color="000000" w:fill="FFFFFF"/>
            <w:noWrap/>
            <w:vAlign w:val="center"/>
            <w:hideMark/>
          </w:tcPr>
          <w:p w14:paraId="2824D631"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22.5</w:t>
            </w:r>
          </w:p>
        </w:tc>
        <w:tc>
          <w:tcPr>
            <w:tcW w:w="660" w:type="dxa"/>
            <w:tcBorders>
              <w:top w:val="nil"/>
              <w:left w:val="nil"/>
              <w:bottom w:val="single" w:sz="4" w:space="0" w:color="auto"/>
              <w:right w:val="single" w:sz="4" w:space="0" w:color="auto"/>
            </w:tcBorders>
            <w:shd w:val="clear" w:color="000000" w:fill="FFFFFF"/>
            <w:noWrap/>
            <w:vAlign w:val="center"/>
            <w:hideMark/>
          </w:tcPr>
          <w:p w14:paraId="2839EE71"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31.7</w:t>
            </w:r>
          </w:p>
        </w:tc>
        <w:tc>
          <w:tcPr>
            <w:tcW w:w="660" w:type="dxa"/>
            <w:tcBorders>
              <w:top w:val="nil"/>
              <w:left w:val="nil"/>
              <w:bottom w:val="single" w:sz="4" w:space="0" w:color="auto"/>
              <w:right w:val="single" w:sz="4" w:space="0" w:color="auto"/>
            </w:tcBorders>
            <w:shd w:val="clear" w:color="000000" w:fill="FFFFFF"/>
            <w:noWrap/>
            <w:vAlign w:val="center"/>
            <w:hideMark/>
          </w:tcPr>
          <w:p w14:paraId="517D3A5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40.7</w:t>
            </w:r>
          </w:p>
        </w:tc>
        <w:tc>
          <w:tcPr>
            <w:tcW w:w="660" w:type="dxa"/>
            <w:tcBorders>
              <w:top w:val="nil"/>
              <w:left w:val="nil"/>
              <w:bottom w:val="single" w:sz="4" w:space="0" w:color="auto"/>
              <w:right w:val="single" w:sz="4" w:space="0" w:color="auto"/>
            </w:tcBorders>
            <w:shd w:val="clear" w:color="000000" w:fill="FFFFFF"/>
            <w:noWrap/>
            <w:vAlign w:val="center"/>
            <w:hideMark/>
          </w:tcPr>
          <w:p w14:paraId="4C332A63"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9.6</w:t>
            </w:r>
          </w:p>
        </w:tc>
        <w:tc>
          <w:tcPr>
            <w:tcW w:w="660" w:type="dxa"/>
            <w:tcBorders>
              <w:top w:val="nil"/>
              <w:left w:val="nil"/>
              <w:bottom w:val="single" w:sz="4" w:space="0" w:color="auto"/>
              <w:right w:val="single" w:sz="4" w:space="0" w:color="auto"/>
            </w:tcBorders>
            <w:shd w:val="clear" w:color="000000" w:fill="FFFFFF"/>
            <w:noWrap/>
            <w:vAlign w:val="center"/>
            <w:hideMark/>
          </w:tcPr>
          <w:p w14:paraId="61EE068F"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15</w:t>
            </w:r>
          </w:p>
        </w:tc>
        <w:tc>
          <w:tcPr>
            <w:tcW w:w="660" w:type="dxa"/>
            <w:tcBorders>
              <w:top w:val="nil"/>
              <w:left w:val="nil"/>
              <w:bottom w:val="single" w:sz="4" w:space="0" w:color="auto"/>
              <w:right w:val="single" w:sz="4" w:space="0" w:color="auto"/>
            </w:tcBorders>
            <w:shd w:val="clear" w:color="000000" w:fill="FFFFFF"/>
            <w:noWrap/>
            <w:vAlign w:val="center"/>
            <w:hideMark/>
          </w:tcPr>
          <w:p w14:paraId="037E79B0"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19.4</w:t>
            </w:r>
          </w:p>
        </w:tc>
        <w:tc>
          <w:tcPr>
            <w:tcW w:w="660" w:type="dxa"/>
            <w:tcBorders>
              <w:top w:val="nil"/>
              <w:left w:val="nil"/>
              <w:bottom w:val="single" w:sz="4" w:space="0" w:color="auto"/>
              <w:right w:val="single" w:sz="4" w:space="0" w:color="auto"/>
            </w:tcBorders>
            <w:shd w:val="clear" w:color="000000" w:fill="FFFFFF"/>
            <w:noWrap/>
            <w:vAlign w:val="center"/>
            <w:hideMark/>
          </w:tcPr>
          <w:p w14:paraId="260F1155"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0</w:t>
            </w:r>
          </w:p>
        </w:tc>
        <w:tc>
          <w:tcPr>
            <w:tcW w:w="660" w:type="dxa"/>
            <w:tcBorders>
              <w:top w:val="nil"/>
              <w:left w:val="nil"/>
              <w:bottom w:val="single" w:sz="4" w:space="0" w:color="auto"/>
              <w:right w:val="single" w:sz="4" w:space="0" w:color="auto"/>
            </w:tcBorders>
            <w:shd w:val="clear" w:color="000000" w:fill="FFFFFF"/>
            <w:noWrap/>
            <w:vAlign w:val="center"/>
            <w:hideMark/>
          </w:tcPr>
          <w:p w14:paraId="2B18ACCB"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16.5</w:t>
            </w:r>
          </w:p>
        </w:tc>
        <w:tc>
          <w:tcPr>
            <w:tcW w:w="660" w:type="dxa"/>
            <w:tcBorders>
              <w:top w:val="nil"/>
              <w:left w:val="nil"/>
              <w:bottom w:val="single" w:sz="4" w:space="0" w:color="auto"/>
              <w:right w:val="single" w:sz="4" w:space="0" w:color="auto"/>
            </w:tcBorders>
            <w:shd w:val="clear" w:color="000000" w:fill="FFFFFF"/>
            <w:noWrap/>
            <w:vAlign w:val="center"/>
            <w:hideMark/>
          </w:tcPr>
          <w:p w14:paraId="6CA9A316"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13.8</w:t>
            </w:r>
          </w:p>
        </w:tc>
      </w:tr>
      <w:tr w:rsidR="001F2352" w:rsidRPr="00964601" w14:paraId="71A2F4C3" w14:textId="77777777" w:rsidTr="00031494">
        <w:trPr>
          <w:trHeight w:val="276"/>
          <w:jc w:val="center"/>
        </w:trPr>
        <w:tc>
          <w:tcPr>
            <w:tcW w:w="660" w:type="dxa"/>
            <w:tcBorders>
              <w:top w:val="nil"/>
              <w:left w:val="single" w:sz="4" w:space="0" w:color="auto"/>
              <w:bottom w:val="single" w:sz="4" w:space="0" w:color="auto"/>
              <w:right w:val="single" w:sz="4" w:space="0" w:color="auto"/>
            </w:tcBorders>
            <w:shd w:val="clear" w:color="000000" w:fill="FFFFFF"/>
            <w:noWrap/>
            <w:vAlign w:val="center"/>
            <w:hideMark/>
          </w:tcPr>
          <w:p w14:paraId="0600F03A"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N</w:t>
            </w:r>
          </w:p>
        </w:tc>
        <w:tc>
          <w:tcPr>
            <w:tcW w:w="660" w:type="dxa"/>
            <w:tcBorders>
              <w:top w:val="nil"/>
              <w:left w:val="nil"/>
              <w:bottom w:val="single" w:sz="4" w:space="0" w:color="auto"/>
              <w:right w:val="single" w:sz="4" w:space="0" w:color="auto"/>
            </w:tcBorders>
            <w:shd w:val="clear" w:color="000000" w:fill="FFFFFF"/>
            <w:noWrap/>
            <w:vAlign w:val="center"/>
            <w:hideMark/>
          </w:tcPr>
          <w:p w14:paraId="6D0C90DF"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21.4</w:t>
            </w:r>
          </w:p>
        </w:tc>
        <w:tc>
          <w:tcPr>
            <w:tcW w:w="660" w:type="dxa"/>
            <w:tcBorders>
              <w:top w:val="nil"/>
              <w:left w:val="nil"/>
              <w:bottom w:val="single" w:sz="4" w:space="0" w:color="auto"/>
              <w:right w:val="single" w:sz="4" w:space="0" w:color="auto"/>
            </w:tcBorders>
            <w:shd w:val="clear" w:color="000000" w:fill="FFFFFF"/>
            <w:noWrap/>
            <w:vAlign w:val="center"/>
            <w:hideMark/>
          </w:tcPr>
          <w:p w14:paraId="161EB6DF"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22.8</w:t>
            </w:r>
          </w:p>
        </w:tc>
        <w:tc>
          <w:tcPr>
            <w:tcW w:w="660" w:type="dxa"/>
            <w:tcBorders>
              <w:top w:val="nil"/>
              <w:left w:val="nil"/>
              <w:bottom w:val="single" w:sz="4" w:space="0" w:color="auto"/>
              <w:right w:val="single" w:sz="4" w:space="0" w:color="auto"/>
            </w:tcBorders>
            <w:shd w:val="clear" w:color="000000" w:fill="FFFFFF"/>
            <w:noWrap/>
            <w:vAlign w:val="center"/>
            <w:hideMark/>
          </w:tcPr>
          <w:p w14:paraId="335A463B"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17.7</w:t>
            </w:r>
          </w:p>
        </w:tc>
        <w:tc>
          <w:tcPr>
            <w:tcW w:w="660" w:type="dxa"/>
            <w:tcBorders>
              <w:top w:val="nil"/>
              <w:left w:val="nil"/>
              <w:bottom w:val="single" w:sz="4" w:space="0" w:color="auto"/>
              <w:right w:val="single" w:sz="4" w:space="0" w:color="auto"/>
            </w:tcBorders>
            <w:shd w:val="clear" w:color="000000" w:fill="FFFFFF"/>
            <w:noWrap/>
            <w:vAlign w:val="center"/>
            <w:hideMark/>
          </w:tcPr>
          <w:p w14:paraId="29450845"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10</w:t>
            </w:r>
          </w:p>
        </w:tc>
        <w:tc>
          <w:tcPr>
            <w:tcW w:w="660" w:type="dxa"/>
            <w:tcBorders>
              <w:top w:val="nil"/>
              <w:left w:val="nil"/>
              <w:bottom w:val="single" w:sz="4" w:space="0" w:color="auto"/>
              <w:right w:val="single" w:sz="4" w:space="0" w:color="auto"/>
            </w:tcBorders>
            <w:shd w:val="clear" w:color="000000" w:fill="FFFFFF"/>
            <w:noWrap/>
            <w:vAlign w:val="center"/>
            <w:hideMark/>
          </w:tcPr>
          <w:p w14:paraId="585B19CE"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18.6</w:t>
            </w:r>
          </w:p>
        </w:tc>
        <w:tc>
          <w:tcPr>
            <w:tcW w:w="660" w:type="dxa"/>
            <w:tcBorders>
              <w:top w:val="nil"/>
              <w:left w:val="nil"/>
              <w:bottom w:val="single" w:sz="4" w:space="0" w:color="auto"/>
              <w:right w:val="single" w:sz="4" w:space="0" w:color="auto"/>
            </w:tcBorders>
            <w:shd w:val="clear" w:color="000000" w:fill="FFFFFF"/>
            <w:noWrap/>
            <w:vAlign w:val="center"/>
            <w:hideMark/>
          </w:tcPr>
          <w:p w14:paraId="39F9CC67"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11.2</w:t>
            </w:r>
          </w:p>
        </w:tc>
        <w:tc>
          <w:tcPr>
            <w:tcW w:w="660" w:type="dxa"/>
            <w:tcBorders>
              <w:top w:val="nil"/>
              <w:left w:val="nil"/>
              <w:bottom w:val="single" w:sz="4" w:space="0" w:color="auto"/>
              <w:right w:val="single" w:sz="4" w:space="0" w:color="auto"/>
            </w:tcBorders>
            <w:shd w:val="clear" w:color="000000" w:fill="FFFFFF"/>
            <w:noWrap/>
            <w:vAlign w:val="center"/>
            <w:hideMark/>
          </w:tcPr>
          <w:p w14:paraId="3F2359B8"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10.6</w:t>
            </w:r>
          </w:p>
        </w:tc>
        <w:tc>
          <w:tcPr>
            <w:tcW w:w="660" w:type="dxa"/>
            <w:tcBorders>
              <w:top w:val="nil"/>
              <w:left w:val="nil"/>
              <w:bottom w:val="single" w:sz="4" w:space="0" w:color="auto"/>
              <w:right w:val="single" w:sz="4" w:space="0" w:color="auto"/>
            </w:tcBorders>
            <w:shd w:val="clear" w:color="000000" w:fill="FFFFFF"/>
            <w:noWrap/>
            <w:vAlign w:val="center"/>
            <w:hideMark/>
          </w:tcPr>
          <w:p w14:paraId="4A35BA90"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33.1</w:t>
            </w:r>
          </w:p>
        </w:tc>
        <w:tc>
          <w:tcPr>
            <w:tcW w:w="660" w:type="dxa"/>
            <w:tcBorders>
              <w:top w:val="nil"/>
              <w:left w:val="nil"/>
              <w:bottom w:val="single" w:sz="4" w:space="0" w:color="auto"/>
              <w:right w:val="single" w:sz="4" w:space="0" w:color="auto"/>
            </w:tcBorders>
            <w:shd w:val="clear" w:color="000000" w:fill="FFFFFF"/>
            <w:noWrap/>
            <w:vAlign w:val="center"/>
            <w:hideMark/>
          </w:tcPr>
          <w:p w14:paraId="0A431489"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42.1</w:t>
            </w:r>
          </w:p>
        </w:tc>
        <w:tc>
          <w:tcPr>
            <w:tcW w:w="660" w:type="dxa"/>
            <w:tcBorders>
              <w:top w:val="nil"/>
              <w:left w:val="nil"/>
              <w:bottom w:val="single" w:sz="4" w:space="0" w:color="auto"/>
              <w:right w:val="single" w:sz="4" w:space="0" w:color="auto"/>
            </w:tcBorders>
            <w:shd w:val="clear" w:color="000000" w:fill="FFFFFF"/>
            <w:noWrap/>
            <w:vAlign w:val="center"/>
            <w:hideMark/>
          </w:tcPr>
          <w:p w14:paraId="4A7786AA"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6.9</w:t>
            </w:r>
          </w:p>
        </w:tc>
        <w:tc>
          <w:tcPr>
            <w:tcW w:w="660" w:type="dxa"/>
            <w:tcBorders>
              <w:top w:val="nil"/>
              <w:left w:val="nil"/>
              <w:bottom w:val="single" w:sz="4" w:space="0" w:color="auto"/>
              <w:right w:val="single" w:sz="4" w:space="0" w:color="auto"/>
            </w:tcBorders>
            <w:shd w:val="clear" w:color="000000" w:fill="FFFFFF"/>
            <w:noWrap/>
            <w:vAlign w:val="center"/>
            <w:hideMark/>
          </w:tcPr>
          <w:p w14:paraId="6675F8C1"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16.4</w:t>
            </w:r>
          </w:p>
        </w:tc>
        <w:tc>
          <w:tcPr>
            <w:tcW w:w="660" w:type="dxa"/>
            <w:tcBorders>
              <w:top w:val="nil"/>
              <w:left w:val="nil"/>
              <w:bottom w:val="single" w:sz="4" w:space="0" w:color="auto"/>
              <w:right w:val="single" w:sz="4" w:space="0" w:color="auto"/>
            </w:tcBorders>
            <w:shd w:val="clear" w:color="000000" w:fill="FFFFFF"/>
            <w:noWrap/>
            <w:vAlign w:val="center"/>
            <w:hideMark/>
          </w:tcPr>
          <w:p w14:paraId="56D4EB83"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20.8</w:t>
            </w:r>
          </w:p>
        </w:tc>
        <w:tc>
          <w:tcPr>
            <w:tcW w:w="660" w:type="dxa"/>
            <w:tcBorders>
              <w:top w:val="nil"/>
              <w:left w:val="nil"/>
              <w:bottom w:val="single" w:sz="4" w:space="0" w:color="auto"/>
              <w:right w:val="single" w:sz="4" w:space="0" w:color="auto"/>
            </w:tcBorders>
            <w:shd w:val="clear" w:color="000000" w:fill="FFFFFF"/>
            <w:noWrap/>
            <w:vAlign w:val="center"/>
            <w:hideMark/>
          </w:tcPr>
          <w:p w14:paraId="415BF3E8"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16.5</w:t>
            </w:r>
          </w:p>
        </w:tc>
        <w:tc>
          <w:tcPr>
            <w:tcW w:w="660" w:type="dxa"/>
            <w:tcBorders>
              <w:top w:val="nil"/>
              <w:left w:val="nil"/>
              <w:bottom w:val="single" w:sz="4" w:space="0" w:color="auto"/>
              <w:right w:val="single" w:sz="4" w:space="0" w:color="auto"/>
            </w:tcBorders>
            <w:shd w:val="clear" w:color="000000" w:fill="FFFFFF"/>
            <w:noWrap/>
            <w:vAlign w:val="center"/>
            <w:hideMark/>
          </w:tcPr>
          <w:p w14:paraId="7FA8D3A9"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0</w:t>
            </w:r>
          </w:p>
        </w:tc>
        <w:tc>
          <w:tcPr>
            <w:tcW w:w="660" w:type="dxa"/>
            <w:tcBorders>
              <w:top w:val="nil"/>
              <w:left w:val="nil"/>
              <w:bottom w:val="single" w:sz="4" w:space="0" w:color="auto"/>
              <w:right w:val="single" w:sz="4" w:space="0" w:color="auto"/>
            </w:tcBorders>
            <w:shd w:val="clear" w:color="000000" w:fill="FFFFFF"/>
            <w:noWrap/>
            <w:vAlign w:val="center"/>
            <w:hideMark/>
          </w:tcPr>
          <w:p w14:paraId="0ACCE61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5.9</w:t>
            </w:r>
          </w:p>
        </w:tc>
      </w:tr>
      <w:tr w:rsidR="001F2352" w:rsidRPr="00964601" w14:paraId="6B049900" w14:textId="77777777" w:rsidTr="00031494">
        <w:trPr>
          <w:trHeight w:val="276"/>
          <w:jc w:val="center"/>
        </w:trPr>
        <w:tc>
          <w:tcPr>
            <w:tcW w:w="660" w:type="dxa"/>
            <w:tcBorders>
              <w:top w:val="nil"/>
              <w:left w:val="single" w:sz="4" w:space="0" w:color="auto"/>
              <w:bottom w:val="single" w:sz="4" w:space="0" w:color="auto"/>
              <w:right w:val="single" w:sz="4" w:space="0" w:color="auto"/>
            </w:tcBorders>
            <w:shd w:val="clear" w:color="000000" w:fill="FFFFFF"/>
            <w:noWrap/>
            <w:vAlign w:val="center"/>
            <w:hideMark/>
          </w:tcPr>
          <w:p w14:paraId="1394CDD6"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P</w:t>
            </w:r>
          </w:p>
        </w:tc>
        <w:tc>
          <w:tcPr>
            <w:tcW w:w="660" w:type="dxa"/>
            <w:tcBorders>
              <w:top w:val="nil"/>
              <w:left w:val="nil"/>
              <w:bottom w:val="single" w:sz="4" w:space="0" w:color="auto"/>
              <w:right w:val="single" w:sz="4" w:space="0" w:color="auto"/>
            </w:tcBorders>
            <w:shd w:val="clear" w:color="000000" w:fill="FFFFFF"/>
            <w:noWrap/>
            <w:vAlign w:val="center"/>
            <w:hideMark/>
          </w:tcPr>
          <w:p w14:paraId="4EA93AEC"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19.9</w:t>
            </w:r>
          </w:p>
        </w:tc>
        <w:tc>
          <w:tcPr>
            <w:tcW w:w="660" w:type="dxa"/>
            <w:tcBorders>
              <w:top w:val="nil"/>
              <w:left w:val="nil"/>
              <w:bottom w:val="single" w:sz="4" w:space="0" w:color="auto"/>
              <w:right w:val="single" w:sz="4" w:space="0" w:color="auto"/>
            </w:tcBorders>
            <w:shd w:val="clear" w:color="000000" w:fill="FFFFFF"/>
            <w:noWrap/>
            <w:vAlign w:val="center"/>
            <w:hideMark/>
          </w:tcPr>
          <w:p w14:paraId="4D4641B5"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21.3</w:t>
            </w:r>
          </w:p>
        </w:tc>
        <w:tc>
          <w:tcPr>
            <w:tcW w:w="660" w:type="dxa"/>
            <w:tcBorders>
              <w:top w:val="nil"/>
              <w:left w:val="nil"/>
              <w:bottom w:val="single" w:sz="4" w:space="0" w:color="auto"/>
              <w:right w:val="single" w:sz="4" w:space="0" w:color="auto"/>
            </w:tcBorders>
            <w:shd w:val="clear" w:color="000000" w:fill="FFFFFF"/>
            <w:noWrap/>
            <w:vAlign w:val="center"/>
            <w:hideMark/>
          </w:tcPr>
          <w:p w14:paraId="1B538BA8"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16.2</w:t>
            </w:r>
          </w:p>
        </w:tc>
        <w:tc>
          <w:tcPr>
            <w:tcW w:w="660" w:type="dxa"/>
            <w:tcBorders>
              <w:top w:val="nil"/>
              <w:left w:val="nil"/>
              <w:bottom w:val="single" w:sz="4" w:space="0" w:color="auto"/>
              <w:right w:val="single" w:sz="4" w:space="0" w:color="auto"/>
            </w:tcBorders>
            <w:shd w:val="clear" w:color="000000" w:fill="FFFFFF"/>
            <w:noWrap/>
            <w:vAlign w:val="center"/>
            <w:hideMark/>
          </w:tcPr>
          <w:p w14:paraId="6F2169C5"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8.5</w:t>
            </w:r>
          </w:p>
        </w:tc>
        <w:tc>
          <w:tcPr>
            <w:tcW w:w="660" w:type="dxa"/>
            <w:tcBorders>
              <w:top w:val="nil"/>
              <w:left w:val="nil"/>
              <w:bottom w:val="single" w:sz="4" w:space="0" w:color="auto"/>
              <w:right w:val="single" w:sz="4" w:space="0" w:color="auto"/>
            </w:tcBorders>
            <w:shd w:val="clear" w:color="000000" w:fill="FFFFFF"/>
            <w:noWrap/>
            <w:vAlign w:val="center"/>
            <w:hideMark/>
          </w:tcPr>
          <w:p w14:paraId="6FE39E2E"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22.8</w:t>
            </w:r>
          </w:p>
        </w:tc>
        <w:tc>
          <w:tcPr>
            <w:tcW w:w="660" w:type="dxa"/>
            <w:tcBorders>
              <w:top w:val="nil"/>
              <w:left w:val="nil"/>
              <w:bottom w:val="single" w:sz="4" w:space="0" w:color="auto"/>
              <w:right w:val="single" w:sz="4" w:space="0" w:color="auto"/>
            </w:tcBorders>
            <w:shd w:val="clear" w:color="000000" w:fill="FFFFFF"/>
            <w:noWrap/>
            <w:vAlign w:val="center"/>
            <w:hideMark/>
          </w:tcPr>
          <w:p w14:paraId="0A382F0B"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15.4</w:t>
            </w:r>
          </w:p>
        </w:tc>
        <w:tc>
          <w:tcPr>
            <w:tcW w:w="660" w:type="dxa"/>
            <w:tcBorders>
              <w:top w:val="nil"/>
              <w:left w:val="nil"/>
              <w:bottom w:val="single" w:sz="4" w:space="0" w:color="auto"/>
              <w:right w:val="single" w:sz="4" w:space="0" w:color="auto"/>
            </w:tcBorders>
            <w:shd w:val="clear" w:color="000000" w:fill="FFFFFF"/>
            <w:noWrap/>
            <w:vAlign w:val="center"/>
            <w:hideMark/>
          </w:tcPr>
          <w:p w14:paraId="287174DE"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16.5</w:t>
            </w:r>
          </w:p>
        </w:tc>
        <w:tc>
          <w:tcPr>
            <w:tcW w:w="660" w:type="dxa"/>
            <w:tcBorders>
              <w:top w:val="nil"/>
              <w:left w:val="nil"/>
              <w:bottom w:val="single" w:sz="4" w:space="0" w:color="auto"/>
              <w:right w:val="single" w:sz="4" w:space="0" w:color="auto"/>
            </w:tcBorders>
            <w:shd w:val="clear" w:color="000000" w:fill="FFFFFF"/>
            <w:noWrap/>
            <w:vAlign w:val="center"/>
            <w:hideMark/>
          </w:tcPr>
          <w:p w14:paraId="239D2125"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30.4</w:t>
            </w:r>
          </w:p>
        </w:tc>
        <w:tc>
          <w:tcPr>
            <w:tcW w:w="660" w:type="dxa"/>
            <w:tcBorders>
              <w:top w:val="nil"/>
              <w:left w:val="nil"/>
              <w:bottom w:val="single" w:sz="4" w:space="0" w:color="auto"/>
              <w:right w:val="single" w:sz="4" w:space="0" w:color="auto"/>
            </w:tcBorders>
            <w:shd w:val="clear" w:color="000000" w:fill="FFFFFF"/>
            <w:noWrap/>
            <w:vAlign w:val="center"/>
            <w:hideMark/>
          </w:tcPr>
          <w:p w14:paraId="5E0D60A1"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39.4</w:t>
            </w:r>
          </w:p>
        </w:tc>
        <w:tc>
          <w:tcPr>
            <w:tcW w:w="660" w:type="dxa"/>
            <w:tcBorders>
              <w:top w:val="nil"/>
              <w:left w:val="nil"/>
              <w:bottom w:val="single" w:sz="4" w:space="0" w:color="auto"/>
              <w:right w:val="single" w:sz="4" w:space="0" w:color="auto"/>
            </w:tcBorders>
            <w:shd w:val="clear" w:color="000000" w:fill="FFFFFF"/>
            <w:noWrap/>
            <w:vAlign w:val="center"/>
            <w:hideMark/>
          </w:tcPr>
          <w:p w14:paraId="4240F8AC"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4.2</w:t>
            </w:r>
          </w:p>
        </w:tc>
        <w:tc>
          <w:tcPr>
            <w:tcW w:w="660" w:type="dxa"/>
            <w:tcBorders>
              <w:top w:val="nil"/>
              <w:left w:val="nil"/>
              <w:bottom w:val="single" w:sz="4" w:space="0" w:color="auto"/>
              <w:right w:val="single" w:sz="4" w:space="0" w:color="auto"/>
            </w:tcBorders>
            <w:shd w:val="clear" w:color="000000" w:fill="FFFFFF"/>
            <w:noWrap/>
            <w:vAlign w:val="center"/>
            <w:hideMark/>
          </w:tcPr>
          <w:p w14:paraId="5190C5CF"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13.7</w:t>
            </w:r>
          </w:p>
        </w:tc>
        <w:tc>
          <w:tcPr>
            <w:tcW w:w="660" w:type="dxa"/>
            <w:tcBorders>
              <w:top w:val="nil"/>
              <w:left w:val="nil"/>
              <w:bottom w:val="single" w:sz="4" w:space="0" w:color="auto"/>
              <w:right w:val="single" w:sz="4" w:space="0" w:color="auto"/>
            </w:tcBorders>
            <w:shd w:val="clear" w:color="000000" w:fill="FFFFFF"/>
            <w:noWrap/>
            <w:vAlign w:val="center"/>
            <w:hideMark/>
          </w:tcPr>
          <w:p w14:paraId="3A01828C"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18.1</w:t>
            </w:r>
          </w:p>
        </w:tc>
        <w:tc>
          <w:tcPr>
            <w:tcW w:w="660" w:type="dxa"/>
            <w:tcBorders>
              <w:top w:val="nil"/>
              <w:left w:val="nil"/>
              <w:bottom w:val="single" w:sz="4" w:space="0" w:color="auto"/>
              <w:right w:val="single" w:sz="4" w:space="0" w:color="auto"/>
            </w:tcBorders>
            <w:shd w:val="clear" w:color="000000" w:fill="FFFFFF"/>
            <w:noWrap/>
            <w:vAlign w:val="center"/>
            <w:hideMark/>
          </w:tcPr>
          <w:p w14:paraId="66FA015C"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13.8</w:t>
            </w:r>
          </w:p>
        </w:tc>
        <w:tc>
          <w:tcPr>
            <w:tcW w:w="660" w:type="dxa"/>
            <w:tcBorders>
              <w:top w:val="nil"/>
              <w:left w:val="nil"/>
              <w:bottom w:val="single" w:sz="4" w:space="0" w:color="auto"/>
              <w:right w:val="single" w:sz="4" w:space="0" w:color="auto"/>
            </w:tcBorders>
            <w:shd w:val="clear" w:color="000000" w:fill="FFFFFF"/>
            <w:noWrap/>
            <w:vAlign w:val="center"/>
            <w:hideMark/>
          </w:tcPr>
          <w:p w14:paraId="201311B9"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5.9</w:t>
            </w:r>
          </w:p>
        </w:tc>
        <w:tc>
          <w:tcPr>
            <w:tcW w:w="660" w:type="dxa"/>
            <w:tcBorders>
              <w:top w:val="nil"/>
              <w:left w:val="nil"/>
              <w:bottom w:val="single" w:sz="4" w:space="0" w:color="auto"/>
              <w:right w:val="single" w:sz="4" w:space="0" w:color="auto"/>
            </w:tcBorders>
            <w:shd w:val="clear" w:color="000000" w:fill="FFFFFF"/>
            <w:noWrap/>
            <w:vAlign w:val="center"/>
            <w:hideMark/>
          </w:tcPr>
          <w:p w14:paraId="169B9DE2" w14:textId="77777777" w:rsidR="001F2352" w:rsidRPr="00964601" w:rsidRDefault="001F2352" w:rsidP="001F2352">
            <w:pPr>
              <w:widowControl/>
              <w:ind w:firstLineChars="0" w:firstLine="0"/>
              <w:jc w:val="center"/>
              <w:rPr>
                <w:rFonts w:cs="Times New Roman"/>
                <w:color w:val="000000"/>
                <w:kern w:val="0"/>
                <w:sz w:val="22"/>
              </w:rPr>
            </w:pPr>
            <w:r w:rsidRPr="00964601">
              <w:rPr>
                <w:rFonts w:cs="Times New Roman"/>
                <w:color w:val="000000"/>
                <w:kern w:val="0"/>
                <w:sz w:val="22"/>
              </w:rPr>
              <w:t>0</w:t>
            </w:r>
          </w:p>
        </w:tc>
      </w:tr>
    </w:tbl>
    <w:p w14:paraId="3274A6D0" w14:textId="77777777" w:rsidR="001F2352" w:rsidRPr="00964601" w:rsidRDefault="001F2352" w:rsidP="001F2352">
      <w:pPr>
        <w:ind w:firstLine="480"/>
        <w:rPr>
          <w:rFonts w:cs="Times New Roman"/>
          <w:szCs w:val="24"/>
        </w:rPr>
      </w:pPr>
    </w:p>
    <w:p w14:paraId="5EFB0E36" w14:textId="4030598C" w:rsidR="00790C2F" w:rsidRPr="00964601" w:rsidRDefault="00790C2F" w:rsidP="001F2352">
      <w:pPr>
        <w:ind w:firstLine="480"/>
        <w:rPr>
          <w:rFonts w:cs="Times New Roman"/>
          <w:szCs w:val="24"/>
        </w:rPr>
      </w:pPr>
      <w:r w:rsidRPr="00964601">
        <w:rPr>
          <w:rFonts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ij</m:t>
            </m:r>
          </m:sub>
        </m:sSub>
      </m:oMath>
      <w:r w:rsidRPr="00964601">
        <w:rPr>
          <w:rFonts w:cs="Times New Roman"/>
          <w:szCs w:val="24"/>
        </w:rPr>
        <w:t>代表第</w:t>
      </w:r>
      <m:oMath>
        <m:r>
          <w:rPr>
            <w:rFonts w:ascii="Cambria Math" w:hAnsi="Cambria Math" w:cs="Times New Roman"/>
            <w:szCs w:val="24"/>
          </w:rPr>
          <m:t>i</m:t>
        </m:r>
      </m:oMath>
      <w:proofErr w:type="gramStart"/>
      <w:r w:rsidRPr="00964601">
        <w:rPr>
          <w:rFonts w:cs="Times New Roman"/>
          <w:szCs w:val="24"/>
        </w:rPr>
        <w:t>个</w:t>
      </w:r>
      <w:proofErr w:type="gramEnd"/>
      <w:r w:rsidRPr="00964601">
        <w:rPr>
          <w:rFonts w:cs="Times New Roman"/>
          <w:szCs w:val="24"/>
        </w:rPr>
        <w:t>点到第</w:t>
      </w:r>
      <m:oMath>
        <m:r>
          <w:rPr>
            <w:rFonts w:ascii="Cambria Math" w:hAnsi="Cambria Math" w:cs="Times New Roman"/>
            <w:szCs w:val="24"/>
          </w:rPr>
          <m:t>j</m:t>
        </m:r>
      </m:oMath>
      <w:proofErr w:type="gramStart"/>
      <w:r w:rsidRPr="00964601">
        <w:rPr>
          <w:rFonts w:cs="Times New Roman"/>
          <w:szCs w:val="24"/>
        </w:rPr>
        <w:t>个</w:t>
      </w:r>
      <w:proofErr w:type="gramEnd"/>
      <w:r w:rsidRPr="00964601">
        <w:rPr>
          <w:rFonts w:cs="Times New Roman"/>
          <w:szCs w:val="24"/>
        </w:rPr>
        <w:t>点的最短距离。其中，当</w:t>
      </w:r>
      <m:oMath>
        <m:r>
          <w:rPr>
            <w:rFonts w:ascii="Cambria Math" w:hAnsi="Cambria Math" w:cs="Times New Roman"/>
            <w:szCs w:val="24"/>
          </w:rPr>
          <m:t>i=j</m:t>
        </m:r>
      </m:oMath>
      <w:r w:rsidRPr="00964601">
        <w:rPr>
          <w:rFonts w:cs="Times New Roman"/>
          <w:szCs w:val="24"/>
        </w:rPr>
        <w:t>时，自身之间的距离为</w:t>
      </w:r>
      <w:r w:rsidRPr="00964601">
        <w:rPr>
          <w:rFonts w:cs="Times New Roman"/>
          <w:szCs w:val="24"/>
        </w:rPr>
        <w:t>0</w:t>
      </w:r>
      <w:r w:rsidRPr="00964601">
        <w:rPr>
          <w:rFonts w:cs="Times New Roman"/>
          <w:szCs w:val="24"/>
        </w:rPr>
        <w:t>。</w:t>
      </w:r>
    </w:p>
    <w:p w14:paraId="605D0C36" w14:textId="77777777" w:rsidR="00790C2F" w:rsidRPr="00964601" w:rsidRDefault="00790C2F" w:rsidP="00964601">
      <w:pPr>
        <w:pStyle w:val="3"/>
        <w:rPr>
          <w:rFonts w:ascii="Times New Roman" w:hAnsi="Times New Roman" w:cs="Times New Roman"/>
          <w:szCs w:val="24"/>
        </w:rPr>
      </w:pPr>
      <w:r w:rsidRPr="00964601">
        <w:rPr>
          <w:rFonts w:ascii="Times New Roman" w:hAnsi="Times New Roman" w:cs="Times New Roman"/>
          <w:szCs w:val="24"/>
        </w:rPr>
        <w:lastRenderedPageBreak/>
        <w:t>最优位置的选择</w:t>
      </w:r>
    </w:p>
    <w:p w14:paraId="2471293C" w14:textId="1C4FE811" w:rsidR="00790C2F" w:rsidRPr="00964601" w:rsidRDefault="00790C2F" w:rsidP="001F2352">
      <w:pPr>
        <w:ind w:firstLine="480"/>
        <w:rPr>
          <w:rFonts w:cs="Times New Roman"/>
          <w:szCs w:val="24"/>
        </w:rPr>
      </w:pPr>
      <w:r w:rsidRPr="00964601">
        <w:rPr>
          <w:rFonts w:cs="Times New Roman"/>
          <w:szCs w:val="24"/>
        </w:rPr>
        <w:t>消防站位置应当是到各个点路径之和最短的一点，但是每个点的事故发生频率并不相同，我们基于其在总接警次数的百分比设置不同的权重</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oMath>
      <w:r w:rsidRPr="00964601">
        <w:rPr>
          <w:rFonts w:cs="Times New Roman"/>
          <w:szCs w:val="24"/>
        </w:rPr>
        <w:t>，见</w:t>
      </w:r>
      <w:r w:rsidRPr="00964601">
        <w:rPr>
          <w:rFonts w:cs="Times New Roman"/>
          <w:szCs w:val="24"/>
        </w:rPr>
        <w:fldChar w:fldCharType="begin"/>
      </w:r>
      <w:r w:rsidRPr="00964601">
        <w:rPr>
          <w:rFonts w:cs="Times New Roman"/>
          <w:szCs w:val="24"/>
        </w:rPr>
        <w:instrText xml:space="preserve"> REF _Ref70794869 \h  \* MERGEFORMAT </w:instrText>
      </w:r>
      <w:r w:rsidRPr="00964601">
        <w:rPr>
          <w:rFonts w:cs="Times New Roman"/>
          <w:szCs w:val="24"/>
        </w:rPr>
      </w:r>
      <w:r w:rsidRPr="00964601">
        <w:rPr>
          <w:rFonts w:cs="Times New Roman"/>
          <w:szCs w:val="24"/>
        </w:rPr>
        <w:fldChar w:fldCharType="separate"/>
      </w:r>
      <w:r w:rsidR="00441DE1" w:rsidRPr="00441DE1">
        <w:rPr>
          <w:rFonts w:cs="Times New Roman"/>
        </w:rPr>
        <w:t>表</w:t>
      </w:r>
      <w:r w:rsidR="00441DE1" w:rsidRPr="00441DE1">
        <w:rPr>
          <w:rFonts w:cs="Times New Roman"/>
        </w:rPr>
        <w:t xml:space="preserve"> </w:t>
      </w:r>
      <w:r w:rsidR="00441DE1" w:rsidRPr="00441DE1">
        <w:rPr>
          <w:rFonts w:cs="Times New Roman"/>
          <w:noProof/>
        </w:rPr>
        <w:t>6</w:t>
      </w:r>
      <w:r w:rsidRPr="00964601">
        <w:rPr>
          <w:rFonts w:cs="Times New Roman"/>
          <w:szCs w:val="24"/>
        </w:rPr>
        <w:fldChar w:fldCharType="end"/>
      </w:r>
      <w:r w:rsidRPr="00964601">
        <w:rPr>
          <w:rFonts w:cs="Times New Roman"/>
          <w:szCs w:val="24"/>
        </w:rPr>
        <w:t>。</w:t>
      </w:r>
    </w:p>
    <w:p w14:paraId="54C25B52" w14:textId="77777777" w:rsidR="001F2352" w:rsidRPr="00964601" w:rsidRDefault="001F2352" w:rsidP="001F2352">
      <w:pPr>
        <w:ind w:firstLineChars="0" w:firstLine="360"/>
        <w:rPr>
          <w:rFonts w:cs="Times New Roman"/>
          <w:szCs w:val="24"/>
        </w:rPr>
      </w:pPr>
    </w:p>
    <w:p w14:paraId="3F364210" w14:textId="13AA0955" w:rsidR="001F2352" w:rsidRPr="00964601" w:rsidRDefault="001F2352" w:rsidP="001F2352">
      <w:pPr>
        <w:keepNext/>
        <w:ind w:firstLineChars="0" w:firstLine="0"/>
        <w:jc w:val="center"/>
        <w:rPr>
          <w:rFonts w:cs="Times New Roman"/>
          <w:szCs w:val="24"/>
        </w:rPr>
      </w:pPr>
      <w:bookmarkStart w:id="39" w:name="_Ref70794869"/>
      <w:r w:rsidRPr="00964601">
        <w:rPr>
          <w:rFonts w:cs="Times New Roman"/>
          <w:szCs w:val="24"/>
        </w:rPr>
        <w:t>表</w:t>
      </w:r>
      <w:r w:rsidRPr="00964601">
        <w:rPr>
          <w:rFonts w:cs="Times New Roman"/>
          <w:szCs w:val="24"/>
        </w:rPr>
        <w:t xml:space="preserve"> </w:t>
      </w:r>
      <w:r w:rsidRPr="00964601">
        <w:rPr>
          <w:rFonts w:cs="Times New Roman"/>
          <w:szCs w:val="24"/>
        </w:rPr>
        <w:fldChar w:fldCharType="begin"/>
      </w:r>
      <w:r w:rsidRPr="00964601">
        <w:rPr>
          <w:rFonts w:cs="Times New Roman"/>
          <w:szCs w:val="24"/>
        </w:rPr>
        <w:instrText xml:space="preserve"> SEQ </w:instrText>
      </w:r>
      <w:r w:rsidRPr="00964601">
        <w:rPr>
          <w:rFonts w:cs="Times New Roman"/>
          <w:szCs w:val="24"/>
        </w:rPr>
        <w:instrText>表</w:instrText>
      </w:r>
      <w:r w:rsidRPr="00964601">
        <w:rPr>
          <w:rFonts w:cs="Times New Roman"/>
          <w:szCs w:val="24"/>
        </w:rPr>
        <w:instrText xml:space="preserve"> \* ARABIC </w:instrText>
      </w:r>
      <w:r w:rsidRPr="00964601">
        <w:rPr>
          <w:rFonts w:cs="Times New Roman"/>
          <w:szCs w:val="24"/>
        </w:rPr>
        <w:fldChar w:fldCharType="separate"/>
      </w:r>
      <w:r w:rsidR="00441DE1">
        <w:rPr>
          <w:rFonts w:cs="Times New Roman"/>
          <w:noProof/>
          <w:szCs w:val="24"/>
        </w:rPr>
        <w:t>6</w:t>
      </w:r>
      <w:r w:rsidRPr="00964601">
        <w:rPr>
          <w:rFonts w:cs="Times New Roman"/>
          <w:szCs w:val="24"/>
        </w:rPr>
        <w:fldChar w:fldCharType="end"/>
      </w:r>
      <w:bookmarkEnd w:id="39"/>
      <w:r w:rsidRPr="00964601">
        <w:rPr>
          <w:rFonts w:cs="Times New Roman"/>
          <w:szCs w:val="24"/>
        </w:rPr>
        <w:t xml:space="preserve"> </w:t>
      </w:r>
      <w:r w:rsidRPr="00964601">
        <w:rPr>
          <w:rFonts w:cs="Times New Roman"/>
          <w:szCs w:val="24"/>
        </w:rPr>
        <w:t>接警地区分布表</w:t>
      </w:r>
    </w:p>
    <w:tbl>
      <w:tblPr>
        <w:tblW w:w="11186" w:type="dxa"/>
        <w:jc w:val="center"/>
        <w:tblLook w:val="04A0" w:firstRow="1" w:lastRow="0" w:firstColumn="1" w:lastColumn="0" w:noHBand="0" w:noVBand="1"/>
      </w:tblPr>
      <w:tblGrid>
        <w:gridCol w:w="1134"/>
        <w:gridCol w:w="681"/>
        <w:gridCol w:w="681"/>
        <w:gridCol w:w="681"/>
        <w:gridCol w:w="681"/>
        <w:gridCol w:w="681"/>
        <w:gridCol w:w="681"/>
        <w:gridCol w:w="681"/>
        <w:gridCol w:w="681"/>
        <w:gridCol w:w="681"/>
        <w:gridCol w:w="681"/>
        <w:gridCol w:w="681"/>
        <w:gridCol w:w="681"/>
        <w:gridCol w:w="681"/>
        <w:gridCol w:w="681"/>
        <w:gridCol w:w="782"/>
      </w:tblGrid>
      <w:tr w:rsidR="001F2352" w:rsidRPr="00964601" w14:paraId="5CA7CC44" w14:textId="77777777" w:rsidTr="00031494">
        <w:trPr>
          <w:trHeight w:val="276"/>
          <w:jc w:val="center"/>
        </w:trPr>
        <w:tc>
          <w:tcPr>
            <w:tcW w:w="1134" w:type="dxa"/>
            <w:tcBorders>
              <w:top w:val="single" w:sz="12" w:space="0" w:color="auto"/>
              <w:left w:val="nil"/>
              <w:bottom w:val="single" w:sz="6" w:space="0" w:color="auto"/>
              <w:right w:val="nil"/>
            </w:tcBorders>
            <w:shd w:val="clear" w:color="auto" w:fill="auto"/>
            <w:noWrap/>
            <w:vAlign w:val="center"/>
            <w:hideMark/>
          </w:tcPr>
          <w:p w14:paraId="1F914185"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地区</w:t>
            </w:r>
          </w:p>
        </w:tc>
        <w:tc>
          <w:tcPr>
            <w:tcW w:w="482" w:type="dxa"/>
            <w:tcBorders>
              <w:top w:val="single" w:sz="12" w:space="0" w:color="auto"/>
              <w:left w:val="nil"/>
              <w:bottom w:val="single" w:sz="6" w:space="0" w:color="auto"/>
              <w:right w:val="nil"/>
            </w:tcBorders>
            <w:shd w:val="clear" w:color="auto" w:fill="auto"/>
            <w:noWrap/>
            <w:vAlign w:val="center"/>
            <w:hideMark/>
          </w:tcPr>
          <w:p w14:paraId="228B5FC3"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A</w:t>
            </w:r>
          </w:p>
        </w:tc>
        <w:tc>
          <w:tcPr>
            <w:tcW w:w="676" w:type="dxa"/>
            <w:tcBorders>
              <w:top w:val="single" w:sz="12" w:space="0" w:color="auto"/>
              <w:left w:val="nil"/>
              <w:bottom w:val="single" w:sz="6" w:space="0" w:color="auto"/>
              <w:right w:val="nil"/>
            </w:tcBorders>
            <w:shd w:val="clear" w:color="auto" w:fill="auto"/>
            <w:noWrap/>
            <w:vAlign w:val="center"/>
            <w:hideMark/>
          </w:tcPr>
          <w:p w14:paraId="57E58A83"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B</w:t>
            </w:r>
          </w:p>
        </w:tc>
        <w:tc>
          <w:tcPr>
            <w:tcW w:w="676" w:type="dxa"/>
            <w:tcBorders>
              <w:top w:val="single" w:sz="12" w:space="0" w:color="auto"/>
              <w:left w:val="nil"/>
              <w:bottom w:val="single" w:sz="6" w:space="0" w:color="auto"/>
              <w:right w:val="nil"/>
            </w:tcBorders>
            <w:shd w:val="clear" w:color="auto" w:fill="auto"/>
            <w:noWrap/>
            <w:vAlign w:val="center"/>
            <w:hideMark/>
          </w:tcPr>
          <w:p w14:paraId="1BFFB928"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C</w:t>
            </w:r>
          </w:p>
        </w:tc>
        <w:tc>
          <w:tcPr>
            <w:tcW w:w="676" w:type="dxa"/>
            <w:tcBorders>
              <w:top w:val="single" w:sz="12" w:space="0" w:color="auto"/>
              <w:left w:val="nil"/>
              <w:bottom w:val="single" w:sz="6" w:space="0" w:color="auto"/>
              <w:right w:val="nil"/>
            </w:tcBorders>
            <w:shd w:val="clear" w:color="auto" w:fill="auto"/>
            <w:noWrap/>
            <w:vAlign w:val="center"/>
            <w:hideMark/>
          </w:tcPr>
          <w:p w14:paraId="3C6EE6C8"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D</w:t>
            </w:r>
          </w:p>
        </w:tc>
        <w:tc>
          <w:tcPr>
            <w:tcW w:w="676" w:type="dxa"/>
            <w:tcBorders>
              <w:top w:val="single" w:sz="12" w:space="0" w:color="auto"/>
              <w:left w:val="nil"/>
              <w:bottom w:val="single" w:sz="6" w:space="0" w:color="auto"/>
              <w:right w:val="nil"/>
            </w:tcBorders>
            <w:shd w:val="clear" w:color="auto" w:fill="auto"/>
            <w:noWrap/>
            <w:vAlign w:val="center"/>
            <w:hideMark/>
          </w:tcPr>
          <w:p w14:paraId="059869CA"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E</w:t>
            </w:r>
          </w:p>
        </w:tc>
        <w:tc>
          <w:tcPr>
            <w:tcW w:w="676" w:type="dxa"/>
            <w:tcBorders>
              <w:top w:val="single" w:sz="12" w:space="0" w:color="auto"/>
              <w:left w:val="nil"/>
              <w:bottom w:val="single" w:sz="6" w:space="0" w:color="auto"/>
              <w:right w:val="nil"/>
            </w:tcBorders>
            <w:shd w:val="clear" w:color="auto" w:fill="auto"/>
            <w:noWrap/>
            <w:vAlign w:val="center"/>
            <w:hideMark/>
          </w:tcPr>
          <w:p w14:paraId="431F29C6"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F</w:t>
            </w:r>
          </w:p>
        </w:tc>
        <w:tc>
          <w:tcPr>
            <w:tcW w:w="676" w:type="dxa"/>
            <w:tcBorders>
              <w:top w:val="single" w:sz="12" w:space="0" w:color="auto"/>
              <w:left w:val="nil"/>
              <w:bottom w:val="single" w:sz="6" w:space="0" w:color="auto"/>
              <w:right w:val="nil"/>
            </w:tcBorders>
            <w:shd w:val="clear" w:color="auto" w:fill="auto"/>
            <w:noWrap/>
            <w:vAlign w:val="center"/>
            <w:hideMark/>
          </w:tcPr>
          <w:p w14:paraId="1D925E09"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G</w:t>
            </w:r>
          </w:p>
        </w:tc>
        <w:tc>
          <w:tcPr>
            <w:tcW w:w="676" w:type="dxa"/>
            <w:tcBorders>
              <w:top w:val="single" w:sz="12" w:space="0" w:color="auto"/>
              <w:left w:val="nil"/>
              <w:bottom w:val="single" w:sz="6" w:space="0" w:color="auto"/>
              <w:right w:val="nil"/>
            </w:tcBorders>
            <w:shd w:val="clear" w:color="auto" w:fill="auto"/>
            <w:noWrap/>
            <w:vAlign w:val="center"/>
            <w:hideMark/>
          </w:tcPr>
          <w:p w14:paraId="132E2F3A"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H</w:t>
            </w:r>
          </w:p>
        </w:tc>
        <w:tc>
          <w:tcPr>
            <w:tcW w:w="676" w:type="dxa"/>
            <w:tcBorders>
              <w:top w:val="single" w:sz="12" w:space="0" w:color="auto"/>
              <w:left w:val="nil"/>
              <w:bottom w:val="single" w:sz="6" w:space="0" w:color="auto"/>
              <w:right w:val="nil"/>
            </w:tcBorders>
            <w:shd w:val="clear" w:color="auto" w:fill="auto"/>
            <w:noWrap/>
            <w:vAlign w:val="center"/>
            <w:hideMark/>
          </w:tcPr>
          <w:p w14:paraId="6DD68122"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I</w:t>
            </w:r>
          </w:p>
        </w:tc>
        <w:tc>
          <w:tcPr>
            <w:tcW w:w="676" w:type="dxa"/>
            <w:tcBorders>
              <w:top w:val="single" w:sz="12" w:space="0" w:color="auto"/>
              <w:left w:val="nil"/>
              <w:bottom w:val="single" w:sz="6" w:space="0" w:color="auto"/>
              <w:right w:val="nil"/>
            </w:tcBorders>
            <w:shd w:val="clear" w:color="auto" w:fill="auto"/>
            <w:noWrap/>
            <w:vAlign w:val="center"/>
            <w:hideMark/>
          </w:tcPr>
          <w:p w14:paraId="5924F6FA"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J</w:t>
            </w:r>
          </w:p>
        </w:tc>
        <w:tc>
          <w:tcPr>
            <w:tcW w:w="676" w:type="dxa"/>
            <w:tcBorders>
              <w:top w:val="single" w:sz="12" w:space="0" w:color="auto"/>
              <w:left w:val="nil"/>
              <w:bottom w:val="single" w:sz="6" w:space="0" w:color="auto"/>
              <w:right w:val="nil"/>
            </w:tcBorders>
            <w:shd w:val="clear" w:color="auto" w:fill="auto"/>
            <w:noWrap/>
            <w:vAlign w:val="center"/>
            <w:hideMark/>
          </w:tcPr>
          <w:p w14:paraId="7A23B7F2"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K</w:t>
            </w:r>
          </w:p>
        </w:tc>
        <w:tc>
          <w:tcPr>
            <w:tcW w:w="676" w:type="dxa"/>
            <w:tcBorders>
              <w:top w:val="single" w:sz="12" w:space="0" w:color="auto"/>
              <w:left w:val="nil"/>
              <w:bottom w:val="single" w:sz="6" w:space="0" w:color="auto"/>
              <w:right w:val="nil"/>
            </w:tcBorders>
            <w:shd w:val="clear" w:color="auto" w:fill="auto"/>
            <w:noWrap/>
            <w:vAlign w:val="center"/>
            <w:hideMark/>
          </w:tcPr>
          <w:p w14:paraId="4754CB08"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L</w:t>
            </w:r>
          </w:p>
        </w:tc>
        <w:tc>
          <w:tcPr>
            <w:tcW w:w="676" w:type="dxa"/>
            <w:tcBorders>
              <w:top w:val="single" w:sz="12" w:space="0" w:color="auto"/>
              <w:left w:val="nil"/>
              <w:bottom w:val="single" w:sz="6" w:space="0" w:color="auto"/>
              <w:right w:val="nil"/>
            </w:tcBorders>
            <w:shd w:val="clear" w:color="auto" w:fill="auto"/>
            <w:noWrap/>
            <w:vAlign w:val="center"/>
            <w:hideMark/>
          </w:tcPr>
          <w:p w14:paraId="1AFDBF29"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M</w:t>
            </w:r>
          </w:p>
        </w:tc>
        <w:tc>
          <w:tcPr>
            <w:tcW w:w="676" w:type="dxa"/>
            <w:tcBorders>
              <w:top w:val="single" w:sz="12" w:space="0" w:color="auto"/>
              <w:left w:val="nil"/>
              <w:bottom w:val="single" w:sz="6" w:space="0" w:color="auto"/>
              <w:right w:val="nil"/>
            </w:tcBorders>
            <w:shd w:val="clear" w:color="auto" w:fill="auto"/>
            <w:noWrap/>
            <w:vAlign w:val="center"/>
            <w:hideMark/>
          </w:tcPr>
          <w:p w14:paraId="139B45CA"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N</w:t>
            </w:r>
          </w:p>
        </w:tc>
        <w:tc>
          <w:tcPr>
            <w:tcW w:w="782" w:type="dxa"/>
            <w:tcBorders>
              <w:top w:val="single" w:sz="12" w:space="0" w:color="auto"/>
              <w:left w:val="nil"/>
              <w:bottom w:val="single" w:sz="6" w:space="0" w:color="auto"/>
              <w:right w:val="nil"/>
            </w:tcBorders>
            <w:shd w:val="clear" w:color="auto" w:fill="auto"/>
            <w:noWrap/>
            <w:vAlign w:val="center"/>
            <w:hideMark/>
          </w:tcPr>
          <w:p w14:paraId="46D10B35"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P</w:t>
            </w:r>
          </w:p>
        </w:tc>
      </w:tr>
      <w:tr w:rsidR="001F2352" w:rsidRPr="00964601" w14:paraId="385D4736" w14:textId="77777777" w:rsidTr="00031494">
        <w:trPr>
          <w:trHeight w:val="276"/>
          <w:jc w:val="center"/>
        </w:trPr>
        <w:tc>
          <w:tcPr>
            <w:tcW w:w="1134" w:type="dxa"/>
            <w:tcBorders>
              <w:top w:val="single" w:sz="6" w:space="0" w:color="auto"/>
              <w:left w:val="nil"/>
              <w:bottom w:val="nil"/>
              <w:right w:val="nil"/>
            </w:tcBorders>
            <w:shd w:val="clear" w:color="auto" w:fill="auto"/>
            <w:noWrap/>
            <w:vAlign w:val="center"/>
            <w:hideMark/>
          </w:tcPr>
          <w:p w14:paraId="2C5428A4"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接警次数</w:t>
            </w:r>
          </w:p>
        </w:tc>
        <w:tc>
          <w:tcPr>
            <w:tcW w:w="482" w:type="dxa"/>
            <w:tcBorders>
              <w:top w:val="single" w:sz="6" w:space="0" w:color="auto"/>
              <w:left w:val="nil"/>
              <w:bottom w:val="nil"/>
              <w:right w:val="nil"/>
            </w:tcBorders>
            <w:shd w:val="clear" w:color="auto" w:fill="auto"/>
            <w:noWrap/>
            <w:vAlign w:val="center"/>
            <w:hideMark/>
          </w:tcPr>
          <w:p w14:paraId="33A7F08C"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157</w:t>
            </w:r>
          </w:p>
        </w:tc>
        <w:tc>
          <w:tcPr>
            <w:tcW w:w="676" w:type="dxa"/>
            <w:tcBorders>
              <w:top w:val="single" w:sz="6" w:space="0" w:color="auto"/>
              <w:left w:val="nil"/>
              <w:bottom w:val="nil"/>
              <w:right w:val="nil"/>
            </w:tcBorders>
            <w:shd w:val="clear" w:color="auto" w:fill="auto"/>
            <w:noWrap/>
            <w:vAlign w:val="center"/>
            <w:hideMark/>
          </w:tcPr>
          <w:p w14:paraId="4CC403F3"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117</w:t>
            </w:r>
          </w:p>
        </w:tc>
        <w:tc>
          <w:tcPr>
            <w:tcW w:w="676" w:type="dxa"/>
            <w:tcBorders>
              <w:top w:val="single" w:sz="6" w:space="0" w:color="auto"/>
              <w:left w:val="nil"/>
              <w:bottom w:val="nil"/>
              <w:right w:val="nil"/>
            </w:tcBorders>
            <w:shd w:val="clear" w:color="auto" w:fill="auto"/>
            <w:noWrap/>
            <w:vAlign w:val="center"/>
            <w:hideMark/>
          </w:tcPr>
          <w:p w14:paraId="16D859FF"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92</w:t>
            </w:r>
          </w:p>
        </w:tc>
        <w:tc>
          <w:tcPr>
            <w:tcW w:w="676" w:type="dxa"/>
            <w:tcBorders>
              <w:top w:val="single" w:sz="6" w:space="0" w:color="auto"/>
              <w:left w:val="nil"/>
              <w:bottom w:val="nil"/>
              <w:right w:val="nil"/>
            </w:tcBorders>
            <w:shd w:val="clear" w:color="auto" w:fill="auto"/>
            <w:noWrap/>
            <w:vAlign w:val="center"/>
            <w:hideMark/>
          </w:tcPr>
          <w:p w14:paraId="05014184"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153</w:t>
            </w:r>
          </w:p>
        </w:tc>
        <w:tc>
          <w:tcPr>
            <w:tcW w:w="676" w:type="dxa"/>
            <w:tcBorders>
              <w:top w:val="single" w:sz="6" w:space="0" w:color="auto"/>
              <w:left w:val="nil"/>
              <w:bottom w:val="nil"/>
              <w:right w:val="nil"/>
            </w:tcBorders>
            <w:shd w:val="clear" w:color="auto" w:fill="auto"/>
            <w:noWrap/>
            <w:vAlign w:val="center"/>
            <w:hideMark/>
          </w:tcPr>
          <w:p w14:paraId="1C3B0912"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245</w:t>
            </w:r>
          </w:p>
        </w:tc>
        <w:tc>
          <w:tcPr>
            <w:tcW w:w="676" w:type="dxa"/>
            <w:tcBorders>
              <w:top w:val="single" w:sz="6" w:space="0" w:color="auto"/>
              <w:left w:val="nil"/>
              <w:bottom w:val="nil"/>
              <w:right w:val="nil"/>
            </w:tcBorders>
            <w:shd w:val="clear" w:color="auto" w:fill="auto"/>
            <w:noWrap/>
            <w:vAlign w:val="center"/>
            <w:hideMark/>
          </w:tcPr>
          <w:p w14:paraId="1FD7C026"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153</w:t>
            </w:r>
          </w:p>
        </w:tc>
        <w:tc>
          <w:tcPr>
            <w:tcW w:w="676" w:type="dxa"/>
            <w:tcBorders>
              <w:top w:val="single" w:sz="6" w:space="0" w:color="auto"/>
              <w:left w:val="nil"/>
              <w:bottom w:val="nil"/>
              <w:right w:val="nil"/>
            </w:tcBorders>
            <w:shd w:val="clear" w:color="auto" w:fill="auto"/>
            <w:noWrap/>
            <w:vAlign w:val="center"/>
            <w:hideMark/>
          </w:tcPr>
          <w:p w14:paraId="32F325A8"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196</w:t>
            </w:r>
          </w:p>
        </w:tc>
        <w:tc>
          <w:tcPr>
            <w:tcW w:w="676" w:type="dxa"/>
            <w:tcBorders>
              <w:top w:val="single" w:sz="6" w:space="0" w:color="auto"/>
              <w:left w:val="nil"/>
              <w:bottom w:val="nil"/>
              <w:right w:val="nil"/>
            </w:tcBorders>
            <w:shd w:val="clear" w:color="auto" w:fill="auto"/>
            <w:noWrap/>
            <w:vAlign w:val="center"/>
            <w:hideMark/>
          </w:tcPr>
          <w:p w14:paraId="34F86C2F"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105</w:t>
            </w:r>
          </w:p>
        </w:tc>
        <w:tc>
          <w:tcPr>
            <w:tcW w:w="676" w:type="dxa"/>
            <w:tcBorders>
              <w:top w:val="single" w:sz="6" w:space="0" w:color="auto"/>
              <w:left w:val="nil"/>
              <w:bottom w:val="nil"/>
              <w:right w:val="nil"/>
            </w:tcBorders>
            <w:shd w:val="clear" w:color="auto" w:fill="auto"/>
            <w:noWrap/>
            <w:vAlign w:val="center"/>
            <w:hideMark/>
          </w:tcPr>
          <w:p w14:paraId="395B0BDC"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73</w:t>
            </w:r>
          </w:p>
        </w:tc>
        <w:tc>
          <w:tcPr>
            <w:tcW w:w="676" w:type="dxa"/>
            <w:tcBorders>
              <w:top w:val="single" w:sz="6" w:space="0" w:color="auto"/>
              <w:left w:val="nil"/>
              <w:bottom w:val="nil"/>
              <w:right w:val="nil"/>
            </w:tcBorders>
            <w:shd w:val="clear" w:color="auto" w:fill="auto"/>
            <w:noWrap/>
            <w:vAlign w:val="center"/>
            <w:hideMark/>
          </w:tcPr>
          <w:p w14:paraId="74E2C704"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155</w:t>
            </w:r>
          </w:p>
        </w:tc>
        <w:tc>
          <w:tcPr>
            <w:tcW w:w="676" w:type="dxa"/>
            <w:tcBorders>
              <w:top w:val="single" w:sz="6" w:space="0" w:color="auto"/>
              <w:left w:val="nil"/>
              <w:bottom w:val="nil"/>
              <w:right w:val="nil"/>
            </w:tcBorders>
            <w:shd w:val="clear" w:color="auto" w:fill="auto"/>
            <w:noWrap/>
            <w:vAlign w:val="center"/>
            <w:hideMark/>
          </w:tcPr>
          <w:p w14:paraId="3AF9EB53"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180</w:t>
            </w:r>
          </w:p>
        </w:tc>
        <w:tc>
          <w:tcPr>
            <w:tcW w:w="676" w:type="dxa"/>
            <w:tcBorders>
              <w:top w:val="single" w:sz="6" w:space="0" w:color="auto"/>
              <w:left w:val="nil"/>
              <w:bottom w:val="nil"/>
              <w:right w:val="nil"/>
            </w:tcBorders>
            <w:shd w:val="clear" w:color="auto" w:fill="auto"/>
            <w:noWrap/>
            <w:vAlign w:val="center"/>
            <w:hideMark/>
          </w:tcPr>
          <w:p w14:paraId="20C5A732"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101</w:t>
            </w:r>
          </w:p>
        </w:tc>
        <w:tc>
          <w:tcPr>
            <w:tcW w:w="676" w:type="dxa"/>
            <w:tcBorders>
              <w:top w:val="single" w:sz="6" w:space="0" w:color="auto"/>
              <w:left w:val="nil"/>
              <w:bottom w:val="nil"/>
              <w:right w:val="nil"/>
            </w:tcBorders>
            <w:shd w:val="clear" w:color="auto" w:fill="auto"/>
            <w:noWrap/>
            <w:vAlign w:val="center"/>
            <w:hideMark/>
          </w:tcPr>
          <w:p w14:paraId="59ABED0C"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216</w:t>
            </w:r>
          </w:p>
        </w:tc>
        <w:tc>
          <w:tcPr>
            <w:tcW w:w="676" w:type="dxa"/>
            <w:tcBorders>
              <w:top w:val="single" w:sz="6" w:space="0" w:color="auto"/>
              <w:left w:val="nil"/>
              <w:bottom w:val="nil"/>
              <w:right w:val="nil"/>
            </w:tcBorders>
            <w:shd w:val="clear" w:color="auto" w:fill="auto"/>
            <w:noWrap/>
            <w:vAlign w:val="center"/>
            <w:hideMark/>
          </w:tcPr>
          <w:p w14:paraId="33B1D4EE"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99</w:t>
            </w:r>
          </w:p>
        </w:tc>
        <w:tc>
          <w:tcPr>
            <w:tcW w:w="782" w:type="dxa"/>
            <w:tcBorders>
              <w:top w:val="single" w:sz="6" w:space="0" w:color="auto"/>
              <w:left w:val="nil"/>
              <w:bottom w:val="nil"/>
              <w:right w:val="nil"/>
            </w:tcBorders>
            <w:shd w:val="clear" w:color="auto" w:fill="auto"/>
            <w:noWrap/>
            <w:vAlign w:val="center"/>
            <w:hideMark/>
          </w:tcPr>
          <w:p w14:paraId="484273B2"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1641</w:t>
            </w:r>
          </w:p>
        </w:tc>
      </w:tr>
      <w:tr w:rsidR="001F2352" w:rsidRPr="00964601" w14:paraId="0FBE16DF" w14:textId="77777777" w:rsidTr="00031494">
        <w:trPr>
          <w:trHeight w:val="276"/>
          <w:jc w:val="center"/>
        </w:trPr>
        <w:tc>
          <w:tcPr>
            <w:tcW w:w="1134" w:type="dxa"/>
            <w:tcBorders>
              <w:top w:val="nil"/>
              <w:left w:val="nil"/>
              <w:bottom w:val="single" w:sz="12" w:space="0" w:color="auto"/>
              <w:right w:val="nil"/>
            </w:tcBorders>
            <w:shd w:val="clear" w:color="auto" w:fill="auto"/>
            <w:noWrap/>
            <w:vAlign w:val="center"/>
            <w:hideMark/>
          </w:tcPr>
          <w:p w14:paraId="6D81AA65"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权重</w:t>
            </w:r>
            <m:oMath>
              <m:sSub>
                <m:sSubPr>
                  <m:ctrlPr>
                    <w:rPr>
                      <w:rFonts w:ascii="Cambria Math" w:hAnsi="Cambria Math" w:cs="Times New Roman"/>
                      <w:i/>
                      <w:color w:val="000000"/>
                      <w:kern w:val="0"/>
                      <w:sz w:val="18"/>
                      <w:szCs w:val="18"/>
                    </w:rPr>
                  </m:ctrlPr>
                </m:sSubPr>
                <m:e>
                  <m:r>
                    <w:rPr>
                      <w:rFonts w:ascii="Cambria Math" w:hAnsi="Cambria Math" w:cs="Times New Roman"/>
                      <w:color w:val="000000"/>
                      <w:kern w:val="0"/>
                      <w:sz w:val="18"/>
                      <w:szCs w:val="18"/>
                    </w:rPr>
                    <m:t>w</m:t>
                  </m:r>
                </m:e>
                <m:sub>
                  <m:r>
                    <w:rPr>
                      <w:rFonts w:ascii="Cambria Math" w:hAnsi="Cambria Math" w:cs="Times New Roman"/>
                      <w:color w:val="000000"/>
                      <w:kern w:val="0"/>
                      <w:sz w:val="18"/>
                      <w:szCs w:val="18"/>
                    </w:rPr>
                    <m:t>i</m:t>
                  </m:r>
                </m:sub>
              </m:sSub>
            </m:oMath>
          </w:p>
        </w:tc>
        <w:tc>
          <w:tcPr>
            <w:tcW w:w="482" w:type="dxa"/>
            <w:tcBorders>
              <w:top w:val="nil"/>
              <w:left w:val="nil"/>
              <w:bottom w:val="single" w:sz="12" w:space="0" w:color="auto"/>
              <w:right w:val="nil"/>
            </w:tcBorders>
            <w:shd w:val="clear" w:color="auto" w:fill="auto"/>
            <w:noWrap/>
            <w:vAlign w:val="center"/>
            <w:hideMark/>
          </w:tcPr>
          <w:p w14:paraId="2272E558"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4.26%</w:t>
            </w:r>
          </w:p>
        </w:tc>
        <w:tc>
          <w:tcPr>
            <w:tcW w:w="676" w:type="dxa"/>
            <w:tcBorders>
              <w:top w:val="nil"/>
              <w:left w:val="nil"/>
              <w:bottom w:val="single" w:sz="12" w:space="0" w:color="auto"/>
              <w:right w:val="nil"/>
            </w:tcBorders>
            <w:shd w:val="clear" w:color="auto" w:fill="auto"/>
            <w:noWrap/>
            <w:vAlign w:val="center"/>
            <w:hideMark/>
          </w:tcPr>
          <w:p w14:paraId="2CD5362A"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3.18%</w:t>
            </w:r>
          </w:p>
        </w:tc>
        <w:tc>
          <w:tcPr>
            <w:tcW w:w="676" w:type="dxa"/>
            <w:tcBorders>
              <w:top w:val="nil"/>
              <w:left w:val="nil"/>
              <w:bottom w:val="single" w:sz="12" w:space="0" w:color="auto"/>
              <w:right w:val="nil"/>
            </w:tcBorders>
            <w:shd w:val="clear" w:color="auto" w:fill="auto"/>
            <w:noWrap/>
            <w:vAlign w:val="center"/>
            <w:hideMark/>
          </w:tcPr>
          <w:p w14:paraId="0A8BB0E5"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2.50%</w:t>
            </w:r>
          </w:p>
        </w:tc>
        <w:tc>
          <w:tcPr>
            <w:tcW w:w="676" w:type="dxa"/>
            <w:tcBorders>
              <w:top w:val="nil"/>
              <w:left w:val="nil"/>
              <w:bottom w:val="single" w:sz="12" w:space="0" w:color="auto"/>
              <w:right w:val="nil"/>
            </w:tcBorders>
            <w:shd w:val="clear" w:color="auto" w:fill="auto"/>
            <w:noWrap/>
            <w:vAlign w:val="center"/>
            <w:hideMark/>
          </w:tcPr>
          <w:p w14:paraId="2C0DE72E"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4.15%</w:t>
            </w:r>
          </w:p>
        </w:tc>
        <w:tc>
          <w:tcPr>
            <w:tcW w:w="676" w:type="dxa"/>
            <w:tcBorders>
              <w:top w:val="nil"/>
              <w:left w:val="nil"/>
              <w:bottom w:val="single" w:sz="12" w:space="0" w:color="auto"/>
              <w:right w:val="nil"/>
            </w:tcBorders>
            <w:shd w:val="clear" w:color="auto" w:fill="auto"/>
            <w:noWrap/>
            <w:vAlign w:val="center"/>
            <w:hideMark/>
          </w:tcPr>
          <w:p w14:paraId="2C6AAD13"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6.65%</w:t>
            </w:r>
          </w:p>
        </w:tc>
        <w:tc>
          <w:tcPr>
            <w:tcW w:w="676" w:type="dxa"/>
            <w:tcBorders>
              <w:top w:val="nil"/>
              <w:left w:val="nil"/>
              <w:bottom w:val="single" w:sz="12" w:space="0" w:color="auto"/>
              <w:right w:val="nil"/>
            </w:tcBorders>
            <w:shd w:val="clear" w:color="auto" w:fill="auto"/>
            <w:noWrap/>
            <w:vAlign w:val="center"/>
            <w:hideMark/>
          </w:tcPr>
          <w:p w14:paraId="137E71D2"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4.15%</w:t>
            </w:r>
          </w:p>
        </w:tc>
        <w:tc>
          <w:tcPr>
            <w:tcW w:w="676" w:type="dxa"/>
            <w:tcBorders>
              <w:top w:val="nil"/>
              <w:left w:val="nil"/>
              <w:bottom w:val="single" w:sz="12" w:space="0" w:color="auto"/>
              <w:right w:val="nil"/>
            </w:tcBorders>
            <w:shd w:val="clear" w:color="auto" w:fill="auto"/>
            <w:noWrap/>
            <w:vAlign w:val="center"/>
            <w:hideMark/>
          </w:tcPr>
          <w:p w14:paraId="74E13670"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5.32%</w:t>
            </w:r>
          </w:p>
        </w:tc>
        <w:tc>
          <w:tcPr>
            <w:tcW w:w="676" w:type="dxa"/>
            <w:tcBorders>
              <w:top w:val="nil"/>
              <w:left w:val="nil"/>
              <w:bottom w:val="single" w:sz="12" w:space="0" w:color="auto"/>
              <w:right w:val="nil"/>
            </w:tcBorders>
            <w:shd w:val="clear" w:color="auto" w:fill="auto"/>
            <w:noWrap/>
            <w:vAlign w:val="center"/>
            <w:hideMark/>
          </w:tcPr>
          <w:p w14:paraId="7EF26CE1"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2.85%</w:t>
            </w:r>
          </w:p>
        </w:tc>
        <w:tc>
          <w:tcPr>
            <w:tcW w:w="676" w:type="dxa"/>
            <w:tcBorders>
              <w:top w:val="nil"/>
              <w:left w:val="nil"/>
              <w:bottom w:val="single" w:sz="12" w:space="0" w:color="auto"/>
              <w:right w:val="nil"/>
            </w:tcBorders>
            <w:shd w:val="clear" w:color="auto" w:fill="auto"/>
            <w:noWrap/>
            <w:vAlign w:val="center"/>
            <w:hideMark/>
          </w:tcPr>
          <w:p w14:paraId="3548003B"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1.98%</w:t>
            </w:r>
          </w:p>
        </w:tc>
        <w:tc>
          <w:tcPr>
            <w:tcW w:w="676" w:type="dxa"/>
            <w:tcBorders>
              <w:top w:val="nil"/>
              <w:left w:val="nil"/>
              <w:bottom w:val="single" w:sz="12" w:space="0" w:color="auto"/>
              <w:right w:val="nil"/>
            </w:tcBorders>
            <w:shd w:val="clear" w:color="auto" w:fill="auto"/>
            <w:noWrap/>
            <w:vAlign w:val="center"/>
            <w:hideMark/>
          </w:tcPr>
          <w:p w14:paraId="263DA117"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4.21%</w:t>
            </w:r>
          </w:p>
        </w:tc>
        <w:tc>
          <w:tcPr>
            <w:tcW w:w="676" w:type="dxa"/>
            <w:tcBorders>
              <w:top w:val="nil"/>
              <w:left w:val="nil"/>
              <w:bottom w:val="single" w:sz="12" w:space="0" w:color="auto"/>
              <w:right w:val="nil"/>
            </w:tcBorders>
            <w:shd w:val="clear" w:color="auto" w:fill="auto"/>
            <w:noWrap/>
            <w:vAlign w:val="center"/>
            <w:hideMark/>
          </w:tcPr>
          <w:p w14:paraId="2559B80A"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4.89%</w:t>
            </w:r>
          </w:p>
        </w:tc>
        <w:tc>
          <w:tcPr>
            <w:tcW w:w="676" w:type="dxa"/>
            <w:tcBorders>
              <w:top w:val="nil"/>
              <w:left w:val="nil"/>
              <w:bottom w:val="single" w:sz="12" w:space="0" w:color="auto"/>
              <w:right w:val="nil"/>
            </w:tcBorders>
            <w:shd w:val="clear" w:color="auto" w:fill="auto"/>
            <w:noWrap/>
            <w:vAlign w:val="center"/>
            <w:hideMark/>
          </w:tcPr>
          <w:p w14:paraId="7DF61273"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2.74%</w:t>
            </w:r>
          </w:p>
        </w:tc>
        <w:tc>
          <w:tcPr>
            <w:tcW w:w="676" w:type="dxa"/>
            <w:tcBorders>
              <w:top w:val="nil"/>
              <w:left w:val="nil"/>
              <w:bottom w:val="single" w:sz="12" w:space="0" w:color="auto"/>
              <w:right w:val="nil"/>
            </w:tcBorders>
            <w:shd w:val="clear" w:color="auto" w:fill="auto"/>
            <w:noWrap/>
            <w:vAlign w:val="center"/>
            <w:hideMark/>
          </w:tcPr>
          <w:p w14:paraId="642EB62B"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5.86%</w:t>
            </w:r>
          </w:p>
        </w:tc>
        <w:tc>
          <w:tcPr>
            <w:tcW w:w="676" w:type="dxa"/>
            <w:tcBorders>
              <w:top w:val="nil"/>
              <w:left w:val="nil"/>
              <w:bottom w:val="single" w:sz="12" w:space="0" w:color="auto"/>
              <w:right w:val="nil"/>
            </w:tcBorders>
            <w:shd w:val="clear" w:color="auto" w:fill="auto"/>
            <w:noWrap/>
            <w:vAlign w:val="center"/>
            <w:hideMark/>
          </w:tcPr>
          <w:p w14:paraId="6F0F7B24"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2.69%</w:t>
            </w:r>
          </w:p>
        </w:tc>
        <w:tc>
          <w:tcPr>
            <w:tcW w:w="782" w:type="dxa"/>
            <w:tcBorders>
              <w:top w:val="nil"/>
              <w:left w:val="nil"/>
              <w:bottom w:val="single" w:sz="12" w:space="0" w:color="auto"/>
              <w:right w:val="nil"/>
            </w:tcBorders>
            <w:shd w:val="clear" w:color="auto" w:fill="auto"/>
            <w:noWrap/>
            <w:vAlign w:val="center"/>
            <w:hideMark/>
          </w:tcPr>
          <w:p w14:paraId="3FF40705" w14:textId="77777777" w:rsidR="001F2352" w:rsidRPr="00964601" w:rsidRDefault="001F2352" w:rsidP="001F2352">
            <w:pPr>
              <w:widowControl/>
              <w:ind w:firstLineChars="0" w:firstLine="0"/>
              <w:jc w:val="center"/>
              <w:rPr>
                <w:rFonts w:cs="Times New Roman"/>
                <w:color w:val="000000"/>
                <w:kern w:val="0"/>
                <w:sz w:val="18"/>
                <w:szCs w:val="18"/>
              </w:rPr>
            </w:pPr>
            <w:r w:rsidRPr="00964601">
              <w:rPr>
                <w:rFonts w:cs="Times New Roman"/>
                <w:color w:val="000000"/>
                <w:kern w:val="0"/>
                <w:sz w:val="18"/>
                <w:szCs w:val="18"/>
              </w:rPr>
              <w:t>44.56%</w:t>
            </w:r>
          </w:p>
        </w:tc>
      </w:tr>
    </w:tbl>
    <w:p w14:paraId="46E2E07A" w14:textId="77777777" w:rsidR="001F2352" w:rsidRPr="00964601" w:rsidRDefault="001F2352" w:rsidP="001F2352">
      <w:pPr>
        <w:ind w:firstLine="480"/>
        <w:rPr>
          <w:rFonts w:cs="Times New Roman"/>
          <w:szCs w:val="24"/>
        </w:rPr>
      </w:pPr>
    </w:p>
    <w:p w14:paraId="72896271" w14:textId="60332076" w:rsidR="00790C2F" w:rsidRPr="00964601" w:rsidRDefault="00790C2F" w:rsidP="00790C2F">
      <w:pPr>
        <w:ind w:firstLine="480"/>
        <w:rPr>
          <w:rFonts w:cs="Times New Roman"/>
          <w:szCs w:val="24"/>
        </w:rPr>
      </w:pPr>
      <w:r w:rsidRPr="00964601">
        <w:rPr>
          <w:rFonts w:cs="Times New Roman"/>
          <w:szCs w:val="24"/>
        </w:rPr>
        <w:t>下面需要求得一点</w:t>
      </w:r>
      <m:oMath>
        <m:r>
          <w:rPr>
            <w:rFonts w:ascii="Cambria Math" w:hAnsi="Cambria Math" w:cs="Times New Roman"/>
            <w:szCs w:val="24"/>
          </w:rPr>
          <m:t>i</m:t>
        </m:r>
      </m:oMath>
      <w:r w:rsidRPr="00964601">
        <w:rPr>
          <w:rFonts w:cs="Times New Roman"/>
          <w:szCs w:val="24"/>
        </w:rPr>
        <w:t>使得平均出警距离</w:t>
      </w:r>
    </w:p>
    <w:p w14:paraId="1B926BE2" w14:textId="378EDC1C" w:rsidR="00790C2F" w:rsidRPr="00964601" w:rsidRDefault="001D1EAF" w:rsidP="00790C2F">
      <w:pPr>
        <w:ind w:firstLine="480"/>
        <w:rPr>
          <w:rFonts w:cs="Times New Roman"/>
          <w:szCs w:val="24"/>
        </w:rPr>
      </w:pPr>
      <m:oMathPara>
        <m:oMath>
          <m:eqArr>
            <m:eqArrPr>
              <m:maxDist m:val="1"/>
              <m:ctrlPr>
                <w:rPr>
                  <w:rFonts w:ascii="Cambria Math" w:hAnsi="Cambria Math" w:cs="Times New Roman"/>
                  <w:i/>
                  <w:szCs w:val="24"/>
                </w:rPr>
              </m:ctrlPr>
            </m:eqArrPr>
            <m:e>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15</m:t>
                  </m:r>
                </m:sup>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r>
                    <w:rPr>
                      <w:rFonts w:ascii="Cambria Math" w:hAnsi="Cambria Math" w:cs="Times New Roman"/>
                      <w:szCs w:val="24"/>
                    </w:rPr>
                    <m:t>min</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9j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13j</m:t>
                          </m:r>
                        </m:sub>
                      </m:sSub>
                    </m:e>
                  </m:d>
                </m:e>
              </m:nary>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1</m:t>
                  </m:r>
                </m:e>
              </m:d>
            </m:e>
          </m:eqArr>
        </m:oMath>
      </m:oMathPara>
    </w:p>
    <w:p w14:paraId="5B41870E" w14:textId="4E642C4C" w:rsidR="00790C2F" w:rsidRPr="00964601" w:rsidRDefault="00790C2F" w:rsidP="00ED5A7D">
      <w:pPr>
        <w:ind w:firstLine="480"/>
        <w:rPr>
          <w:rFonts w:cs="Times New Roman"/>
          <w:szCs w:val="24"/>
        </w:rPr>
      </w:pPr>
      <w:r w:rsidRPr="00964601">
        <w:rPr>
          <w:rFonts w:cs="Times New Roman"/>
          <w:szCs w:val="24"/>
        </w:rPr>
        <w:t>最小。</w:t>
      </w:r>
      <w:r w:rsidR="00ED5A7D" w:rsidRPr="00964601">
        <w:rPr>
          <w:rFonts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9j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13j</m:t>
            </m:r>
          </m:sub>
        </m:sSub>
      </m:oMath>
      <w:r w:rsidR="00ED5A7D" w:rsidRPr="00964601">
        <w:rPr>
          <w:rFonts w:cs="Times New Roman"/>
          <w:szCs w:val="24"/>
        </w:rPr>
        <w:t>分别代表其与已经建成的消防站</w:t>
      </w:r>
      <w:r w:rsidR="00ED5A7D" w:rsidRPr="00964601">
        <w:rPr>
          <w:rFonts w:cs="Times New Roman"/>
          <w:szCs w:val="24"/>
        </w:rPr>
        <w:t>J</w:t>
      </w:r>
      <w:r w:rsidR="00ED5A7D" w:rsidRPr="00964601">
        <w:rPr>
          <w:rFonts w:cs="Times New Roman"/>
          <w:szCs w:val="24"/>
        </w:rPr>
        <w:t>、</w:t>
      </w:r>
      <w:r w:rsidR="00ED5A7D" w:rsidRPr="00964601">
        <w:rPr>
          <w:rFonts w:cs="Times New Roman"/>
          <w:szCs w:val="24"/>
        </w:rPr>
        <w:t>N</w:t>
      </w:r>
      <w:r w:rsidR="00ED5A7D" w:rsidRPr="00964601">
        <w:rPr>
          <w:rFonts w:cs="Times New Roman"/>
          <w:szCs w:val="24"/>
        </w:rPr>
        <w:t>的距离。</w:t>
      </w:r>
      <w:r w:rsidRPr="00964601">
        <w:rPr>
          <w:rFonts w:cs="Times New Roman"/>
          <w:szCs w:val="24"/>
        </w:rPr>
        <w:t>经过计算，结果见</w:t>
      </w:r>
      <w:r w:rsidRPr="00964601">
        <w:rPr>
          <w:rFonts w:cs="Times New Roman"/>
          <w:szCs w:val="24"/>
        </w:rPr>
        <w:fldChar w:fldCharType="begin"/>
      </w:r>
      <w:r w:rsidRPr="00964601">
        <w:rPr>
          <w:rFonts w:cs="Times New Roman"/>
          <w:szCs w:val="24"/>
        </w:rPr>
        <w:instrText xml:space="preserve"> REF _Ref70795625 \h  \* MERGEFORMAT </w:instrText>
      </w:r>
      <w:r w:rsidRPr="00964601">
        <w:rPr>
          <w:rFonts w:cs="Times New Roman"/>
          <w:szCs w:val="24"/>
        </w:rPr>
      </w:r>
      <w:r w:rsidRPr="00964601">
        <w:rPr>
          <w:rFonts w:cs="Times New Roman"/>
          <w:szCs w:val="24"/>
        </w:rPr>
        <w:fldChar w:fldCharType="separate"/>
      </w:r>
      <w:r w:rsidR="00441DE1" w:rsidRPr="00441DE1">
        <w:rPr>
          <w:rFonts w:cs="Times New Roman"/>
        </w:rPr>
        <w:t>图</w:t>
      </w:r>
      <w:r w:rsidR="00441DE1" w:rsidRPr="00441DE1">
        <w:rPr>
          <w:rFonts w:cs="Times New Roman"/>
        </w:rPr>
        <w:t xml:space="preserve"> </w:t>
      </w:r>
      <w:r w:rsidR="00441DE1" w:rsidRPr="00441DE1">
        <w:rPr>
          <w:rFonts w:cs="Times New Roman"/>
          <w:noProof/>
        </w:rPr>
        <w:t>13</w:t>
      </w:r>
      <w:r w:rsidRPr="00964601">
        <w:rPr>
          <w:rFonts w:cs="Times New Roman"/>
          <w:szCs w:val="24"/>
        </w:rPr>
        <w:fldChar w:fldCharType="end"/>
      </w:r>
      <w:r w:rsidRPr="00964601">
        <w:rPr>
          <w:rFonts w:cs="Times New Roman"/>
          <w:szCs w:val="24"/>
        </w:rPr>
        <w:t>，消防站应当建立在</w:t>
      </w:r>
      <w:r w:rsidRPr="00964601">
        <w:rPr>
          <w:rFonts w:cs="Times New Roman"/>
          <w:szCs w:val="24"/>
        </w:rPr>
        <w:t>P</w:t>
      </w:r>
      <w:r w:rsidRPr="00964601">
        <w:rPr>
          <w:rFonts w:cs="Times New Roman"/>
          <w:szCs w:val="24"/>
        </w:rPr>
        <w:t>点，使得平均出警距离最小，为</w:t>
      </w:r>
      <w:r w:rsidR="001A119A">
        <w:rPr>
          <w:rFonts w:cs="Times New Roman"/>
          <w:szCs w:val="24"/>
        </w:rPr>
        <w:t>7.31</w:t>
      </w:r>
      <w:r w:rsidRPr="00964601">
        <w:rPr>
          <w:rFonts w:cs="Times New Roman"/>
          <w:szCs w:val="24"/>
        </w:rPr>
        <w:t>。</w:t>
      </w:r>
    </w:p>
    <w:p w14:paraId="7BE708A3" w14:textId="77777777" w:rsidR="00790C2F" w:rsidRPr="00964601" w:rsidRDefault="00790C2F" w:rsidP="00790C2F">
      <w:pPr>
        <w:keepNext/>
        <w:ind w:firstLine="480"/>
        <w:jc w:val="center"/>
        <w:rPr>
          <w:rFonts w:cs="Times New Roman"/>
        </w:rPr>
      </w:pPr>
      <w:r w:rsidRPr="00964601">
        <w:rPr>
          <w:rFonts w:cs="Times New Roman"/>
          <w:noProof/>
          <w:szCs w:val="24"/>
        </w:rPr>
        <w:drawing>
          <wp:inline distT="0" distB="0" distL="0" distR="0" wp14:anchorId="04606079" wp14:editId="6355E8D7">
            <wp:extent cx="2258545" cy="24666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258545" cy="2466613"/>
                    </a:xfrm>
                    <a:prstGeom prst="rect">
                      <a:avLst/>
                    </a:prstGeom>
                    <a:noFill/>
                    <a:ln>
                      <a:noFill/>
                    </a:ln>
                  </pic:spPr>
                </pic:pic>
              </a:graphicData>
            </a:graphic>
          </wp:inline>
        </w:drawing>
      </w:r>
    </w:p>
    <w:p w14:paraId="69434C46" w14:textId="3BE326C3" w:rsidR="00790C2F" w:rsidRPr="00964601" w:rsidRDefault="00790C2F" w:rsidP="00790C2F">
      <w:pPr>
        <w:pStyle w:val="af2"/>
        <w:keepNext/>
        <w:ind w:firstLine="480"/>
        <w:jc w:val="center"/>
        <w:rPr>
          <w:rFonts w:ascii="Times New Roman" w:eastAsia="宋体" w:hAnsi="Times New Roman" w:cs="Times New Roman"/>
          <w:sz w:val="24"/>
          <w:szCs w:val="24"/>
        </w:rPr>
      </w:pPr>
      <w:bookmarkStart w:id="40" w:name="_Ref70795625"/>
      <w:bookmarkStart w:id="41" w:name="_Ref70795621"/>
      <w:r w:rsidRPr="00964601">
        <w:rPr>
          <w:rFonts w:ascii="Times New Roman" w:eastAsia="宋体" w:hAnsi="Times New Roman" w:cs="Times New Roman"/>
          <w:sz w:val="24"/>
          <w:szCs w:val="24"/>
        </w:rPr>
        <w:t>图</w:t>
      </w:r>
      <w:r w:rsidRPr="00964601">
        <w:rPr>
          <w:rFonts w:ascii="Times New Roman" w:eastAsia="宋体" w:hAnsi="Times New Roman" w:cs="Times New Roman"/>
          <w:sz w:val="24"/>
          <w:szCs w:val="24"/>
        </w:rPr>
        <w:t xml:space="preserve"> </w:t>
      </w:r>
      <w:r w:rsidRPr="00964601">
        <w:rPr>
          <w:rFonts w:ascii="Times New Roman" w:eastAsia="宋体" w:hAnsi="Times New Roman" w:cs="Times New Roman"/>
          <w:sz w:val="24"/>
          <w:szCs w:val="24"/>
        </w:rPr>
        <w:fldChar w:fldCharType="begin"/>
      </w:r>
      <w:r w:rsidRPr="00964601">
        <w:rPr>
          <w:rFonts w:ascii="Times New Roman" w:eastAsia="宋体" w:hAnsi="Times New Roman" w:cs="Times New Roman"/>
          <w:sz w:val="24"/>
          <w:szCs w:val="24"/>
        </w:rPr>
        <w:instrText xml:space="preserve"> SEQ </w:instrText>
      </w:r>
      <w:r w:rsidRPr="00964601">
        <w:rPr>
          <w:rFonts w:ascii="Times New Roman" w:eastAsia="宋体" w:hAnsi="Times New Roman" w:cs="Times New Roman"/>
          <w:sz w:val="24"/>
          <w:szCs w:val="24"/>
        </w:rPr>
        <w:instrText>图</w:instrText>
      </w:r>
      <w:r w:rsidRPr="00964601">
        <w:rPr>
          <w:rFonts w:ascii="Times New Roman" w:eastAsia="宋体" w:hAnsi="Times New Roman" w:cs="Times New Roman"/>
          <w:sz w:val="24"/>
          <w:szCs w:val="24"/>
        </w:rPr>
        <w:instrText xml:space="preserve"> \* ARABIC </w:instrText>
      </w:r>
      <w:r w:rsidRPr="00964601">
        <w:rPr>
          <w:rFonts w:ascii="Times New Roman" w:eastAsia="宋体" w:hAnsi="Times New Roman" w:cs="Times New Roman"/>
          <w:sz w:val="24"/>
          <w:szCs w:val="24"/>
        </w:rPr>
        <w:fldChar w:fldCharType="separate"/>
      </w:r>
      <w:r w:rsidR="00441DE1">
        <w:rPr>
          <w:rFonts w:ascii="Times New Roman" w:eastAsia="宋体" w:hAnsi="Times New Roman" w:cs="Times New Roman"/>
          <w:noProof/>
          <w:sz w:val="24"/>
          <w:szCs w:val="24"/>
        </w:rPr>
        <w:t>13</w:t>
      </w:r>
      <w:r w:rsidRPr="00964601">
        <w:rPr>
          <w:rFonts w:ascii="Times New Roman" w:eastAsia="宋体" w:hAnsi="Times New Roman" w:cs="Times New Roman"/>
          <w:sz w:val="24"/>
          <w:szCs w:val="24"/>
        </w:rPr>
        <w:fldChar w:fldCharType="end"/>
      </w:r>
      <w:bookmarkEnd w:id="40"/>
      <w:r w:rsidRPr="00964601">
        <w:rPr>
          <w:rFonts w:ascii="Times New Roman" w:eastAsia="宋体" w:hAnsi="Times New Roman" w:cs="Times New Roman"/>
          <w:sz w:val="24"/>
          <w:szCs w:val="24"/>
        </w:rPr>
        <w:t xml:space="preserve"> </w:t>
      </w:r>
      <w:r w:rsidRPr="00964601">
        <w:rPr>
          <w:rFonts w:ascii="Times New Roman" w:eastAsia="宋体" w:hAnsi="Times New Roman" w:cs="Times New Roman"/>
          <w:sz w:val="24"/>
          <w:szCs w:val="24"/>
        </w:rPr>
        <w:t>问题六路径图</w:t>
      </w:r>
      <w:bookmarkEnd w:id="41"/>
    </w:p>
    <w:p w14:paraId="55D20B65" w14:textId="77777777" w:rsidR="00790C2F" w:rsidRPr="00964601" w:rsidRDefault="00790C2F" w:rsidP="00790C2F">
      <w:pPr>
        <w:ind w:firstLine="480"/>
        <w:rPr>
          <w:rFonts w:cs="Times New Roman"/>
        </w:rPr>
      </w:pPr>
    </w:p>
    <w:p w14:paraId="760C0618" w14:textId="77777777" w:rsidR="00790C2F" w:rsidRPr="00964601" w:rsidRDefault="00790C2F" w:rsidP="00964601">
      <w:pPr>
        <w:pStyle w:val="3"/>
        <w:rPr>
          <w:rFonts w:ascii="Times New Roman" w:hAnsi="Times New Roman" w:cs="Times New Roman"/>
          <w:szCs w:val="24"/>
        </w:rPr>
      </w:pPr>
      <w:r w:rsidRPr="00964601">
        <w:rPr>
          <w:rFonts w:ascii="Times New Roman" w:hAnsi="Times New Roman" w:cs="Times New Roman"/>
          <w:szCs w:val="24"/>
        </w:rPr>
        <w:t>最优建立顺序的确定</w:t>
      </w:r>
    </w:p>
    <w:p w14:paraId="4652AFD8" w14:textId="77777777" w:rsidR="00790C2F" w:rsidRPr="00964601" w:rsidRDefault="00790C2F" w:rsidP="00790C2F">
      <w:pPr>
        <w:ind w:firstLine="480"/>
        <w:rPr>
          <w:rFonts w:cs="Times New Roman"/>
          <w:szCs w:val="24"/>
        </w:rPr>
      </w:pPr>
      <w:r w:rsidRPr="00964601">
        <w:rPr>
          <w:rFonts w:cs="Times New Roman"/>
          <w:szCs w:val="24"/>
        </w:rPr>
        <w:t>本题要求建立三个消防站，并确立它们的建立顺序。我们首先关注三个消防站的最终建立位置，使得消防员的出警距离最短。</w:t>
      </w:r>
    </w:p>
    <w:p w14:paraId="6D30C550" w14:textId="77777777" w:rsidR="00790C2F" w:rsidRPr="00964601" w:rsidRDefault="00790C2F" w:rsidP="00790C2F">
      <w:pPr>
        <w:ind w:firstLine="480"/>
        <w:rPr>
          <w:rFonts w:cs="Times New Roman"/>
          <w:szCs w:val="24"/>
        </w:rPr>
      </w:pPr>
      <w:r w:rsidRPr="00964601">
        <w:rPr>
          <w:rFonts w:cs="Times New Roman"/>
          <w:szCs w:val="24"/>
        </w:rPr>
        <w:t>下面需要求得三点</w:t>
      </w:r>
      <m:oMath>
        <m:r>
          <w:rPr>
            <w:rFonts w:ascii="Cambria Math" w:hAnsi="Cambria Math" w:cs="Times New Roman"/>
            <w:szCs w:val="24"/>
          </w:rPr>
          <m:t>a,b,c</m:t>
        </m:r>
      </m:oMath>
      <w:r w:rsidRPr="00964601">
        <w:rPr>
          <w:rFonts w:cs="Times New Roman"/>
          <w:szCs w:val="24"/>
        </w:rPr>
        <w:t>使得平均出警距离</w:t>
      </w:r>
    </w:p>
    <w:p w14:paraId="030E71B9" w14:textId="04A6A58F" w:rsidR="00790C2F" w:rsidRPr="00964601" w:rsidRDefault="001D1EAF" w:rsidP="00790C2F">
      <w:pPr>
        <w:ind w:firstLine="480"/>
        <w:rPr>
          <w:rFonts w:cs="Times New Roman"/>
          <w:szCs w:val="24"/>
        </w:rPr>
      </w:pPr>
      <m:oMathPara>
        <m:oMath>
          <m:eqArr>
            <m:eqArrPr>
              <m:maxDist m:val="1"/>
              <m:ctrlPr>
                <w:rPr>
                  <w:rFonts w:ascii="Cambria Math" w:hAnsi="Cambria Math" w:cs="Times New Roman"/>
                  <w:i/>
                  <w:szCs w:val="24"/>
                </w:rPr>
              </m:ctrlPr>
            </m:eqArrPr>
            <m:e>
              <m:nary>
                <m:naryPr>
                  <m:chr m:val="∑"/>
                  <m:ctrlPr>
                    <w:rPr>
                      <w:rFonts w:ascii="Cambria Math" w:hAnsi="Cambria Math" w:cs="Times New Roman"/>
                      <w:szCs w:val="24"/>
                    </w:rPr>
                  </m:ctrlPr>
                </m:naryPr>
                <m:sub>
                  <m:r>
                    <w:rPr>
                      <w:rFonts w:ascii="Cambria Math" w:hAnsi="Cambria Math" w:cs="Times New Roman"/>
                      <w:szCs w:val="24"/>
                    </w:rPr>
                    <m:t>j=1</m:t>
                  </m:r>
                  <m:ctrlPr>
                    <w:rPr>
                      <w:rFonts w:ascii="Cambria Math" w:hAnsi="Cambria Math" w:cs="Times New Roman"/>
                      <w:i/>
                      <w:szCs w:val="24"/>
                    </w:rPr>
                  </m:ctrlPr>
                </m:sub>
                <m:sup>
                  <m:r>
                    <w:rPr>
                      <w:rFonts w:ascii="Cambria Math" w:hAnsi="Cambria Math" w:cs="Times New Roman"/>
                      <w:szCs w:val="24"/>
                    </w:rPr>
                    <m:t>15</m:t>
                  </m:r>
                  <m:ctrlPr>
                    <w:rPr>
                      <w:rFonts w:ascii="Cambria Math" w:hAnsi="Cambria Math" w:cs="Times New Roman"/>
                      <w:i/>
                      <w:szCs w:val="24"/>
                    </w:rPr>
                  </m:ctrlPr>
                </m:sup>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r>
                    <w:rPr>
                      <w:rFonts w:ascii="Cambria Math" w:hAnsi="Cambria Math" w:cs="Times New Roman"/>
                      <w:szCs w:val="24"/>
                    </w:rPr>
                    <m:t>min</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aj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bj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cj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9j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13j</m:t>
                          </m:r>
                        </m:sub>
                      </m:sSub>
                    </m:e>
                  </m:d>
                </m:e>
              </m:nary>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2</m:t>
                  </m:r>
                </m:e>
              </m:d>
            </m:e>
          </m:eqArr>
        </m:oMath>
      </m:oMathPara>
    </w:p>
    <w:p w14:paraId="5C2D69CC" w14:textId="2138B58D" w:rsidR="00790C2F" w:rsidRPr="00964601" w:rsidRDefault="00790C2F" w:rsidP="00790C2F">
      <w:pPr>
        <w:ind w:firstLine="480"/>
        <w:rPr>
          <w:rFonts w:cs="Times New Roman"/>
          <w:szCs w:val="24"/>
        </w:rPr>
      </w:pPr>
      <w:r w:rsidRPr="00964601">
        <w:rPr>
          <w:rFonts w:cs="Times New Roman"/>
          <w:szCs w:val="24"/>
        </w:rPr>
        <w:tab/>
      </w:r>
      <w:r w:rsidRPr="00964601">
        <w:rPr>
          <w:rFonts w:cs="Times New Roman"/>
          <w:szCs w:val="24"/>
        </w:rPr>
        <w:t>最小。经过三层循环枚举计算，出警路线见</w:t>
      </w:r>
      <w:r w:rsidRPr="00964601">
        <w:rPr>
          <w:rFonts w:cs="Times New Roman"/>
          <w:szCs w:val="24"/>
        </w:rPr>
        <w:fldChar w:fldCharType="begin"/>
      </w:r>
      <w:r w:rsidRPr="00964601">
        <w:rPr>
          <w:rFonts w:cs="Times New Roman"/>
          <w:szCs w:val="24"/>
        </w:rPr>
        <w:instrText xml:space="preserve"> REF _Ref70852770 \h  \* MERGEFORMAT </w:instrText>
      </w:r>
      <w:r w:rsidRPr="00964601">
        <w:rPr>
          <w:rFonts w:cs="Times New Roman"/>
          <w:szCs w:val="24"/>
        </w:rPr>
      </w:r>
      <w:r w:rsidRPr="00964601">
        <w:rPr>
          <w:rFonts w:cs="Times New Roman"/>
          <w:szCs w:val="24"/>
        </w:rPr>
        <w:fldChar w:fldCharType="separate"/>
      </w:r>
      <w:r w:rsidR="00441DE1" w:rsidRPr="00964601">
        <w:rPr>
          <w:rFonts w:cs="Times New Roman"/>
          <w:szCs w:val="24"/>
        </w:rPr>
        <w:t>图</w:t>
      </w:r>
      <w:r w:rsidR="00441DE1" w:rsidRPr="00964601">
        <w:rPr>
          <w:rFonts w:cs="Times New Roman"/>
          <w:szCs w:val="24"/>
        </w:rPr>
        <w:t xml:space="preserve"> </w:t>
      </w:r>
      <w:r w:rsidR="00441DE1">
        <w:rPr>
          <w:rFonts w:cs="Times New Roman"/>
          <w:noProof/>
          <w:szCs w:val="24"/>
        </w:rPr>
        <w:t>14</w:t>
      </w:r>
      <w:r w:rsidRPr="00964601">
        <w:rPr>
          <w:rFonts w:cs="Times New Roman"/>
          <w:szCs w:val="24"/>
        </w:rPr>
        <w:fldChar w:fldCharType="end"/>
      </w:r>
      <w:r w:rsidRPr="00964601">
        <w:rPr>
          <w:rFonts w:cs="Times New Roman"/>
          <w:szCs w:val="24"/>
        </w:rPr>
        <w:t>，三个消防站应当建立在</w:t>
      </w:r>
      <w:r w:rsidR="00B2353E" w:rsidRPr="00964601">
        <w:rPr>
          <w:rFonts w:cs="Times New Roman"/>
          <w:szCs w:val="24"/>
        </w:rPr>
        <w:t>E</w:t>
      </w:r>
      <w:r w:rsidRPr="00964601">
        <w:rPr>
          <w:rFonts w:cs="Times New Roman"/>
          <w:szCs w:val="24"/>
        </w:rPr>
        <w:t>、</w:t>
      </w:r>
      <w:r w:rsidR="00B2353E" w:rsidRPr="00964601">
        <w:rPr>
          <w:rFonts w:cs="Times New Roman"/>
          <w:szCs w:val="24"/>
        </w:rPr>
        <w:t>H</w:t>
      </w:r>
      <w:r w:rsidRPr="00964601">
        <w:rPr>
          <w:rFonts w:cs="Times New Roman"/>
          <w:szCs w:val="24"/>
        </w:rPr>
        <w:t>、</w:t>
      </w:r>
      <w:r w:rsidRPr="00964601">
        <w:rPr>
          <w:rFonts w:cs="Times New Roman"/>
          <w:szCs w:val="24"/>
        </w:rPr>
        <w:t>P</w:t>
      </w:r>
      <w:r w:rsidRPr="00964601">
        <w:rPr>
          <w:rFonts w:cs="Times New Roman"/>
          <w:szCs w:val="24"/>
        </w:rPr>
        <w:t>点，使得平均出警距离最小，为</w:t>
      </w:r>
      <w:r w:rsidR="00DC6583" w:rsidRPr="00964601">
        <w:rPr>
          <w:rFonts w:cs="Times New Roman"/>
          <w:szCs w:val="24"/>
        </w:rPr>
        <w:t>4.42</w:t>
      </w:r>
      <w:r w:rsidRPr="00964601">
        <w:rPr>
          <w:rFonts w:cs="Times New Roman"/>
          <w:szCs w:val="24"/>
        </w:rPr>
        <w:t>。</w:t>
      </w:r>
    </w:p>
    <w:p w14:paraId="55409BAA" w14:textId="77777777" w:rsidR="00790C2F" w:rsidRPr="00964601" w:rsidRDefault="00790C2F" w:rsidP="00790C2F">
      <w:pPr>
        <w:keepNext/>
        <w:ind w:firstLine="480"/>
        <w:jc w:val="center"/>
        <w:rPr>
          <w:rFonts w:cs="Times New Roman"/>
          <w:szCs w:val="24"/>
        </w:rPr>
      </w:pPr>
      <w:r w:rsidRPr="00964601">
        <w:rPr>
          <w:rFonts w:cs="Times New Roman"/>
          <w:noProof/>
          <w:szCs w:val="24"/>
        </w:rPr>
        <w:lastRenderedPageBreak/>
        <w:drawing>
          <wp:inline distT="0" distB="0" distL="0" distR="0" wp14:anchorId="3F6BD5A5" wp14:editId="1B7F502B">
            <wp:extent cx="2091267" cy="219070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109509" cy="2209813"/>
                    </a:xfrm>
                    <a:prstGeom prst="rect">
                      <a:avLst/>
                    </a:prstGeom>
                    <a:noFill/>
                    <a:ln>
                      <a:noFill/>
                    </a:ln>
                  </pic:spPr>
                </pic:pic>
              </a:graphicData>
            </a:graphic>
          </wp:inline>
        </w:drawing>
      </w:r>
    </w:p>
    <w:p w14:paraId="2AA0B076" w14:textId="2DA391E2" w:rsidR="00790C2F" w:rsidRPr="00964601" w:rsidRDefault="00790C2F" w:rsidP="00790C2F">
      <w:pPr>
        <w:pStyle w:val="af2"/>
        <w:ind w:firstLine="480"/>
        <w:jc w:val="center"/>
        <w:rPr>
          <w:rFonts w:ascii="Times New Roman" w:eastAsia="宋体" w:hAnsi="Times New Roman" w:cs="Times New Roman"/>
          <w:sz w:val="24"/>
          <w:szCs w:val="24"/>
        </w:rPr>
      </w:pPr>
      <w:bookmarkStart w:id="42" w:name="_Ref70852770"/>
      <w:r w:rsidRPr="00964601">
        <w:rPr>
          <w:rFonts w:ascii="Times New Roman" w:eastAsia="宋体" w:hAnsi="Times New Roman" w:cs="Times New Roman"/>
          <w:sz w:val="24"/>
          <w:szCs w:val="24"/>
        </w:rPr>
        <w:t>图</w:t>
      </w:r>
      <w:r w:rsidRPr="00964601">
        <w:rPr>
          <w:rFonts w:ascii="Times New Roman" w:eastAsia="宋体" w:hAnsi="Times New Roman" w:cs="Times New Roman"/>
          <w:sz w:val="24"/>
          <w:szCs w:val="24"/>
        </w:rPr>
        <w:t xml:space="preserve"> </w:t>
      </w:r>
      <w:r w:rsidRPr="00964601">
        <w:rPr>
          <w:rFonts w:ascii="Times New Roman" w:eastAsia="宋体" w:hAnsi="Times New Roman" w:cs="Times New Roman"/>
          <w:sz w:val="24"/>
          <w:szCs w:val="24"/>
        </w:rPr>
        <w:fldChar w:fldCharType="begin"/>
      </w:r>
      <w:r w:rsidRPr="00964601">
        <w:rPr>
          <w:rFonts w:ascii="Times New Roman" w:eastAsia="宋体" w:hAnsi="Times New Roman" w:cs="Times New Roman"/>
          <w:sz w:val="24"/>
          <w:szCs w:val="24"/>
        </w:rPr>
        <w:instrText xml:space="preserve"> SEQ </w:instrText>
      </w:r>
      <w:r w:rsidRPr="00964601">
        <w:rPr>
          <w:rFonts w:ascii="Times New Roman" w:eastAsia="宋体" w:hAnsi="Times New Roman" w:cs="Times New Roman"/>
          <w:sz w:val="24"/>
          <w:szCs w:val="24"/>
        </w:rPr>
        <w:instrText>图</w:instrText>
      </w:r>
      <w:r w:rsidRPr="00964601">
        <w:rPr>
          <w:rFonts w:ascii="Times New Roman" w:eastAsia="宋体" w:hAnsi="Times New Roman" w:cs="Times New Roman"/>
          <w:sz w:val="24"/>
          <w:szCs w:val="24"/>
        </w:rPr>
        <w:instrText xml:space="preserve"> \* ARABIC </w:instrText>
      </w:r>
      <w:r w:rsidRPr="00964601">
        <w:rPr>
          <w:rFonts w:ascii="Times New Roman" w:eastAsia="宋体" w:hAnsi="Times New Roman" w:cs="Times New Roman"/>
          <w:sz w:val="24"/>
          <w:szCs w:val="24"/>
        </w:rPr>
        <w:fldChar w:fldCharType="separate"/>
      </w:r>
      <w:r w:rsidR="00441DE1">
        <w:rPr>
          <w:rFonts w:ascii="Times New Roman" w:eastAsia="宋体" w:hAnsi="Times New Roman" w:cs="Times New Roman"/>
          <w:noProof/>
          <w:sz w:val="24"/>
          <w:szCs w:val="24"/>
        </w:rPr>
        <w:t>14</w:t>
      </w:r>
      <w:r w:rsidRPr="00964601">
        <w:rPr>
          <w:rFonts w:ascii="Times New Roman" w:eastAsia="宋体" w:hAnsi="Times New Roman" w:cs="Times New Roman"/>
          <w:sz w:val="24"/>
          <w:szCs w:val="24"/>
        </w:rPr>
        <w:fldChar w:fldCharType="end"/>
      </w:r>
      <w:bookmarkEnd w:id="42"/>
      <w:r w:rsidRPr="00964601">
        <w:rPr>
          <w:rFonts w:ascii="Times New Roman" w:eastAsia="宋体" w:hAnsi="Times New Roman" w:cs="Times New Roman"/>
          <w:sz w:val="24"/>
          <w:szCs w:val="24"/>
        </w:rPr>
        <w:t>消防站出警路线图</w:t>
      </w:r>
    </w:p>
    <w:p w14:paraId="719E6153" w14:textId="77777777" w:rsidR="00790C2F" w:rsidRPr="00964601" w:rsidRDefault="00790C2F" w:rsidP="00790C2F">
      <w:pPr>
        <w:ind w:firstLine="480"/>
        <w:rPr>
          <w:rFonts w:cs="Times New Roman"/>
        </w:rPr>
      </w:pPr>
    </w:p>
    <w:p w14:paraId="6408B1C6" w14:textId="77777777" w:rsidR="00790C2F" w:rsidRPr="00964601" w:rsidRDefault="00790C2F" w:rsidP="00790C2F">
      <w:pPr>
        <w:ind w:firstLine="480"/>
        <w:rPr>
          <w:rFonts w:cs="Times New Roman"/>
          <w:szCs w:val="24"/>
        </w:rPr>
      </w:pPr>
      <w:r w:rsidRPr="00964601">
        <w:rPr>
          <w:rFonts w:cs="Times New Roman"/>
          <w:szCs w:val="24"/>
        </w:rPr>
        <w:tab/>
      </w:r>
      <w:r w:rsidRPr="00964601">
        <w:rPr>
          <w:rFonts w:cs="Times New Roman"/>
          <w:szCs w:val="24"/>
        </w:rPr>
        <w:t>下面假设依次建设</w:t>
      </w:r>
      <w:r w:rsidRPr="00964601">
        <w:rPr>
          <w:rFonts w:cs="Times New Roman"/>
          <w:szCs w:val="24"/>
        </w:rPr>
        <w:t>a</w:t>
      </w:r>
      <w:r w:rsidRPr="00964601">
        <w:rPr>
          <w:rFonts w:cs="Times New Roman"/>
          <w:szCs w:val="24"/>
        </w:rPr>
        <w:t>、</w:t>
      </w:r>
      <w:r w:rsidRPr="00964601">
        <w:rPr>
          <w:rFonts w:cs="Times New Roman"/>
          <w:szCs w:val="24"/>
        </w:rPr>
        <w:t>b</w:t>
      </w:r>
      <w:r w:rsidRPr="00964601">
        <w:rPr>
          <w:rFonts w:cs="Times New Roman"/>
          <w:szCs w:val="24"/>
        </w:rPr>
        <w:t>、</w:t>
      </w:r>
      <w:r w:rsidRPr="00964601">
        <w:rPr>
          <w:rFonts w:cs="Times New Roman"/>
          <w:szCs w:val="24"/>
        </w:rPr>
        <w:t>c</w:t>
      </w:r>
      <w:r w:rsidRPr="00964601">
        <w:rPr>
          <w:rFonts w:cs="Times New Roman"/>
          <w:szCs w:val="24"/>
        </w:rPr>
        <w:t>三个消防站，建设顺序应当使建设期间的总出警距离</w:t>
      </w:r>
    </w:p>
    <w:p w14:paraId="3C98E640" w14:textId="440E0C50" w:rsidR="00790C2F" w:rsidRPr="00964601" w:rsidRDefault="001D1EAF" w:rsidP="00790C2F">
      <w:pPr>
        <w:ind w:firstLine="480"/>
        <w:rPr>
          <w:rFonts w:cs="Times New Roman"/>
          <w:szCs w:val="24"/>
        </w:rPr>
      </w:pPr>
      <m:oMathPara>
        <m:oMath>
          <m:eqArr>
            <m:eqArrPr>
              <m:maxDist m:val="1"/>
              <m:ctrlPr>
                <w:rPr>
                  <w:rFonts w:ascii="Cambria Math" w:hAnsi="Cambria Math" w:cs="Times New Roman"/>
                  <w:i/>
                  <w:szCs w:val="24"/>
                </w:rPr>
              </m:ctrlPr>
            </m:eqArrPr>
            <m:e>
              <m:r>
                <w:rPr>
                  <w:rFonts w:ascii="Cambria Math" w:hAnsi="Cambria Math" w:cs="Times New Roman"/>
                  <w:szCs w:val="24"/>
                </w:rPr>
                <m:t>3</m:t>
              </m:r>
              <m:nary>
                <m:naryPr>
                  <m:chr m:val="∑"/>
                  <m:ctrlPr>
                    <w:rPr>
                      <w:rFonts w:ascii="Cambria Math" w:hAnsi="Cambria Math" w:cs="Times New Roman"/>
                      <w:szCs w:val="24"/>
                    </w:rPr>
                  </m:ctrlPr>
                </m:naryPr>
                <m:sub>
                  <m:r>
                    <w:rPr>
                      <w:rFonts w:ascii="Cambria Math" w:hAnsi="Cambria Math" w:cs="Times New Roman"/>
                      <w:szCs w:val="24"/>
                    </w:rPr>
                    <m:t>j=1</m:t>
                  </m:r>
                  <m:ctrlPr>
                    <w:rPr>
                      <w:rFonts w:ascii="Cambria Math" w:hAnsi="Cambria Math" w:cs="Times New Roman"/>
                      <w:i/>
                      <w:szCs w:val="24"/>
                    </w:rPr>
                  </m:ctrlPr>
                </m:sub>
                <m:sup>
                  <m:r>
                    <w:rPr>
                      <w:rFonts w:ascii="Cambria Math" w:hAnsi="Cambria Math" w:cs="Times New Roman"/>
                      <w:szCs w:val="24"/>
                    </w:rPr>
                    <m:t>15</m:t>
                  </m:r>
                  <m:ctrlPr>
                    <w:rPr>
                      <w:rFonts w:ascii="Cambria Math" w:hAnsi="Cambria Math" w:cs="Times New Roman"/>
                      <w:i/>
                      <w:szCs w:val="24"/>
                    </w:rPr>
                  </m:ctrlPr>
                </m:sup>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r>
                    <w:rPr>
                      <w:rFonts w:ascii="Cambria Math" w:hAnsi="Cambria Math" w:cs="Times New Roman"/>
                      <w:szCs w:val="24"/>
                    </w:rPr>
                    <m:t>min(</m:t>
                  </m:r>
                  <m:ctrlPr>
                    <w:rPr>
                      <w:rFonts w:ascii="Cambria Math" w:hAnsi="Cambria Math" w:cs="Times New Roman"/>
                      <w:i/>
                      <w:szCs w:val="24"/>
                    </w:rPr>
                  </m:ctrlPr>
                </m:e>
              </m:nary>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a</m:t>
                  </m:r>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9j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13j</m:t>
                  </m:r>
                </m:sub>
              </m:sSub>
              <m:r>
                <w:rPr>
                  <w:rFonts w:ascii="Cambria Math" w:hAnsi="Cambria Math" w:cs="Times New Roman"/>
                  <w:szCs w:val="24"/>
                </w:rPr>
                <m:t>)+</m:t>
              </m:r>
              <m:r>
                <w:rPr>
                  <w:rFonts w:ascii="Cambria Math" w:hAnsi="Cambria Math" w:cs="Times New Roman"/>
                  <w:szCs w:val="24"/>
                </w:rPr>
                <m:t>3</m:t>
              </m:r>
              <m:nary>
                <m:naryPr>
                  <m:chr m:val="∑"/>
                  <m:ctrlPr>
                    <w:rPr>
                      <w:rFonts w:ascii="Cambria Math" w:hAnsi="Cambria Math" w:cs="Times New Roman"/>
                      <w:szCs w:val="24"/>
                    </w:rPr>
                  </m:ctrlPr>
                </m:naryPr>
                <m:sub>
                  <m:r>
                    <w:rPr>
                      <w:rFonts w:ascii="Cambria Math" w:hAnsi="Cambria Math" w:cs="Times New Roman"/>
                      <w:szCs w:val="24"/>
                    </w:rPr>
                    <m:t>j=1</m:t>
                  </m:r>
                  <m:ctrlPr>
                    <w:rPr>
                      <w:rFonts w:ascii="Cambria Math" w:hAnsi="Cambria Math" w:cs="Times New Roman"/>
                      <w:i/>
                      <w:szCs w:val="24"/>
                    </w:rPr>
                  </m:ctrlPr>
                </m:sub>
                <m:sup>
                  <m:r>
                    <w:rPr>
                      <w:rFonts w:ascii="Cambria Math" w:hAnsi="Cambria Math" w:cs="Times New Roman"/>
                      <w:szCs w:val="24"/>
                    </w:rPr>
                    <m:t>15</m:t>
                  </m:r>
                  <m:ctrlPr>
                    <w:rPr>
                      <w:rFonts w:ascii="Cambria Math" w:hAnsi="Cambria Math" w:cs="Times New Roman"/>
                      <w:i/>
                      <w:szCs w:val="24"/>
                    </w:rPr>
                  </m:ctrlPr>
                </m:sup>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ctrlPr>
                    <w:rPr>
                      <w:rFonts w:ascii="Cambria Math" w:hAnsi="Cambria Math" w:cs="Times New Roman"/>
                      <w:i/>
                      <w:szCs w:val="24"/>
                    </w:rPr>
                  </m:ctrlPr>
                </m:e>
              </m:nary>
              <m:r>
                <w:rPr>
                  <w:rFonts w:ascii="Cambria Math" w:hAnsi="Cambria Math" w:cs="Times New Roman"/>
                  <w:szCs w:val="24"/>
                </w:rPr>
                <m:t>min</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aj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bj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9j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13j</m:t>
                      </m:r>
                    </m:sub>
                  </m:sSub>
                </m:e>
              </m:d>
              <m:r>
                <w:rPr>
                  <w:rFonts w:ascii="Cambria Math" w:hAnsi="Cambria Math" w:cs="Times New Roman"/>
                  <w:szCs w:val="24"/>
                </w:rPr>
                <m:t>+</m:t>
              </m:r>
              <m:r>
                <w:rPr>
                  <w:rFonts w:ascii="Cambria Math" w:hAnsi="Cambria Math" w:cs="Times New Roman"/>
                  <w:szCs w:val="24"/>
                </w:rPr>
                <m:t>3</m:t>
              </m:r>
              <m:nary>
                <m:naryPr>
                  <m:chr m:val="∑"/>
                  <m:ctrlPr>
                    <w:rPr>
                      <w:rFonts w:ascii="Cambria Math" w:hAnsi="Cambria Math" w:cs="Times New Roman"/>
                      <w:szCs w:val="24"/>
                    </w:rPr>
                  </m:ctrlPr>
                </m:naryPr>
                <m:sub>
                  <m:r>
                    <w:rPr>
                      <w:rFonts w:ascii="Cambria Math" w:hAnsi="Cambria Math" w:cs="Times New Roman"/>
                      <w:szCs w:val="24"/>
                    </w:rPr>
                    <m:t>j=1</m:t>
                  </m:r>
                  <m:ctrlPr>
                    <w:rPr>
                      <w:rFonts w:ascii="Cambria Math" w:hAnsi="Cambria Math" w:cs="Times New Roman"/>
                      <w:i/>
                      <w:szCs w:val="24"/>
                    </w:rPr>
                  </m:ctrlPr>
                </m:sub>
                <m:sup>
                  <m:r>
                    <w:rPr>
                      <w:rFonts w:ascii="Cambria Math" w:hAnsi="Cambria Math" w:cs="Times New Roman"/>
                      <w:szCs w:val="24"/>
                    </w:rPr>
                    <m:t>15</m:t>
                  </m:r>
                  <m:ctrlPr>
                    <w:rPr>
                      <w:rFonts w:ascii="Cambria Math" w:hAnsi="Cambria Math" w:cs="Times New Roman"/>
                      <w:i/>
                      <w:szCs w:val="24"/>
                    </w:rPr>
                  </m:ctrlPr>
                </m:sup>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r>
                    <w:rPr>
                      <w:rFonts w:ascii="Cambria Math" w:hAnsi="Cambria Math" w:cs="Times New Roman"/>
                      <w:szCs w:val="24"/>
                    </w:rPr>
                    <m:t>min</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aj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bj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cj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9j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13j</m:t>
                          </m:r>
                        </m:sub>
                      </m:sSub>
                    </m:e>
                  </m:d>
                  <m:ctrlPr>
                    <w:rPr>
                      <w:rFonts w:ascii="Cambria Math" w:hAnsi="Cambria Math" w:cs="Times New Roman"/>
                      <w:i/>
                      <w:szCs w:val="24"/>
                    </w:rPr>
                  </m:ctrlPr>
                </m:e>
              </m:nary>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3</m:t>
                  </m:r>
                </m:e>
              </m:d>
            </m:e>
          </m:eqArr>
        </m:oMath>
      </m:oMathPara>
    </w:p>
    <w:p w14:paraId="50C5FF9D" w14:textId="77777777" w:rsidR="00790C2F" w:rsidRPr="00964601" w:rsidRDefault="00790C2F" w:rsidP="00790C2F">
      <w:pPr>
        <w:ind w:firstLine="480"/>
        <w:rPr>
          <w:rFonts w:cs="Times New Roman"/>
          <w:szCs w:val="24"/>
        </w:rPr>
      </w:pPr>
      <w:r w:rsidRPr="00964601">
        <w:rPr>
          <w:rFonts w:cs="Times New Roman"/>
          <w:szCs w:val="24"/>
        </w:rPr>
        <w:tab/>
      </w:r>
      <w:r w:rsidRPr="00964601">
        <w:rPr>
          <w:rFonts w:cs="Times New Roman"/>
          <w:szCs w:val="24"/>
        </w:rPr>
        <w:t>最小，化简与剔除常数项后即为</w:t>
      </w:r>
    </w:p>
    <w:p w14:paraId="56EC061F" w14:textId="667B7B88" w:rsidR="00790C2F" w:rsidRPr="00964601" w:rsidRDefault="00B2353E" w:rsidP="00B2353E">
      <w:pPr>
        <w:ind w:firstLine="480"/>
        <w:rPr>
          <w:rFonts w:cs="Times New Roman"/>
          <w:szCs w:val="24"/>
        </w:rPr>
      </w:pPr>
      <m:oMathPara>
        <m:oMath>
          <m:eqArr>
            <m:eqArrPr>
              <m:maxDist m:val="1"/>
              <m:ctrlPr>
                <w:rPr>
                  <w:rFonts w:ascii="Cambria Math" w:hAnsi="Cambria Math" w:cs="Times New Roman"/>
                  <w:i/>
                  <w:szCs w:val="24"/>
                </w:rPr>
              </m:ctrlPr>
            </m:eqArrPr>
            <m:e>
              <m:nary>
                <m:naryPr>
                  <m:chr m:val="∑"/>
                  <m:ctrlPr>
                    <w:rPr>
                      <w:rFonts w:ascii="Cambria Math" w:hAnsi="Cambria Math" w:cs="Times New Roman"/>
                      <w:szCs w:val="24"/>
                    </w:rPr>
                  </m:ctrlPr>
                </m:naryPr>
                <m:sub>
                  <m:r>
                    <w:rPr>
                      <w:rFonts w:ascii="Cambria Math" w:hAnsi="Cambria Math" w:cs="Times New Roman"/>
                      <w:szCs w:val="24"/>
                    </w:rPr>
                    <m:t>j=1</m:t>
                  </m:r>
                  <m:ctrlPr>
                    <w:rPr>
                      <w:rFonts w:ascii="Cambria Math" w:hAnsi="Cambria Math" w:cs="Times New Roman"/>
                      <w:i/>
                      <w:szCs w:val="24"/>
                    </w:rPr>
                  </m:ctrlPr>
                </m:sub>
                <m:sup>
                  <m:r>
                    <w:rPr>
                      <w:rFonts w:ascii="Cambria Math" w:hAnsi="Cambria Math" w:cs="Times New Roman"/>
                      <w:szCs w:val="24"/>
                    </w:rPr>
                    <m:t>15</m:t>
                  </m:r>
                  <m:ctrlPr>
                    <w:rPr>
                      <w:rFonts w:ascii="Cambria Math" w:hAnsi="Cambria Math" w:cs="Times New Roman"/>
                      <w:i/>
                      <w:szCs w:val="24"/>
                    </w:rPr>
                  </m:ctrlPr>
                </m:sup>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ctrlPr>
                    <w:rPr>
                      <w:rFonts w:ascii="Cambria Math" w:hAnsi="Cambria Math" w:cs="Times New Roman"/>
                      <w:i/>
                      <w:szCs w:val="24"/>
                    </w:rPr>
                  </m:ctrlPr>
                </m:e>
              </m:nary>
              <m:r>
                <w:rPr>
                  <w:rFonts w:ascii="Cambria Math" w:hAnsi="Cambria Math" w:cs="Times New Roman"/>
                  <w:szCs w:val="24"/>
                </w:rPr>
                <m:t>min</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aj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9j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13j</m:t>
                      </m:r>
                    </m:sub>
                  </m:sSub>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j=1</m:t>
                  </m:r>
                  <m:ctrlPr>
                    <w:rPr>
                      <w:rFonts w:ascii="Cambria Math" w:hAnsi="Cambria Math" w:cs="Times New Roman"/>
                      <w:i/>
                      <w:szCs w:val="24"/>
                    </w:rPr>
                  </m:ctrlPr>
                </m:sub>
                <m:sup>
                  <m:r>
                    <w:rPr>
                      <w:rFonts w:ascii="Cambria Math" w:hAnsi="Cambria Math" w:cs="Times New Roman"/>
                      <w:szCs w:val="24"/>
                    </w:rPr>
                    <m:t>15</m:t>
                  </m:r>
                  <m:ctrlPr>
                    <w:rPr>
                      <w:rFonts w:ascii="Cambria Math" w:hAnsi="Cambria Math" w:cs="Times New Roman"/>
                      <w:i/>
                      <w:szCs w:val="24"/>
                    </w:rPr>
                  </m:ctrlPr>
                </m:sup>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ctrlPr>
                    <w:rPr>
                      <w:rFonts w:ascii="Cambria Math" w:hAnsi="Cambria Math" w:cs="Times New Roman"/>
                      <w:i/>
                      <w:szCs w:val="24"/>
                    </w:rPr>
                  </m:ctrlPr>
                </m:e>
              </m:nary>
              <m:r>
                <w:rPr>
                  <w:rFonts w:ascii="Cambria Math" w:hAnsi="Cambria Math" w:cs="Times New Roman"/>
                  <w:szCs w:val="24"/>
                </w:rPr>
                <m:t>min</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aj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bj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9j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13j</m:t>
                      </m:r>
                    </m:sub>
                  </m:sSub>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4</m:t>
                  </m:r>
                </m:e>
              </m:d>
            </m:e>
          </m:eqArr>
        </m:oMath>
      </m:oMathPara>
    </w:p>
    <w:p w14:paraId="37B3B62B" w14:textId="7EC0224B" w:rsidR="00790C2F" w:rsidRPr="00964601" w:rsidRDefault="00790C2F" w:rsidP="00790C2F">
      <w:pPr>
        <w:ind w:firstLine="480"/>
        <w:rPr>
          <w:rFonts w:cs="Times New Roman"/>
          <w:szCs w:val="24"/>
        </w:rPr>
      </w:pPr>
      <w:r w:rsidRPr="00964601">
        <w:rPr>
          <w:rFonts w:cs="Times New Roman"/>
          <w:szCs w:val="24"/>
        </w:rPr>
        <w:tab/>
      </w:r>
      <w:r w:rsidRPr="00964601">
        <w:rPr>
          <w:rFonts w:cs="Times New Roman"/>
          <w:szCs w:val="24"/>
        </w:rPr>
        <w:t>经过</w:t>
      </w:r>
      <w:r w:rsidRPr="00964601">
        <w:rPr>
          <w:rFonts w:cs="Times New Roman"/>
          <w:szCs w:val="24"/>
        </w:rPr>
        <w:t>Python</w:t>
      </w:r>
      <w:r w:rsidRPr="00964601">
        <w:rPr>
          <w:rFonts w:cs="Times New Roman"/>
          <w:szCs w:val="24"/>
        </w:rPr>
        <w:t>求解，建设顺序应为</w:t>
      </w:r>
      <w:r w:rsidR="00DC6583" w:rsidRPr="00964601">
        <w:rPr>
          <w:rFonts w:cs="Times New Roman"/>
          <w:szCs w:val="24"/>
        </w:rPr>
        <w:t>P</w:t>
      </w:r>
      <w:r w:rsidR="00B2353E" w:rsidRPr="00964601">
        <w:rPr>
          <w:rFonts w:cs="Times New Roman"/>
          <w:szCs w:val="24"/>
        </w:rPr>
        <w:t>、</w:t>
      </w:r>
      <w:r w:rsidR="00DC6583" w:rsidRPr="00964601">
        <w:rPr>
          <w:rFonts w:cs="Times New Roman"/>
          <w:szCs w:val="24"/>
        </w:rPr>
        <w:t>E</w:t>
      </w:r>
      <w:r w:rsidR="00B2353E" w:rsidRPr="00964601">
        <w:rPr>
          <w:rFonts w:cs="Times New Roman"/>
          <w:szCs w:val="24"/>
        </w:rPr>
        <w:t>、</w:t>
      </w:r>
      <w:r w:rsidR="00DC6583" w:rsidRPr="00964601">
        <w:rPr>
          <w:rFonts w:cs="Times New Roman"/>
          <w:szCs w:val="24"/>
        </w:rPr>
        <w:t>H</w:t>
      </w:r>
      <w:r w:rsidRPr="00964601">
        <w:rPr>
          <w:rFonts w:cs="Times New Roman"/>
          <w:szCs w:val="24"/>
        </w:rPr>
        <w:t>。</w:t>
      </w:r>
    </w:p>
    <w:p w14:paraId="75571E2B" w14:textId="77777777" w:rsidR="007D09D3" w:rsidRPr="00964601" w:rsidRDefault="007D09D3" w:rsidP="007D09D3">
      <w:pPr>
        <w:ind w:firstLine="480"/>
        <w:rPr>
          <w:rFonts w:cs="Times New Roman"/>
        </w:rPr>
      </w:pPr>
    </w:p>
    <w:p w14:paraId="5848CC3D" w14:textId="21DAAF21" w:rsidR="00E97B25" w:rsidRPr="00964601" w:rsidRDefault="00E97B25" w:rsidP="00C55869">
      <w:pPr>
        <w:pStyle w:val="1"/>
        <w:ind w:left="426"/>
        <w:rPr>
          <w:rFonts w:ascii="Times New Roman" w:hAnsi="Times New Roman" w:cs="Times New Roman"/>
          <w:szCs w:val="28"/>
        </w:rPr>
      </w:pPr>
      <w:r w:rsidRPr="00964601">
        <w:rPr>
          <w:rFonts w:ascii="Times New Roman" w:hAnsi="Times New Roman" w:cs="Times New Roman"/>
          <w:szCs w:val="28"/>
        </w:rPr>
        <w:t>模型的分析与检验</w:t>
      </w:r>
    </w:p>
    <w:p w14:paraId="4EC742A4" w14:textId="0F22ED7A" w:rsidR="003A2C5A" w:rsidRPr="00964601" w:rsidRDefault="000E5758" w:rsidP="00C55869">
      <w:pPr>
        <w:ind w:firstLine="480"/>
        <w:jc w:val="left"/>
        <w:rPr>
          <w:rFonts w:cs="Times New Roman"/>
          <w:szCs w:val="24"/>
        </w:rPr>
      </w:pPr>
      <w:r>
        <w:rPr>
          <w:rFonts w:cs="Times New Roman" w:hint="eastAsia"/>
          <w:szCs w:val="24"/>
        </w:rPr>
        <w:t>针对第六题的第一问</w:t>
      </w:r>
      <w:r w:rsidR="001A119A">
        <w:rPr>
          <w:rFonts w:cs="Times New Roman" w:hint="eastAsia"/>
          <w:szCs w:val="24"/>
        </w:rPr>
        <w:t>，我们尝试对每个区域设置相同的权重，即认为每个区域的出警概率是一致的。</w:t>
      </w:r>
      <w:r w:rsidR="0038141C">
        <w:rPr>
          <w:rFonts w:cs="Times New Roman" w:hint="eastAsia"/>
          <w:szCs w:val="24"/>
        </w:rPr>
        <w:t>那么此时求得的最优设置区域则为</w:t>
      </w:r>
      <w:r w:rsidR="0038141C">
        <w:rPr>
          <w:rFonts w:cs="Times New Roman" w:hint="eastAsia"/>
          <w:szCs w:val="24"/>
        </w:rPr>
        <w:t>H</w:t>
      </w:r>
      <w:r w:rsidR="0038141C">
        <w:rPr>
          <w:rFonts w:cs="Times New Roman" w:hint="eastAsia"/>
          <w:szCs w:val="24"/>
        </w:rPr>
        <w:t>，平均出警距离为</w:t>
      </w:r>
      <w:r w:rsidR="0038141C">
        <w:rPr>
          <w:rFonts w:cs="Times New Roman" w:hint="eastAsia"/>
          <w:szCs w:val="24"/>
        </w:rPr>
        <w:t>1</w:t>
      </w:r>
      <w:r w:rsidR="0038141C">
        <w:rPr>
          <w:rFonts w:cs="Times New Roman"/>
          <w:szCs w:val="24"/>
        </w:rPr>
        <w:t>0.22.</w:t>
      </w:r>
      <w:r w:rsidR="0038141C">
        <w:rPr>
          <w:rFonts w:cs="Times New Roman" w:hint="eastAsia"/>
          <w:szCs w:val="24"/>
        </w:rPr>
        <w:t>这说明我们的模型对区域出警的概率变化是敏感的。</w:t>
      </w:r>
    </w:p>
    <w:p w14:paraId="268D84C2" w14:textId="5D9225F7" w:rsidR="003A2C5A" w:rsidRPr="00964601" w:rsidRDefault="003A2C5A" w:rsidP="00C55869">
      <w:pPr>
        <w:pStyle w:val="1"/>
        <w:ind w:left="0"/>
        <w:rPr>
          <w:rFonts w:ascii="Times New Roman" w:hAnsi="Times New Roman" w:cs="Times New Roman"/>
          <w:szCs w:val="28"/>
        </w:rPr>
      </w:pPr>
      <w:r w:rsidRPr="00964601">
        <w:rPr>
          <w:rFonts w:ascii="Times New Roman" w:hAnsi="Times New Roman" w:cs="Times New Roman"/>
          <w:szCs w:val="28"/>
        </w:rPr>
        <w:t>模型的评价、改进与推广</w:t>
      </w:r>
    </w:p>
    <w:p w14:paraId="5F05D421" w14:textId="540691E5" w:rsidR="00C62257" w:rsidRPr="00964601" w:rsidRDefault="00C62257" w:rsidP="006A4723">
      <w:pPr>
        <w:pStyle w:val="2"/>
        <w:spacing w:after="156"/>
        <w:ind w:left="426"/>
        <w:rPr>
          <w:rFonts w:ascii="Times New Roman" w:hAnsi="Times New Roman" w:cs="Times New Roman"/>
          <w:szCs w:val="24"/>
        </w:rPr>
      </w:pPr>
      <w:bookmarkStart w:id="43" w:name="_Toc57576292"/>
      <w:r w:rsidRPr="00964601">
        <w:rPr>
          <w:rFonts w:ascii="Times New Roman" w:hAnsi="Times New Roman" w:cs="Times New Roman"/>
          <w:szCs w:val="24"/>
        </w:rPr>
        <w:t>模型的优点</w:t>
      </w:r>
      <w:bookmarkEnd w:id="43"/>
    </w:p>
    <w:p w14:paraId="48CCD57C" w14:textId="03B92119" w:rsidR="00BE2BF1" w:rsidRDefault="00BE2BF1" w:rsidP="00BE2BF1">
      <w:pPr>
        <w:pStyle w:val="a7"/>
        <w:numPr>
          <w:ilvl w:val="0"/>
          <w:numId w:val="40"/>
        </w:numPr>
        <w:ind w:firstLineChars="0"/>
        <w:jc w:val="left"/>
        <w:rPr>
          <w:rFonts w:ascii="宋体" w:hAnsi="宋体"/>
          <w:szCs w:val="28"/>
        </w:rPr>
      </w:pPr>
      <w:r w:rsidRPr="00BE2BF1">
        <w:rPr>
          <w:rFonts w:ascii="宋体" w:hAnsi="宋体" w:hint="eastAsia"/>
          <w:szCs w:val="28"/>
        </w:rPr>
        <w:t>两次层次分析法的使用过程中，我们均以误差较小的范围内通过了一致性检验，改模型的运用具有较高的稳定性保障。</w:t>
      </w:r>
    </w:p>
    <w:p w14:paraId="0B65C838" w14:textId="0C56F5A5" w:rsidR="00BE2BF1" w:rsidRPr="00BE2BF1" w:rsidRDefault="00741CB8" w:rsidP="00BE2BF1">
      <w:pPr>
        <w:pStyle w:val="a7"/>
        <w:numPr>
          <w:ilvl w:val="0"/>
          <w:numId w:val="40"/>
        </w:numPr>
        <w:ind w:firstLineChars="0"/>
        <w:jc w:val="left"/>
        <w:rPr>
          <w:rFonts w:ascii="宋体" w:hAnsi="宋体"/>
          <w:szCs w:val="28"/>
        </w:rPr>
      </w:pPr>
      <w:r>
        <w:rPr>
          <w:rFonts w:ascii="宋体" w:hAnsi="宋体" w:hint="eastAsia"/>
          <w:szCs w:val="28"/>
        </w:rPr>
        <w:t>第五题中</w:t>
      </w:r>
      <w:r w:rsidR="00BE2BF1">
        <w:rPr>
          <w:rFonts w:ascii="宋体" w:hAnsi="宋体" w:hint="eastAsia"/>
          <w:szCs w:val="28"/>
        </w:rPr>
        <w:t>每条曲线的拟合度均在误差小于0</w:t>
      </w:r>
      <w:r w:rsidR="00BE2BF1">
        <w:rPr>
          <w:rFonts w:ascii="宋体" w:hAnsi="宋体"/>
          <w:szCs w:val="28"/>
        </w:rPr>
        <w:t>.001</w:t>
      </w:r>
      <w:r w:rsidR="00BE2BF1">
        <w:rPr>
          <w:rFonts w:ascii="宋体" w:hAnsi="宋体" w:hint="eastAsia"/>
          <w:szCs w:val="28"/>
        </w:rPr>
        <w:t>%的范围内，六号事件的拟合曲线</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BE2BF1" w:rsidRPr="00BE2BF1">
        <w:rPr>
          <w:rFonts w:ascii="宋体" w:hAnsi="宋体" w:hint="eastAsia"/>
          <w:szCs w:val="28"/>
        </w:rPr>
        <w:t>甚至达到1</w:t>
      </w:r>
      <w:r w:rsidR="00BE2BF1">
        <w:rPr>
          <w:rFonts w:ascii="宋体" w:hAnsi="宋体" w:hint="eastAsia"/>
          <w:szCs w:val="28"/>
        </w:rPr>
        <w:t>，</w:t>
      </w:r>
      <w:r w:rsidR="00BE2BF1" w:rsidRPr="00BE2BF1">
        <w:rPr>
          <w:rFonts w:ascii="宋体" w:hAnsi="宋体" w:hint="eastAsia"/>
          <w:szCs w:val="28"/>
        </w:rPr>
        <w:t>可见我们拟合的准确程度。</w:t>
      </w:r>
    </w:p>
    <w:p w14:paraId="58155559" w14:textId="27185C44" w:rsidR="00BE2BF1" w:rsidRPr="00741CB8" w:rsidRDefault="00741CB8" w:rsidP="0063079E">
      <w:pPr>
        <w:pStyle w:val="a7"/>
        <w:numPr>
          <w:ilvl w:val="0"/>
          <w:numId w:val="40"/>
        </w:numPr>
        <w:ind w:firstLineChars="0"/>
        <w:jc w:val="left"/>
        <w:rPr>
          <w:rFonts w:ascii="宋体" w:hAnsi="宋体" w:hint="eastAsia"/>
          <w:szCs w:val="28"/>
        </w:rPr>
      </w:pPr>
      <w:r w:rsidRPr="00741CB8">
        <w:rPr>
          <w:rFonts w:ascii="宋体" w:hAnsi="宋体" w:hint="eastAsia"/>
          <w:szCs w:val="28"/>
        </w:rPr>
        <w:t>第六题中</w:t>
      </w:r>
      <w:r>
        <w:rPr>
          <w:rFonts w:ascii="宋体" w:hAnsi="宋体" w:hint="eastAsia"/>
          <w:szCs w:val="28"/>
        </w:rPr>
        <w:t>采用的</w:t>
      </w:r>
      <w:r w:rsidRPr="00741CB8">
        <w:rPr>
          <w:rFonts w:cs="Times New Roman"/>
          <w:szCs w:val="28"/>
        </w:rPr>
        <w:t>Dijkstra</w:t>
      </w:r>
      <w:r w:rsidRPr="00741CB8">
        <w:rPr>
          <w:rFonts w:ascii="宋体" w:hAnsi="宋体" w:hint="eastAsia"/>
          <w:szCs w:val="28"/>
        </w:rPr>
        <w:t>算法简明</w:t>
      </w:r>
      <w:r w:rsidRPr="00741CB8">
        <w:rPr>
          <w:rFonts w:ascii="宋体" w:hAnsi="宋体" w:hint="eastAsia"/>
          <w:szCs w:val="28"/>
        </w:rPr>
        <w:t>，</w:t>
      </w:r>
      <w:r w:rsidRPr="00741CB8">
        <w:rPr>
          <w:rFonts w:ascii="宋体" w:hAnsi="宋体" w:hint="eastAsia"/>
          <w:szCs w:val="28"/>
        </w:rPr>
        <w:t>能得到</w:t>
      </w:r>
      <w:r w:rsidR="009E1F81">
        <w:rPr>
          <w:rFonts w:ascii="宋体" w:hAnsi="宋体" w:hint="eastAsia"/>
          <w:szCs w:val="28"/>
        </w:rPr>
        <w:t>全局</w:t>
      </w:r>
      <w:r w:rsidRPr="00741CB8">
        <w:rPr>
          <w:rFonts w:ascii="宋体" w:hAnsi="宋体" w:hint="eastAsia"/>
          <w:szCs w:val="28"/>
        </w:rPr>
        <w:t>最优解</w:t>
      </w:r>
      <w:r w:rsidRPr="00741CB8">
        <w:rPr>
          <w:rFonts w:ascii="宋体" w:hAnsi="宋体" w:hint="eastAsia"/>
          <w:szCs w:val="28"/>
        </w:rPr>
        <w:t>。</w:t>
      </w:r>
    </w:p>
    <w:p w14:paraId="45721B8A" w14:textId="713B14DF" w:rsidR="00C31742" w:rsidRDefault="00C62257" w:rsidP="006A4723">
      <w:pPr>
        <w:pStyle w:val="2"/>
        <w:spacing w:after="156"/>
        <w:ind w:left="426"/>
        <w:rPr>
          <w:rFonts w:ascii="Times New Roman" w:hAnsi="Times New Roman" w:cs="Times New Roman"/>
          <w:szCs w:val="24"/>
        </w:rPr>
      </w:pPr>
      <w:bookmarkStart w:id="44" w:name="_Toc57576293"/>
      <w:r w:rsidRPr="00964601">
        <w:rPr>
          <w:rFonts w:ascii="Times New Roman" w:hAnsi="Times New Roman" w:cs="Times New Roman"/>
          <w:szCs w:val="24"/>
        </w:rPr>
        <w:t>模型的</w:t>
      </w:r>
      <w:bookmarkEnd w:id="44"/>
      <w:r w:rsidR="003A2C5A" w:rsidRPr="00964601">
        <w:rPr>
          <w:rFonts w:ascii="Times New Roman" w:hAnsi="Times New Roman" w:cs="Times New Roman"/>
          <w:szCs w:val="24"/>
        </w:rPr>
        <w:t>缺点</w:t>
      </w:r>
    </w:p>
    <w:p w14:paraId="4D09849C" w14:textId="4A198900" w:rsidR="00BF3060" w:rsidRDefault="00BF3060" w:rsidP="00BF3060">
      <w:pPr>
        <w:ind w:firstLine="480"/>
        <w:jc w:val="left"/>
        <w:rPr>
          <w:rFonts w:ascii="宋体" w:hAnsi="宋体"/>
          <w:szCs w:val="28"/>
        </w:rPr>
      </w:pPr>
      <w:r>
        <w:rPr>
          <w:rFonts w:ascii="宋体" w:hAnsi="宋体" w:hint="eastAsia"/>
          <w:szCs w:val="28"/>
        </w:rPr>
        <w:t>由于时间有限，</w:t>
      </w:r>
      <w:r>
        <w:rPr>
          <w:rFonts w:ascii="宋体" w:hAnsi="宋体" w:hint="eastAsia"/>
          <w:szCs w:val="28"/>
        </w:rPr>
        <w:t>对于第一题，我们在使用层次分析法的时候对两组数据加以的权重值较为主观，考虑因素可能稍有不全。</w:t>
      </w:r>
    </w:p>
    <w:p w14:paraId="029C9B96" w14:textId="77777777" w:rsidR="00BF3060" w:rsidRPr="00BF3060" w:rsidRDefault="00BF3060" w:rsidP="00BF3060">
      <w:pPr>
        <w:ind w:firstLine="480"/>
        <w:rPr>
          <w:rFonts w:hint="eastAsia"/>
        </w:rPr>
      </w:pPr>
    </w:p>
    <w:p w14:paraId="7BBBDA5A" w14:textId="3540D96D" w:rsidR="003A2C5A" w:rsidRDefault="003A2C5A" w:rsidP="006A4723">
      <w:pPr>
        <w:pStyle w:val="2"/>
        <w:spacing w:after="156"/>
        <w:ind w:left="426"/>
        <w:rPr>
          <w:rFonts w:ascii="Times New Roman" w:hAnsi="Times New Roman" w:cs="Times New Roman"/>
          <w:szCs w:val="24"/>
        </w:rPr>
      </w:pPr>
      <w:r w:rsidRPr="00964601">
        <w:rPr>
          <w:rFonts w:ascii="Times New Roman" w:hAnsi="Times New Roman" w:cs="Times New Roman"/>
          <w:szCs w:val="24"/>
        </w:rPr>
        <w:lastRenderedPageBreak/>
        <w:t>模型的改进</w:t>
      </w:r>
    </w:p>
    <w:p w14:paraId="13E1F4B4" w14:textId="4D00EDB8" w:rsidR="00BF3060" w:rsidRPr="00BF3060" w:rsidRDefault="00BF3060" w:rsidP="00BF3060">
      <w:pPr>
        <w:ind w:left="360" w:firstLine="480"/>
        <w:rPr>
          <w:rFonts w:hint="eastAsia"/>
        </w:rPr>
      </w:pPr>
      <w:r>
        <w:rPr>
          <w:rFonts w:hint="eastAsia"/>
        </w:rPr>
        <w:t>可以通过专家或调查问卷法获得更加客观的权重。</w:t>
      </w:r>
    </w:p>
    <w:p w14:paraId="20F1A211" w14:textId="2E8475A1" w:rsidR="00C31742" w:rsidRDefault="00C62257" w:rsidP="006A4723">
      <w:pPr>
        <w:pStyle w:val="2"/>
        <w:spacing w:after="156"/>
        <w:ind w:left="426"/>
        <w:rPr>
          <w:rFonts w:ascii="Times New Roman" w:hAnsi="Times New Roman" w:cs="Times New Roman"/>
          <w:szCs w:val="24"/>
        </w:rPr>
      </w:pPr>
      <w:bookmarkStart w:id="45" w:name="_Toc57576294"/>
      <w:r w:rsidRPr="00964601">
        <w:rPr>
          <w:rFonts w:ascii="Times New Roman" w:hAnsi="Times New Roman" w:cs="Times New Roman"/>
          <w:szCs w:val="24"/>
        </w:rPr>
        <w:t>模型的推广</w:t>
      </w:r>
      <w:bookmarkEnd w:id="45"/>
    </w:p>
    <w:p w14:paraId="2AA167D9" w14:textId="3D7F4078" w:rsidR="009E1F81" w:rsidRPr="009E1F81" w:rsidRDefault="009E1F81" w:rsidP="009E1F81">
      <w:pPr>
        <w:ind w:left="360" w:firstLine="480"/>
        <w:rPr>
          <w:rFonts w:hint="eastAsia"/>
        </w:rPr>
      </w:pPr>
      <w:r>
        <w:rPr>
          <w:rFonts w:hint="eastAsia"/>
        </w:rPr>
        <w:t>我们在第六问中使用的最短路径算法可以推广到其他寻路问题。</w:t>
      </w:r>
    </w:p>
    <w:p w14:paraId="50EAC105" w14:textId="77777777" w:rsidR="00C31742" w:rsidRPr="00964601" w:rsidRDefault="00C31742" w:rsidP="00D272A7">
      <w:pPr>
        <w:pStyle w:val="1"/>
        <w:ind w:left="-993"/>
        <w:rPr>
          <w:rFonts w:ascii="Times New Roman" w:hAnsi="Times New Roman" w:cs="Times New Roman"/>
          <w:szCs w:val="28"/>
        </w:rPr>
      </w:pPr>
      <w:bookmarkStart w:id="46" w:name="_Toc57576295"/>
      <w:r w:rsidRPr="00964601">
        <w:rPr>
          <w:rFonts w:ascii="Times New Roman" w:hAnsi="Times New Roman" w:cs="Times New Roman"/>
          <w:szCs w:val="28"/>
        </w:rPr>
        <w:t>参考文献</w:t>
      </w:r>
      <w:bookmarkEnd w:id="46"/>
    </w:p>
    <w:p w14:paraId="796F3E51" w14:textId="3BB6B2D8" w:rsidR="0093239C" w:rsidRPr="00964601" w:rsidRDefault="0093239C" w:rsidP="004E6053">
      <w:pPr>
        <w:ind w:firstLineChars="0" w:firstLine="0"/>
        <w:rPr>
          <w:rFonts w:cs="Times New Roman"/>
          <w:color w:val="FF0000"/>
          <w:szCs w:val="24"/>
        </w:rPr>
      </w:pPr>
    </w:p>
    <w:p w14:paraId="6AF7E767" w14:textId="4F09CFD3" w:rsidR="0093239C" w:rsidRPr="00964601" w:rsidRDefault="0093239C" w:rsidP="004E4ED9">
      <w:pPr>
        <w:ind w:firstLine="480"/>
        <w:rPr>
          <w:rFonts w:cs="Times New Roman"/>
          <w:szCs w:val="24"/>
        </w:rPr>
      </w:pPr>
    </w:p>
    <w:p w14:paraId="4676BCBA" w14:textId="7D4532E2" w:rsidR="004E4ED9" w:rsidRPr="00964601" w:rsidRDefault="004E4ED9" w:rsidP="00CB5E86">
      <w:pPr>
        <w:ind w:firstLineChars="0" w:firstLine="0"/>
        <w:rPr>
          <w:rFonts w:cs="Times New Roman"/>
          <w:szCs w:val="24"/>
        </w:rPr>
      </w:pPr>
    </w:p>
    <w:p w14:paraId="3EA4B1F3" w14:textId="4F4B99A8" w:rsidR="00527988" w:rsidRPr="00964601" w:rsidRDefault="00527988">
      <w:pPr>
        <w:widowControl/>
        <w:ind w:firstLineChars="0" w:firstLine="0"/>
        <w:jc w:val="left"/>
        <w:rPr>
          <w:rFonts w:cs="Times New Roman"/>
          <w:szCs w:val="24"/>
        </w:rPr>
      </w:pPr>
      <w:r w:rsidRPr="00964601">
        <w:rPr>
          <w:rFonts w:cs="Times New Roman"/>
          <w:szCs w:val="24"/>
        </w:rPr>
        <w:br w:type="page"/>
      </w:r>
    </w:p>
    <w:p w14:paraId="7DCEAD64" w14:textId="0A5E2998" w:rsidR="00527988" w:rsidRPr="00964601" w:rsidRDefault="00527988" w:rsidP="00527988">
      <w:pPr>
        <w:pStyle w:val="a9"/>
        <w:rPr>
          <w:rFonts w:cs="Times New Roman"/>
          <w:sz w:val="24"/>
          <w:szCs w:val="24"/>
        </w:rPr>
      </w:pPr>
      <w:r w:rsidRPr="00964601">
        <w:rPr>
          <w:rFonts w:cs="Times New Roman"/>
          <w:sz w:val="24"/>
          <w:szCs w:val="24"/>
        </w:rPr>
        <w:lastRenderedPageBreak/>
        <w:t>附录</w:t>
      </w:r>
    </w:p>
    <w:tbl>
      <w:tblPr>
        <w:tblStyle w:val="a8"/>
        <w:tblW w:w="0" w:type="auto"/>
        <w:tblLook w:val="04A0" w:firstRow="1" w:lastRow="0" w:firstColumn="1" w:lastColumn="0" w:noHBand="0" w:noVBand="1"/>
      </w:tblPr>
      <w:tblGrid>
        <w:gridCol w:w="8834"/>
      </w:tblGrid>
      <w:tr w:rsidR="00710749" w:rsidRPr="00964601" w14:paraId="0D95ECE3" w14:textId="77777777" w:rsidTr="003A4D87">
        <w:tc>
          <w:tcPr>
            <w:tcW w:w="8834" w:type="dxa"/>
            <w:shd w:val="clear" w:color="auto" w:fill="BFBFBF" w:themeFill="background1" w:themeFillShade="BF"/>
          </w:tcPr>
          <w:p w14:paraId="6D0901C6" w14:textId="6AF0229E" w:rsidR="00710749" w:rsidRPr="00964601" w:rsidRDefault="00710749" w:rsidP="006D4342">
            <w:pPr>
              <w:pStyle w:val="a9"/>
              <w:jc w:val="left"/>
              <w:rPr>
                <w:rFonts w:cs="Times New Roman"/>
                <w:sz w:val="24"/>
                <w:szCs w:val="24"/>
              </w:rPr>
            </w:pPr>
            <w:r w:rsidRPr="00964601">
              <w:rPr>
                <w:rFonts w:cs="Times New Roman"/>
                <w:sz w:val="24"/>
                <w:szCs w:val="24"/>
              </w:rPr>
              <w:t>附录</w:t>
            </w:r>
            <w:r w:rsidRPr="00964601">
              <w:rPr>
                <w:rFonts w:cs="Times New Roman"/>
                <w:sz w:val="24"/>
                <w:szCs w:val="24"/>
              </w:rPr>
              <w:t>1</w:t>
            </w:r>
          </w:p>
        </w:tc>
      </w:tr>
      <w:tr w:rsidR="00710749" w:rsidRPr="00964601" w14:paraId="5A11A187" w14:textId="77777777" w:rsidTr="003A4D87">
        <w:tc>
          <w:tcPr>
            <w:tcW w:w="8834" w:type="dxa"/>
            <w:shd w:val="clear" w:color="auto" w:fill="BFBFBF" w:themeFill="background1" w:themeFillShade="BF"/>
          </w:tcPr>
          <w:p w14:paraId="4BAD7FEE" w14:textId="02F1C83A" w:rsidR="00710749" w:rsidRPr="00964601" w:rsidRDefault="006A1A05" w:rsidP="003A4D87">
            <w:pPr>
              <w:ind w:firstLineChars="0" w:firstLine="0"/>
              <w:rPr>
                <w:rFonts w:cs="Times New Roman"/>
                <w:szCs w:val="24"/>
                <w:lang w:val="zh-CN"/>
              </w:rPr>
            </w:pPr>
            <w:r w:rsidRPr="00964601">
              <w:rPr>
                <w:rFonts w:cs="Times New Roman"/>
                <w:szCs w:val="24"/>
              </w:rPr>
              <w:t>问题</w:t>
            </w:r>
            <w:r w:rsidRPr="00964601">
              <w:rPr>
                <w:rFonts w:cs="Times New Roman"/>
                <w:szCs w:val="24"/>
              </w:rPr>
              <w:t>1</w:t>
            </w:r>
            <w:r w:rsidRPr="00964601">
              <w:rPr>
                <w:rFonts w:cs="Times New Roman"/>
                <w:szCs w:val="24"/>
              </w:rPr>
              <w:t>的</w:t>
            </w:r>
            <w:proofErr w:type="spellStart"/>
            <w:r w:rsidRPr="00964601">
              <w:rPr>
                <w:rFonts w:cs="Times New Roman"/>
                <w:szCs w:val="24"/>
              </w:rPr>
              <w:t>matlab</w:t>
            </w:r>
            <w:proofErr w:type="spellEnd"/>
            <w:r w:rsidRPr="00964601">
              <w:rPr>
                <w:rFonts w:cs="Times New Roman"/>
                <w:szCs w:val="24"/>
              </w:rPr>
              <w:t>代码</w:t>
            </w:r>
          </w:p>
        </w:tc>
      </w:tr>
      <w:tr w:rsidR="00710749" w:rsidRPr="00964601" w14:paraId="50BEB6C5" w14:textId="77777777" w:rsidTr="003A4D87">
        <w:tc>
          <w:tcPr>
            <w:tcW w:w="8834" w:type="dxa"/>
            <w:shd w:val="clear" w:color="auto" w:fill="auto"/>
          </w:tcPr>
          <w:p w14:paraId="16F40588"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r w:rsidRPr="00964601">
              <w:rPr>
                <w:rFonts w:cs="Times New Roman"/>
                <w:color w:val="000080"/>
                <w:kern w:val="0"/>
                <w:sz w:val="18"/>
                <w:szCs w:val="18"/>
              </w:rPr>
              <w:t>&gt;&gt;</w:t>
            </w:r>
            <w:r w:rsidRPr="00964601">
              <w:rPr>
                <w:rFonts w:cs="Times New Roman"/>
                <w:color w:val="333333"/>
                <w:kern w:val="0"/>
                <w:sz w:val="18"/>
                <w:szCs w:val="18"/>
              </w:rPr>
              <w:t xml:space="preserve"> B</w:t>
            </w:r>
            <w:proofErr w:type="gramStart"/>
            <w:r w:rsidRPr="00964601">
              <w:rPr>
                <w:rFonts w:cs="Times New Roman"/>
                <w:color w:val="000080"/>
                <w:kern w:val="0"/>
                <w:sz w:val="18"/>
                <w:szCs w:val="18"/>
              </w:rPr>
              <w:t>=</w:t>
            </w:r>
            <w:r w:rsidRPr="00964601">
              <w:rPr>
                <w:rFonts w:cs="Times New Roman"/>
                <w:color w:val="008000"/>
                <w:kern w:val="0"/>
                <w:sz w:val="18"/>
                <w:szCs w:val="18"/>
              </w:rPr>
              <w:t>[</w:t>
            </w:r>
            <w:proofErr w:type="gramEnd"/>
            <w:r w:rsidRPr="00964601">
              <w:rPr>
                <w:rFonts w:cs="Times New Roman"/>
                <w:color w:val="0000DD"/>
                <w:kern w:val="0"/>
                <w:sz w:val="18"/>
                <w:szCs w:val="18"/>
              </w:rPr>
              <w:t>1</w:t>
            </w:r>
            <w:r w:rsidRPr="00964601">
              <w:rPr>
                <w:rFonts w:cs="Times New Roman"/>
                <w:color w:val="333333"/>
                <w:kern w:val="0"/>
                <w:sz w:val="18"/>
                <w:szCs w:val="18"/>
              </w:rPr>
              <w:t>,</w:t>
            </w:r>
            <w:r w:rsidRPr="00964601">
              <w:rPr>
                <w:rFonts w:cs="Times New Roman"/>
                <w:color w:val="0000DD"/>
                <w:kern w:val="0"/>
                <w:sz w:val="18"/>
                <w:szCs w:val="18"/>
              </w:rPr>
              <w:t>9</w:t>
            </w:r>
            <w:r w:rsidRPr="00964601">
              <w:rPr>
                <w:rFonts w:cs="Times New Roman"/>
                <w:color w:val="008080"/>
                <w:kern w:val="0"/>
                <w:sz w:val="18"/>
                <w:szCs w:val="18"/>
              </w:rPr>
              <w:t>;</w:t>
            </w:r>
            <w:r w:rsidRPr="00964601">
              <w:rPr>
                <w:rFonts w:cs="Times New Roman"/>
                <w:color w:val="0000DD"/>
                <w:kern w:val="0"/>
                <w:sz w:val="18"/>
                <w:szCs w:val="18"/>
              </w:rPr>
              <w:t>1</w:t>
            </w:r>
            <w:r w:rsidRPr="00964601">
              <w:rPr>
                <w:rFonts w:cs="Times New Roman"/>
                <w:color w:val="000040"/>
                <w:kern w:val="0"/>
                <w:sz w:val="18"/>
                <w:szCs w:val="18"/>
              </w:rPr>
              <w:t>/</w:t>
            </w:r>
            <w:r w:rsidRPr="00964601">
              <w:rPr>
                <w:rFonts w:cs="Times New Roman"/>
                <w:color w:val="0000DD"/>
                <w:kern w:val="0"/>
                <w:sz w:val="18"/>
                <w:szCs w:val="18"/>
              </w:rPr>
              <w:t>9</w:t>
            </w:r>
            <w:r w:rsidRPr="00964601">
              <w:rPr>
                <w:rFonts w:cs="Times New Roman"/>
                <w:color w:val="333333"/>
                <w:kern w:val="0"/>
                <w:sz w:val="18"/>
                <w:szCs w:val="18"/>
              </w:rPr>
              <w:t>,</w:t>
            </w:r>
            <w:r w:rsidRPr="00964601">
              <w:rPr>
                <w:rFonts w:cs="Times New Roman"/>
                <w:color w:val="0000DD"/>
                <w:kern w:val="0"/>
                <w:sz w:val="18"/>
                <w:szCs w:val="18"/>
              </w:rPr>
              <w:t>1</w:t>
            </w:r>
            <w:r w:rsidRPr="00964601">
              <w:rPr>
                <w:rFonts w:cs="Times New Roman"/>
                <w:color w:val="008000"/>
                <w:kern w:val="0"/>
                <w:sz w:val="18"/>
                <w:szCs w:val="18"/>
              </w:rPr>
              <w:t>]</w:t>
            </w:r>
            <w:r w:rsidRPr="00964601">
              <w:rPr>
                <w:rFonts w:cs="Times New Roman"/>
                <w:color w:val="008080"/>
                <w:kern w:val="0"/>
                <w:sz w:val="18"/>
                <w:szCs w:val="18"/>
              </w:rPr>
              <w:t>;</w:t>
            </w:r>
          </w:p>
          <w:p w14:paraId="2A84E86E"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r w:rsidRPr="00964601">
              <w:rPr>
                <w:rFonts w:cs="Times New Roman"/>
                <w:color w:val="008000"/>
                <w:kern w:val="0"/>
                <w:sz w:val="18"/>
                <w:szCs w:val="18"/>
              </w:rPr>
              <w:t>[</w:t>
            </w:r>
            <w:proofErr w:type="spellStart"/>
            <w:proofErr w:type="gramStart"/>
            <w:r w:rsidRPr="00964601">
              <w:rPr>
                <w:rFonts w:cs="Times New Roman"/>
                <w:color w:val="333333"/>
                <w:kern w:val="0"/>
                <w:sz w:val="18"/>
                <w:szCs w:val="18"/>
              </w:rPr>
              <w:t>n,m</w:t>
            </w:r>
            <w:proofErr w:type="spellEnd"/>
            <w:proofErr w:type="gramEnd"/>
            <w:r w:rsidRPr="00964601">
              <w:rPr>
                <w:rFonts w:cs="Times New Roman"/>
                <w:color w:val="008000"/>
                <w:kern w:val="0"/>
                <w:sz w:val="18"/>
                <w:szCs w:val="18"/>
              </w:rPr>
              <w:t>]</w:t>
            </w:r>
            <w:r w:rsidRPr="00964601">
              <w:rPr>
                <w:rFonts w:cs="Times New Roman"/>
                <w:color w:val="000080"/>
                <w:kern w:val="0"/>
                <w:sz w:val="18"/>
                <w:szCs w:val="18"/>
              </w:rPr>
              <w:t>=</w:t>
            </w:r>
            <w:r w:rsidRPr="00964601">
              <w:rPr>
                <w:rFonts w:cs="Times New Roman"/>
                <w:color w:val="333333"/>
                <w:kern w:val="0"/>
                <w:sz w:val="18"/>
                <w:szCs w:val="18"/>
              </w:rPr>
              <w:t>size</w:t>
            </w:r>
            <w:r w:rsidRPr="00964601">
              <w:rPr>
                <w:rFonts w:cs="Times New Roman"/>
                <w:color w:val="008000"/>
                <w:kern w:val="0"/>
                <w:sz w:val="18"/>
                <w:szCs w:val="18"/>
              </w:rPr>
              <w:t>(</w:t>
            </w:r>
            <w:r w:rsidRPr="00964601">
              <w:rPr>
                <w:rFonts w:cs="Times New Roman"/>
                <w:color w:val="333333"/>
                <w:kern w:val="0"/>
                <w:sz w:val="18"/>
                <w:szCs w:val="18"/>
              </w:rPr>
              <w:t>B</w:t>
            </w:r>
            <w:r w:rsidRPr="00964601">
              <w:rPr>
                <w:rFonts w:cs="Times New Roman"/>
                <w:color w:val="008000"/>
                <w:kern w:val="0"/>
                <w:sz w:val="18"/>
                <w:szCs w:val="18"/>
              </w:rPr>
              <w:t>)</w:t>
            </w:r>
            <w:r w:rsidRPr="00964601">
              <w:rPr>
                <w:rFonts w:cs="Times New Roman"/>
                <w:color w:val="008080"/>
                <w:kern w:val="0"/>
                <w:sz w:val="18"/>
                <w:szCs w:val="18"/>
              </w:rPr>
              <w:t>;</w:t>
            </w:r>
          </w:p>
          <w:p w14:paraId="47D59C60"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r w:rsidRPr="00964601">
              <w:rPr>
                <w:rFonts w:cs="Times New Roman"/>
                <w:color w:val="0000FF"/>
                <w:kern w:val="0"/>
                <w:sz w:val="18"/>
                <w:szCs w:val="18"/>
              </w:rPr>
              <w:t>for</w:t>
            </w:r>
            <w:r w:rsidRPr="00964601">
              <w:rPr>
                <w:rFonts w:cs="Times New Roman"/>
                <w:color w:val="333333"/>
                <w:kern w:val="0"/>
                <w:sz w:val="18"/>
                <w:szCs w:val="18"/>
              </w:rPr>
              <w:t xml:space="preserve"> </w:t>
            </w:r>
            <w:proofErr w:type="spellStart"/>
            <w:r w:rsidRPr="00964601">
              <w:rPr>
                <w:rFonts w:cs="Times New Roman"/>
                <w:color w:val="333333"/>
                <w:kern w:val="0"/>
                <w:sz w:val="18"/>
                <w:szCs w:val="18"/>
              </w:rPr>
              <w:t>i</w:t>
            </w:r>
            <w:proofErr w:type="spellEnd"/>
            <w:r w:rsidRPr="00964601">
              <w:rPr>
                <w:rFonts w:cs="Times New Roman"/>
                <w:color w:val="000080"/>
                <w:kern w:val="0"/>
                <w:sz w:val="18"/>
                <w:szCs w:val="18"/>
              </w:rPr>
              <w:t>=</w:t>
            </w:r>
            <w:proofErr w:type="gramStart"/>
            <w:r w:rsidRPr="00964601">
              <w:rPr>
                <w:rFonts w:cs="Times New Roman"/>
                <w:color w:val="0000DD"/>
                <w:kern w:val="0"/>
                <w:sz w:val="18"/>
                <w:szCs w:val="18"/>
              </w:rPr>
              <w:t>1</w:t>
            </w:r>
            <w:r w:rsidRPr="00964601">
              <w:rPr>
                <w:rFonts w:cs="Times New Roman"/>
                <w:color w:val="008080"/>
                <w:kern w:val="0"/>
                <w:sz w:val="18"/>
                <w:szCs w:val="18"/>
              </w:rPr>
              <w:t>:</w:t>
            </w:r>
            <w:r w:rsidRPr="00964601">
              <w:rPr>
                <w:rFonts w:cs="Times New Roman"/>
                <w:color w:val="333333"/>
                <w:kern w:val="0"/>
                <w:sz w:val="18"/>
                <w:szCs w:val="18"/>
              </w:rPr>
              <w:t>n</w:t>
            </w:r>
            <w:proofErr w:type="gramEnd"/>
          </w:p>
          <w:p w14:paraId="68DCF599"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r w:rsidRPr="00964601">
              <w:rPr>
                <w:rFonts w:cs="Times New Roman"/>
                <w:color w:val="0000FF"/>
                <w:kern w:val="0"/>
                <w:sz w:val="18"/>
                <w:szCs w:val="18"/>
              </w:rPr>
              <w:t>for</w:t>
            </w:r>
            <w:r w:rsidRPr="00964601">
              <w:rPr>
                <w:rFonts w:cs="Times New Roman"/>
                <w:color w:val="333333"/>
                <w:kern w:val="0"/>
                <w:sz w:val="18"/>
                <w:szCs w:val="18"/>
              </w:rPr>
              <w:t xml:space="preserve"> j</w:t>
            </w:r>
            <w:r w:rsidRPr="00964601">
              <w:rPr>
                <w:rFonts w:cs="Times New Roman"/>
                <w:color w:val="000080"/>
                <w:kern w:val="0"/>
                <w:sz w:val="18"/>
                <w:szCs w:val="18"/>
              </w:rPr>
              <w:t>=</w:t>
            </w:r>
            <w:proofErr w:type="gramStart"/>
            <w:r w:rsidRPr="00964601">
              <w:rPr>
                <w:rFonts w:cs="Times New Roman"/>
                <w:color w:val="0000DD"/>
                <w:kern w:val="0"/>
                <w:sz w:val="18"/>
                <w:szCs w:val="18"/>
              </w:rPr>
              <w:t>1</w:t>
            </w:r>
            <w:r w:rsidRPr="00964601">
              <w:rPr>
                <w:rFonts w:cs="Times New Roman"/>
                <w:color w:val="008080"/>
                <w:kern w:val="0"/>
                <w:sz w:val="18"/>
                <w:szCs w:val="18"/>
              </w:rPr>
              <w:t>:</w:t>
            </w:r>
            <w:r w:rsidRPr="00964601">
              <w:rPr>
                <w:rFonts w:cs="Times New Roman"/>
                <w:color w:val="333333"/>
                <w:kern w:val="0"/>
                <w:sz w:val="18"/>
                <w:szCs w:val="18"/>
              </w:rPr>
              <w:t>n</w:t>
            </w:r>
            <w:proofErr w:type="gramEnd"/>
          </w:p>
          <w:p w14:paraId="7FC6EFE8"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r w:rsidRPr="00964601">
              <w:rPr>
                <w:rFonts w:cs="Times New Roman"/>
                <w:color w:val="0000FF"/>
                <w:kern w:val="0"/>
                <w:sz w:val="18"/>
                <w:szCs w:val="18"/>
              </w:rPr>
              <w:t>if</w:t>
            </w:r>
            <w:r w:rsidRPr="00964601">
              <w:rPr>
                <w:rFonts w:cs="Times New Roman"/>
                <w:color w:val="333333"/>
                <w:kern w:val="0"/>
                <w:sz w:val="18"/>
                <w:szCs w:val="18"/>
              </w:rPr>
              <w:t xml:space="preserve"> B</w:t>
            </w:r>
            <w:r w:rsidRPr="00964601">
              <w:rPr>
                <w:rFonts w:cs="Times New Roman"/>
                <w:color w:val="008000"/>
                <w:kern w:val="0"/>
                <w:sz w:val="18"/>
                <w:szCs w:val="18"/>
              </w:rPr>
              <w:t>(</w:t>
            </w:r>
            <w:proofErr w:type="spellStart"/>
            <w:proofErr w:type="gramStart"/>
            <w:r w:rsidRPr="00964601">
              <w:rPr>
                <w:rFonts w:cs="Times New Roman"/>
                <w:color w:val="333333"/>
                <w:kern w:val="0"/>
                <w:sz w:val="18"/>
                <w:szCs w:val="18"/>
              </w:rPr>
              <w:t>i,j</w:t>
            </w:r>
            <w:proofErr w:type="spellEnd"/>
            <w:proofErr w:type="gramEnd"/>
            <w:r w:rsidRPr="00964601">
              <w:rPr>
                <w:rFonts w:cs="Times New Roman"/>
                <w:color w:val="008000"/>
                <w:kern w:val="0"/>
                <w:sz w:val="18"/>
                <w:szCs w:val="18"/>
              </w:rPr>
              <w:t>)</w:t>
            </w:r>
            <w:r w:rsidRPr="00964601">
              <w:rPr>
                <w:rFonts w:cs="Times New Roman"/>
                <w:color w:val="000040"/>
                <w:kern w:val="0"/>
                <w:sz w:val="18"/>
                <w:szCs w:val="18"/>
              </w:rPr>
              <w:t>*</w:t>
            </w:r>
            <w:r w:rsidRPr="00964601">
              <w:rPr>
                <w:rFonts w:cs="Times New Roman"/>
                <w:color w:val="333333"/>
                <w:kern w:val="0"/>
                <w:sz w:val="18"/>
                <w:szCs w:val="18"/>
              </w:rPr>
              <w:t>B</w:t>
            </w:r>
            <w:r w:rsidRPr="00964601">
              <w:rPr>
                <w:rFonts w:cs="Times New Roman"/>
                <w:color w:val="008000"/>
                <w:kern w:val="0"/>
                <w:sz w:val="18"/>
                <w:szCs w:val="18"/>
              </w:rPr>
              <w:t>(</w:t>
            </w:r>
            <w:proofErr w:type="spellStart"/>
            <w:r w:rsidRPr="00964601">
              <w:rPr>
                <w:rFonts w:cs="Times New Roman"/>
                <w:color w:val="333333"/>
                <w:kern w:val="0"/>
                <w:sz w:val="18"/>
                <w:szCs w:val="18"/>
              </w:rPr>
              <w:t>j,i</w:t>
            </w:r>
            <w:proofErr w:type="spellEnd"/>
            <w:r w:rsidRPr="00964601">
              <w:rPr>
                <w:rFonts w:cs="Times New Roman"/>
                <w:color w:val="008000"/>
                <w:kern w:val="0"/>
                <w:sz w:val="18"/>
                <w:szCs w:val="18"/>
              </w:rPr>
              <w:t>)</w:t>
            </w:r>
            <w:r w:rsidRPr="00964601">
              <w:rPr>
                <w:rFonts w:cs="Times New Roman"/>
                <w:color w:val="333333"/>
                <w:kern w:val="0"/>
                <w:sz w:val="18"/>
                <w:szCs w:val="18"/>
              </w:rPr>
              <w:t>~</w:t>
            </w:r>
            <w:r w:rsidRPr="00964601">
              <w:rPr>
                <w:rFonts w:cs="Times New Roman"/>
                <w:color w:val="000080"/>
                <w:kern w:val="0"/>
                <w:sz w:val="18"/>
                <w:szCs w:val="18"/>
              </w:rPr>
              <w:t>=</w:t>
            </w:r>
            <w:r w:rsidRPr="00964601">
              <w:rPr>
                <w:rFonts w:cs="Times New Roman"/>
                <w:color w:val="0000DD"/>
                <w:kern w:val="0"/>
                <w:sz w:val="18"/>
                <w:szCs w:val="18"/>
              </w:rPr>
              <w:t>1</w:t>
            </w:r>
            <w:r w:rsidRPr="00964601">
              <w:rPr>
                <w:rFonts w:cs="Times New Roman"/>
                <w:color w:val="333333"/>
                <w:kern w:val="0"/>
                <w:sz w:val="18"/>
                <w:szCs w:val="18"/>
              </w:rPr>
              <w:t xml:space="preserve"> </w:t>
            </w:r>
          </w:p>
          <w:p w14:paraId="0DEE84C1"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proofErr w:type="spellStart"/>
            <w:r w:rsidRPr="00964601">
              <w:rPr>
                <w:rFonts w:cs="Times New Roman"/>
                <w:color w:val="0000DD"/>
                <w:kern w:val="0"/>
                <w:sz w:val="18"/>
                <w:szCs w:val="18"/>
              </w:rPr>
              <w:t>fprintf</w:t>
            </w:r>
            <w:proofErr w:type="spellEnd"/>
            <w:r w:rsidRPr="00964601">
              <w:rPr>
                <w:rFonts w:cs="Times New Roman"/>
                <w:color w:val="008000"/>
                <w:kern w:val="0"/>
                <w:sz w:val="18"/>
                <w:szCs w:val="18"/>
              </w:rPr>
              <w:t>(</w:t>
            </w:r>
            <w:r w:rsidRPr="00964601">
              <w:rPr>
                <w:rFonts w:cs="Times New Roman"/>
                <w:color w:val="FF0000"/>
                <w:kern w:val="0"/>
                <w:sz w:val="18"/>
                <w:szCs w:val="18"/>
              </w:rPr>
              <w:t>'</w:t>
            </w:r>
            <w:proofErr w:type="spellStart"/>
            <w:r w:rsidRPr="00964601">
              <w:rPr>
                <w:rFonts w:cs="Times New Roman"/>
                <w:color w:val="FF0000"/>
                <w:kern w:val="0"/>
                <w:sz w:val="18"/>
                <w:szCs w:val="18"/>
              </w:rPr>
              <w:t>i</w:t>
            </w:r>
            <w:proofErr w:type="spellEnd"/>
            <w:r w:rsidRPr="00964601">
              <w:rPr>
                <w:rFonts w:cs="Times New Roman"/>
                <w:color w:val="FF0000"/>
                <w:kern w:val="0"/>
                <w:sz w:val="18"/>
                <w:szCs w:val="18"/>
              </w:rPr>
              <w:t>=%</w:t>
            </w:r>
            <w:proofErr w:type="spellStart"/>
            <w:proofErr w:type="gramStart"/>
            <w:r w:rsidRPr="00964601">
              <w:rPr>
                <w:rFonts w:cs="Times New Roman"/>
                <w:color w:val="FF0000"/>
                <w:kern w:val="0"/>
                <w:sz w:val="18"/>
                <w:szCs w:val="18"/>
              </w:rPr>
              <w:t>d,j</w:t>
            </w:r>
            <w:proofErr w:type="spellEnd"/>
            <w:proofErr w:type="gramEnd"/>
            <w:r w:rsidRPr="00964601">
              <w:rPr>
                <w:rFonts w:cs="Times New Roman"/>
                <w:color w:val="FF0000"/>
                <w:kern w:val="0"/>
                <w:sz w:val="18"/>
                <w:szCs w:val="18"/>
              </w:rPr>
              <w:t>=%</w:t>
            </w:r>
            <w:proofErr w:type="spellStart"/>
            <w:r w:rsidRPr="00964601">
              <w:rPr>
                <w:rFonts w:cs="Times New Roman"/>
                <w:color w:val="FF0000"/>
                <w:kern w:val="0"/>
                <w:sz w:val="18"/>
                <w:szCs w:val="18"/>
              </w:rPr>
              <w:t>d,B</w:t>
            </w:r>
            <w:proofErr w:type="spellEnd"/>
            <w:r w:rsidRPr="00964601">
              <w:rPr>
                <w:rFonts w:cs="Times New Roman"/>
                <w:color w:val="FF0000"/>
                <w:kern w:val="0"/>
                <w:sz w:val="18"/>
                <w:szCs w:val="18"/>
              </w:rPr>
              <w:t>(</w:t>
            </w:r>
            <w:proofErr w:type="spellStart"/>
            <w:r w:rsidRPr="00964601">
              <w:rPr>
                <w:rFonts w:cs="Times New Roman"/>
                <w:color w:val="FF0000"/>
                <w:kern w:val="0"/>
                <w:sz w:val="18"/>
                <w:szCs w:val="18"/>
              </w:rPr>
              <w:t>i,j</w:t>
            </w:r>
            <w:proofErr w:type="spellEnd"/>
            <w:r w:rsidRPr="00964601">
              <w:rPr>
                <w:rFonts w:cs="Times New Roman"/>
                <w:color w:val="FF0000"/>
                <w:kern w:val="0"/>
                <w:sz w:val="18"/>
                <w:szCs w:val="18"/>
              </w:rPr>
              <w:t>)=%</w:t>
            </w:r>
            <w:proofErr w:type="spellStart"/>
            <w:r w:rsidRPr="00964601">
              <w:rPr>
                <w:rFonts w:cs="Times New Roman"/>
                <w:color w:val="FF0000"/>
                <w:kern w:val="0"/>
                <w:sz w:val="18"/>
                <w:szCs w:val="18"/>
              </w:rPr>
              <w:t>d,B</w:t>
            </w:r>
            <w:proofErr w:type="spellEnd"/>
            <w:r w:rsidRPr="00964601">
              <w:rPr>
                <w:rFonts w:cs="Times New Roman"/>
                <w:color w:val="FF0000"/>
                <w:kern w:val="0"/>
                <w:sz w:val="18"/>
                <w:szCs w:val="18"/>
              </w:rPr>
              <w:t>(</w:t>
            </w:r>
            <w:proofErr w:type="spellStart"/>
            <w:r w:rsidRPr="00964601">
              <w:rPr>
                <w:rFonts w:cs="Times New Roman"/>
                <w:color w:val="FF0000"/>
                <w:kern w:val="0"/>
                <w:sz w:val="18"/>
                <w:szCs w:val="18"/>
              </w:rPr>
              <w:t>j,i</w:t>
            </w:r>
            <w:proofErr w:type="spellEnd"/>
            <w:r w:rsidRPr="00964601">
              <w:rPr>
                <w:rFonts w:cs="Times New Roman"/>
                <w:color w:val="FF0000"/>
                <w:kern w:val="0"/>
                <w:sz w:val="18"/>
                <w:szCs w:val="18"/>
              </w:rPr>
              <w:t>)=%d</w:t>
            </w:r>
            <w:r w:rsidRPr="00964601">
              <w:rPr>
                <w:rFonts w:cs="Times New Roman"/>
                <w:b/>
                <w:bCs/>
                <w:color w:val="000099"/>
                <w:kern w:val="0"/>
                <w:sz w:val="18"/>
                <w:szCs w:val="18"/>
              </w:rPr>
              <w:t>\n</w:t>
            </w:r>
            <w:r w:rsidRPr="00964601">
              <w:rPr>
                <w:rFonts w:cs="Times New Roman"/>
                <w:color w:val="FF0000"/>
                <w:kern w:val="0"/>
                <w:sz w:val="18"/>
                <w:szCs w:val="18"/>
              </w:rPr>
              <w:t>'</w:t>
            </w:r>
            <w:r w:rsidRPr="00964601">
              <w:rPr>
                <w:rFonts w:cs="Times New Roman"/>
                <w:color w:val="333333"/>
                <w:kern w:val="0"/>
                <w:sz w:val="18"/>
                <w:szCs w:val="18"/>
              </w:rPr>
              <w:t>,</w:t>
            </w:r>
            <w:proofErr w:type="spellStart"/>
            <w:r w:rsidRPr="00964601">
              <w:rPr>
                <w:rFonts w:cs="Times New Roman"/>
                <w:color w:val="333333"/>
                <w:kern w:val="0"/>
                <w:sz w:val="18"/>
                <w:szCs w:val="18"/>
              </w:rPr>
              <w:t>i,j,B</w:t>
            </w:r>
            <w:proofErr w:type="spellEnd"/>
            <w:r w:rsidRPr="00964601">
              <w:rPr>
                <w:rFonts w:cs="Times New Roman"/>
                <w:color w:val="008000"/>
                <w:kern w:val="0"/>
                <w:sz w:val="18"/>
                <w:szCs w:val="18"/>
              </w:rPr>
              <w:t>(</w:t>
            </w:r>
            <w:proofErr w:type="spellStart"/>
            <w:r w:rsidRPr="00964601">
              <w:rPr>
                <w:rFonts w:cs="Times New Roman"/>
                <w:color w:val="333333"/>
                <w:kern w:val="0"/>
                <w:sz w:val="18"/>
                <w:szCs w:val="18"/>
              </w:rPr>
              <w:t>i,j</w:t>
            </w:r>
            <w:proofErr w:type="spellEnd"/>
            <w:r w:rsidRPr="00964601">
              <w:rPr>
                <w:rFonts w:cs="Times New Roman"/>
                <w:color w:val="008000"/>
                <w:kern w:val="0"/>
                <w:sz w:val="18"/>
                <w:szCs w:val="18"/>
              </w:rPr>
              <w:t>)</w:t>
            </w:r>
            <w:r w:rsidRPr="00964601">
              <w:rPr>
                <w:rFonts w:cs="Times New Roman"/>
                <w:color w:val="333333"/>
                <w:kern w:val="0"/>
                <w:sz w:val="18"/>
                <w:szCs w:val="18"/>
              </w:rPr>
              <w:t>,B</w:t>
            </w:r>
            <w:r w:rsidRPr="00964601">
              <w:rPr>
                <w:rFonts w:cs="Times New Roman"/>
                <w:color w:val="008000"/>
                <w:kern w:val="0"/>
                <w:sz w:val="18"/>
                <w:szCs w:val="18"/>
              </w:rPr>
              <w:t>(</w:t>
            </w:r>
            <w:proofErr w:type="spellStart"/>
            <w:r w:rsidRPr="00964601">
              <w:rPr>
                <w:rFonts w:cs="Times New Roman"/>
                <w:color w:val="333333"/>
                <w:kern w:val="0"/>
                <w:sz w:val="18"/>
                <w:szCs w:val="18"/>
              </w:rPr>
              <w:t>j,i</w:t>
            </w:r>
            <w:proofErr w:type="spellEnd"/>
            <w:r w:rsidRPr="00964601">
              <w:rPr>
                <w:rFonts w:cs="Times New Roman"/>
                <w:color w:val="008000"/>
                <w:kern w:val="0"/>
                <w:sz w:val="18"/>
                <w:szCs w:val="18"/>
              </w:rPr>
              <w:t>))</w:t>
            </w:r>
            <w:r w:rsidRPr="00964601">
              <w:rPr>
                <w:rFonts w:cs="Times New Roman"/>
                <w:color w:val="333333"/>
                <w:kern w:val="0"/>
                <w:sz w:val="18"/>
                <w:szCs w:val="18"/>
              </w:rPr>
              <w:t xml:space="preserve"> </w:t>
            </w:r>
          </w:p>
          <w:p w14:paraId="1267A221"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r w:rsidRPr="00964601">
              <w:rPr>
                <w:rFonts w:cs="Times New Roman"/>
                <w:color w:val="333333"/>
                <w:kern w:val="0"/>
                <w:sz w:val="18"/>
                <w:szCs w:val="18"/>
              </w:rPr>
              <w:t xml:space="preserve">end </w:t>
            </w:r>
          </w:p>
          <w:p w14:paraId="2CC38071"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r w:rsidRPr="00964601">
              <w:rPr>
                <w:rFonts w:cs="Times New Roman"/>
                <w:color w:val="333333"/>
                <w:kern w:val="0"/>
                <w:sz w:val="18"/>
                <w:szCs w:val="18"/>
              </w:rPr>
              <w:t>end</w:t>
            </w:r>
          </w:p>
          <w:p w14:paraId="56CADCE3" w14:textId="479FDAE6" w:rsidR="00C8266A" w:rsidRPr="00964601" w:rsidRDefault="00C8266A" w:rsidP="00C930EE">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r w:rsidRPr="00964601">
              <w:rPr>
                <w:rFonts w:cs="Times New Roman"/>
                <w:color w:val="333333"/>
                <w:kern w:val="0"/>
                <w:sz w:val="18"/>
                <w:szCs w:val="18"/>
              </w:rPr>
              <w:t>end</w:t>
            </w:r>
          </w:p>
          <w:p w14:paraId="3F88C390"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r w:rsidRPr="00964601">
              <w:rPr>
                <w:rFonts w:cs="Times New Roman"/>
                <w:color w:val="008000"/>
                <w:kern w:val="0"/>
                <w:sz w:val="18"/>
                <w:szCs w:val="18"/>
              </w:rPr>
              <w:t>[</w:t>
            </w:r>
            <w:proofErr w:type="gramStart"/>
            <w:r w:rsidRPr="00964601">
              <w:rPr>
                <w:rFonts w:cs="Times New Roman"/>
                <w:color w:val="333333"/>
                <w:kern w:val="0"/>
                <w:sz w:val="18"/>
                <w:szCs w:val="18"/>
              </w:rPr>
              <w:t>V,D</w:t>
            </w:r>
            <w:proofErr w:type="gramEnd"/>
            <w:r w:rsidRPr="00964601">
              <w:rPr>
                <w:rFonts w:cs="Times New Roman"/>
                <w:color w:val="008000"/>
                <w:kern w:val="0"/>
                <w:sz w:val="18"/>
                <w:szCs w:val="18"/>
              </w:rPr>
              <w:t>]</w:t>
            </w:r>
            <w:r w:rsidRPr="00964601">
              <w:rPr>
                <w:rFonts w:cs="Times New Roman"/>
                <w:color w:val="000080"/>
                <w:kern w:val="0"/>
                <w:sz w:val="18"/>
                <w:szCs w:val="18"/>
              </w:rPr>
              <w:t>=</w:t>
            </w:r>
            <w:proofErr w:type="spellStart"/>
            <w:r w:rsidRPr="00964601">
              <w:rPr>
                <w:rFonts w:cs="Times New Roman"/>
                <w:color w:val="333333"/>
                <w:kern w:val="0"/>
                <w:sz w:val="18"/>
                <w:szCs w:val="18"/>
              </w:rPr>
              <w:t>eig</w:t>
            </w:r>
            <w:proofErr w:type="spellEnd"/>
            <w:r w:rsidRPr="00964601">
              <w:rPr>
                <w:rFonts w:cs="Times New Roman"/>
                <w:color w:val="008000"/>
                <w:kern w:val="0"/>
                <w:sz w:val="18"/>
                <w:szCs w:val="18"/>
              </w:rPr>
              <w:t>(</w:t>
            </w:r>
            <w:r w:rsidRPr="00964601">
              <w:rPr>
                <w:rFonts w:cs="Times New Roman"/>
                <w:color w:val="333333"/>
                <w:kern w:val="0"/>
                <w:sz w:val="18"/>
                <w:szCs w:val="18"/>
              </w:rPr>
              <w:t>B</w:t>
            </w:r>
            <w:r w:rsidRPr="00964601">
              <w:rPr>
                <w:rFonts w:cs="Times New Roman"/>
                <w:color w:val="008000"/>
                <w:kern w:val="0"/>
                <w:sz w:val="18"/>
                <w:szCs w:val="18"/>
              </w:rPr>
              <w:t>)</w:t>
            </w:r>
            <w:r w:rsidRPr="00964601">
              <w:rPr>
                <w:rFonts w:cs="Times New Roman"/>
                <w:color w:val="008080"/>
                <w:kern w:val="0"/>
                <w:sz w:val="18"/>
                <w:szCs w:val="18"/>
              </w:rPr>
              <w:t>;</w:t>
            </w:r>
          </w:p>
          <w:p w14:paraId="7CC32FA5"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proofErr w:type="spellStart"/>
            <w:r w:rsidRPr="00964601">
              <w:rPr>
                <w:rFonts w:cs="Times New Roman"/>
                <w:color w:val="333333"/>
                <w:kern w:val="0"/>
                <w:sz w:val="18"/>
                <w:szCs w:val="18"/>
              </w:rPr>
              <w:t>tz</w:t>
            </w:r>
            <w:proofErr w:type="spellEnd"/>
            <w:r w:rsidRPr="00964601">
              <w:rPr>
                <w:rFonts w:cs="Times New Roman"/>
                <w:color w:val="000080"/>
                <w:kern w:val="0"/>
                <w:sz w:val="18"/>
                <w:szCs w:val="18"/>
              </w:rPr>
              <w:t>=</w:t>
            </w:r>
            <w:r w:rsidRPr="00964601">
              <w:rPr>
                <w:rFonts w:cs="Times New Roman"/>
                <w:color w:val="333333"/>
                <w:kern w:val="0"/>
                <w:sz w:val="18"/>
                <w:szCs w:val="18"/>
              </w:rPr>
              <w:t>max</w:t>
            </w:r>
            <w:r w:rsidRPr="00964601">
              <w:rPr>
                <w:rFonts w:cs="Times New Roman"/>
                <w:color w:val="008000"/>
                <w:kern w:val="0"/>
                <w:sz w:val="18"/>
                <w:szCs w:val="18"/>
              </w:rPr>
              <w:t>(</w:t>
            </w:r>
            <w:r w:rsidRPr="00964601">
              <w:rPr>
                <w:rFonts w:cs="Times New Roman"/>
                <w:color w:val="333333"/>
                <w:kern w:val="0"/>
                <w:sz w:val="18"/>
                <w:szCs w:val="18"/>
              </w:rPr>
              <w:t>D</w:t>
            </w:r>
            <w:r w:rsidRPr="00964601">
              <w:rPr>
                <w:rFonts w:cs="Times New Roman"/>
                <w:color w:val="008000"/>
                <w:kern w:val="0"/>
                <w:sz w:val="18"/>
                <w:szCs w:val="18"/>
              </w:rPr>
              <w:t>)</w:t>
            </w:r>
            <w:r w:rsidRPr="00964601">
              <w:rPr>
                <w:rFonts w:cs="Times New Roman"/>
                <w:color w:val="008080"/>
                <w:kern w:val="0"/>
                <w:sz w:val="18"/>
                <w:szCs w:val="18"/>
              </w:rPr>
              <w:t>;</w:t>
            </w:r>
          </w:p>
          <w:p w14:paraId="6707BFF4"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proofErr w:type="spellStart"/>
            <w:r w:rsidRPr="00964601">
              <w:rPr>
                <w:rFonts w:cs="Times New Roman"/>
                <w:color w:val="333333"/>
                <w:kern w:val="0"/>
                <w:sz w:val="18"/>
                <w:szCs w:val="18"/>
              </w:rPr>
              <w:t>tzz</w:t>
            </w:r>
            <w:proofErr w:type="spellEnd"/>
            <w:r w:rsidRPr="00964601">
              <w:rPr>
                <w:rFonts w:cs="Times New Roman"/>
                <w:color w:val="000080"/>
                <w:kern w:val="0"/>
                <w:sz w:val="18"/>
                <w:szCs w:val="18"/>
              </w:rPr>
              <w:t>=</w:t>
            </w:r>
            <w:r w:rsidRPr="00964601">
              <w:rPr>
                <w:rFonts w:cs="Times New Roman"/>
                <w:color w:val="333333"/>
                <w:kern w:val="0"/>
                <w:sz w:val="18"/>
                <w:szCs w:val="18"/>
              </w:rPr>
              <w:t>max</w:t>
            </w:r>
            <w:r w:rsidRPr="00964601">
              <w:rPr>
                <w:rFonts w:cs="Times New Roman"/>
                <w:color w:val="008000"/>
                <w:kern w:val="0"/>
                <w:sz w:val="18"/>
                <w:szCs w:val="18"/>
              </w:rPr>
              <w:t>(</w:t>
            </w:r>
            <w:proofErr w:type="spellStart"/>
            <w:r w:rsidRPr="00964601">
              <w:rPr>
                <w:rFonts w:cs="Times New Roman"/>
                <w:color w:val="333333"/>
                <w:kern w:val="0"/>
                <w:sz w:val="18"/>
                <w:szCs w:val="18"/>
              </w:rPr>
              <w:t>tz</w:t>
            </w:r>
            <w:proofErr w:type="spellEnd"/>
            <w:r w:rsidRPr="00964601">
              <w:rPr>
                <w:rFonts w:cs="Times New Roman"/>
                <w:color w:val="008000"/>
                <w:kern w:val="0"/>
                <w:sz w:val="18"/>
                <w:szCs w:val="18"/>
              </w:rPr>
              <w:t>)</w:t>
            </w:r>
            <w:r w:rsidRPr="00964601">
              <w:rPr>
                <w:rFonts w:cs="Times New Roman"/>
                <w:color w:val="008080"/>
                <w:kern w:val="0"/>
                <w:sz w:val="18"/>
                <w:szCs w:val="18"/>
              </w:rPr>
              <w:t>;</w:t>
            </w:r>
          </w:p>
          <w:p w14:paraId="2F5BECF3"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r w:rsidRPr="00964601">
              <w:rPr>
                <w:rFonts w:cs="Times New Roman"/>
                <w:color w:val="333333"/>
                <w:kern w:val="0"/>
                <w:sz w:val="18"/>
                <w:szCs w:val="18"/>
              </w:rPr>
              <w:t>c1</w:t>
            </w:r>
            <w:r w:rsidRPr="00964601">
              <w:rPr>
                <w:rFonts w:cs="Times New Roman"/>
                <w:color w:val="000080"/>
                <w:kern w:val="0"/>
                <w:sz w:val="18"/>
                <w:szCs w:val="18"/>
              </w:rPr>
              <w:t>=</w:t>
            </w:r>
            <w:r w:rsidRPr="00964601">
              <w:rPr>
                <w:rFonts w:cs="Times New Roman"/>
                <w:color w:val="333333"/>
                <w:kern w:val="0"/>
                <w:sz w:val="18"/>
                <w:szCs w:val="18"/>
              </w:rPr>
              <w:t>find</w:t>
            </w:r>
            <w:r w:rsidRPr="00964601">
              <w:rPr>
                <w:rFonts w:cs="Times New Roman"/>
                <w:color w:val="008000"/>
                <w:kern w:val="0"/>
                <w:sz w:val="18"/>
                <w:szCs w:val="18"/>
              </w:rPr>
              <w:t>(</w:t>
            </w:r>
            <w:r w:rsidRPr="00964601">
              <w:rPr>
                <w:rFonts w:cs="Times New Roman"/>
                <w:color w:val="333333"/>
                <w:kern w:val="0"/>
                <w:sz w:val="18"/>
                <w:szCs w:val="18"/>
              </w:rPr>
              <w:t>D</w:t>
            </w:r>
            <w:r w:rsidRPr="00964601">
              <w:rPr>
                <w:rFonts w:cs="Times New Roman"/>
                <w:color w:val="008000"/>
                <w:kern w:val="0"/>
                <w:sz w:val="18"/>
                <w:szCs w:val="18"/>
              </w:rPr>
              <w:t>(</w:t>
            </w:r>
            <w:proofErr w:type="gramStart"/>
            <w:r w:rsidRPr="00964601">
              <w:rPr>
                <w:rFonts w:cs="Times New Roman"/>
                <w:color w:val="0000DD"/>
                <w:kern w:val="0"/>
                <w:sz w:val="18"/>
                <w:szCs w:val="18"/>
              </w:rPr>
              <w:t>1</w:t>
            </w:r>
            <w:r w:rsidRPr="00964601">
              <w:rPr>
                <w:rFonts w:cs="Times New Roman"/>
                <w:color w:val="333333"/>
                <w:kern w:val="0"/>
                <w:sz w:val="18"/>
                <w:szCs w:val="18"/>
              </w:rPr>
              <w:t>,</w:t>
            </w:r>
            <w:r w:rsidRPr="00964601">
              <w:rPr>
                <w:rFonts w:cs="Times New Roman"/>
                <w:color w:val="008080"/>
                <w:kern w:val="0"/>
                <w:sz w:val="18"/>
                <w:szCs w:val="18"/>
              </w:rPr>
              <w:t>:</w:t>
            </w:r>
            <w:r w:rsidRPr="00964601">
              <w:rPr>
                <w:rFonts w:cs="Times New Roman"/>
                <w:color w:val="008000"/>
                <w:kern w:val="0"/>
                <w:sz w:val="18"/>
                <w:szCs w:val="18"/>
              </w:rPr>
              <w:t>)</w:t>
            </w:r>
            <w:proofErr w:type="gramEnd"/>
            <w:r w:rsidRPr="00964601">
              <w:rPr>
                <w:rFonts w:cs="Times New Roman"/>
                <w:color w:val="000080"/>
                <w:kern w:val="0"/>
                <w:sz w:val="18"/>
                <w:szCs w:val="18"/>
              </w:rPr>
              <w:t>==</w:t>
            </w:r>
            <w:r w:rsidRPr="00964601">
              <w:rPr>
                <w:rFonts w:cs="Times New Roman"/>
                <w:color w:val="333333"/>
                <w:kern w:val="0"/>
                <w:sz w:val="18"/>
                <w:szCs w:val="18"/>
              </w:rPr>
              <w:t>max</w:t>
            </w:r>
            <w:r w:rsidRPr="00964601">
              <w:rPr>
                <w:rFonts w:cs="Times New Roman"/>
                <w:color w:val="008000"/>
                <w:kern w:val="0"/>
                <w:sz w:val="18"/>
                <w:szCs w:val="18"/>
              </w:rPr>
              <w:t>(</w:t>
            </w:r>
            <w:proofErr w:type="spellStart"/>
            <w:r w:rsidRPr="00964601">
              <w:rPr>
                <w:rFonts w:cs="Times New Roman"/>
                <w:color w:val="333333"/>
                <w:kern w:val="0"/>
                <w:sz w:val="18"/>
                <w:szCs w:val="18"/>
              </w:rPr>
              <w:t>tz</w:t>
            </w:r>
            <w:proofErr w:type="spellEnd"/>
            <w:r w:rsidRPr="00964601">
              <w:rPr>
                <w:rFonts w:cs="Times New Roman"/>
                <w:color w:val="008000"/>
                <w:kern w:val="0"/>
                <w:sz w:val="18"/>
                <w:szCs w:val="18"/>
              </w:rPr>
              <w:t>))</w:t>
            </w:r>
            <w:r w:rsidRPr="00964601">
              <w:rPr>
                <w:rFonts w:cs="Times New Roman"/>
                <w:color w:val="008080"/>
                <w:kern w:val="0"/>
                <w:sz w:val="18"/>
                <w:szCs w:val="18"/>
              </w:rPr>
              <w:t>;</w:t>
            </w:r>
          </w:p>
          <w:p w14:paraId="749E0309"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proofErr w:type="spellStart"/>
            <w:r w:rsidRPr="00964601">
              <w:rPr>
                <w:rFonts w:cs="Times New Roman"/>
                <w:color w:val="333333"/>
                <w:kern w:val="0"/>
                <w:sz w:val="18"/>
                <w:szCs w:val="18"/>
              </w:rPr>
              <w:t>tzx</w:t>
            </w:r>
            <w:proofErr w:type="spellEnd"/>
            <w:r w:rsidRPr="00964601">
              <w:rPr>
                <w:rFonts w:cs="Times New Roman"/>
                <w:color w:val="000080"/>
                <w:kern w:val="0"/>
                <w:sz w:val="18"/>
                <w:szCs w:val="18"/>
              </w:rPr>
              <w:t>=</w:t>
            </w:r>
            <w:r w:rsidRPr="00964601">
              <w:rPr>
                <w:rFonts w:cs="Times New Roman"/>
                <w:color w:val="333333"/>
                <w:kern w:val="0"/>
                <w:sz w:val="18"/>
                <w:szCs w:val="18"/>
              </w:rPr>
              <w:t>V</w:t>
            </w:r>
            <w:proofErr w:type="gramStart"/>
            <w:r w:rsidRPr="00964601">
              <w:rPr>
                <w:rFonts w:cs="Times New Roman"/>
                <w:color w:val="008000"/>
                <w:kern w:val="0"/>
                <w:sz w:val="18"/>
                <w:szCs w:val="18"/>
              </w:rPr>
              <w:t>(</w:t>
            </w:r>
            <w:r w:rsidRPr="00964601">
              <w:rPr>
                <w:rFonts w:cs="Times New Roman"/>
                <w:color w:val="008080"/>
                <w:kern w:val="0"/>
                <w:sz w:val="18"/>
                <w:szCs w:val="18"/>
              </w:rPr>
              <w:t>:</w:t>
            </w:r>
            <w:r w:rsidRPr="00964601">
              <w:rPr>
                <w:rFonts w:cs="Times New Roman"/>
                <w:color w:val="333333"/>
                <w:kern w:val="0"/>
                <w:sz w:val="18"/>
                <w:szCs w:val="18"/>
              </w:rPr>
              <w:t>,</w:t>
            </w:r>
            <w:proofErr w:type="gramEnd"/>
            <w:r w:rsidRPr="00964601">
              <w:rPr>
                <w:rFonts w:cs="Times New Roman"/>
                <w:color w:val="333333"/>
                <w:kern w:val="0"/>
                <w:sz w:val="18"/>
                <w:szCs w:val="18"/>
              </w:rPr>
              <w:t>c1</w:t>
            </w:r>
            <w:r w:rsidRPr="00964601">
              <w:rPr>
                <w:rFonts w:cs="Times New Roman"/>
                <w:color w:val="008000"/>
                <w:kern w:val="0"/>
                <w:sz w:val="18"/>
                <w:szCs w:val="18"/>
              </w:rPr>
              <w:t>)</w:t>
            </w:r>
            <w:r w:rsidRPr="00964601">
              <w:rPr>
                <w:rFonts w:cs="Times New Roman"/>
                <w:color w:val="008080"/>
                <w:kern w:val="0"/>
                <w:sz w:val="18"/>
                <w:szCs w:val="18"/>
              </w:rPr>
              <w:t>;</w:t>
            </w:r>
          </w:p>
          <w:p w14:paraId="6CE76B86"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r w:rsidRPr="00964601">
              <w:rPr>
                <w:rFonts w:cs="Times New Roman"/>
                <w:color w:val="000040"/>
                <w:kern w:val="0"/>
                <w:sz w:val="18"/>
                <w:szCs w:val="18"/>
              </w:rPr>
              <w:t>%</w:t>
            </w:r>
            <w:r w:rsidRPr="00964601">
              <w:rPr>
                <w:rFonts w:cs="Times New Roman"/>
                <w:color w:val="333333"/>
                <w:kern w:val="0"/>
                <w:sz w:val="18"/>
                <w:szCs w:val="18"/>
              </w:rPr>
              <w:t>权</w:t>
            </w:r>
          </w:p>
          <w:p w14:paraId="0514EC3E"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proofErr w:type="spellStart"/>
            <w:r w:rsidRPr="00964601">
              <w:rPr>
                <w:rFonts w:cs="Times New Roman"/>
                <w:color w:val="333333"/>
                <w:kern w:val="0"/>
                <w:sz w:val="18"/>
                <w:szCs w:val="18"/>
              </w:rPr>
              <w:t>quan</w:t>
            </w:r>
            <w:proofErr w:type="spellEnd"/>
            <w:r w:rsidRPr="00964601">
              <w:rPr>
                <w:rFonts w:cs="Times New Roman"/>
                <w:color w:val="000080"/>
                <w:kern w:val="0"/>
                <w:sz w:val="18"/>
                <w:szCs w:val="18"/>
              </w:rPr>
              <w:t>=</w:t>
            </w:r>
            <w:r w:rsidRPr="00964601">
              <w:rPr>
                <w:rFonts w:cs="Times New Roman"/>
                <w:color w:val="333333"/>
                <w:kern w:val="0"/>
                <w:sz w:val="18"/>
                <w:szCs w:val="18"/>
              </w:rPr>
              <w:t>zeros</w:t>
            </w:r>
            <w:r w:rsidRPr="00964601">
              <w:rPr>
                <w:rFonts w:cs="Times New Roman"/>
                <w:color w:val="008000"/>
                <w:kern w:val="0"/>
                <w:sz w:val="18"/>
                <w:szCs w:val="18"/>
              </w:rPr>
              <w:t>(</w:t>
            </w:r>
            <w:r w:rsidRPr="00964601">
              <w:rPr>
                <w:rFonts w:cs="Times New Roman"/>
                <w:color w:val="333333"/>
                <w:kern w:val="0"/>
                <w:sz w:val="18"/>
                <w:szCs w:val="18"/>
              </w:rPr>
              <w:t>n,</w:t>
            </w:r>
            <w:r w:rsidRPr="00964601">
              <w:rPr>
                <w:rFonts w:cs="Times New Roman"/>
                <w:color w:val="0000DD"/>
                <w:kern w:val="0"/>
                <w:sz w:val="18"/>
                <w:szCs w:val="18"/>
              </w:rPr>
              <w:t>1</w:t>
            </w:r>
            <w:r w:rsidRPr="00964601">
              <w:rPr>
                <w:rFonts w:cs="Times New Roman"/>
                <w:color w:val="008000"/>
                <w:kern w:val="0"/>
                <w:sz w:val="18"/>
                <w:szCs w:val="18"/>
              </w:rPr>
              <w:t>)</w:t>
            </w:r>
            <w:r w:rsidRPr="00964601">
              <w:rPr>
                <w:rFonts w:cs="Times New Roman"/>
                <w:color w:val="008080"/>
                <w:kern w:val="0"/>
                <w:sz w:val="18"/>
                <w:szCs w:val="18"/>
              </w:rPr>
              <w:t>;</w:t>
            </w:r>
          </w:p>
          <w:p w14:paraId="0EB7C40B"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r w:rsidRPr="00964601">
              <w:rPr>
                <w:rFonts w:cs="Times New Roman"/>
                <w:color w:val="0000FF"/>
                <w:kern w:val="0"/>
                <w:sz w:val="18"/>
                <w:szCs w:val="18"/>
              </w:rPr>
              <w:t>for</w:t>
            </w:r>
            <w:r w:rsidRPr="00964601">
              <w:rPr>
                <w:rFonts w:cs="Times New Roman"/>
                <w:color w:val="333333"/>
                <w:kern w:val="0"/>
                <w:sz w:val="18"/>
                <w:szCs w:val="18"/>
              </w:rPr>
              <w:t xml:space="preserve"> </w:t>
            </w:r>
            <w:proofErr w:type="spellStart"/>
            <w:r w:rsidRPr="00964601">
              <w:rPr>
                <w:rFonts w:cs="Times New Roman"/>
                <w:color w:val="333333"/>
                <w:kern w:val="0"/>
                <w:sz w:val="18"/>
                <w:szCs w:val="18"/>
              </w:rPr>
              <w:t>i</w:t>
            </w:r>
            <w:proofErr w:type="spellEnd"/>
            <w:r w:rsidRPr="00964601">
              <w:rPr>
                <w:rFonts w:cs="Times New Roman"/>
                <w:color w:val="000080"/>
                <w:kern w:val="0"/>
                <w:sz w:val="18"/>
                <w:szCs w:val="18"/>
              </w:rPr>
              <w:t>=</w:t>
            </w:r>
            <w:proofErr w:type="gramStart"/>
            <w:r w:rsidRPr="00964601">
              <w:rPr>
                <w:rFonts w:cs="Times New Roman"/>
                <w:color w:val="0000DD"/>
                <w:kern w:val="0"/>
                <w:sz w:val="18"/>
                <w:szCs w:val="18"/>
              </w:rPr>
              <w:t>1</w:t>
            </w:r>
            <w:r w:rsidRPr="00964601">
              <w:rPr>
                <w:rFonts w:cs="Times New Roman"/>
                <w:color w:val="008080"/>
                <w:kern w:val="0"/>
                <w:sz w:val="18"/>
                <w:szCs w:val="18"/>
              </w:rPr>
              <w:t>:</w:t>
            </w:r>
            <w:r w:rsidRPr="00964601">
              <w:rPr>
                <w:rFonts w:cs="Times New Roman"/>
                <w:color w:val="333333"/>
                <w:kern w:val="0"/>
                <w:sz w:val="18"/>
                <w:szCs w:val="18"/>
              </w:rPr>
              <w:t>n</w:t>
            </w:r>
            <w:proofErr w:type="gramEnd"/>
          </w:p>
          <w:p w14:paraId="3AE89258"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proofErr w:type="spellStart"/>
            <w:r w:rsidRPr="00964601">
              <w:rPr>
                <w:rFonts w:cs="Times New Roman"/>
                <w:color w:val="333333"/>
                <w:kern w:val="0"/>
                <w:sz w:val="18"/>
                <w:szCs w:val="18"/>
              </w:rPr>
              <w:t>quan</w:t>
            </w:r>
            <w:proofErr w:type="spellEnd"/>
            <w:r w:rsidRPr="00964601">
              <w:rPr>
                <w:rFonts w:cs="Times New Roman"/>
                <w:color w:val="008000"/>
                <w:kern w:val="0"/>
                <w:sz w:val="18"/>
                <w:szCs w:val="18"/>
              </w:rPr>
              <w:t>(</w:t>
            </w:r>
            <w:r w:rsidRPr="00964601">
              <w:rPr>
                <w:rFonts w:cs="Times New Roman"/>
                <w:color w:val="333333"/>
                <w:kern w:val="0"/>
                <w:sz w:val="18"/>
                <w:szCs w:val="18"/>
              </w:rPr>
              <w:t>i,</w:t>
            </w:r>
            <w:proofErr w:type="gramStart"/>
            <w:r w:rsidRPr="00964601">
              <w:rPr>
                <w:rFonts w:cs="Times New Roman"/>
                <w:color w:val="0000DD"/>
                <w:kern w:val="0"/>
                <w:sz w:val="18"/>
                <w:szCs w:val="18"/>
              </w:rPr>
              <w:t>1</w:t>
            </w:r>
            <w:r w:rsidRPr="00964601">
              <w:rPr>
                <w:rFonts w:cs="Times New Roman"/>
                <w:color w:val="008000"/>
                <w:kern w:val="0"/>
                <w:sz w:val="18"/>
                <w:szCs w:val="18"/>
              </w:rPr>
              <w:t>)</w:t>
            </w:r>
            <w:r w:rsidRPr="00964601">
              <w:rPr>
                <w:rFonts w:cs="Times New Roman"/>
                <w:color w:val="000080"/>
                <w:kern w:val="0"/>
                <w:sz w:val="18"/>
                <w:szCs w:val="18"/>
              </w:rPr>
              <w:t>=</w:t>
            </w:r>
            <w:proofErr w:type="spellStart"/>
            <w:proofErr w:type="gramEnd"/>
            <w:r w:rsidRPr="00964601">
              <w:rPr>
                <w:rFonts w:cs="Times New Roman"/>
                <w:color w:val="333333"/>
                <w:kern w:val="0"/>
                <w:sz w:val="18"/>
                <w:szCs w:val="18"/>
              </w:rPr>
              <w:t>tzx</w:t>
            </w:r>
            <w:proofErr w:type="spellEnd"/>
            <w:r w:rsidRPr="00964601">
              <w:rPr>
                <w:rFonts w:cs="Times New Roman"/>
                <w:color w:val="008000"/>
                <w:kern w:val="0"/>
                <w:sz w:val="18"/>
                <w:szCs w:val="18"/>
              </w:rPr>
              <w:t>(</w:t>
            </w:r>
            <w:r w:rsidRPr="00964601">
              <w:rPr>
                <w:rFonts w:cs="Times New Roman"/>
                <w:color w:val="333333"/>
                <w:kern w:val="0"/>
                <w:sz w:val="18"/>
                <w:szCs w:val="18"/>
              </w:rPr>
              <w:t>i,</w:t>
            </w:r>
            <w:r w:rsidRPr="00964601">
              <w:rPr>
                <w:rFonts w:cs="Times New Roman"/>
                <w:color w:val="0000DD"/>
                <w:kern w:val="0"/>
                <w:sz w:val="18"/>
                <w:szCs w:val="18"/>
              </w:rPr>
              <w:t>1</w:t>
            </w:r>
            <w:r w:rsidRPr="00964601">
              <w:rPr>
                <w:rFonts w:cs="Times New Roman"/>
                <w:color w:val="008000"/>
                <w:kern w:val="0"/>
                <w:sz w:val="18"/>
                <w:szCs w:val="18"/>
              </w:rPr>
              <w:t>)</w:t>
            </w:r>
            <w:r w:rsidRPr="00964601">
              <w:rPr>
                <w:rFonts w:cs="Times New Roman"/>
                <w:color w:val="000040"/>
                <w:kern w:val="0"/>
                <w:sz w:val="18"/>
                <w:szCs w:val="18"/>
              </w:rPr>
              <w:t>/</w:t>
            </w:r>
            <w:r w:rsidRPr="00964601">
              <w:rPr>
                <w:rFonts w:cs="Times New Roman"/>
                <w:color w:val="333333"/>
                <w:kern w:val="0"/>
                <w:sz w:val="18"/>
                <w:szCs w:val="18"/>
              </w:rPr>
              <w:t>sum</w:t>
            </w:r>
            <w:r w:rsidRPr="00964601">
              <w:rPr>
                <w:rFonts w:cs="Times New Roman"/>
                <w:color w:val="008000"/>
                <w:kern w:val="0"/>
                <w:sz w:val="18"/>
                <w:szCs w:val="18"/>
              </w:rPr>
              <w:t>(</w:t>
            </w:r>
            <w:proofErr w:type="spellStart"/>
            <w:r w:rsidRPr="00964601">
              <w:rPr>
                <w:rFonts w:cs="Times New Roman"/>
                <w:color w:val="333333"/>
                <w:kern w:val="0"/>
                <w:sz w:val="18"/>
                <w:szCs w:val="18"/>
              </w:rPr>
              <w:t>tzx</w:t>
            </w:r>
            <w:proofErr w:type="spellEnd"/>
            <w:r w:rsidRPr="00964601">
              <w:rPr>
                <w:rFonts w:cs="Times New Roman"/>
                <w:color w:val="008000"/>
                <w:kern w:val="0"/>
                <w:sz w:val="18"/>
                <w:szCs w:val="18"/>
              </w:rPr>
              <w:t>)</w:t>
            </w:r>
            <w:r w:rsidRPr="00964601">
              <w:rPr>
                <w:rFonts w:cs="Times New Roman"/>
                <w:color w:val="008080"/>
                <w:kern w:val="0"/>
                <w:sz w:val="18"/>
                <w:szCs w:val="18"/>
              </w:rPr>
              <w:t>;</w:t>
            </w:r>
          </w:p>
          <w:p w14:paraId="0743043A"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r w:rsidRPr="00964601">
              <w:rPr>
                <w:rFonts w:cs="Times New Roman"/>
                <w:color w:val="333333"/>
                <w:kern w:val="0"/>
                <w:sz w:val="18"/>
                <w:szCs w:val="18"/>
              </w:rPr>
              <w:t>end</w:t>
            </w:r>
          </w:p>
          <w:p w14:paraId="3105D8C6"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r w:rsidRPr="00964601">
              <w:rPr>
                <w:rFonts w:cs="Times New Roman"/>
                <w:color w:val="333333"/>
                <w:kern w:val="0"/>
                <w:sz w:val="18"/>
                <w:szCs w:val="18"/>
              </w:rPr>
              <w:t>Q</w:t>
            </w:r>
            <w:r w:rsidRPr="00964601">
              <w:rPr>
                <w:rFonts w:cs="Times New Roman"/>
                <w:color w:val="000080"/>
                <w:kern w:val="0"/>
                <w:sz w:val="18"/>
                <w:szCs w:val="18"/>
              </w:rPr>
              <w:t>=</w:t>
            </w:r>
            <w:proofErr w:type="spellStart"/>
            <w:r w:rsidRPr="00964601">
              <w:rPr>
                <w:rFonts w:cs="Times New Roman"/>
                <w:color w:val="333333"/>
                <w:kern w:val="0"/>
                <w:sz w:val="18"/>
                <w:szCs w:val="18"/>
              </w:rPr>
              <w:t>quan</w:t>
            </w:r>
            <w:proofErr w:type="spellEnd"/>
            <w:r w:rsidRPr="00964601">
              <w:rPr>
                <w:rFonts w:cs="Times New Roman"/>
                <w:color w:val="008080"/>
                <w:kern w:val="0"/>
                <w:sz w:val="18"/>
                <w:szCs w:val="18"/>
              </w:rPr>
              <w:t>;</w:t>
            </w:r>
          </w:p>
          <w:p w14:paraId="4859E425"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r w:rsidRPr="00964601">
              <w:rPr>
                <w:rFonts w:cs="Times New Roman"/>
                <w:color w:val="333333"/>
                <w:kern w:val="0"/>
                <w:sz w:val="18"/>
                <w:szCs w:val="18"/>
              </w:rPr>
              <w:t>CI</w:t>
            </w:r>
            <w:r w:rsidRPr="00964601">
              <w:rPr>
                <w:rFonts w:cs="Times New Roman"/>
                <w:color w:val="000080"/>
                <w:kern w:val="0"/>
                <w:sz w:val="18"/>
                <w:szCs w:val="18"/>
              </w:rPr>
              <w:t>=</w:t>
            </w:r>
            <w:r w:rsidRPr="00964601">
              <w:rPr>
                <w:rFonts w:cs="Times New Roman"/>
                <w:color w:val="008000"/>
                <w:kern w:val="0"/>
                <w:sz w:val="18"/>
                <w:szCs w:val="18"/>
              </w:rPr>
              <w:t>(</w:t>
            </w:r>
            <w:proofErr w:type="spellStart"/>
            <w:r w:rsidRPr="00964601">
              <w:rPr>
                <w:rFonts w:cs="Times New Roman"/>
                <w:color w:val="333333"/>
                <w:kern w:val="0"/>
                <w:sz w:val="18"/>
                <w:szCs w:val="18"/>
              </w:rPr>
              <w:t>tzz</w:t>
            </w:r>
            <w:proofErr w:type="spellEnd"/>
            <w:r w:rsidRPr="00964601">
              <w:rPr>
                <w:rFonts w:cs="Times New Roman"/>
                <w:color w:val="000040"/>
                <w:kern w:val="0"/>
                <w:sz w:val="18"/>
                <w:szCs w:val="18"/>
              </w:rPr>
              <w:t>-</w:t>
            </w:r>
            <w:r w:rsidRPr="00964601">
              <w:rPr>
                <w:rFonts w:cs="Times New Roman"/>
                <w:color w:val="333333"/>
                <w:kern w:val="0"/>
                <w:sz w:val="18"/>
                <w:szCs w:val="18"/>
              </w:rPr>
              <w:t>n</w:t>
            </w:r>
            <w:r w:rsidRPr="00964601">
              <w:rPr>
                <w:rFonts w:cs="Times New Roman"/>
                <w:color w:val="008000"/>
                <w:kern w:val="0"/>
                <w:sz w:val="18"/>
                <w:szCs w:val="18"/>
              </w:rPr>
              <w:t>)</w:t>
            </w:r>
            <w:r w:rsidRPr="00964601">
              <w:rPr>
                <w:rFonts w:cs="Times New Roman"/>
                <w:color w:val="000040"/>
                <w:kern w:val="0"/>
                <w:sz w:val="18"/>
                <w:szCs w:val="18"/>
              </w:rPr>
              <w:t>/</w:t>
            </w:r>
            <w:r w:rsidRPr="00964601">
              <w:rPr>
                <w:rFonts w:cs="Times New Roman"/>
                <w:color w:val="008000"/>
                <w:kern w:val="0"/>
                <w:sz w:val="18"/>
                <w:szCs w:val="18"/>
              </w:rPr>
              <w:t>(</w:t>
            </w:r>
            <w:r w:rsidRPr="00964601">
              <w:rPr>
                <w:rFonts w:cs="Times New Roman"/>
                <w:color w:val="333333"/>
                <w:kern w:val="0"/>
                <w:sz w:val="18"/>
                <w:szCs w:val="18"/>
              </w:rPr>
              <w:t>n</w:t>
            </w:r>
            <w:r w:rsidRPr="00964601">
              <w:rPr>
                <w:rFonts w:cs="Times New Roman"/>
                <w:color w:val="000040"/>
                <w:kern w:val="0"/>
                <w:sz w:val="18"/>
                <w:szCs w:val="18"/>
              </w:rPr>
              <w:t>-</w:t>
            </w:r>
            <w:r w:rsidRPr="00964601">
              <w:rPr>
                <w:rFonts w:cs="Times New Roman"/>
                <w:color w:val="0000DD"/>
                <w:kern w:val="0"/>
                <w:sz w:val="18"/>
                <w:szCs w:val="18"/>
              </w:rPr>
              <w:t>1</w:t>
            </w:r>
            <w:r w:rsidRPr="00964601">
              <w:rPr>
                <w:rFonts w:cs="Times New Roman"/>
                <w:color w:val="008000"/>
                <w:kern w:val="0"/>
                <w:sz w:val="18"/>
                <w:szCs w:val="18"/>
              </w:rPr>
              <w:t>)</w:t>
            </w:r>
            <w:r w:rsidRPr="00964601">
              <w:rPr>
                <w:rFonts w:cs="Times New Roman"/>
                <w:color w:val="008080"/>
                <w:kern w:val="0"/>
                <w:sz w:val="18"/>
                <w:szCs w:val="18"/>
              </w:rPr>
              <w:t>;</w:t>
            </w:r>
          </w:p>
          <w:p w14:paraId="3B922C78"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r w:rsidRPr="00964601">
              <w:rPr>
                <w:rFonts w:cs="Times New Roman"/>
                <w:color w:val="333333"/>
                <w:kern w:val="0"/>
                <w:sz w:val="18"/>
                <w:szCs w:val="18"/>
              </w:rPr>
              <w:t>RI</w:t>
            </w:r>
            <w:proofErr w:type="gramStart"/>
            <w:r w:rsidRPr="00964601">
              <w:rPr>
                <w:rFonts w:cs="Times New Roman"/>
                <w:color w:val="000080"/>
                <w:kern w:val="0"/>
                <w:sz w:val="18"/>
                <w:szCs w:val="18"/>
              </w:rPr>
              <w:t>=</w:t>
            </w:r>
            <w:r w:rsidRPr="00964601">
              <w:rPr>
                <w:rFonts w:cs="Times New Roman"/>
                <w:color w:val="008000"/>
                <w:kern w:val="0"/>
                <w:sz w:val="18"/>
                <w:szCs w:val="18"/>
              </w:rPr>
              <w:t>[</w:t>
            </w:r>
            <w:proofErr w:type="gramEnd"/>
            <w:r w:rsidRPr="00964601">
              <w:rPr>
                <w:rFonts w:cs="Times New Roman"/>
                <w:color w:val="0000DD"/>
                <w:kern w:val="0"/>
                <w:sz w:val="18"/>
                <w:szCs w:val="18"/>
              </w:rPr>
              <w:t>0</w:t>
            </w:r>
            <w:r w:rsidRPr="00964601">
              <w:rPr>
                <w:rFonts w:cs="Times New Roman"/>
                <w:color w:val="333333"/>
                <w:kern w:val="0"/>
                <w:sz w:val="18"/>
                <w:szCs w:val="18"/>
              </w:rPr>
              <w:t>,</w:t>
            </w:r>
            <w:r w:rsidRPr="00964601">
              <w:rPr>
                <w:rFonts w:cs="Times New Roman"/>
                <w:color w:val="0000DD"/>
                <w:kern w:val="0"/>
                <w:sz w:val="18"/>
                <w:szCs w:val="18"/>
              </w:rPr>
              <w:t>0</w:t>
            </w:r>
            <w:r w:rsidRPr="00964601">
              <w:rPr>
                <w:rFonts w:cs="Times New Roman"/>
                <w:color w:val="333333"/>
                <w:kern w:val="0"/>
                <w:sz w:val="18"/>
                <w:szCs w:val="18"/>
              </w:rPr>
              <w:t>,</w:t>
            </w:r>
            <w:r w:rsidRPr="00964601">
              <w:rPr>
                <w:rFonts w:cs="Times New Roman"/>
                <w:color w:val="800080"/>
                <w:kern w:val="0"/>
                <w:sz w:val="18"/>
                <w:szCs w:val="18"/>
              </w:rPr>
              <w:t>0.58</w:t>
            </w:r>
            <w:r w:rsidRPr="00964601">
              <w:rPr>
                <w:rFonts w:cs="Times New Roman"/>
                <w:color w:val="333333"/>
                <w:kern w:val="0"/>
                <w:sz w:val="18"/>
                <w:szCs w:val="18"/>
              </w:rPr>
              <w:t>,</w:t>
            </w:r>
            <w:r w:rsidRPr="00964601">
              <w:rPr>
                <w:rFonts w:cs="Times New Roman"/>
                <w:color w:val="800080"/>
                <w:kern w:val="0"/>
                <w:sz w:val="18"/>
                <w:szCs w:val="18"/>
              </w:rPr>
              <w:t>0.9</w:t>
            </w:r>
            <w:r w:rsidRPr="00964601">
              <w:rPr>
                <w:rFonts w:cs="Times New Roman"/>
                <w:color w:val="333333"/>
                <w:kern w:val="0"/>
                <w:sz w:val="18"/>
                <w:szCs w:val="18"/>
              </w:rPr>
              <w:t>,</w:t>
            </w:r>
            <w:r w:rsidRPr="00964601">
              <w:rPr>
                <w:rFonts w:cs="Times New Roman"/>
                <w:color w:val="800080"/>
                <w:kern w:val="0"/>
                <w:sz w:val="18"/>
                <w:szCs w:val="18"/>
              </w:rPr>
              <w:t>1.12</w:t>
            </w:r>
            <w:r w:rsidRPr="00964601">
              <w:rPr>
                <w:rFonts w:cs="Times New Roman"/>
                <w:color w:val="333333"/>
                <w:kern w:val="0"/>
                <w:sz w:val="18"/>
                <w:szCs w:val="18"/>
              </w:rPr>
              <w:t>,</w:t>
            </w:r>
            <w:r w:rsidRPr="00964601">
              <w:rPr>
                <w:rFonts w:cs="Times New Roman"/>
                <w:color w:val="800080"/>
                <w:kern w:val="0"/>
                <w:sz w:val="18"/>
                <w:szCs w:val="18"/>
              </w:rPr>
              <w:t>1.24</w:t>
            </w:r>
            <w:r w:rsidRPr="00964601">
              <w:rPr>
                <w:rFonts w:cs="Times New Roman"/>
                <w:color w:val="333333"/>
                <w:kern w:val="0"/>
                <w:sz w:val="18"/>
                <w:szCs w:val="18"/>
              </w:rPr>
              <w:t>,</w:t>
            </w:r>
            <w:r w:rsidRPr="00964601">
              <w:rPr>
                <w:rFonts w:cs="Times New Roman"/>
                <w:color w:val="800080"/>
                <w:kern w:val="0"/>
                <w:sz w:val="18"/>
                <w:szCs w:val="18"/>
              </w:rPr>
              <w:t>1.32</w:t>
            </w:r>
            <w:r w:rsidRPr="00964601">
              <w:rPr>
                <w:rFonts w:cs="Times New Roman"/>
                <w:color w:val="333333"/>
                <w:kern w:val="0"/>
                <w:sz w:val="18"/>
                <w:szCs w:val="18"/>
              </w:rPr>
              <w:t>,</w:t>
            </w:r>
            <w:r w:rsidRPr="00964601">
              <w:rPr>
                <w:rFonts w:cs="Times New Roman"/>
                <w:color w:val="800080"/>
                <w:kern w:val="0"/>
                <w:sz w:val="18"/>
                <w:szCs w:val="18"/>
              </w:rPr>
              <w:t>1.41</w:t>
            </w:r>
            <w:r w:rsidRPr="00964601">
              <w:rPr>
                <w:rFonts w:cs="Times New Roman"/>
                <w:color w:val="333333"/>
                <w:kern w:val="0"/>
                <w:sz w:val="18"/>
                <w:szCs w:val="18"/>
              </w:rPr>
              <w:t>,</w:t>
            </w:r>
            <w:r w:rsidRPr="00964601">
              <w:rPr>
                <w:rFonts w:cs="Times New Roman"/>
                <w:color w:val="800080"/>
                <w:kern w:val="0"/>
                <w:sz w:val="18"/>
                <w:szCs w:val="18"/>
              </w:rPr>
              <w:t>1.45</w:t>
            </w:r>
            <w:r w:rsidRPr="00964601">
              <w:rPr>
                <w:rFonts w:cs="Times New Roman"/>
                <w:color w:val="333333"/>
                <w:kern w:val="0"/>
                <w:sz w:val="18"/>
                <w:szCs w:val="18"/>
              </w:rPr>
              <w:t>,</w:t>
            </w:r>
            <w:r w:rsidRPr="00964601">
              <w:rPr>
                <w:rFonts w:cs="Times New Roman"/>
                <w:color w:val="800080"/>
                <w:kern w:val="0"/>
                <w:sz w:val="18"/>
                <w:szCs w:val="18"/>
              </w:rPr>
              <w:t>1.49</w:t>
            </w:r>
            <w:r w:rsidRPr="00964601">
              <w:rPr>
                <w:rFonts w:cs="Times New Roman"/>
                <w:color w:val="333333"/>
                <w:kern w:val="0"/>
                <w:sz w:val="18"/>
                <w:szCs w:val="18"/>
              </w:rPr>
              <w:t>,</w:t>
            </w:r>
            <w:r w:rsidRPr="00964601">
              <w:rPr>
                <w:rFonts w:cs="Times New Roman"/>
                <w:color w:val="800080"/>
                <w:kern w:val="0"/>
                <w:sz w:val="18"/>
                <w:szCs w:val="18"/>
              </w:rPr>
              <w:t>1.52</w:t>
            </w:r>
            <w:r w:rsidRPr="00964601">
              <w:rPr>
                <w:rFonts w:cs="Times New Roman"/>
                <w:color w:val="333333"/>
                <w:kern w:val="0"/>
                <w:sz w:val="18"/>
                <w:szCs w:val="18"/>
              </w:rPr>
              <w:t>,</w:t>
            </w:r>
            <w:r w:rsidRPr="00964601">
              <w:rPr>
                <w:rFonts w:cs="Times New Roman"/>
                <w:color w:val="800080"/>
                <w:kern w:val="0"/>
                <w:sz w:val="18"/>
                <w:szCs w:val="18"/>
              </w:rPr>
              <w:t>1.54</w:t>
            </w:r>
            <w:r w:rsidRPr="00964601">
              <w:rPr>
                <w:rFonts w:cs="Times New Roman"/>
                <w:color w:val="333333"/>
                <w:kern w:val="0"/>
                <w:sz w:val="18"/>
                <w:szCs w:val="18"/>
              </w:rPr>
              <w:t>,</w:t>
            </w:r>
            <w:r w:rsidRPr="00964601">
              <w:rPr>
                <w:rFonts w:cs="Times New Roman"/>
                <w:color w:val="800080"/>
                <w:kern w:val="0"/>
                <w:sz w:val="18"/>
                <w:szCs w:val="18"/>
              </w:rPr>
              <w:t>1.56</w:t>
            </w:r>
            <w:r w:rsidRPr="00964601">
              <w:rPr>
                <w:rFonts w:cs="Times New Roman"/>
                <w:color w:val="333333"/>
                <w:kern w:val="0"/>
                <w:sz w:val="18"/>
                <w:szCs w:val="18"/>
              </w:rPr>
              <w:t>,</w:t>
            </w:r>
            <w:r w:rsidRPr="00964601">
              <w:rPr>
                <w:rFonts w:cs="Times New Roman"/>
                <w:color w:val="800080"/>
                <w:kern w:val="0"/>
                <w:sz w:val="18"/>
                <w:szCs w:val="18"/>
              </w:rPr>
              <w:t>1.58</w:t>
            </w:r>
            <w:r w:rsidRPr="00964601">
              <w:rPr>
                <w:rFonts w:cs="Times New Roman"/>
                <w:color w:val="333333"/>
                <w:kern w:val="0"/>
                <w:sz w:val="18"/>
                <w:szCs w:val="18"/>
              </w:rPr>
              <w:t>,</w:t>
            </w:r>
            <w:r w:rsidRPr="00964601">
              <w:rPr>
                <w:rFonts w:cs="Times New Roman"/>
                <w:color w:val="800080"/>
                <w:kern w:val="0"/>
                <w:sz w:val="18"/>
                <w:szCs w:val="18"/>
              </w:rPr>
              <w:t>1.59</w:t>
            </w:r>
            <w:r w:rsidRPr="00964601">
              <w:rPr>
                <w:rFonts w:cs="Times New Roman"/>
                <w:color w:val="008000"/>
                <w:kern w:val="0"/>
                <w:sz w:val="18"/>
                <w:szCs w:val="18"/>
              </w:rPr>
              <w:t>]</w:t>
            </w:r>
            <w:r w:rsidRPr="00964601">
              <w:rPr>
                <w:rFonts w:cs="Times New Roman"/>
                <w:color w:val="008080"/>
                <w:kern w:val="0"/>
                <w:sz w:val="18"/>
                <w:szCs w:val="18"/>
              </w:rPr>
              <w:t>;</w:t>
            </w:r>
          </w:p>
          <w:p w14:paraId="71C0C6F1"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r w:rsidRPr="00964601">
              <w:rPr>
                <w:rFonts w:cs="Times New Roman"/>
                <w:color w:val="333333"/>
                <w:kern w:val="0"/>
                <w:sz w:val="18"/>
                <w:szCs w:val="18"/>
              </w:rPr>
              <w:t>CR</w:t>
            </w:r>
            <w:r w:rsidRPr="00964601">
              <w:rPr>
                <w:rFonts w:cs="Times New Roman"/>
                <w:color w:val="000080"/>
                <w:kern w:val="0"/>
                <w:sz w:val="18"/>
                <w:szCs w:val="18"/>
              </w:rPr>
              <w:t>=</w:t>
            </w:r>
            <w:r w:rsidRPr="00964601">
              <w:rPr>
                <w:rFonts w:cs="Times New Roman"/>
                <w:color w:val="333333"/>
                <w:kern w:val="0"/>
                <w:sz w:val="18"/>
                <w:szCs w:val="18"/>
              </w:rPr>
              <w:t>CI</w:t>
            </w:r>
            <w:r w:rsidRPr="00964601">
              <w:rPr>
                <w:rFonts w:cs="Times New Roman"/>
                <w:color w:val="000040"/>
                <w:kern w:val="0"/>
                <w:sz w:val="18"/>
                <w:szCs w:val="18"/>
              </w:rPr>
              <w:t>/</w:t>
            </w:r>
            <w:r w:rsidRPr="00964601">
              <w:rPr>
                <w:rFonts w:cs="Times New Roman"/>
                <w:color w:val="333333"/>
                <w:kern w:val="0"/>
                <w:sz w:val="18"/>
                <w:szCs w:val="18"/>
              </w:rPr>
              <w:t>RI</w:t>
            </w:r>
            <w:r w:rsidRPr="00964601">
              <w:rPr>
                <w:rFonts w:cs="Times New Roman"/>
                <w:color w:val="008000"/>
                <w:kern w:val="0"/>
                <w:sz w:val="18"/>
                <w:szCs w:val="18"/>
              </w:rPr>
              <w:t>(</w:t>
            </w:r>
            <w:proofErr w:type="gramStart"/>
            <w:r w:rsidRPr="00964601">
              <w:rPr>
                <w:rFonts w:cs="Times New Roman"/>
                <w:color w:val="0000DD"/>
                <w:kern w:val="0"/>
                <w:sz w:val="18"/>
                <w:szCs w:val="18"/>
              </w:rPr>
              <w:t>1</w:t>
            </w:r>
            <w:r w:rsidRPr="00964601">
              <w:rPr>
                <w:rFonts w:cs="Times New Roman"/>
                <w:color w:val="333333"/>
                <w:kern w:val="0"/>
                <w:sz w:val="18"/>
                <w:szCs w:val="18"/>
              </w:rPr>
              <w:t>,n</w:t>
            </w:r>
            <w:proofErr w:type="gramEnd"/>
            <w:r w:rsidRPr="00964601">
              <w:rPr>
                <w:rFonts w:cs="Times New Roman"/>
                <w:color w:val="008000"/>
                <w:kern w:val="0"/>
                <w:sz w:val="18"/>
                <w:szCs w:val="18"/>
              </w:rPr>
              <w:t>)</w:t>
            </w:r>
            <w:r w:rsidRPr="00964601">
              <w:rPr>
                <w:rFonts w:cs="Times New Roman"/>
                <w:color w:val="008080"/>
                <w:kern w:val="0"/>
                <w:sz w:val="18"/>
                <w:szCs w:val="18"/>
              </w:rPr>
              <w:t>;</w:t>
            </w:r>
          </w:p>
          <w:p w14:paraId="0B9CF31B"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r w:rsidRPr="00964601">
              <w:rPr>
                <w:rFonts w:cs="Times New Roman"/>
                <w:color w:val="0000FF"/>
                <w:kern w:val="0"/>
                <w:sz w:val="18"/>
                <w:szCs w:val="18"/>
              </w:rPr>
              <w:t>if</w:t>
            </w:r>
            <w:r w:rsidRPr="00964601">
              <w:rPr>
                <w:rFonts w:cs="Times New Roman"/>
                <w:color w:val="333333"/>
                <w:kern w:val="0"/>
                <w:sz w:val="18"/>
                <w:szCs w:val="18"/>
              </w:rPr>
              <w:t xml:space="preserve"> CR</w:t>
            </w:r>
            <w:r w:rsidRPr="00964601">
              <w:rPr>
                <w:rFonts w:cs="Times New Roman"/>
                <w:color w:val="000080"/>
                <w:kern w:val="0"/>
                <w:sz w:val="18"/>
                <w:szCs w:val="18"/>
              </w:rPr>
              <w:t>&gt;=</w:t>
            </w:r>
            <w:r w:rsidRPr="00964601">
              <w:rPr>
                <w:rFonts w:cs="Times New Roman"/>
                <w:color w:val="800080"/>
                <w:kern w:val="0"/>
                <w:sz w:val="18"/>
                <w:szCs w:val="18"/>
              </w:rPr>
              <w:t>0.1</w:t>
            </w:r>
          </w:p>
          <w:p w14:paraId="1F27077C"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proofErr w:type="spellStart"/>
            <w:r w:rsidRPr="00964601">
              <w:rPr>
                <w:rFonts w:cs="Times New Roman"/>
                <w:color w:val="0000DD"/>
                <w:kern w:val="0"/>
                <w:sz w:val="18"/>
                <w:szCs w:val="18"/>
              </w:rPr>
              <w:t>fprintf</w:t>
            </w:r>
            <w:proofErr w:type="spellEnd"/>
            <w:r w:rsidRPr="00964601">
              <w:rPr>
                <w:rFonts w:cs="Times New Roman"/>
                <w:color w:val="008000"/>
                <w:kern w:val="0"/>
                <w:sz w:val="18"/>
                <w:szCs w:val="18"/>
              </w:rPr>
              <w:t>(</w:t>
            </w:r>
            <w:r w:rsidRPr="00964601">
              <w:rPr>
                <w:rFonts w:cs="Times New Roman"/>
                <w:color w:val="FF0000"/>
                <w:kern w:val="0"/>
                <w:sz w:val="18"/>
                <w:szCs w:val="18"/>
              </w:rPr>
              <w:t>'</w:t>
            </w:r>
            <w:r w:rsidRPr="00964601">
              <w:rPr>
                <w:rFonts w:cs="Times New Roman"/>
                <w:color w:val="FF0000"/>
                <w:kern w:val="0"/>
                <w:sz w:val="18"/>
                <w:szCs w:val="18"/>
              </w:rPr>
              <w:t>没有通过一致性检验</w:t>
            </w:r>
            <w:r w:rsidRPr="00964601">
              <w:rPr>
                <w:rFonts w:cs="Times New Roman"/>
                <w:b/>
                <w:bCs/>
                <w:color w:val="000099"/>
                <w:kern w:val="0"/>
                <w:sz w:val="18"/>
                <w:szCs w:val="18"/>
              </w:rPr>
              <w:t>\n</w:t>
            </w:r>
            <w:r w:rsidRPr="00964601">
              <w:rPr>
                <w:rFonts w:cs="Times New Roman"/>
                <w:color w:val="FF0000"/>
                <w:kern w:val="0"/>
                <w:sz w:val="18"/>
                <w:szCs w:val="18"/>
              </w:rPr>
              <w:t>'</w:t>
            </w:r>
            <w:r w:rsidRPr="00964601">
              <w:rPr>
                <w:rFonts w:cs="Times New Roman"/>
                <w:color w:val="008000"/>
                <w:kern w:val="0"/>
                <w:sz w:val="18"/>
                <w:szCs w:val="18"/>
              </w:rPr>
              <w:t>)</w:t>
            </w:r>
            <w:r w:rsidRPr="00964601">
              <w:rPr>
                <w:rFonts w:cs="Times New Roman"/>
                <w:color w:val="008080"/>
                <w:kern w:val="0"/>
                <w:sz w:val="18"/>
                <w:szCs w:val="18"/>
              </w:rPr>
              <w:t>;</w:t>
            </w:r>
          </w:p>
          <w:p w14:paraId="3756EE1F"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r w:rsidRPr="00964601">
              <w:rPr>
                <w:rFonts w:cs="Times New Roman"/>
                <w:color w:val="0000FF"/>
                <w:kern w:val="0"/>
                <w:sz w:val="18"/>
                <w:szCs w:val="18"/>
              </w:rPr>
              <w:t>else</w:t>
            </w:r>
          </w:p>
          <w:p w14:paraId="1CF9FF71" w14:textId="7777777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proofErr w:type="spellStart"/>
            <w:r w:rsidRPr="00964601">
              <w:rPr>
                <w:rFonts w:cs="Times New Roman"/>
                <w:color w:val="0000DD"/>
                <w:kern w:val="0"/>
                <w:sz w:val="18"/>
                <w:szCs w:val="18"/>
              </w:rPr>
              <w:t>fprintf</w:t>
            </w:r>
            <w:proofErr w:type="spellEnd"/>
            <w:r w:rsidRPr="00964601">
              <w:rPr>
                <w:rFonts w:cs="Times New Roman"/>
                <w:color w:val="008000"/>
                <w:kern w:val="0"/>
                <w:sz w:val="18"/>
                <w:szCs w:val="18"/>
              </w:rPr>
              <w:t>(</w:t>
            </w:r>
            <w:r w:rsidRPr="00964601">
              <w:rPr>
                <w:rFonts w:cs="Times New Roman"/>
                <w:color w:val="FF0000"/>
                <w:kern w:val="0"/>
                <w:sz w:val="18"/>
                <w:szCs w:val="18"/>
              </w:rPr>
              <w:t>'</w:t>
            </w:r>
            <w:r w:rsidRPr="00964601">
              <w:rPr>
                <w:rFonts w:cs="Times New Roman"/>
                <w:color w:val="FF0000"/>
                <w:kern w:val="0"/>
                <w:sz w:val="18"/>
                <w:szCs w:val="18"/>
              </w:rPr>
              <w:t>通过一致性检验</w:t>
            </w:r>
            <w:r w:rsidRPr="00964601">
              <w:rPr>
                <w:rFonts w:cs="Times New Roman"/>
                <w:b/>
                <w:bCs/>
                <w:color w:val="000099"/>
                <w:kern w:val="0"/>
                <w:sz w:val="18"/>
                <w:szCs w:val="18"/>
              </w:rPr>
              <w:t>\n</w:t>
            </w:r>
            <w:r w:rsidRPr="00964601">
              <w:rPr>
                <w:rFonts w:cs="Times New Roman"/>
                <w:color w:val="FF0000"/>
                <w:kern w:val="0"/>
                <w:sz w:val="18"/>
                <w:szCs w:val="18"/>
              </w:rPr>
              <w:t>'</w:t>
            </w:r>
            <w:r w:rsidRPr="00964601">
              <w:rPr>
                <w:rFonts w:cs="Times New Roman"/>
                <w:color w:val="008000"/>
                <w:kern w:val="0"/>
                <w:sz w:val="18"/>
                <w:szCs w:val="18"/>
              </w:rPr>
              <w:t>)</w:t>
            </w:r>
            <w:r w:rsidRPr="00964601">
              <w:rPr>
                <w:rFonts w:cs="Times New Roman"/>
                <w:color w:val="008080"/>
                <w:kern w:val="0"/>
                <w:sz w:val="18"/>
                <w:szCs w:val="18"/>
              </w:rPr>
              <w:t>;</w:t>
            </w:r>
          </w:p>
          <w:p w14:paraId="3DC96645" w14:textId="7994C6E7"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r w:rsidRPr="00964601">
              <w:rPr>
                <w:rFonts w:cs="Times New Roman"/>
                <w:color w:val="333333"/>
                <w:kern w:val="0"/>
                <w:sz w:val="18"/>
                <w:szCs w:val="18"/>
              </w:rPr>
              <w:t>end</w:t>
            </w:r>
          </w:p>
          <w:p w14:paraId="5C8AB7EC" w14:textId="601D8378" w:rsidR="00C8266A" w:rsidRPr="00964601" w:rsidRDefault="00C8266A" w:rsidP="00C8266A">
            <w:pPr>
              <w:widowControl/>
              <w:numPr>
                <w:ilvl w:val="0"/>
                <w:numId w:val="20"/>
              </w:numPr>
              <w:spacing w:before="100" w:beforeAutospacing="1" w:after="100" w:afterAutospacing="1" w:line="288" w:lineRule="atLeast"/>
              <w:ind w:firstLineChars="0"/>
              <w:jc w:val="left"/>
              <w:textAlignment w:val="top"/>
              <w:rPr>
                <w:rFonts w:cs="Times New Roman"/>
                <w:color w:val="333333"/>
                <w:kern w:val="0"/>
                <w:sz w:val="18"/>
                <w:szCs w:val="18"/>
              </w:rPr>
            </w:pPr>
            <w:r w:rsidRPr="00964601">
              <w:rPr>
                <w:rFonts w:cs="Times New Roman"/>
                <w:color w:val="333333"/>
                <w:kern w:val="0"/>
                <w:sz w:val="18"/>
                <w:szCs w:val="18"/>
              </w:rPr>
              <w:t>通过一致性检验</w:t>
            </w:r>
          </w:p>
        </w:tc>
      </w:tr>
    </w:tbl>
    <w:p w14:paraId="596E5EA5" w14:textId="7A31C325" w:rsidR="00710749" w:rsidRPr="00964601" w:rsidRDefault="00710749" w:rsidP="00710749">
      <w:pPr>
        <w:ind w:firstLineChars="0" w:firstLine="0"/>
        <w:rPr>
          <w:rFonts w:cs="Times New Roman"/>
          <w:szCs w:val="24"/>
        </w:rPr>
      </w:pPr>
    </w:p>
    <w:p w14:paraId="62184F29" w14:textId="77777777" w:rsidR="00710749" w:rsidRPr="00964601" w:rsidRDefault="00710749" w:rsidP="00710749">
      <w:pPr>
        <w:ind w:firstLineChars="0" w:firstLine="0"/>
        <w:rPr>
          <w:rFonts w:cs="Times New Roman"/>
          <w:szCs w:val="24"/>
        </w:rPr>
      </w:pPr>
    </w:p>
    <w:tbl>
      <w:tblPr>
        <w:tblStyle w:val="a8"/>
        <w:tblW w:w="0" w:type="auto"/>
        <w:tblLook w:val="04A0" w:firstRow="1" w:lastRow="0" w:firstColumn="1" w:lastColumn="0" w:noHBand="0" w:noVBand="1"/>
      </w:tblPr>
      <w:tblGrid>
        <w:gridCol w:w="8834"/>
      </w:tblGrid>
      <w:tr w:rsidR="00527988" w:rsidRPr="00964601" w14:paraId="1965FCCC" w14:textId="77777777" w:rsidTr="002C7F4D">
        <w:tc>
          <w:tcPr>
            <w:tcW w:w="8834" w:type="dxa"/>
            <w:shd w:val="clear" w:color="auto" w:fill="BFBFBF" w:themeFill="background1" w:themeFillShade="BF"/>
          </w:tcPr>
          <w:p w14:paraId="0F7F156F" w14:textId="196D0069" w:rsidR="00527988" w:rsidRPr="00964601" w:rsidRDefault="00527988" w:rsidP="00527988">
            <w:pPr>
              <w:pStyle w:val="a9"/>
              <w:jc w:val="left"/>
              <w:rPr>
                <w:rFonts w:cs="Times New Roman"/>
                <w:sz w:val="24"/>
                <w:szCs w:val="24"/>
              </w:rPr>
            </w:pPr>
            <w:r w:rsidRPr="00964601">
              <w:rPr>
                <w:rFonts w:cs="Times New Roman"/>
                <w:sz w:val="24"/>
                <w:szCs w:val="24"/>
              </w:rPr>
              <w:t>附录</w:t>
            </w:r>
            <w:r w:rsidR="00710749" w:rsidRPr="00964601">
              <w:rPr>
                <w:rFonts w:cs="Times New Roman"/>
                <w:sz w:val="24"/>
                <w:szCs w:val="24"/>
              </w:rPr>
              <w:t>2</w:t>
            </w:r>
          </w:p>
        </w:tc>
      </w:tr>
      <w:tr w:rsidR="00527988" w:rsidRPr="00964601" w14:paraId="280CC416" w14:textId="77777777" w:rsidTr="002C7F4D">
        <w:tc>
          <w:tcPr>
            <w:tcW w:w="8834" w:type="dxa"/>
            <w:shd w:val="clear" w:color="auto" w:fill="BFBFBF" w:themeFill="background1" w:themeFillShade="BF"/>
          </w:tcPr>
          <w:p w14:paraId="789FDDCC" w14:textId="24AFF1AD" w:rsidR="00527988" w:rsidRPr="00964601" w:rsidRDefault="006A1A05" w:rsidP="00527988">
            <w:pPr>
              <w:ind w:firstLineChars="0" w:firstLine="0"/>
              <w:rPr>
                <w:rFonts w:cs="Times New Roman"/>
                <w:szCs w:val="24"/>
                <w:lang w:val="zh-CN"/>
              </w:rPr>
            </w:pPr>
            <w:r w:rsidRPr="00964601">
              <w:rPr>
                <w:rFonts w:cs="Times New Roman"/>
                <w:szCs w:val="24"/>
              </w:rPr>
              <w:t>问题</w:t>
            </w:r>
            <w:r w:rsidRPr="00964601">
              <w:rPr>
                <w:rFonts w:cs="Times New Roman"/>
                <w:szCs w:val="24"/>
              </w:rPr>
              <w:t>6</w:t>
            </w:r>
            <w:r w:rsidRPr="00964601">
              <w:rPr>
                <w:rFonts w:cs="Times New Roman"/>
                <w:szCs w:val="24"/>
              </w:rPr>
              <w:t>的</w:t>
            </w:r>
            <w:r w:rsidRPr="00964601">
              <w:rPr>
                <w:rFonts w:cs="Times New Roman"/>
                <w:szCs w:val="24"/>
              </w:rPr>
              <w:t>python</w:t>
            </w:r>
            <w:r w:rsidRPr="00964601">
              <w:rPr>
                <w:rFonts w:cs="Times New Roman"/>
                <w:szCs w:val="24"/>
              </w:rPr>
              <w:t>代码</w:t>
            </w:r>
          </w:p>
        </w:tc>
      </w:tr>
      <w:tr w:rsidR="00527988" w:rsidRPr="00964601" w14:paraId="117880B5" w14:textId="77777777" w:rsidTr="002C7F4D">
        <w:tc>
          <w:tcPr>
            <w:tcW w:w="8834" w:type="dxa"/>
            <w:shd w:val="clear" w:color="auto" w:fill="auto"/>
          </w:tcPr>
          <w:p w14:paraId="2A412330"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import</w:t>
            </w:r>
            <w:r w:rsidRPr="00A6239F">
              <w:rPr>
                <w:rFonts w:ascii="Courier New" w:hAnsi="Courier New" w:cs="Courier New"/>
                <w:color w:val="333333"/>
                <w:kern w:val="0"/>
                <w:sz w:val="18"/>
                <w:szCs w:val="18"/>
              </w:rPr>
              <w:t xml:space="preserve"> </w:t>
            </w:r>
            <w:proofErr w:type="spellStart"/>
            <w:r w:rsidRPr="00A6239F">
              <w:rPr>
                <w:rFonts w:ascii="Courier New" w:hAnsi="Courier New" w:cs="Courier New"/>
                <w:color w:val="333333"/>
                <w:kern w:val="0"/>
                <w:sz w:val="18"/>
                <w:szCs w:val="18"/>
              </w:rPr>
              <w:t>numpy</w:t>
            </w:r>
            <w:proofErr w:type="spellEnd"/>
            <w:r w:rsidRPr="00A6239F">
              <w:rPr>
                <w:rFonts w:ascii="Courier New" w:hAnsi="Courier New" w:cs="Courier New"/>
                <w:color w:val="333333"/>
                <w:kern w:val="0"/>
                <w:sz w:val="18"/>
                <w:szCs w:val="18"/>
              </w:rPr>
              <w:t xml:space="preserve"> </w:t>
            </w:r>
            <w:r w:rsidRPr="00A6239F">
              <w:rPr>
                <w:rFonts w:ascii="Courier New" w:hAnsi="Courier New" w:cs="Courier New"/>
                <w:b/>
                <w:bCs/>
                <w:color w:val="FF7700"/>
                <w:kern w:val="0"/>
                <w:sz w:val="18"/>
                <w:szCs w:val="18"/>
              </w:rPr>
              <w:t>as</w:t>
            </w:r>
            <w:r w:rsidRPr="00A6239F">
              <w:rPr>
                <w:rFonts w:ascii="Courier New" w:hAnsi="Courier New" w:cs="Courier New"/>
                <w:color w:val="333333"/>
                <w:kern w:val="0"/>
                <w:sz w:val="18"/>
                <w:szCs w:val="18"/>
              </w:rPr>
              <w:t xml:space="preserve"> np</w:t>
            </w:r>
          </w:p>
          <w:p w14:paraId="1FEFBDDC"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def</w:t>
            </w:r>
            <w:r w:rsidRPr="00A6239F">
              <w:rPr>
                <w:rFonts w:ascii="Courier New" w:hAnsi="Courier New" w:cs="Courier New"/>
                <w:color w:val="333333"/>
                <w:kern w:val="0"/>
                <w:sz w:val="18"/>
                <w:szCs w:val="18"/>
              </w:rPr>
              <w:t xml:space="preserve"> </w:t>
            </w:r>
            <w:r w:rsidRPr="00A6239F">
              <w:rPr>
                <w:rFonts w:ascii="Courier New" w:hAnsi="Courier New" w:cs="Courier New"/>
                <w:color w:val="333333"/>
                <w:kern w:val="0"/>
                <w:sz w:val="18"/>
                <w:szCs w:val="18"/>
              </w:rPr>
              <w:t>赋值</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p>
          <w:p w14:paraId="4B535718"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333333"/>
                <w:kern w:val="0"/>
                <w:sz w:val="18"/>
                <w:szCs w:val="18"/>
              </w:rPr>
              <w:t>d</w:t>
            </w:r>
            <w:r w:rsidRPr="00A6239F">
              <w:rPr>
                <w:rFonts w:ascii="Courier New" w:hAnsi="Courier New" w:cs="Courier New"/>
                <w:color w:val="66CC66"/>
                <w:kern w:val="0"/>
                <w:sz w:val="18"/>
                <w:szCs w:val="18"/>
              </w:rPr>
              <w:t>=</w:t>
            </w:r>
            <w:proofErr w:type="spellStart"/>
            <w:proofErr w:type="gramStart"/>
            <w:r w:rsidRPr="00A6239F">
              <w:rPr>
                <w:rFonts w:ascii="Courier New" w:hAnsi="Courier New" w:cs="Courier New"/>
                <w:color w:val="333333"/>
                <w:kern w:val="0"/>
                <w:sz w:val="18"/>
                <w:szCs w:val="18"/>
              </w:rPr>
              <w:t>np.</w:t>
            </w:r>
            <w:r w:rsidRPr="00A6239F">
              <w:rPr>
                <w:rFonts w:ascii="Courier New" w:hAnsi="Courier New" w:cs="Courier New"/>
                <w:color w:val="000000"/>
                <w:kern w:val="0"/>
                <w:sz w:val="18"/>
                <w:szCs w:val="18"/>
              </w:rPr>
              <w:t>zeros</w:t>
            </w:r>
            <w:proofErr w:type="spellEnd"/>
            <w:proofErr w:type="gramEnd"/>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15</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15</w:t>
            </w:r>
            <w:r w:rsidRPr="00A6239F">
              <w:rPr>
                <w:rFonts w:ascii="Courier New" w:hAnsi="Courier New" w:cs="Courier New"/>
                <w:color w:val="000000"/>
                <w:kern w:val="0"/>
                <w:sz w:val="18"/>
                <w:szCs w:val="18"/>
              </w:rPr>
              <w:t>))</w:t>
            </w:r>
          </w:p>
          <w:p w14:paraId="57411A12"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0</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0</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11.1</w:t>
            </w:r>
          </w:p>
          <w:p w14:paraId="77920305"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0</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3</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3</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0</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11.4</w:t>
            </w:r>
          </w:p>
          <w:p w14:paraId="378AD8E5"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0</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12</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12</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0</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8.2</w:t>
            </w:r>
          </w:p>
          <w:p w14:paraId="64AF8941"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1</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2</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2</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8.2</w:t>
            </w:r>
          </w:p>
          <w:p w14:paraId="3D316811"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lastRenderedPageBreak/>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1</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3</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3</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12.8</w:t>
            </w:r>
          </w:p>
          <w:p w14:paraId="2B722BC5"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2</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3</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3</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2</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7.7</w:t>
            </w:r>
          </w:p>
          <w:p w14:paraId="5605E501"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2</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4</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4</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2</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11.1</w:t>
            </w:r>
          </w:p>
          <w:p w14:paraId="3B2F394C"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2</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5</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5</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2</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9.4</w:t>
            </w:r>
          </w:p>
          <w:p w14:paraId="1DB5DB99"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3</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5</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5</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3</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6.9</w:t>
            </w:r>
          </w:p>
          <w:p w14:paraId="64B63EE4"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3</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13</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13</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3</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10</w:t>
            </w:r>
          </w:p>
          <w:p w14:paraId="3E97A784"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3</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14</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14</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3</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8.5</w:t>
            </w:r>
          </w:p>
          <w:p w14:paraId="5B024200"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3</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9</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9</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3</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12.7</w:t>
            </w:r>
          </w:p>
          <w:p w14:paraId="00AAEC0C"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3</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12</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12</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3</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14.3</w:t>
            </w:r>
          </w:p>
          <w:p w14:paraId="382E2701"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4</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5</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5</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4</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7.4</w:t>
            </w:r>
          </w:p>
          <w:p w14:paraId="5D9B365E"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5</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13</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13</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5</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11.2</w:t>
            </w:r>
          </w:p>
          <w:p w14:paraId="268193C2"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6</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9</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9</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6</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12.9</w:t>
            </w:r>
          </w:p>
          <w:p w14:paraId="540E4A9F"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6</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11</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11</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6</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14.5</w:t>
            </w:r>
          </w:p>
          <w:p w14:paraId="4351AB19"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6</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10</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10</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6</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13.4</w:t>
            </w:r>
          </w:p>
          <w:p w14:paraId="2F1DC928"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6</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13</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13</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6</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10.6</w:t>
            </w:r>
          </w:p>
          <w:p w14:paraId="24BACCAA"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7</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11</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11</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7</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12.3</w:t>
            </w:r>
          </w:p>
          <w:p w14:paraId="2D4A5406"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7</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8</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8</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7</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9</w:t>
            </w:r>
          </w:p>
          <w:p w14:paraId="178641D9"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9</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10</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10</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9</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9.5</w:t>
            </w:r>
          </w:p>
          <w:p w14:paraId="1498E93E"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9</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12</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12</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9</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9.6</w:t>
            </w:r>
          </w:p>
          <w:p w14:paraId="4938A6F8"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9</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13</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13</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9</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6.9</w:t>
            </w:r>
          </w:p>
          <w:p w14:paraId="1D6A61D2"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9</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14</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14</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9</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4.2</w:t>
            </w:r>
          </w:p>
          <w:p w14:paraId="15377415"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10</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11</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11</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10</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4.4</w:t>
            </w:r>
          </w:p>
          <w:p w14:paraId="0B6D055A"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10</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12</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12</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10</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15</w:t>
            </w:r>
          </w:p>
          <w:p w14:paraId="7072F841"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13</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14</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14</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13</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FF4500"/>
                <w:kern w:val="0"/>
                <w:sz w:val="18"/>
                <w:szCs w:val="18"/>
              </w:rPr>
              <w:t>5.9</w:t>
            </w:r>
          </w:p>
          <w:p w14:paraId="05AAB60D"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for</w:t>
            </w:r>
            <w:r w:rsidRPr="00A6239F">
              <w:rPr>
                <w:rFonts w:ascii="Courier New" w:hAnsi="Courier New" w:cs="Courier New"/>
                <w:color w:val="333333"/>
                <w:kern w:val="0"/>
                <w:sz w:val="18"/>
                <w:szCs w:val="18"/>
              </w:rPr>
              <w:t xml:space="preserve"> </w:t>
            </w:r>
            <w:proofErr w:type="spellStart"/>
            <w:r w:rsidRPr="00A6239F">
              <w:rPr>
                <w:rFonts w:ascii="Courier New" w:hAnsi="Courier New" w:cs="Courier New"/>
                <w:color w:val="333333"/>
                <w:kern w:val="0"/>
                <w:sz w:val="18"/>
                <w:szCs w:val="18"/>
              </w:rPr>
              <w:t>i</w:t>
            </w:r>
            <w:proofErr w:type="spellEnd"/>
            <w:r w:rsidRPr="00A6239F">
              <w:rPr>
                <w:rFonts w:ascii="Courier New" w:hAnsi="Courier New" w:cs="Courier New"/>
                <w:color w:val="333333"/>
                <w:kern w:val="0"/>
                <w:sz w:val="18"/>
                <w:szCs w:val="18"/>
              </w:rPr>
              <w:t xml:space="preserve"> </w:t>
            </w:r>
            <w:r w:rsidRPr="00A6239F">
              <w:rPr>
                <w:rFonts w:ascii="Courier New" w:hAnsi="Courier New" w:cs="Courier New"/>
                <w:b/>
                <w:bCs/>
                <w:color w:val="FF7700"/>
                <w:kern w:val="0"/>
                <w:sz w:val="18"/>
                <w:szCs w:val="18"/>
              </w:rPr>
              <w:t>in</w:t>
            </w:r>
            <w:r w:rsidRPr="00A6239F">
              <w:rPr>
                <w:rFonts w:ascii="Courier New" w:hAnsi="Courier New" w:cs="Courier New"/>
                <w:color w:val="333333"/>
                <w:kern w:val="0"/>
                <w:sz w:val="18"/>
                <w:szCs w:val="18"/>
              </w:rPr>
              <w:t xml:space="preserve"> </w:t>
            </w:r>
            <w:proofErr w:type="gramStart"/>
            <w:r w:rsidRPr="00A6239F">
              <w:rPr>
                <w:rFonts w:ascii="Courier New" w:hAnsi="Courier New" w:cs="Courier New"/>
                <w:color w:val="008000"/>
                <w:kern w:val="0"/>
                <w:sz w:val="18"/>
                <w:szCs w:val="18"/>
              </w:rPr>
              <w:t>range</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15</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w:t>
            </w:r>
          </w:p>
          <w:p w14:paraId="0116BB83"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for</w:t>
            </w:r>
            <w:r w:rsidRPr="00A6239F">
              <w:rPr>
                <w:rFonts w:ascii="Courier New" w:hAnsi="Courier New" w:cs="Courier New"/>
                <w:color w:val="333333"/>
                <w:kern w:val="0"/>
                <w:sz w:val="18"/>
                <w:szCs w:val="18"/>
              </w:rPr>
              <w:t xml:space="preserve"> j </w:t>
            </w:r>
            <w:r w:rsidRPr="00A6239F">
              <w:rPr>
                <w:rFonts w:ascii="Courier New" w:hAnsi="Courier New" w:cs="Courier New"/>
                <w:b/>
                <w:bCs/>
                <w:color w:val="FF7700"/>
                <w:kern w:val="0"/>
                <w:sz w:val="18"/>
                <w:szCs w:val="18"/>
              </w:rPr>
              <w:t>in</w:t>
            </w:r>
            <w:r w:rsidRPr="00A6239F">
              <w:rPr>
                <w:rFonts w:ascii="Courier New" w:hAnsi="Courier New" w:cs="Courier New"/>
                <w:color w:val="333333"/>
                <w:kern w:val="0"/>
                <w:sz w:val="18"/>
                <w:szCs w:val="18"/>
              </w:rPr>
              <w:t xml:space="preserve"> </w:t>
            </w:r>
            <w:proofErr w:type="gramStart"/>
            <w:r w:rsidRPr="00A6239F">
              <w:rPr>
                <w:rFonts w:ascii="Courier New" w:hAnsi="Courier New" w:cs="Courier New"/>
                <w:color w:val="008000"/>
                <w:kern w:val="0"/>
                <w:sz w:val="18"/>
                <w:szCs w:val="18"/>
              </w:rPr>
              <w:t>range</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15</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w:t>
            </w:r>
          </w:p>
          <w:p w14:paraId="60243933"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if</w:t>
            </w:r>
            <w:r w:rsidRPr="00A6239F">
              <w:rPr>
                <w:rFonts w:ascii="Courier New" w:hAnsi="Courier New" w:cs="Courier New"/>
                <w:color w:val="333333"/>
                <w:kern w:val="0"/>
                <w:sz w:val="18"/>
                <w:szCs w:val="18"/>
              </w:rPr>
              <w:t xml:space="preserve"> d</w:t>
            </w:r>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i</w:t>
            </w:r>
            <w:proofErr w:type="spellEnd"/>
            <w:r w:rsidRPr="00A6239F">
              <w:rPr>
                <w:rFonts w:ascii="Courier New" w:hAnsi="Courier New" w:cs="Courier New"/>
                <w:color w:val="000000"/>
                <w:kern w:val="0"/>
                <w:sz w:val="18"/>
                <w:szCs w:val="18"/>
              </w:rPr>
              <w:t>][</w:t>
            </w:r>
            <w:proofErr w:type="gramStart"/>
            <w:r w:rsidRPr="00A6239F">
              <w:rPr>
                <w:rFonts w:ascii="Courier New" w:hAnsi="Courier New" w:cs="Courier New"/>
                <w:color w:val="333333"/>
                <w:kern w:val="0"/>
                <w:sz w:val="18"/>
                <w:szCs w:val="18"/>
              </w:rPr>
              <w:t>j</w:t>
            </w:r>
            <w:r w:rsidRPr="00A6239F">
              <w:rPr>
                <w:rFonts w:ascii="Courier New" w:hAnsi="Courier New" w:cs="Courier New"/>
                <w:color w:val="000000"/>
                <w:kern w:val="0"/>
                <w:sz w:val="18"/>
                <w:szCs w:val="18"/>
              </w:rPr>
              <w:t>]</w:t>
            </w:r>
            <w:r w:rsidRPr="00A6239F">
              <w:rPr>
                <w:rFonts w:ascii="Courier New" w:hAnsi="Courier New" w:cs="Courier New"/>
                <w:color w:val="66CC66"/>
                <w:kern w:val="0"/>
                <w:sz w:val="18"/>
                <w:szCs w:val="18"/>
              </w:rPr>
              <w:t>=</w:t>
            </w:r>
            <w:proofErr w:type="gramEnd"/>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0</w:t>
            </w:r>
            <w:r w:rsidRPr="00A6239F">
              <w:rPr>
                <w:rFonts w:ascii="Courier New" w:hAnsi="Courier New" w:cs="Courier New"/>
                <w:color w:val="333333"/>
                <w:kern w:val="0"/>
                <w:sz w:val="18"/>
                <w:szCs w:val="18"/>
              </w:rPr>
              <w:t xml:space="preserve"> </w:t>
            </w:r>
            <w:r w:rsidRPr="00A6239F">
              <w:rPr>
                <w:rFonts w:ascii="Courier New" w:hAnsi="Courier New" w:cs="Courier New"/>
                <w:b/>
                <w:bCs/>
                <w:color w:val="FF7700"/>
                <w:kern w:val="0"/>
                <w:sz w:val="18"/>
                <w:szCs w:val="18"/>
              </w:rPr>
              <w:t>and</w:t>
            </w:r>
            <w:r w:rsidRPr="00A6239F">
              <w:rPr>
                <w:rFonts w:ascii="Courier New" w:hAnsi="Courier New" w:cs="Courier New"/>
                <w:color w:val="333333"/>
                <w:kern w:val="0"/>
                <w:sz w:val="18"/>
                <w:szCs w:val="18"/>
              </w:rPr>
              <w:t xml:space="preserve"> </w:t>
            </w:r>
            <w:proofErr w:type="spellStart"/>
            <w:r w:rsidRPr="00A6239F">
              <w:rPr>
                <w:rFonts w:ascii="Courier New" w:hAnsi="Courier New" w:cs="Courier New"/>
                <w:color w:val="333333"/>
                <w:kern w:val="0"/>
                <w:sz w:val="18"/>
                <w:szCs w:val="18"/>
              </w:rPr>
              <w:t>i</w:t>
            </w:r>
            <w:proofErr w:type="spellEnd"/>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j:</w:t>
            </w:r>
          </w:p>
          <w:p w14:paraId="68B34499"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i</w:t>
            </w:r>
            <w:proofErr w:type="spellEnd"/>
            <w:r w:rsidRPr="00A6239F">
              <w:rPr>
                <w:rFonts w:ascii="Courier New" w:hAnsi="Courier New" w:cs="Courier New"/>
                <w:color w:val="000000"/>
                <w:kern w:val="0"/>
                <w:sz w:val="18"/>
                <w:szCs w:val="18"/>
              </w:rPr>
              <w:t>][</w:t>
            </w:r>
            <w:proofErr w:type="gramStart"/>
            <w:r w:rsidRPr="00A6239F">
              <w:rPr>
                <w:rFonts w:ascii="Courier New" w:hAnsi="Courier New" w:cs="Courier New"/>
                <w:color w:val="333333"/>
                <w:kern w:val="0"/>
                <w:sz w:val="18"/>
                <w:szCs w:val="18"/>
              </w:rPr>
              <w:t>j</w:t>
            </w:r>
            <w:r w:rsidRPr="00A6239F">
              <w:rPr>
                <w:rFonts w:ascii="Courier New" w:hAnsi="Courier New" w:cs="Courier New"/>
                <w:color w:val="000000"/>
                <w:kern w:val="0"/>
                <w:sz w:val="18"/>
                <w:szCs w:val="18"/>
              </w:rPr>
              <w:t>]</w:t>
            </w:r>
            <w:r w:rsidRPr="00A6239F">
              <w:rPr>
                <w:rFonts w:ascii="Courier New" w:hAnsi="Courier New" w:cs="Courier New"/>
                <w:color w:val="66CC66"/>
                <w:kern w:val="0"/>
                <w:sz w:val="18"/>
                <w:szCs w:val="18"/>
              </w:rPr>
              <w:t>=</w:t>
            </w:r>
            <w:proofErr w:type="gramEnd"/>
            <w:r w:rsidRPr="00A6239F">
              <w:rPr>
                <w:rFonts w:ascii="Courier New" w:hAnsi="Courier New" w:cs="Courier New"/>
                <w:color w:val="FF4500"/>
                <w:kern w:val="0"/>
                <w:sz w:val="18"/>
                <w:szCs w:val="18"/>
              </w:rPr>
              <w:t>999</w:t>
            </w:r>
          </w:p>
          <w:p w14:paraId="405B9C8A"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return</w:t>
            </w:r>
            <w:r w:rsidRPr="00A6239F">
              <w:rPr>
                <w:rFonts w:ascii="Courier New" w:hAnsi="Courier New" w:cs="Courier New"/>
                <w:color w:val="333333"/>
                <w:kern w:val="0"/>
                <w:sz w:val="18"/>
                <w:szCs w:val="18"/>
              </w:rPr>
              <w:t xml:space="preserve"> d</w:t>
            </w:r>
          </w:p>
          <w:p w14:paraId="159136BF"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def</w:t>
            </w:r>
            <w:r w:rsidRPr="00A6239F">
              <w:rPr>
                <w:rFonts w:ascii="Courier New" w:hAnsi="Courier New" w:cs="Courier New"/>
                <w:color w:val="333333"/>
                <w:kern w:val="0"/>
                <w:sz w:val="18"/>
                <w:szCs w:val="18"/>
              </w:rPr>
              <w:t xml:space="preserve"> </w:t>
            </w:r>
            <w:proofErr w:type="spellStart"/>
            <w:proofErr w:type="gramStart"/>
            <w:r w:rsidRPr="00A6239F">
              <w:rPr>
                <w:rFonts w:ascii="Courier New" w:hAnsi="Courier New" w:cs="Courier New"/>
                <w:color w:val="333333"/>
                <w:kern w:val="0"/>
                <w:sz w:val="18"/>
                <w:szCs w:val="18"/>
              </w:rPr>
              <w:t>startwith</w:t>
            </w:r>
            <w:proofErr w:type="spellEnd"/>
            <w:r w:rsidRPr="00A6239F">
              <w:rPr>
                <w:rFonts w:ascii="Courier New" w:hAnsi="Courier New" w:cs="Courier New"/>
                <w:color w:val="000000"/>
                <w:kern w:val="0"/>
                <w:sz w:val="18"/>
                <w:szCs w:val="18"/>
              </w:rPr>
              <w:t>(</w:t>
            </w:r>
            <w:proofErr w:type="gramEnd"/>
            <w:r w:rsidRPr="00A6239F">
              <w:rPr>
                <w:rFonts w:ascii="Courier New" w:hAnsi="Courier New" w:cs="Courier New"/>
                <w:color w:val="333333"/>
                <w:kern w:val="0"/>
                <w:sz w:val="18"/>
                <w:szCs w:val="18"/>
              </w:rPr>
              <w:t xml:space="preserve">start: </w:t>
            </w:r>
            <w:r w:rsidRPr="00A6239F">
              <w:rPr>
                <w:rFonts w:ascii="Courier New" w:hAnsi="Courier New" w:cs="Courier New"/>
                <w:color w:val="008000"/>
                <w:kern w:val="0"/>
                <w:sz w:val="18"/>
                <w:szCs w:val="18"/>
              </w:rPr>
              <w:t>int</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proofErr w:type="spellStart"/>
            <w:r w:rsidRPr="00A6239F">
              <w:rPr>
                <w:rFonts w:ascii="Courier New" w:hAnsi="Courier New" w:cs="Courier New"/>
                <w:color w:val="333333"/>
                <w:kern w:val="0"/>
                <w:sz w:val="18"/>
                <w:szCs w:val="18"/>
              </w:rPr>
              <w:t>mgraph</w:t>
            </w:r>
            <w:proofErr w:type="spellEnd"/>
            <w:r w:rsidRPr="00A6239F">
              <w:rPr>
                <w:rFonts w:ascii="Courier New" w:hAnsi="Courier New" w:cs="Courier New"/>
                <w:color w:val="333333"/>
                <w:kern w:val="0"/>
                <w:sz w:val="18"/>
                <w:szCs w:val="18"/>
              </w:rPr>
              <w:t xml:space="preserve">: </w:t>
            </w:r>
            <w:r w:rsidRPr="00A6239F">
              <w:rPr>
                <w:rFonts w:ascii="Courier New" w:hAnsi="Courier New" w:cs="Courier New"/>
                <w:color w:val="008000"/>
                <w:kern w:val="0"/>
                <w:sz w:val="18"/>
                <w:szCs w:val="18"/>
              </w:rPr>
              <w:t>list</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&gt;</w:t>
            </w:r>
            <w:r w:rsidRPr="00A6239F">
              <w:rPr>
                <w:rFonts w:ascii="Courier New" w:hAnsi="Courier New" w:cs="Courier New"/>
                <w:color w:val="333333"/>
                <w:kern w:val="0"/>
                <w:sz w:val="18"/>
                <w:szCs w:val="18"/>
              </w:rPr>
              <w:t xml:space="preserve"> </w:t>
            </w:r>
            <w:r w:rsidRPr="00A6239F">
              <w:rPr>
                <w:rFonts w:ascii="Courier New" w:hAnsi="Courier New" w:cs="Courier New"/>
                <w:color w:val="008000"/>
                <w:kern w:val="0"/>
                <w:sz w:val="18"/>
                <w:szCs w:val="18"/>
              </w:rPr>
              <w:t>list</w:t>
            </w:r>
            <w:r w:rsidRPr="00A6239F">
              <w:rPr>
                <w:rFonts w:ascii="Courier New" w:hAnsi="Courier New" w:cs="Courier New"/>
                <w:color w:val="333333"/>
                <w:kern w:val="0"/>
                <w:sz w:val="18"/>
                <w:szCs w:val="18"/>
              </w:rPr>
              <w:t>:</w:t>
            </w:r>
          </w:p>
          <w:p w14:paraId="7EEE0457"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333333"/>
                <w:kern w:val="0"/>
                <w:sz w:val="18"/>
                <w:szCs w:val="18"/>
              </w:rPr>
              <w:t xml:space="preserve">passed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start</w:t>
            </w:r>
            <w:r w:rsidRPr="00A6239F">
              <w:rPr>
                <w:rFonts w:ascii="Courier New" w:hAnsi="Courier New" w:cs="Courier New"/>
                <w:color w:val="000000"/>
                <w:kern w:val="0"/>
                <w:sz w:val="18"/>
                <w:szCs w:val="18"/>
              </w:rPr>
              <w:t>]</w:t>
            </w:r>
          </w:p>
          <w:p w14:paraId="0C297E56"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spellStart"/>
            <w:r w:rsidRPr="00A6239F">
              <w:rPr>
                <w:rFonts w:ascii="Courier New" w:hAnsi="Courier New" w:cs="Courier New"/>
                <w:color w:val="333333"/>
                <w:kern w:val="0"/>
                <w:sz w:val="18"/>
                <w:szCs w:val="18"/>
              </w:rPr>
              <w:t>nopass</w:t>
            </w:r>
            <w:proofErr w:type="spellEnd"/>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x </w:t>
            </w:r>
            <w:r w:rsidRPr="00A6239F">
              <w:rPr>
                <w:rFonts w:ascii="Courier New" w:hAnsi="Courier New" w:cs="Courier New"/>
                <w:b/>
                <w:bCs/>
                <w:color w:val="FF7700"/>
                <w:kern w:val="0"/>
                <w:sz w:val="18"/>
                <w:szCs w:val="18"/>
              </w:rPr>
              <w:t>for</w:t>
            </w:r>
            <w:r w:rsidRPr="00A6239F">
              <w:rPr>
                <w:rFonts w:ascii="Courier New" w:hAnsi="Courier New" w:cs="Courier New"/>
                <w:color w:val="333333"/>
                <w:kern w:val="0"/>
                <w:sz w:val="18"/>
                <w:szCs w:val="18"/>
              </w:rPr>
              <w:t xml:space="preserve"> x </w:t>
            </w:r>
            <w:r w:rsidRPr="00A6239F">
              <w:rPr>
                <w:rFonts w:ascii="Courier New" w:hAnsi="Courier New" w:cs="Courier New"/>
                <w:b/>
                <w:bCs/>
                <w:color w:val="FF7700"/>
                <w:kern w:val="0"/>
                <w:sz w:val="18"/>
                <w:szCs w:val="18"/>
              </w:rPr>
              <w:t>in</w:t>
            </w:r>
            <w:r w:rsidRPr="00A6239F">
              <w:rPr>
                <w:rFonts w:ascii="Courier New" w:hAnsi="Courier New" w:cs="Courier New"/>
                <w:color w:val="333333"/>
                <w:kern w:val="0"/>
                <w:sz w:val="18"/>
                <w:szCs w:val="18"/>
              </w:rPr>
              <w:t xml:space="preserve"> </w:t>
            </w:r>
            <w:r w:rsidRPr="00A6239F">
              <w:rPr>
                <w:rFonts w:ascii="Courier New" w:hAnsi="Courier New" w:cs="Courier New"/>
                <w:color w:val="008000"/>
                <w:kern w:val="0"/>
                <w:sz w:val="18"/>
                <w:szCs w:val="18"/>
              </w:rPr>
              <w:t>range</w:t>
            </w:r>
            <w:r w:rsidRPr="00A6239F">
              <w:rPr>
                <w:rFonts w:ascii="Courier New" w:hAnsi="Courier New" w:cs="Courier New"/>
                <w:color w:val="000000"/>
                <w:kern w:val="0"/>
                <w:sz w:val="18"/>
                <w:szCs w:val="18"/>
              </w:rPr>
              <w:t>(</w:t>
            </w:r>
            <w:proofErr w:type="spellStart"/>
            <w:r w:rsidRPr="00A6239F">
              <w:rPr>
                <w:rFonts w:ascii="Courier New" w:hAnsi="Courier New" w:cs="Courier New"/>
                <w:color w:val="008000"/>
                <w:kern w:val="0"/>
                <w:sz w:val="18"/>
                <w:szCs w:val="18"/>
              </w:rPr>
              <w:t>len</w:t>
            </w:r>
            <w:proofErr w:type="spellEnd"/>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mgraph</w:t>
            </w:r>
            <w:proofErr w:type="spellEnd"/>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b/>
                <w:bCs/>
                <w:color w:val="FF7700"/>
                <w:kern w:val="0"/>
                <w:sz w:val="18"/>
                <w:szCs w:val="18"/>
              </w:rPr>
              <w:t>if</w:t>
            </w:r>
            <w:r w:rsidRPr="00A6239F">
              <w:rPr>
                <w:rFonts w:ascii="Courier New" w:hAnsi="Courier New" w:cs="Courier New"/>
                <w:color w:val="333333"/>
                <w:kern w:val="0"/>
                <w:sz w:val="18"/>
                <w:szCs w:val="18"/>
              </w:rPr>
              <w:t xml:space="preserve"> </w:t>
            </w:r>
            <w:proofErr w:type="gramStart"/>
            <w:r w:rsidRPr="00A6239F">
              <w:rPr>
                <w:rFonts w:ascii="Courier New" w:hAnsi="Courier New" w:cs="Courier New"/>
                <w:color w:val="333333"/>
                <w:kern w:val="0"/>
                <w:sz w:val="18"/>
                <w:szCs w:val="18"/>
              </w:rPr>
              <w:t xml:space="preserve">x </w:t>
            </w:r>
            <w:r w:rsidRPr="00A6239F">
              <w:rPr>
                <w:rFonts w:ascii="Courier New" w:hAnsi="Courier New" w:cs="Courier New"/>
                <w:color w:val="66CC66"/>
                <w:kern w:val="0"/>
                <w:sz w:val="18"/>
                <w:szCs w:val="18"/>
              </w:rPr>
              <w:t>!</w:t>
            </w:r>
            <w:proofErr w:type="gramEnd"/>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start</w:t>
            </w:r>
            <w:r w:rsidRPr="00A6239F">
              <w:rPr>
                <w:rFonts w:ascii="Courier New" w:hAnsi="Courier New" w:cs="Courier New"/>
                <w:color w:val="000000"/>
                <w:kern w:val="0"/>
                <w:sz w:val="18"/>
                <w:szCs w:val="18"/>
              </w:rPr>
              <w:t>]</w:t>
            </w:r>
          </w:p>
          <w:p w14:paraId="2EE05F1E"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DC143C"/>
                <w:kern w:val="0"/>
                <w:sz w:val="18"/>
                <w:szCs w:val="18"/>
              </w:rPr>
              <w:t>dis</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proofErr w:type="spellStart"/>
            <w:r w:rsidRPr="00A6239F">
              <w:rPr>
                <w:rFonts w:ascii="Courier New" w:hAnsi="Courier New" w:cs="Courier New"/>
                <w:color w:val="333333"/>
                <w:kern w:val="0"/>
                <w:sz w:val="18"/>
                <w:szCs w:val="18"/>
              </w:rPr>
              <w:t>mgraph</w:t>
            </w:r>
            <w:proofErr w:type="spellEnd"/>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start</w:t>
            </w:r>
            <w:r w:rsidRPr="00A6239F">
              <w:rPr>
                <w:rFonts w:ascii="Courier New" w:hAnsi="Courier New" w:cs="Courier New"/>
                <w:color w:val="000000"/>
                <w:kern w:val="0"/>
                <w:sz w:val="18"/>
                <w:szCs w:val="18"/>
              </w:rPr>
              <w:t>]</w:t>
            </w:r>
          </w:p>
          <w:p w14:paraId="70ADCC60"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while</w:t>
            </w:r>
            <w:r w:rsidRPr="00A6239F">
              <w:rPr>
                <w:rFonts w:ascii="Courier New" w:hAnsi="Courier New" w:cs="Courier New"/>
                <w:color w:val="333333"/>
                <w:kern w:val="0"/>
                <w:sz w:val="18"/>
                <w:szCs w:val="18"/>
              </w:rPr>
              <w:t xml:space="preserve"> </w:t>
            </w:r>
            <w:proofErr w:type="spellStart"/>
            <w:r w:rsidRPr="00A6239F">
              <w:rPr>
                <w:rFonts w:ascii="Courier New" w:hAnsi="Courier New" w:cs="Courier New"/>
                <w:color w:val="008000"/>
                <w:kern w:val="0"/>
                <w:sz w:val="18"/>
                <w:szCs w:val="18"/>
              </w:rPr>
              <w:t>len</w:t>
            </w:r>
            <w:proofErr w:type="spellEnd"/>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nopass</w:t>
            </w:r>
            <w:proofErr w:type="spellEnd"/>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w:t>
            </w:r>
          </w:p>
          <w:p w14:paraId="56866DD8"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spellStart"/>
            <w:r w:rsidRPr="00A6239F">
              <w:rPr>
                <w:rFonts w:ascii="Courier New" w:hAnsi="Courier New" w:cs="Courier New"/>
                <w:color w:val="333333"/>
                <w:kern w:val="0"/>
                <w:sz w:val="18"/>
                <w:szCs w:val="18"/>
              </w:rPr>
              <w:t>idx</w:t>
            </w:r>
            <w:proofErr w:type="spellEnd"/>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proofErr w:type="spellStart"/>
            <w:proofErr w:type="gramStart"/>
            <w:r w:rsidRPr="00A6239F">
              <w:rPr>
                <w:rFonts w:ascii="Courier New" w:hAnsi="Courier New" w:cs="Courier New"/>
                <w:color w:val="333333"/>
                <w:kern w:val="0"/>
                <w:sz w:val="18"/>
                <w:szCs w:val="18"/>
              </w:rPr>
              <w:t>nopass</w:t>
            </w:r>
            <w:proofErr w:type="spellEnd"/>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0</w:t>
            </w:r>
            <w:r w:rsidRPr="00A6239F">
              <w:rPr>
                <w:rFonts w:ascii="Courier New" w:hAnsi="Courier New" w:cs="Courier New"/>
                <w:color w:val="000000"/>
                <w:kern w:val="0"/>
                <w:sz w:val="18"/>
                <w:szCs w:val="18"/>
              </w:rPr>
              <w:t>]</w:t>
            </w:r>
          </w:p>
          <w:p w14:paraId="7E30D1C1"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for</w:t>
            </w:r>
            <w:r w:rsidRPr="00A6239F">
              <w:rPr>
                <w:rFonts w:ascii="Courier New" w:hAnsi="Courier New" w:cs="Courier New"/>
                <w:color w:val="333333"/>
                <w:kern w:val="0"/>
                <w:sz w:val="18"/>
                <w:szCs w:val="18"/>
              </w:rPr>
              <w:t xml:space="preserve"> </w:t>
            </w:r>
            <w:proofErr w:type="spellStart"/>
            <w:r w:rsidRPr="00A6239F">
              <w:rPr>
                <w:rFonts w:ascii="Courier New" w:hAnsi="Courier New" w:cs="Courier New"/>
                <w:color w:val="333333"/>
                <w:kern w:val="0"/>
                <w:sz w:val="18"/>
                <w:szCs w:val="18"/>
              </w:rPr>
              <w:t>i</w:t>
            </w:r>
            <w:proofErr w:type="spellEnd"/>
            <w:r w:rsidRPr="00A6239F">
              <w:rPr>
                <w:rFonts w:ascii="Courier New" w:hAnsi="Courier New" w:cs="Courier New"/>
                <w:color w:val="333333"/>
                <w:kern w:val="0"/>
                <w:sz w:val="18"/>
                <w:szCs w:val="18"/>
              </w:rPr>
              <w:t xml:space="preserve"> </w:t>
            </w:r>
            <w:r w:rsidRPr="00A6239F">
              <w:rPr>
                <w:rFonts w:ascii="Courier New" w:hAnsi="Courier New" w:cs="Courier New"/>
                <w:b/>
                <w:bCs/>
                <w:color w:val="FF7700"/>
                <w:kern w:val="0"/>
                <w:sz w:val="18"/>
                <w:szCs w:val="18"/>
              </w:rPr>
              <w:t>in</w:t>
            </w:r>
            <w:r w:rsidRPr="00A6239F">
              <w:rPr>
                <w:rFonts w:ascii="Courier New" w:hAnsi="Courier New" w:cs="Courier New"/>
                <w:color w:val="333333"/>
                <w:kern w:val="0"/>
                <w:sz w:val="18"/>
                <w:szCs w:val="18"/>
              </w:rPr>
              <w:t xml:space="preserve"> </w:t>
            </w:r>
            <w:proofErr w:type="spellStart"/>
            <w:r w:rsidRPr="00A6239F">
              <w:rPr>
                <w:rFonts w:ascii="Courier New" w:hAnsi="Courier New" w:cs="Courier New"/>
                <w:color w:val="333333"/>
                <w:kern w:val="0"/>
                <w:sz w:val="18"/>
                <w:szCs w:val="18"/>
              </w:rPr>
              <w:t>nopass</w:t>
            </w:r>
            <w:proofErr w:type="spellEnd"/>
            <w:r w:rsidRPr="00A6239F">
              <w:rPr>
                <w:rFonts w:ascii="Courier New" w:hAnsi="Courier New" w:cs="Courier New"/>
                <w:color w:val="333333"/>
                <w:kern w:val="0"/>
                <w:sz w:val="18"/>
                <w:szCs w:val="18"/>
              </w:rPr>
              <w:t>:</w:t>
            </w:r>
          </w:p>
          <w:p w14:paraId="31EBD499"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if</w:t>
            </w:r>
            <w:r w:rsidRPr="00A6239F">
              <w:rPr>
                <w:rFonts w:ascii="Courier New" w:hAnsi="Courier New" w:cs="Courier New"/>
                <w:color w:val="333333"/>
                <w:kern w:val="0"/>
                <w:sz w:val="18"/>
                <w:szCs w:val="18"/>
              </w:rPr>
              <w:t xml:space="preserve"> </w:t>
            </w:r>
            <w:r w:rsidRPr="00A6239F">
              <w:rPr>
                <w:rFonts w:ascii="Courier New" w:hAnsi="Courier New" w:cs="Courier New"/>
                <w:color w:val="DC143C"/>
                <w:kern w:val="0"/>
                <w:sz w:val="18"/>
                <w:szCs w:val="18"/>
              </w:rPr>
              <w:t>dis</w:t>
            </w:r>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i</w:t>
            </w:r>
            <w:proofErr w:type="spellEnd"/>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&lt;</w:t>
            </w:r>
            <w:r w:rsidRPr="00A6239F">
              <w:rPr>
                <w:rFonts w:ascii="Courier New" w:hAnsi="Courier New" w:cs="Courier New"/>
                <w:color w:val="333333"/>
                <w:kern w:val="0"/>
                <w:sz w:val="18"/>
                <w:szCs w:val="18"/>
              </w:rPr>
              <w:t xml:space="preserve"> </w:t>
            </w:r>
            <w:r w:rsidRPr="00A6239F">
              <w:rPr>
                <w:rFonts w:ascii="Courier New" w:hAnsi="Courier New" w:cs="Courier New"/>
                <w:color w:val="DC143C"/>
                <w:kern w:val="0"/>
                <w:sz w:val="18"/>
                <w:szCs w:val="18"/>
              </w:rPr>
              <w:t>dis</w:t>
            </w:r>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idx</w:t>
            </w:r>
            <w:proofErr w:type="spellEnd"/>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proofErr w:type="spellStart"/>
            <w:r w:rsidRPr="00A6239F">
              <w:rPr>
                <w:rFonts w:ascii="Courier New" w:hAnsi="Courier New" w:cs="Courier New"/>
                <w:color w:val="333333"/>
                <w:kern w:val="0"/>
                <w:sz w:val="18"/>
                <w:szCs w:val="18"/>
              </w:rPr>
              <w:t>idx</w:t>
            </w:r>
            <w:proofErr w:type="spellEnd"/>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proofErr w:type="spellStart"/>
            <w:r w:rsidRPr="00A6239F">
              <w:rPr>
                <w:rFonts w:ascii="Courier New" w:hAnsi="Courier New" w:cs="Courier New"/>
                <w:color w:val="333333"/>
                <w:kern w:val="0"/>
                <w:sz w:val="18"/>
                <w:szCs w:val="18"/>
              </w:rPr>
              <w:t>i</w:t>
            </w:r>
            <w:proofErr w:type="spellEnd"/>
          </w:p>
          <w:p w14:paraId="3F47B23F"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spellStart"/>
            <w:proofErr w:type="gramStart"/>
            <w:r w:rsidRPr="00A6239F">
              <w:rPr>
                <w:rFonts w:ascii="Courier New" w:hAnsi="Courier New" w:cs="Courier New"/>
                <w:color w:val="333333"/>
                <w:kern w:val="0"/>
                <w:sz w:val="18"/>
                <w:szCs w:val="18"/>
              </w:rPr>
              <w:t>nopass.</w:t>
            </w:r>
            <w:r w:rsidRPr="00A6239F">
              <w:rPr>
                <w:rFonts w:ascii="Courier New" w:hAnsi="Courier New" w:cs="Courier New"/>
                <w:color w:val="000000"/>
                <w:kern w:val="0"/>
                <w:sz w:val="18"/>
                <w:szCs w:val="18"/>
              </w:rPr>
              <w:t>remove</w:t>
            </w:r>
            <w:proofErr w:type="spellEnd"/>
            <w:proofErr w:type="gramEnd"/>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idx</w:t>
            </w:r>
            <w:proofErr w:type="spellEnd"/>
            <w:r w:rsidRPr="00A6239F">
              <w:rPr>
                <w:rFonts w:ascii="Courier New" w:hAnsi="Courier New" w:cs="Courier New"/>
                <w:color w:val="000000"/>
                <w:kern w:val="0"/>
                <w:sz w:val="18"/>
                <w:szCs w:val="18"/>
              </w:rPr>
              <w:t>)</w:t>
            </w:r>
          </w:p>
          <w:p w14:paraId="3C8DEB5C"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spellStart"/>
            <w:proofErr w:type="gramStart"/>
            <w:r w:rsidRPr="00A6239F">
              <w:rPr>
                <w:rFonts w:ascii="Courier New" w:hAnsi="Courier New" w:cs="Courier New"/>
                <w:color w:val="333333"/>
                <w:kern w:val="0"/>
                <w:sz w:val="18"/>
                <w:szCs w:val="18"/>
              </w:rPr>
              <w:t>passed.</w:t>
            </w:r>
            <w:r w:rsidRPr="00A6239F">
              <w:rPr>
                <w:rFonts w:ascii="Courier New" w:hAnsi="Courier New" w:cs="Courier New"/>
                <w:color w:val="000000"/>
                <w:kern w:val="0"/>
                <w:sz w:val="18"/>
                <w:szCs w:val="18"/>
              </w:rPr>
              <w:t>append</w:t>
            </w:r>
            <w:proofErr w:type="spellEnd"/>
            <w:proofErr w:type="gramEnd"/>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idx</w:t>
            </w:r>
            <w:proofErr w:type="spellEnd"/>
            <w:r w:rsidRPr="00A6239F">
              <w:rPr>
                <w:rFonts w:ascii="Courier New" w:hAnsi="Courier New" w:cs="Courier New"/>
                <w:color w:val="000000"/>
                <w:kern w:val="0"/>
                <w:sz w:val="18"/>
                <w:szCs w:val="18"/>
              </w:rPr>
              <w:t>)</w:t>
            </w:r>
          </w:p>
          <w:p w14:paraId="2B8B0569"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for</w:t>
            </w:r>
            <w:r w:rsidRPr="00A6239F">
              <w:rPr>
                <w:rFonts w:ascii="Courier New" w:hAnsi="Courier New" w:cs="Courier New"/>
                <w:color w:val="333333"/>
                <w:kern w:val="0"/>
                <w:sz w:val="18"/>
                <w:szCs w:val="18"/>
              </w:rPr>
              <w:t xml:space="preserve"> </w:t>
            </w:r>
            <w:proofErr w:type="spellStart"/>
            <w:r w:rsidRPr="00A6239F">
              <w:rPr>
                <w:rFonts w:ascii="Courier New" w:hAnsi="Courier New" w:cs="Courier New"/>
                <w:color w:val="333333"/>
                <w:kern w:val="0"/>
                <w:sz w:val="18"/>
                <w:szCs w:val="18"/>
              </w:rPr>
              <w:t>i</w:t>
            </w:r>
            <w:proofErr w:type="spellEnd"/>
            <w:r w:rsidRPr="00A6239F">
              <w:rPr>
                <w:rFonts w:ascii="Courier New" w:hAnsi="Courier New" w:cs="Courier New"/>
                <w:color w:val="333333"/>
                <w:kern w:val="0"/>
                <w:sz w:val="18"/>
                <w:szCs w:val="18"/>
              </w:rPr>
              <w:t xml:space="preserve"> </w:t>
            </w:r>
            <w:r w:rsidRPr="00A6239F">
              <w:rPr>
                <w:rFonts w:ascii="Courier New" w:hAnsi="Courier New" w:cs="Courier New"/>
                <w:b/>
                <w:bCs/>
                <w:color w:val="FF7700"/>
                <w:kern w:val="0"/>
                <w:sz w:val="18"/>
                <w:szCs w:val="18"/>
              </w:rPr>
              <w:t>in</w:t>
            </w:r>
            <w:r w:rsidRPr="00A6239F">
              <w:rPr>
                <w:rFonts w:ascii="Courier New" w:hAnsi="Courier New" w:cs="Courier New"/>
                <w:color w:val="333333"/>
                <w:kern w:val="0"/>
                <w:sz w:val="18"/>
                <w:szCs w:val="18"/>
              </w:rPr>
              <w:t xml:space="preserve"> </w:t>
            </w:r>
            <w:proofErr w:type="spellStart"/>
            <w:r w:rsidRPr="00A6239F">
              <w:rPr>
                <w:rFonts w:ascii="Courier New" w:hAnsi="Courier New" w:cs="Courier New"/>
                <w:color w:val="333333"/>
                <w:kern w:val="0"/>
                <w:sz w:val="18"/>
                <w:szCs w:val="18"/>
              </w:rPr>
              <w:t>nopass</w:t>
            </w:r>
            <w:proofErr w:type="spellEnd"/>
            <w:r w:rsidRPr="00A6239F">
              <w:rPr>
                <w:rFonts w:ascii="Courier New" w:hAnsi="Courier New" w:cs="Courier New"/>
                <w:color w:val="333333"/>
                <w:kern w:val="0"/>
                <w:sz w:val="18"/>
                <w:szCs w:val="18"/>
              </w:rPr>
              <w:t>:</w:t>
            </w:r>
          </w:p>
          <w:p w14:paraId="0F5B5095"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if</w:t>
            </w:r>
            <w:r w:rsidRPr="00A6239F">
              <w:rPr>
                <w:rFonts w:ascii="Courier New" w:hAnsi="Courier New" w:cs="Courier New"/>
                <w:color w:val="333333"/>
                <w:kern w:val="0"/>
                <w:sz w:val="18"/>
                <w:szCs w:val="18"/>
              </w:rPr>
              <w:t xml:space="preserve"> </w:t>
            </w:r>
            <w:r w:rsidRPr="00A6239F">
              <w:rPr>
                <w:rFonts w:ascii="Courier New" w:hAnsi="Courier New" w:cs="Courier New"/>
                <w:color w:val="DC143C"/>
                <w:kern w:val="0"/>
                <w:sz w:val="18"/>
                <w:szCs w:val="18"/>
              </w:rPr>
              <w:t>dis</w:t>
            </w:r>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idx</w:t>
            </w:r>
            <w:proofErr w:type="spellEnd"/>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 </w:t>
            </w:r>
            <w:proofErr w:type="spellStart"/>
            <w:r w:rsidRPr="00A6239F">
              <w:rPr>
                <w:rFonts w:ascii="Courier New" w:hAnsi="Courier New" w:cs="Courier New"/>
                <w:color w:val="333333"/>
                <w:kern w:val="0"/>
                <w:sz w:val="18"/>
                <w:szCs w:val="18"/>
              </w:rPr>
              <w:t>mgraph</w:t>
            </w:r>
            <w:proofErr w:type="spellEnd"/>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idx</w:t>
            </w:r>
            <w:proofErr w:type="spellEnd"/>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i</w:t>
            </w:r>
            <w:proofErr w:type="spellEnd"/>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&lt;</w:t>
            </w:r>
            <w:r w:rsidRPr="00A6239F">
              <w:rPr>
                <w:rFonts w:ascii="Courier New" w:hAnsi="Courier New" w:cs="Courier New"/>
                <w:color w:val="333333"/>
                <w:kern w:val="0"/>
                <w:sz w:val="18"/>
                <w:szCs w:val="18"/>
              </w:rPr>
              <w:t xml:space="preserve"> </w:t>
            </w:r>
            <w:r w:rsidRPr="00A6239F">
              <w:rPr>
                <w:rFonts w:ascii="Courier New" w:hAnsi="Courier New" w:cs="Courier New"/>
                <w:color w:val="DC143C"/>
                <w:kern w:val="0"/>
                <w:sz w:val="18"/>
                <w:szCs w:val="18"/>
              </w:rPr>
              <w:t>dis</w:t>
            </w:r>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i</w:t>
            </w:r>
            <w:proofErr w:type="spellEnd"/>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p>
          <w:p w14:paraId="3D2F29E3"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DC143C"/>
                <w:kern w:val="0"/>
                <w:sz w:val="18"/>
                <w:szCs w:val="18"/>
              </w:rPr>
              <w:t>dis</w:t>
            </w:r>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i</w:t>
            </w:r>
            <w:proofErr w:type="spellEnd"/>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 xml:space="preserve"> </w:t>
            </w:r>
            <w:r w:rsidRPr="00A6239F">
              <w:rPr>
                <w:rFonts w:ascii="Courier New" w:hAnsi="Courier New" w:cs="Courier New"/>
                <w:color w:val="DC143C"/>
                <w:kern w:val="0"/>
                <w:sz w:val="18"/>
                <w:szCs w:val="18"/>
              </w:rPr>
              <w:t>dis</w:t>
            </w:r>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idx</w:t>
            </w:r>
            <w:proofErr w:type="spellEnd"/>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 xml:space="preserve"> + </w:t>
            </w:r>
            <w:proofErr w:type="spellStart"/>
            <w:r w:rsidRPr="00A6239F">
              <w:rPr>
                <w:rFonts w:ascii="Courier New" w:hAnsi="Courier New" w:cs="Courier New"/>
                <w:color w:val="333333"/>
                <w:kern w:val="0"/>
                <w:sz w:val="18"/>
                <w:szCs w:val="18"/>
              </w:rPr>
              <w:t>mgraph</w:t>
            </w:r>
            <w:proofErr w:type="spellEnd"/>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idx</w:t>
            </w:r>
            <w:proofErr w:type="spellEnd"/>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i</w:t>
            </w:r>
            <w:proofErr w:type="spellEnd"/>
            <w:r w:rsidRPr="00A6239F">
              <w:rPr>
                <w:rFonts w:ascii="Courier New" w:hAnsi="Courier New" w:cs="Courier New"/>
                <w:color w:val="000000"/>
                <w:kern w:val="0"/>
                <w:sz w:val="18"/>
                <w:szCs w:val="18"/>
              </w:rPr>
              <w:t>]</w:t>
            </w:r>
          </w:p>
          <w:p w14:paraId="5566C76D"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i/>
                <w:iCs/>
                <w:color w:val="808080"/>
                <w:kern w:val="0"/>
                <w:sz w:val="18"/>
                <w:szCs w:val="18"/>
              </w:rPr>
              <w:t>#print(str(idx)+" "+str(</w:t>
            </w:r>
            <w:proofErr w:type="spellStart"/>
            <w:r w:rsidRPr="00A6239F">
              <w:rPr>
                <w:rFonts w:ascii="Courier New" w:hAnsi="Courier New" w:cs="Courier New"/>
                <w:i/>
                <w:iCs/>
                <w:color w:val="808080"/>
                <w:kern w:val="0"/>
                <w:sz w:val="18"/>
                <w:szCs w:val="18"/>
              </w:rPr>
              <w:t>i</w:t>
            </w:r>
            <w:proofErr w:type="spellEnd"/>
            <w:r w:rsidRPr="00A6239F">
              <w:rPr>
                <w:rFonts w:ascii="Courier New" w:hAnsi="Courier New" w:cs="Courier New"/>
                <w:i/>
                <w:iCs/>
                <w:color w:val="808080"/>
                <w:kern w:val="0"/>
                <w:sz w:val="18"/>
                <w:szCs w:val="18"/>
              </w:rPr>
              <w:t>))</w:t>
            </w:r>
          </w:p>
          <w:p w14:paraId="62FD71E5"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i/>
                <w:iCs/>
                <w:color w:val="808080"/>
                <w:kern w:val="0"/>
                <w:sz w:val="18"/>
                <w:szCs w:val="18"/>
              </w:rPr>
              <w:t>#print(</w:t>
            </w:r>
            <w:proofErr w:type="gramStart"/>
            <w:r w:rsidRPr="00A6239F">
              <w:rPr>
                <w:rFonts w:ascii="Courier New" w:hAnsi="Courier New" w:cs="Courier New"/>
                <w:i/>
                <w:iCs/>
                <w:color w:val="808080"/>
                <w:kern w:val="0"/>
                <w:sz w:val="18"/>
                <w:szCs w:val="18"/>
              </w:rPr>
              <w:t>dis[</w:t>
            </w:r>
            <w:proofErr w:type="gramEnd"/>
            <w:r w:rsidRPr="00A6239F">
              <w:rPr>
                <w:rFonts w:ascii="Courier New" w:hAnsi="Courier New" w:cs="Courier New"/>
                <w:i/>
                <w:iCs/>
                <w:color w:val="808080"/>
                <w:kern w:val="0"/>
                <w:sz w:val="18"/>
                <w:szCs w:val="18"/>
              </w:rPr>
              <w:t>5])</w:t>
            </w:r>
          </w:p>
          <w:p w14:paraId="30073B1B"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lastRenderedPageBreak/>
              <w:t>return</w:t>
            </w:r>
            <w:r w:rsidRPr="00A6239F">
              <w:rPr>
                <w:rFonts w:ascii="Courier New" w:hAnsi="Courier New" w:cs="Courier New"/>
                <w:color w:val="333333"/>
                <w:kern w:val="0"/>
                <w:sz w:val="18"/>
                <w:szCs w:val="18"/>
              </w:rPr>
              <w:t xml:space="preserve"> </w:t>
            </w:r>
            <w:proofErr w:type="gramStart"/>
            <w:r w:rsidRPr="00A6239F">
              <w:rPr>
                <w:rFonts w:ascii="Courier New" w:hAnsi="Courier New" w:cs="Courier New"/>
                <w:color w:val="DC143C"/>
                <w:kern w:val="0"/>
                <w:sz w:val="18"/>
                <w:szCs w:val="18"/>
              </w:rPr>
              <w:t>dis</w:t>
            </w:r>
            <w:proofErr w:type="gramEnd"/>
          </w:p>
          <w:p w14:paraId="20733747"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333333"/>
                <w:kern w:val="0"/>
                <w:sz w:val="18"/>
                <w:szCs w:val="18"/>
              </w:rPr>
              <w:t>d</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赋值</w:t>
            </w:r>
            <w:r w:rsidRPr="00A6239F">
              <w:rPr>
                <w:rFonts w:ascii="Courier New" w:hAnsi="Courier New" w:cs="Courier New"/>
                <w:color w:val="000000"/>
                <w:kern w:val="0"/>
                <w:sz w:val="18"/>
                <w:szCs w:val="18"/>
              </w:rPr>
              <w:t>()</w:t>
            </w:r>
            <w:r w:rsidRPr="00A6239F">
              <w:rPr>
                <w:rFonts w:ascii="Courier New" w:hAnsi="Courier New" w:cs="Courier New"/>
                <w:i/>
                <w:iCs/>
                <w:color w:val="808080"/>
                <w:kern w:val="0"/>
                <w:sz w:val="18"/>
                <w:szCs w:val="18"/>
              </w:rPr>
              <w:t>#</w:t>
            </w:r>
            <w:r w:rsidRPr="00A6239F">
              <w:rPr>
                <w:rFonts w:ascii="Courier New" w:hAnsi="Courier New" w:cs="Courier New"/>
                <w:i/>
                <w:iCs/>
                <w:color w:val="808080"/>
                <w:kern w:val="0"/>
                <w:sz w:val="18"/>
                <w:szCs w:val="18"/>
              </w:rPr>
              <w:t>建立邻居接矩阵</w:t>
            </w:r>
          </w:p>
          <w:p w14:paraId="7F1C68AB"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333333"/>
                <w:kern w:val="0"/>
                <w:sz w:val="18"/>
                <w:szCs w:val="18"/>
              </w:rPr>
              <w:t>res</w:t>
            </w:r>
            <w:r w:rsidRPr="00A6239F">
              <w:rPr>
                <w:rFonts w:ascii="Courier New" w:hAnsi="Courier New" w:cs="Courier New"/>
                <w:color w:val="66CC66"/>
                <w:kern w:val="0"/>
                <w:sz w:val="18"/>
                <w:szCs w:val="18"/>
              </w:rPr>
              <w:t>=</w:t>
            </w:r>
            <w:proofErr w:type="spellStart"/>
            <w:proofErr w:type="gramStart"/>
            <w:r w:rsidRPr="00A6239F">
              <w:rPr>
                <w:rFonts w:ascii="Courier New" w:hAnsi="Courier New" w:cs="Courier New"/>
                <w:color w:val="333333"/>
                <w:kern w:val="0"/>
                <w:sz w:val="18"/>
                <w:szCs w:val="18"/>
              </w:rPr>
              <w:t>np.</w:t>
            </w:r>
            <w:r w:rsidRPr="00A6239F">
              <w:rPr>
                <w:rFonts w:ascii="Courier New" w:hAnsi="Courier New" w:cs="Courier New"/>
                <w:color w:val="000000"/>
                <w:kern w:val="0"/>
                <w:sz w:val="18"/>
                <w:szCs w:val="18"/>
              </w:rPr>
              <w:t>zeros</w:t>
            </w:r>
            <w:proofErr w:type="spellEnd"/>
            <w:proofErr w:type="gramEnd"/>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15</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15</w:t>
            </w:r>
            <w:r w:rsidRPr="00A6239F">
              <w:rPr>
                <w:rFonts w:ascii="Courier New" w:hAnsi="Courier New" w:cs="Courier New"/>
                <w:color w:val="000000"/>
                <w:kern w:val="0"/>
                <w:sz w:val="18"/>
                <w:szCs w:val="18"/>
              </w:rPr>
              <w:t>))</w:t>
            </w:r>
          </w:p>
          <w:p w14:paraId="7FE86C11"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333333"/>
                <w:kern w:val="0"/>
                <w:sz w:val="18"/>
                <w:szCs w:val="18"/>
              </w:rPr>
              <w:t>w</w:t>
            </w:r>
            <w:proofErr w:type="gramStart"/>
            <w:r w:rsidRPr="00A6239F">
              <w:rPr>
                <w:rFonts w:ascii="Courier New" w:hAnsi="Courier New" w:cs="Courier New"/>
                <w:color w:val="66CC66"/>
                <w:kern w:val="0"/>
                <w:sz w:val="18"/>
                <w:szCs w:val="18"/>
              </w:rPr>
              <w:t>=</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0.0426</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0.0318</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0.0250</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0.0415</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0.0665</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0.0415</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0.0532</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0.0285</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0.0198</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0.0421</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0.0489</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0.0274</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0.0586</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0.0269</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0.4456</w:t>
            </w:r>
            <w:r w:rsidRPr="00A6239F">
              <w:rPr>
                <w:rFonts w:ascii="Courier New" w:hAnsi="Courier New" w:cs="Courier New"/>
                <w:color w:val="000000"/>
                <w:kern w:val="0"/>
                <w:sz w:val="18"/>
                <w:szCs w:val="18"/>
              </w:rPr>
              <w:t>]</w:t>
            </w:r>
          </w:p>
          <w:p w14:paraId="1286C370"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for</w:t>
            </w:r>
            <w:r w:rsidRPr="00A6239F">
              <w:rPr>
                <w:rFonts w:ascii="Courier New" w:hAnsi="Courier New" w:cs="Courier New"/>
                <w:color w:val="333333"/>
                <w:kern w:val="0"/>
                <w:sz w:val="18"/>
                <w:szCs w:val="18"/>
              </w:rPr>
              <w:t xml:space="preserve"> </w:t>
            </w:r>
            <w:proofErr w:type="spellStart"/>
            <w:r w:rsidRPr="00A6239F">
              <w:rPr>
                <w:rFonts w:ascii="Courier New" w:hAnsi="Courier New" w:cs="Courier New"/>
                <w:color w:val="333333"/>
                <w:kern w:val="0"/>
                <w:sz w:val="18"/>
                <w:szCs w:val="18"/>
              </w:rPr>
              <w:t>i</w:t>
            </w:r>
            <w:proofErr w:type="spellEnd"/>
            <w:r w:rsidRPr="00A6239F">
              <w:rPr>
                <w:rFonts w:ascii="Courier New" w:hAnsi="Courier New" w:cs="Courier New"/>
                <w:color w:val="333333"/>
                <w:kern w:val="0"/>
                <w:sz w:val="18"/>
                <w:szCs w:val="18"/>
              </w:rPr>
              <w:t xml:space="preserve"> </w:t>
            </w:r>
            <w:r w:rsidRPr="00A6239F">
              <w:rPr>
                <w:rFonts w:ascii="Courier New" w:hAnsi="Courier New" w:cs="Courier New"/>
                <w:b/>
                <w:bCs/>
                <w:color w:val="FF7700"/>
                <w:kern w:val="0"/>
                <w:sz w:val="18"/>
                <w:szCs w:val="18"/>
              </w:rPr>
              <w:t>in</w:t>
            </w:r>
            <w:r w:rsidRPr="00A6239F">
              <w:rPr>
                <w:rFonts w:ascii="Courier New" w:hAnsi="Courier New" w:cs="Courier New"/>
                <w:color w:val="333333"/>
                <w:kern w:val="0"/>
                <w:sz w:val="18"/>
                <w:szCs w:val="18"/>
              </w:rPr>
              <w:t xml:space="preserve"> </w:t>
            </w:r>
            <w:proofErr w:type="gramStart"/>
            <w:r w:rsidRPr="00A6239F">
              <w:rPr>
                <w:rFonts w:ascii="Courier New" w:hAnsi="Courier New" w:cs="Courier New"/>
                <w:color w:val="008000"/>
                <w:kern w:val="0"/>
                <w:sz w:val="18"/>
                <w:szCs w:val="18"/>
              </w:rPr>
              <w:t>range</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15</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w:t>
            </w:r>
          </w:p>
          <w:p w14:paraId="57044B85"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gramStart"/>
            <w:r w:rsidRPr="00A6239F">
              <w:rPr>
                <w:rFonts w:ascii="Courier New" w:hAnsi="Courier New" w:cs="Courier New"/>
                <w:color w:val="333333"/>
                <w:kern w:val="0"/>
                <w:sz w:val="18"/>
                <w:szCs w:val="18"/>
              </w:rPr>
              <w:t>res</w:t>
            </w:r>
            <w:r w:rsidRPr="00A6239F">
              <w:rPr>
                <w:rFonts w:ascii="Courier New" w:hAnsi="Courier New" w:cs="Courier New"/>
                <w:color w:val="000000"/>
                <w:kern w:val="0"/>
                <w:sz w:val="18"/>
                <w:szCs w:val="18"/>
              </w:rPr>
              <w:t>[</w:t>
            </w:r>
            <w:proofErr w:type="spellStart"/>
            <w:proofErr w:type="gramEnd"/>
            <w:r w:rsidRPr="00A6239F">
              <w:rPr>
                <w:rFonts w:ascii="Courier New" w:hAnsi="Courier New" w:cs="Courier New"/>
                <w:color w:val="333333"/>
                <w:kern w:val="0"/>
                <w:sz w:val="18"/>
                <w:szCs w:val="18"/>
              </w:rPr>
              <w:t>i</w:t>
            </w:r>
            <w:proofErr w:type="spellEnd"/>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w:t>
            </w:r>
            <w:r w:rsidRPr="00A6239F">
              <w:rPr>
                <w:rFonts w:ascii="Courier New" w:hAnsi="Courier New" w:cs="Courier New"/>
                <w:color w:val="000000"/>
                <w:kern w:val="0"/>
                <w:sz w:val="18"/>
                <w:szCs w:val="18"/>
              </w:rPr>
              <w:t>]</w:t>
            </w:r>
            <w:r w:rsidRPr="00A6239F">
              <w:rPr>
                <w:rFonts w:ascii="Courier New" w:hAnsi="Courier New" w:cs="Courier New"/>
                <w:color w:val="66CC66"/>
                <w:kern w:val="0"/>
                <w:sz w:val="18"/>
                <w:szCs w:val="18"/>
              </w:rPr>
              <w:t>=</w:t>
            </w:r>
            <w:proofErr w:type="spellStart"/>
            <w:r w:rsidRPr="00A6239F">
              <w:rPr>
                <w:rFonts w:ascii="Courier New" w:hAnsi="Courier New" w:cs="Courier New"/>
                <w:color w:val="333333"/>
                <w:kern w:val="0"/>
                <w:sz w:val="18"/>
                <w:szCs w:val="18"/>
              </w:rPr>
              <w:t>startwith</w:t>
            </w:r>
            <w:proofErr w:type="spellEnd"/>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i</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d</w:t>
            </w:r>
            <w:proofErr w:type="spellEnd"/>
            <w:r w:rsidRPr="00A6239F">
              <w:rPr>
                <w:rFonts w:ascii="Courier New" w:hAnsi="Courier New" w:cs="Courier New"/>
                <w:color w:val="000000"/>
                <w:kern w:val="0"/>
                <w:sz w:val="18"/>
                <w:szCs w:val="18"/>
              </w:rPr>
              <w:t>)</w:t>
            </w:r>
          </w:p>
          <w:p w14:paraId="5AD2111F"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333333"/>
                <w:kern w:val="0"/>
                <w:sz w:val="18"/>
                <w:szCs w:val="18"/>
              </w:rPr>
              <w:t>min0</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1000000000</w:t>
            </w:r>
          </w:p>
          <w:p w14:paraId="47E7AA01"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333333"/>
                <w:kern w:val="0"/>
                <w:sz w:val="18"/>
                <w:szCs w:val="18"/>
              </w:rPr>
              <w:t>min0</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100000000</w:t>
            </w:r>
          </w:p>
          <w:p w14:paraId="1D71B6BE"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for</w:t>
            </w:r>
            <w:r w:rsidRPr="00A6239F">
              <w:rPr>
                <w:rFonts w:ascii="Courier New" w:hAnsi="Courier New" w:cs="Courier New"/>
                <w:color w:val="333333"/>
                <w:kern w:val="0"/>
                <w:sz w:val="18"/>
                <w:szCs w:val="18"/>
              </w:rPr>
              <w:t xml:space="preserve"> </w:t>
            </w:r>
            <w:proofErr w:type="spellStart"/>
            <w:r w:rsidRPr="00A6239F">
              <w:rPr>
                <w:rFonts w:ascii="Courier New" w:hAnsi="Courier New" w:cs="Courier New"/>
                <w:color w:val="333333"/>
                <w:kern w:val="0"/>
                <w:sz w:val="18"/>
                <w:szCs w:val="18"/>
              </w:rPr>
              <w:t>i</w:t>
            </w:r>
            <w:proofErr w:type="spellEnd"/>
            <w:r w:rsidRPr="00A6239F">
              <w:rPr>
                <w:rFonts w:ascii="Courier New" w:hAnsi="Courier New" w:cs="Courier New"/>
                <w:color w:val="333333"/>
                <w:kern w:val="0"/>
                <w:sz w:val="18"/>
                <w:szCs w:val="18"/>
              </w:rPr>
              <w:t xml:space="preserve"> </w:t>
            </w:r>
            <w:r w:rsidRPr="00A6239F">
              <w:rPr>
                <w:rFonts w:ascii="Courier New" w:hAnsi="Courier New" w:cs="Courier New"/>
                <w:b/>
                <w:bCs/>
                <w:color w:val="FF7700"/>
                <w:kern w:val="0"/>
                <w:sz w:val="18"/>
                <w:szCs w:val="18"/>
              </w:rPr>
              <w:t>in</w:t>
            </w:r>
            <w:r w:rsidRPr="00A6239F">
              <w:rPr>
                <w:rFonts w:ascii="Courier New" w:hAnsi="Courier New" w:cs="Courier New"/>
                <w:color w:val="333333"/>
                <w:kern w:val="0"/>
                <w:sz w:val="18"/>
                <w:szCs w:val="18"/>
              </w:rPr>
              <w:t xml:space="preserve"> </w:t>
            </w:r>
            <w:proofErr w:type="gramStart"/>
            <w:r w:rsidRPr="00A6239F">
              <w:rPr>
                <w:rFonts w:ascii="Courier New" w:hAnsi="Courier New" w:cs="Courier New"/>
                <w:color w:val="008000"/>
                <w:kern w:val="0"/>
                <w:sz w:val="18"/>
                <w:szCs w:val="18"/>
              </w:rPr>
              <w:t>range</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15</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w:t>
            </w:r>
          </w:p>
          <w:p w14:paraId="2E7C4A5A"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333333"/>
                <w:kern w:val="0"/>
                <w:sz w:val="18"/>
                <w:szCs w:val="18"/>
              </w:rPr>
              <w:t>length</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0</w:t>
            </w:r>
          </w:p>
          <w:p w14:paraId="713D226E"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for</w:t>
            </w:r>
            <w:r w:rsidRPr="00A6239F">
              <w:rPr>
                <w:rFonts w:ascii="Courier New" w:hAnsi="Courier New" w:cs="Courier New"/>
                <w:color w:val="333333"/>
                <w:kern w:val="0"/>
                <w:sz w:val="18"/>
                <w:szCs w:val="18"/>
              </w:rPr>
              <w:t xml:space="preserve"> x </w:t>
            </w:r>
            <w:r w:rsidRPr="00A6239F">
              <w:rPr>
                <w:rFonts w:ascii="Courier New" w:hAnsi="Courier New" w:cs="Courier New"/>
                <w:b/>
                <w:bCs/>
                <w:color w:val="FF7700"/>
                <w:kern w:val="0"/>
                <w:sz w:val="18"/>
                <w:szCs w:val="18"/>
              </w:rPr>
              <w:t>in</w:t>
            </w:r>
            <w:r w:rsidRPr="00A6239F">
              <w:rPr>
                <w:rFonts w:ascii="Courier New" w:hAnsi="Courier New" w:cs="Courier New"/>
                <w:color w:val="333333"/>
                <w:kern w:val="0"/>
                <w:sz w:val="18"/>
                <w:szCs w:val="18"/>
              </w:rPr>
              <w:t xml:space="preserve"> </w:t>
            </w:r>
            <w:proofErr w:type="gramStart"/>
            <w:r w:rsidRPr="00A6239F">
              <w:rPr>
                <w:rFonts w:ascii="Courier New" w:hAnsi="Courier New" w:cs="Courier New"/>
                <w:color w:val="008000"/>
                <w:kern w:val="0"/>
                <w:sz w:val="18"/>
                <w:szCs w:val="18"/>
              </w:rPr>
              <w:t>range</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15</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w:t>
            </w:r>
          </w:p>
          <w:p w14:paraId="515EB797"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333333"/>
                <w:kern w:val="0"/>
                <w:sz w:val="18"/>
                <w:szCs w:val="18"/>
              </w:rPr>
              <w:t>length+</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w</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x</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w:t>
            </w:r>
            <w:r w:rsidRPr="00A6239F">
              <w:rPr>
                <w:rFonts w:ascii="Courier New" w:hAnsi="Courier New" w:cs="Courier New"/>
                <w:color w:val="008000"/>
                <w:kern w:val="0"/>
                <w:sz w:val="18"/>
                <w:szCs w:val="18"/>
              </w:rPr>
              <w:t>min</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x</w:t>
            </w:r>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i</w:t>
            </w:r>
            <w:proofErr w:type="spellEnd"/>
            <w:proofErr w:type="gramStart"/>
            <w:r w:rsidRPr="00A6239F">
              <w:rPr>
                <w:rFonts w:ascii="Courier New" w:hAnsi="Courier New" w:cs="Courier New"/>
                <w:color w:val="000000"/>
                <w:kern w:val="0"/>
                <w:sz w:val="18"/>
                <w:szCs w:val="18"/>
              </w:rPr>
              <w:t>]</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d</w:t>
            </w:r>
            <w:proofErr w:type="gramEnd"/>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x</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9</w:t>
            </w:r>
            <w:r w:rsidRPr="00A6239F">
              <w:rPr>
                <w:rFonts w:ascii="Courier New" w:hAnsi="Courier New" w:cs="Courier New"/>
                <w:color w:val="000000"/>
                <w:kern w:val="0"/>
                <w:sz w:val="18"/>
                <w:szCs w:val="18"/>
              </w:rPr>
              <w:t>]</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x</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13</w:t>
            </w:r>
            <w:r w:rsidRPr="00A6239F">
              <w:rPr>
                <w:rFonts w:ascii="Courier New" w:hAnsi="Courier New" w:cs="Courier New"/>
                <w:color w:val="000000"/>
                <w:kern w:val="0"/>
                <w:sz w:val="18"/>
                <w:szCs w:val="18"/>
              </w:rPr>
              <w:t>])</w:t>
            </w:r>
          </w:p>
          <w:p w14:paraId="39B60FC5"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print</w:t>
            </w:r>
            <w:r w:rsidRPr="00A6239F">
              <w:rPr>
                <w:rFonts w:ascii="Courier New" w:hAnsi="Courier New" w:cs="Courier New"/>
                <w:color w:val="000000"/>
                <w:kern w:val="0"/>
                <w:sz w:val="18"/>
                <w:szCs w:val="18"/>
              </w:rPr>
              <w:t>(</w:t>
            </w:r>
            <w:r w:rsidRPr="00A6239F">
              <w:rPr>
                <w:rFonts w:ascii="Courier New" w:hAnsi="Courier New" w:cs="Courier New"/>
                <w:color w:val="008000"/>
                <w:kern w:val="0"/>
                <w:sz w:val="18"/>
                <w:szCs w:val="18"/>
              </w:rPr>
              <w:t>str</w:t>
            </w:r>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i</w:t>
            </w:r>
            <w:proofErr w:type="spellEnd"/>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w:t>
            </w:r>
            <w:r w:rsidRPr="00A6239F">
              <w:rPr>
                <w:rFonts w:ascii="Courier New" w:hAnsi="Courier New" w:cs="Courier New"/>
                <w:color w:val="483D8B"/>
                <w:kern w:val="0"/>
                <w:sz w:val="18"/>
                <w:szCs w:val="18"/>
              </w:rPr>
              <w:t>" "</w:t>
            </w:r>
            <w:r w:rsidRPr="00A6239F">
              <w:rPr>
                <w:rFonts w:ascii="Courier New" w:hAnsi="Courier New" w:cs="Courier New"/>
                <w:color w:val="333333"/>
                <w:kern w:val="0"/>
                <w:sz w:val="18"/>
                <w:szCs w:val="18"/>
              </w:rPr>
              <w:t>+</w:t>
            </w:r>
            <w:r w:rsidRPr="00A6239F">
              <w:rPr>
                <w:rFonts w:ascii="Courier New" w:hAnsi="Courier New" w:cs="Courier New"/>
                <w:color w:val="008000"/>
                <w:kern w:val="0"/>
                <w:sz w:val="18"/>
                <w:szCs w:val="18"/>
              </w:rPr>
              <w:t>str</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length</w:t>
            </w:r>
            <w:r w:rsidRPr="00A6239F">
              <w:rPr>
                <w:rFonts w:ascii="Courier New" w:hAnsi="Courier New" w:cs="Courier New"/>
                <w:color w:val="000000"/>
                <w:kern w:val="0"/>
                <w:sz w:val="18"/>
                <w:szCs w:val="18"/>
              </w:rPr>
              <w:t>))</w:t>
            </w:r>
          </w:p>
          <w:p w14:paraId="1887D255"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if</w:t>
            </w:r>
            <w:r w:rsidRPr="00A6239F">
              <w:rPr>
                <w:rFonts w:ascii="Courier New" w:hAnsi="Courier New" w:cs="Courier New"/>
                <w:color w:val="333333"/>
                <w:kern w:val="0"/>
                <w:sz w:val="18"/>
                <w:szCs w:val="18"/>
              </w:rPr>
              <w:t xml:space="preserve"> length</w:t>
            </w:r>
            <w:r w:rsidRPr="00A6239F">
              <w:rPr>
                <w:rFonts w:ascii="Courier New" w:hAnsi="Courier New" w:cs="Courier New"/>
                <w:color w:val="66CC66"/>
                <w:kern w:val="0"/>
                <w:sz w:val="18"/>
                <w:szCs w:val="18"/>
              </w:rPr>
              <w:t>&lt;</w:t>
            </w:r>
            <w:r w:rsidRPr="00A6239F">
              <w:rPr>
                <w:rFonts w:ascii="Courier New" w:hAnsi="Courier New" w:cs="Courier New"/>
                <w:color w:val="333333"/>
                <w:kern w:val="0"/>
                <w:sz w:val="18"/>
                <w:szCs w:val="18"/>
              </w:rPr>
              <w:t>min0:</w:t>
            </w:r>
          </w:p>
          <w:p w14:paraId="2D9CD195"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333333"/>
                <w:kern w:val="0"/>
                <w:sz w:val="18"/>
                <w:szCs w:val="18"/>
              </w:rPr>
              <w:t>min0</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length</w:t>
            </w:r>
          </w:p>
          <w:p w14:paraId="74211EA3"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333333"/>
                <w:kern w:val="0"/>
                <w:sz w:val="18"/>
                <w:szCs w:val="18"/>
              </w:rPr>
              <w:t>a</w:t>
            </w:r>
            <w:r w:rsidRPr="00A6239F">
              <w:rPr>
                <w:rFonts w:ascii="Courier New" w:hAnsi="Courier New" w:cs="Courier New"/>
                <w:color w:val="66CC66"/>
                <w:kern w:val="0"/>
                <w:sz w:val="18"/>
                <w:szCs w:val="18"/>
              </w:rPr>
              <w:t>=</w:t>
            </w:r>
            <w:proofErr w:type="spellStart"/>
            <w:r w:rsidRPr="00A6239F">
              <w:rPr>
                <w:rFonts w:ascii="Courier New" w:hAnsi="Courier New" w:cs="Courier New"/>
                <w:color w:val="333333"/>
                <w:kern w:val="0"/>
                <w:sz w:val="18"/>
                <w:szCs w:val="18"/>
              </w:rPr>
              <w:t>i</w:t>
            </w:r>
            <w:proofErr w:type="spellEnd"/>
          </w:p>
          <w:p w14:paraId="35A1476E"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print</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a</w:t>
            </w:r>
            <w:r w:rsidRPr="00A6239F">
              <w:rPr>
                <w:rFonts w:ascii="Courier New" w:hAnsi="Courier New" w:cs="Courier New"/>
                <w:color w:val="000000"/>
                <w:kern w:val="0"/>
                <w:sz w:val="18"/>
                <w:szCs w:val="18"/>
              </w:rPr>
              <w:t>)</w:t>
            </w:r>
          </w:p>
          <w:p w14:paraId="073E1650"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print</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min0</w:t>
            </w:r>
            <w:r w:rsidRPr="00A6239F">
              <w:rPr>
                <w:rFonts w:ascii="Courier New" w:hAnsi="Courier New" w:cs="Courier New"/>
                <w:color w:val="000000"/>
                <w:kern w:val="0"/>
                <w:sz w:val="18"/>
                <w:szCs w:val="18"/>
              </w:rPr>
              <w:t>)</w:t>
            </w:r>
          </w:p>
          <w:p w14:paraId="73EABC3F"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for</w:t>
            </w:r>
            <w:r w:rsidRPr="00A6239F">
              <w:rPr>
                <w:rFonts w:ascii="Courier New" w:hAnsi="Courier New" w:cs="Courier New"/>
                <w:color w:val="333333"/>
                <w:kern w:val="0"/>
                <w:sz w:val="18"/>
                <w:szCs w:val="18"/>
              </w:rPr>
              <w:t xml:space="preserve"> </w:t>
            </w:r>
            <w:proofErr w:type="spellStart"/>
            <w:r w:rsidRPr="00A6239F">
              <w:rPr>
                <w:rFonts w:ascii="Courier New" w:hAnsi="Courier New" w:cs="Courier New"/>
                <w:color w:val="333333"/>
                <w:kern w:val="0"/>
                <w:sz w:val="18"/>
                <w:szCs w:val="18"/>
              </w:rPr>
              <w:t>i</w:t>
            </w:r>
            <w:proofErr w:type="spellEnd"/>
            <w:r w:rsidRPr="00A6239F">
              <w:rPr>
                <w:rFonts w:ascii="Courier New" w:hAnsi="Courier New" w:cs="Courier New"/>
                <w:color w:val="333333"/>
                <w:kern w:val="0"/>
                <w:sz w:val="18"/>
                <w:szCs w:val="18"/>
              </w:rPr>
              <w:t xml:space="preserve"> </w:t>
            </w:r>
            <w:r w:rsidRPr="00A6239F">
              <w:rPr>
                <w:rFonts w:ascii="Courier New" w:hAnsi="Courier New" w:cs="Courier New"/>
                <w:b/>
                <w:bCs/>
                <w:color w:val="FF7700"/>
                <w:kern w:val="0"/>
                <w:sz w:val="18"/>
                <w:szCs w:val="18"/>
              </w:rPr>
              <w:t>in</w:t>
            </w:r>
            <w:r w:rsidRPr="00A6239F">
              <w:rPr>
                <w:rFonts w:ascii="Courier New" w:hAnsi="Courier New" w:cs="Courier New"/>
                <w:color w:val="333333"/>
                <w:kern w:val="0"/>
                <w:sz w:val="18"/>
                <w:szCs w:val="18"/>
              </w:rPr>
              <w:t xml:space="preserve"> </w:t>
            </w:r>
            <w:proofErr w:type="gramStart"/>
            <w:r w:rsidRPr="00A6239F">
              <w:rPr>
                <w:rFonts w:ascii="Courier New" w:hAnsi="Courier New" w:cs="Courier New"/>
                <w:color w:val="008000"/>
                <w:kern w:val="0"/>
                <w:sz w:val="18"/>
                <w:szCs w:val="18"/>
              </w:rPr>
              <w:t>range</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15</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w:t>
            </w:r>
          </w:p>
          <w:p w14:paraId="0F44BE24"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for</w:t>
            </w:r>
            <w:r w:rsidRPr="00A6239F">
              <w:rPr>
                <w:rFonts w:ascii="Courier New" w:hAnsi="Courier New" w:cs="Courier New"/>
                <w:color w:val="333333"/>
                <w:kern w:val="0"/>
                <w:sz w:val="18"/>
                <w:szCs w:val="18"/>
              </w:rPr>
              <w:t xml:space="preserve"> j </w:t>
            </w:r>
            <w:r w:rsidRPr="00A6239F">
              <w:rPr>
                <w:rFonts w:ascii="Courier New" w:hAnsi="Courier New" w:cs="Courier New"/>
                <w:b/>
                <w:bCs/>
                <w:color w:val="FF7700"/>
                <w:kern w:val="0"/>
                <w:sz w:val="18"/>
                <w:szCs w:val="18"/>
              </w:rPr>
              <w:t>in</w:t>
            </w:r>
            <w:r w:rsidRPr="00A6239F">
              <w:rPr>
                <w:rFonts w:ascii="Courier New" w:hAnsi="Courier New" w:cs="Courier New"/>
                <w:color w:val="333333"/>
                <w:kern w:val="0"/>
                <w:sz w:val="18"/>
                <w:szCs w:val="18"/>
              </w:rPr>
              <w:t xml:space="preserve"> </w:t>
            </w:r>
            <w:proofErr w:type="gramStart"/>
            <w:r w:rsidRPr="00A6239F">
              <w:rPr>
                <w:rFonts w:ascii="Courier New" w:hAnsi="Courier New" w:cs="Courier New"/>
                <w:color w:val="008000"/>
                <w:kern w:val="0"/>
                <w:sz w:val="18"/>
                <w:szCs w:val="18"/>
              </w:rPr>
              <w:t>range</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15</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w:t>
            </w:r>
          </w:p>
          <w:p w14:paraId="5B3F2B4A"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spellStart"/>
            <w:r w:rsidRPr="00A6239F">
              <w:rPr>
                <w:rFonts w:ascii="Courier New" w:hAnsi="Courier New" w:cs="Courier New"/>
                <w:b/>
                <w:bCs/>
                <w:color w:val="FF7700"/>
                <w:kern w:val="0"/>
                <w:sz w:val="18"/>
                <w:szCs w:val="18"/>
              </w:rPr>
              <w:t>for</w:t>
            </w:r>
            <w:r w:rsidRPr="00A6239F">
              <w:rPr>
                <w:rFonts w:ascii="Courier New" w:hAnsi="Courier New" w:cs="Courier New"/>
                <w:color w:val="333333"/>
                <w:kern w:val="0"/>
                <w:sz w:val="18"/>
                <w:szCs w:val="18"/>
              </w:rPr>
              <w:t xml:space="preserve"> k</w:t>
            </w:r>
            <w:proofErr w:type="spellEnd"/>
            <w:r w:rsidRPr="00A6239F">
              <w:rPr>
                <w:rFonts w:ascii="Courier New" w:hAnsi="Courier New" w:cs="Courier New"/>
                <w:color w:val="333333"/>
                <w:kern w:val="0"/>
                <w:sz w:val="18"/>
                <w:szCs w:val="18"/>
              </w:rPr>
              <w:t xml:space="preserve"> </w:t>
            </w:r>
            <w:r w:rsidRPr="00A6239F">
              <w:rPr>
                <w:rFonts w:ascii="Courier New" w:hAnsi="Courier New" w:cs="Courier New"/>
                <w:b/>
                <w:bCs/>
                <w:color w:val="FF7700"/>
                <w:kern w:val="0"/>
                <w:sz w:val="18"/>
                <w:szCs w:val="18"/>
              </w:rPr>
              <w:t>in</w:t>
            </w:r>
            <w:r w:rsidRPr="00A6239F">
              <w:rPr>
                <w:rFonts w:ascii="Courier New" w:hAnsi="Courier New" w:cs="Courier New"/>
                <w:color w:val="333333"/>
                <w:kern w:val="0"/>
                <w:sz w:val="18"/>
                <w:szCs w:val="18"/>
              </w:rPr>
              <w:t xml:space="preserve"> </w:t>
            </w:r>
            <w:proofErr w:type="gramStart"/>
            <w:r w:rsidRPr="00A6239F">
              <w:rPr>
                <w:rFonts w:ascii="Courier New" w:hAnsi="Courier New" w:cs="Courier New"/>
                <w:color w:val="008000"/>
                <w:kern w:val="0"/>
                <w:sz w:val="18"/>
                <w:szCs w:val="18"/>
              </w:rPr>
              <w:t>range</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15</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w:t>
            </w:r>
          </w:p>
          <w:p w14:paraId="216CA946"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if</w:t>
            </w:r>
            <w:r w:rsidRPr="00A6239F">
              <w:rPr>
                <w:rFonts w:ascii="Courier New" w:hAnsi="Courier New" w:cs="Courier New"/>
                <w:color w:val="333333"/>
                <w:kern w:val="0"/>
                <w:sz w:val="18"/>
                <w:szCs w:val="18"/>
              </w:rPr>
              <w:t xml:space="preserve"> </w:t>
            </w:r>
            <w:proofErr w:type="spellStart"/>
            <w:proofErr w:type="gramStart"/>
            <w:r w:rsidRPr="00A6239F">
              <w:rPr>
                <w:rFonts w:ascii="Courier New" w:hAnsi="Courier New" w:cs="Courier New"/>
                <w:color w:val="333333"/>
                <w:kern w:val="0"/>
                <w:sz w:val="18"/>
                <w:szCs w:val="18"/>
              </w:rPr>
              <w:t>i</w:t>
            </w:r>
            <w:proofErr w:type="spellEnd"/>
            <w:r w:rsidRPr="00A6239F">
              <w:rPr>
                <w:rFonts w:ascii="Courier New" w:hAnsi="Courier New" w:cs="Courier New"/>
                <w:color w:val="66CC66"/>
                <w:kern w:val="0"/>
                <w:sz w:val="18"/>
                <w:szCs w:val="18"/>
              </w:rPr>
              <w:t>!=</w:t>
            </w:r>
            <w:proofErr w:type="gramEnd"/>
            <w:r w:rsidRPr="00A6239F">
              <w:rPr>
                <w:rFonts w:ascii="Courier New" w:hAnsi="Courier New" w:cs="Courier New"/>
                <w:color w:val="333333"/>
                <w:kern w:val="0"/>
                <w:sz w:val="18"/>
                <w:szCs w:val="18"/>
              </w:rPr>
              <w:t>j:</w:t>
            </w:r>
          </w:p>
          <w:p w14:paraId="60A6B1C7"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333333"/>
                <w:kern w:val="0"/>
                <w:sz w:val="18"/>
                <w:szCs w:val="18"/>
              </w:rPr>
              <w:t>length</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0</w:t>
            </w:r>
          </w:p>
          <w:p w14:paraId="75FF06D7"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for</w:t>
            </w:r>
            <w:r w:rsidRPr="00A6239F">
              <w:rPr>
                <w:rFonts w:ascii="Courier New" w:hAnsi="Courier New" w:cs="Courier New"/>
                <w:color w:val="333333"/>
                <w:kern w:val="0"/>
                <w:sz w:val="18"/>
                <w:szCs w:val="18"/>
              </w:rPr>
              <w:t xml:space="preserve"> x </w:t>
            </w:r>
            <w:r w:rsidRPr="00A6239F">
              <w:rPr>
                <w:rFonts w:ascii="Courier New" w:hAnsi="Courier New" w:cs="Courier New"/>
                <w:b/>
                <w:bCs/>
                <w:color w:val="FF7700"/>
                <w:kern w:val="0"/>
                <w:sz w:val="18"/>
                <w:szCs w:val="18"/>
              </w:rPr>
              <w:t>in</w:t>
            </w:r>
            <w:r w:rsidRPr="00A6239F">
              <w:rPr>
                <w:rFonts w:ascii="Courier New" w:hAnsi="Courier New" w:cs="Courier New"/>
                <w:color w:val="333333"/>
                <w:kern w:val="0"/>
                <w:sz w:val="18"/>
                <w:szCs w:val="18"/>
              </w:rPr>
              <w:t xml:space="preserve"> </w:t>
            </w:r>
            <w:proofErr w:type="gramStart"/>
            <w:r w:rsidRPr="00A6239F">
              <w:rPr>
                <w:rFonts w:ascii="Courier New" w:hAnsi="Courier New" w:cs="Courier New"/>
                <w:color w:val="008000"/>
                <w:kern w:val="0"/>
                <w:sz w:val="18"/>
                <w:szCs w:val="18"/>
              </w:rPr>
              <w:t>range</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15</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w:t>
            </w:r>
          </w:p>
          <w:p w14:paraId="53B6675B"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333333"/>
                <w:kern w:val="0"/>
                <w:sz w:val="18"/>
                <w:szCs w:val="18"/>
              </w:rPr>
              <w:t>length+</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w</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x</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w:t>
            </w:r>
            <w:r w:rsidRPr="00A6239F">
              <w:rPr>
                <w:rFonts w:ascii="Courier New" w:hAnsi="Courier New" w:cs="Courier New"/>
                <w:color w:val="008000"/>
                <w:kern w:val="0"/>
                <w:sz w:val="18"/>
                <w:szCs w:val="18"/>
              </w:rPr>
              <w:t>min</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x</w:t>
            </w:r>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i</w:t>
            </w:r>
            <w:proofErr w:type="spellEnd"/>
            <w:proofErr w:type="gramStart"/>
            <w:r w:rsidRPr="00A6239F">
              <w:rPr>
                <w:rFonts w:ascii="Courier New" w:hAnsi="Courier New" w:cs="Courier New"/>
                <w:color w:val="000000"/>
                <w:kern w:val="0"/>
                <w:sz w:val="18"/>
                <w:szCs w:val="18"/>
              </w:rPr>
              <w:t>]</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d</w:t>
            </w:r>
            <w:proofErr w:type="gramEnd"/>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x</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j</w:t>
            </w:r>
            <w:r w:rsidRPr="00A6239F">
              <w:rPr>
                <w:rFonts w:ascii="Courier New" w:hAnsi="Courier New" w:cs="Courier New"/>
                <w:color w:val="000000"/>
                <w:kern w:val="0"/>
                <w:sz w:val="18"/>
                <w:szCs w:val="18"/>
              </w:rPr>
              <w:t>]</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x</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k</w:t>
            </w:r>
            <w:r w:rsidRPr="00A6239F">
              <w:rPr>
                <w:rFonts w:ascii="Courier New" w:hAnsi="Courier New" w:cs="Courier New"/>
                <w:color w:val="000000"/>
                <w:kern w:val="0"/>
                <w:sz w:val="18"/>
                <w:szCs w:val="18"/>
              </w:rPr>
              <w:t>]</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x</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9</w:t>
            </w:r>
            <w:r w:rsidRPr="00A6239F">
              <w:rPr>
                <w:rFonts w:ascii="Courier New" w:hAnsi="Courier New" w:cs="Courier New"/>
                <w:color w:val="000000"/>
                <w:kern w:val="0"/>
                <w:sz w:val="18"/>
                <w:szCs w:val="18"/>
              </w:rPr>
              <w:t>]</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x</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13</w:t>
            </w:r>
            <w:r w:rsidRPr="00A6239F">
              <w:rPr>
                <w:rFonts w:ascii="Courier New" w:hAnsi="Courier New" w:cs="Courier New"/>
                <w:color w:val="000000"/>
                <w:kern w:val="0"/>
                <w:sz w:val="18"/>
                <w:szCs w:val="18"/>
              </w:rPr>
              <w:t>])</w:t>
            </w:r>
          </w:p>
          <w:p w14:paraId="17A7F4A3"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i/>
                <w:iCs/>
                <w:color w:val="808080"/>
                <w:kern w:val="0"/>
                <w:sz w:val="18"/>
                <w:szCs w:val="18"/>
              </w:rPr>
              <w:t>#print(str(order[i</w:t>
            </w:r>
            <w:proofErr w:type="gramStart"/>
            <w:r w:rsidRPr="00A6239F">
              <w:rPr>
                <w:rFonts w:ascii="Courier New" w:hAnsi="Courier New" w:cs="Courier New"/>
                <w:i/>
                <w:iCs/>
                <w:color w:val="808080"/>
                <w:kern w:val="0"/>
                <w:sz w:val="18"/>
                <w:szCs w:val="18"/>
              </w:rPr>
              <w:t>])+</w:t>
            </w:r>
            <w:proofErr w:type="gramEnd"/>
            <w:r w:rsidRPr="00A6239F">
              <w:rPr>
                <w:rFonts w:ascii="Courier New" w:hAnsi="Courier New" w:cs="Courier New"/>
                <w:i/>
                <w:iCs/>
                <w:color w:val="808080"/>
                <w:kern w:val="0"/>
                <w:sz w:val="18"/>
                <w:szCs w:val="18"/>
              </w:rPr>
              <w:t>" "+str(order[j])+" "+str(length))</w:t>
            </w:r>
          </w:p>
          <w:p w14:paraId="2160DE3E"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if</w:t>
            </w:r>
            <w:r w:rsidRPr="00A6239F">
              <w:rPr>
                <w:rFonts w:ascii="Courier New" w:hAnsi="Courier New" w:cs="Courier New"/>
                <w:color w:val="333333"/>
                <w:kern w:val="0"/>
                <w:sz w:val="18"/>
                <w:szCs w:val="18"/>
              </w:rPr>
              <w:t xml:space="preserve"> length</w:t>
            </w:r>
            <w:r w:rsidRPr="00A6239F">
              <w:rPr>
                <w:rFonts w:ascii="Courier New" w:hAnsi="Courier New" w:cs="Courier New"/>
                <w:color w:val="66CC66"/>
                <w:kern w:val="0"/>
                <w:sz w:val="18"/>
                <w:szCs w:val="18"/>
              </w:rPr>
              <w:t>&lt;</w:t>
            </w:r>
            <w:r w:rsidRPr="00A6239F">
              <w:rPr>
                <w:rFonts w:ascii="Courier New" w:hAnsi="Courier New" w:cs="Courier New"/>
                <w:color w:val="333333"/>
                <w:kern w:val="0"/>
                <w:sz w:val="18"/>
                <w:szCs w:val="18"/>
              </w:rPr>
              <w:t>min0:</w:t>
            </w:r>
          </w:p>
          <w:p w14:paraId="1C3ABFE0"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333333"/>
                <w:kern w:val="0"/>
                <w:sz w:val="18"/>
                <w:szCs w:val="18"/>
              </w:rPr>
              <w:t>min0</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length</w:t>
            </w:r>
          </w:p>
          <w:p w14:paraId="14DFB591"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spellStart"/>
            <w:proofErr w:type="gramStart"/>
            <w:r w:rsidRPr="00A6239F">
              <w:rPr>
                <w:rFonts w:ascii="Courier New" w:hAnsi="Courier New" w:cs="Courier New"/>
                <w:color w:val="333333"/>
                <w:kern w:val="0"/>
                <w:sz w:val="18"/>
                <w:szCs w:val="18"/>
              </w:rPr>
              <w:t>a</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b</w:t>
            </w:r>
            <w:proofErr w:type="gramEnd"/>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c</w:t>
            </w:r>
            <w:proofErr w:type="spellEnd"/>
            <w:r w:rsidRPr="00A6239F">
              <w:rPr>
                <w:rFonts w:ascii="Courier New" w:hAnsi="Courier New" w:cs="Courier New"/>
                <w:color w:val="66CC66"/>
                <w:kern w:val="0"/>
                <w:sz w:val="18"/>
                <w:szCs w:val="18"/>
              </w:rPr>
              <w:t>=</w:t>
            </w:r>
            <w:proofErr w:type="spellStart"/>
            <w:r w:rsidRPr="00A6239F">
              <w:rPr>
                <w:rFonts w:ascii="Courier New" w:hAnsi="Courier New" w:cs="Courier New"/>
                <w:color w:val="333333"/>
                <w:kern w:val="0"/>
                <w:sz w:val="18"/>
                <w:szCs w:val="18"/>
              </w:rPr>
              <w:t>i</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j</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k</w:t>
            </w:r>
            <w:proofErr w:type="spellEnd"/>
          </w:p>
          <w:p w14:paraId="65453033"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print</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a</w:t>
            </w:r>
            <w:r w:rsidRPr="00A6239F">
              <w:rPr>
                <w:rFonts w:ascii="Courier New" w:hAnsi="Courier New" w:cs="Courier New"/>
                <w:color w:val="000000"/>
                <w:kern w:val="0"/>
                <w:sz w:val="18"/>
                <w:szCs w:val="18"/>
              </w:rPr>
              <w:t>)</w:t>
            </w:r>
          </w:p>
          <w:p w14:paraId="2A56FB08"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print</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b</w:t>
            </w:r>
            <w:r w:rsidRPr="00A6239F">
              <w:rPr>
                <w:rFonts w:ascii="Courier New" w:hAnsi="Courier New" w:cs="Courier New"/>
                <w:color w:val="000000"/>
                <w:kern w:val="0"/>
                <w:sz w:val="18"/>
                <w:szCs w:val="18"/>
              </w:rPr>
              <w:t>)</w:t>
            </w:r>
          </w:p>
          <w:p w14:paraId="65E927F6"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print</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c</w:t>
            </w:r>
            <w:r w:rsidRPr="00A6239F">
              <w:rPr>
                <w:rFonts w:ascii="Courier New" w:hAnsi="Courier New" w:cs="Courier New"/>
                <w:color w:val="000000"/>
                <w:kern w:val="0"/>
                <w:sz w:val="18"/>
                <w:szCs w:val="18"/>
              </w:rPr>
              <w:t>)</w:t>
            </w:r>
          </w:p>
          <w:p w14:paraId="3CAF0233"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print</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min0</w:t>
            </w:r>
            <w:r w:rsidRPr="00A6239F">
              <w:rPr>
                <w:rFonts w:ascii="Courier New" w:hAnsi="Courier New" w:cs="Courier New"/>
                <w:color w:val="000000"/>
                <w:kern w:val="0"/>
                <w:sz w:val="18"/>
                <w:szCs w:val="18"/>
              </w:rPr>
              <w:t>)</w:t>
            </w:r>
          </w:p>
          <w:p w14:paraId="20F445B5"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333333"/>
                <w:kern w:val="0"/>
                <w:sz w:val="18"/>
                <w:szCs w:val="18"/>
              </w:rPr>
              <w:t>min0</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10000000000</w:t>
            </w:r>
          </w:p>
          <w:p w14:paraId="5622E8CD"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for</w:t>
            </w:r>
            <w:r w:rsidRPr="00A6239F">
              <w:rPr>
                <w:rFonts w:ascii="Courier New" w:hAnsi="Courier New" w:cs="Courier New"/>
                <w:color w:val="333333"/>
                <w:kern w:val="0"/>
                <w:sz w:val="18"/>
                <w:szCs w:val="18"/>
              </w:rPr>
              <w:t xml:space="preserve"> </w:t>
            </w:r>
            <w:proofErr w:type="spellStart"/>
            <w:r w:rsidRPr="00A6239F">
              <w:rPr>
                <w:rFonts w:ascii="Courier New" w:hAnsi="Courier New" w:cs="Courier New"/>
                <w:color w:val="333333"/>
                <w:kern w:val="0"/>
                <w:sz w:val="18"/>
                <w:szCs w:val="18"/>
              </w:rPr>
              <w:t>i</w:t>
            </w:r>
            <w:proofErr w:type="spellEnd"/>
            <w:r w:rsidRPr="00A6239F">
              <w:rPr>
                <w:rFonts w:ascii="Courier New" w:hAnsi="Courier New" w:cs="Courier New"/>
                <w:color w:val="333333"/>
                <w:kern w:val="0"/>
                <w:sz w:val="18"/>
                <w:szCs w:val="18"/>
              </w:rPr>
              <w:t xml:space="preserve"> </w:t>
            </w:r>
            <w:r w:rsidRPr="00A6239F">
              <w:rPr>
                <w:rFonts w:ascii="Courier New" w:hAnsi="Courier New" w:cs="Courier New"/>
                <w:b/>
                <w:bCs/>
                <w:color w:val="FF7700"/>
                <w:kern w:val="0"/>
                <w:sz w:val="18"/>
                <w:szCs w:val="18"/>
              </w:rPr>
              <w:t>in</w:t>
            </w:r>
            <w:r w:rsidRPr="00A6239F">
              <w:rPr>
                <w:rFonts w:ascii="Courier New" w:hAnsi="Courier New" w:cs="Courier New"/>
                <w:color w:val="333333"/>
                <w:kern w:val="0"/>
                <w:sz w:val="18"/>
                <w:szCs w:val="18"/>
              </w:rPr>
              <w:t xml:space="preserve"> </w:t>
            </w:r>
            <w:proofErr w:type="gramStart"/>
            <w:r w:rsidRPr="00A6239F">
              <w:rPr>
                <w:rFonts w:ascii="Courier New" w:hAnsi="Courier New" w:cs="Courier New"/>
                <w:color w:val="008000"/>
                <w:kern w:val="0"/>
                <w:sz w:val="18"/>
                <w:szCs w:val="18"/>
              </w:rPr>
              <w:t>range</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15</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w:t>
            </w:r>
          </w:p>
          <w:p w14:paraId="1449D538"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for</w:t>
            </w:r>
            <w:r w:rsidRPr="00A6239F">
              <w:rPr>
                <w:rFonts w:ascii="Courier New" w:hAnsi="Courier New" w:cs="Courier New"/>
                <w:color w:val="333333"/>
                <w:kern w:val="0"/>
                <w:sz w:val="18"/>
                <w:szCs w:val="18"/>
              </w:rPr>
              <w:t xml:space="preserve"> j </w:t>
            </w:r>
            <w:r w:rsidRPr="00A6239F">
              <w:rPr>
                <w:rFonts w:ascii="Courier New" w:hAnsi="Courier New" w:cs="Courier New"/>
                <w:b/>
                <w:bCs/>
                <w:color w:val="FF7700"/>
                <w:kern w:val="0"/>
                <w:sz w:val="18"/>
                <w:szCs w:val="18"/>
              </w:rPr>
              <w:t>in</w:t>
            </w:r>
            <w:r w:rsidRPr="00A6239F">
              <w:rPr>
                <w:rFonts w:ascii="Courier New" w:hAnsi="Courier New" w:cs="Courier New"/>
                <w:color w:val="333333"/>
                <w:kern w:val="0"/>
                <w:sz w:val="18"/>
                <w:szCs w:val="18"/>
              </w:rPr>
              <w:t xml:space="preserve"> </w:t>
            </w:r>
            <w:proofErr w:type="gramStart"/>
            <w:r w:rsidRPr="00A6239F">
              <w:rPr>
                <w:rFonts w:ascii="Courier New" w:hAnsi="Courier New" w:cs="Courier New"/>
                <w:color w:val="008000"/>
                <w:kern w:val="0"/>
                <w:sz w:val="18"/>
                <w:szCs w:val="18"/>
              </w:rPr>
              <w:t>range</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15</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w:t>
            </w:r>
          </w:p>
          <w:p w14:paraId="6F858987"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if</w:t>
            </w:r>
            <w:r w:rsidRPr="00A6239F">
              <w:rPr>
                <w:rFonts w:ascii="Courier New" w:hAnsi="Courier New" w:cs="Courier New"/>
                <w:color w:val="333333"/>
                <w:kern w:val="0"/>
                <w:sz w:val="18"/>
                <w:szCs w:val="18"/>
              </w:rPr>
              <w:t xml:space="preserve"> </w:t>
            </w:r>
            <w:proofErr w:type="spellStart"/>
            <w:proofErr w:type="gramStart"/>
            <w:r w:rsidRPr="00A6239F">
              <w:rPr>
                <w:rFonts w:ascii="Courier New" w:hAnsi="Courier New" w:cs="Courier New"/>
                <w:color w:val="333333"/>
                <w:kern w:val="0"/>
                <w:sz w:val="18"/>
                <w:szCs w:val="18"/>
              </w:rPr>
              <w:t>i</w:t>
            </w:r>
            <w:proofErr w:type="spellEnd"/>
            <w:r w:rsidRPr="00A6239F">
              <w:rPr>
                <w:rFonts w:ascii="Courier New" w:hAnsi="Courier New" w:cs="Courier New"/>
                <w:color w:val="66CC66"/>
                <w:kern w:val="0"/>
                <w:sz w:val="18"/>
                <w:szCs w:val="18"/>
              </w:rPr>
              <w:t>!=</w:t>
            </w:r>
            <w:proofErr w:type="gramEnd"/>
            <w:r w:rsidRPr="00A6239F">
              <w:rPr>
                <w:rFonts w:ascii="Courier New" w:hAnsi="Courier New" w:cs="Courier New"/>
                <w:color w:val="333333"/>
                <w:kern w:val="0"/>
                <w:sz w:val="18"/>
                <w:szCs w:val="18"/>
              </w:rPr>
              <w:t>j:</w:t>
            </w:r>
          </w:p>
          <w:p w14:paraId="70F9E51E"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333333"/>
                <w:kern w:val="0"/>
                <w:sz w:val="18"/>
                <w:szCs w:val="18"/>
              </w:rPr>
              <w:t>length</w:t>
            </w:r>
            <w:r w:rsidRPr="00A6239F">
              <w:rPr>
                <w:rFonts w:ascii="Courier New" w:hAnsi="Courier New" w:cs="Courier New"/>
                <w:color w:val="66CC66"/>
                <w:kern w:val="0"/>
                <w:sz w:val="18"/>
                <w:szCs w:val="18"/>
              </w:rPr>
              <w:t>=</w:t>
            </w:r>
            <w:r w:rsidRPr="00A6239F">
              <w:rPr>
                <w:rFonts w:ascii="Courier New" w:hAnsi="Courier New" w:cs="Courier New"/>
                <w:color w:val="FF4500"/>
                <w:kern w:val="0"/>
                <w:sz w:val="18"/>
                <w:szCs w:val="18"/>
              </w:rPr>
              <w:t>0</w:t>
            </w:r>
          </w:p>
          <w:p w14:paraId="3DD7B173"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for</w:t>
            </w:r>
            <w:r w:rsidRPr="00A6239F">
              <w:rPr>
                <w:rFonts w:ascii="Courier New" w:hAnsi="Courier New" w:cs="Courier New"/>
                <w:color w:val="333333"/>
                <w:kern w:val="0"/>
                <w:sz w:val="18"/>
                <w:szCs w:val="18"/>
              </w:rPr>
              <w:t xml:space="preserve"> x </w:t>
            </w:r>
            <w:r w:rsidRPr="00A6239F">
              <w:rPr>
                <w:rFonts w:ascii="Courier New" w:hAnsi="Courier New" w:cs="Courier New"/>
                <w:b/>
                <w:bCs/>
                <w:color w:val="FF7700"/>
                <w:kern w:val="0"/>
                <w:sz w:val="18"/>
                <w:szCs w:val="18"/>
              </w:rPr>
              <w:t>in</w:t>
            </w:r>
            <w:r w:rsidRPr="00A6239F">
              <w:rPr>
                <w:rFonts w:ascii="Courier New" w:hAnsi="Courier New" w:cs="Courier New"/>
                <w:color w:val="333333"/>
                <w:kern w:val="0"/>
                <w:sz w:val="18"/>
                <w:szCs w:val="18"/>
              </w:rPr>
              <w:t xml:space="preserve"> </w:t>
            </w:r>
            <w:proofErr w:type="gramStart"/>
            <w:r w:rsidRPr="00A6239F">
              <w:rPr>
                <w:rFonts w:ascii="Courier New" w:hAnsi="Courier New" w:cs="Courier New"/>
                <w:color w:val="008000"/>
                <w:kern w:val="0"/>
                <w:sz w:val="18"/>
                <w:szCs w:val="18"/>
              </w:rPr>
              <w:t>range</w:t>
            </w:r>
            <w:r w:rsidRPr="00A6239F">
              <w:rPr>
                <w:rFonts w:ascii="Courier New" w:hAnsi="Courier New" w:cs="Courier New"/>
                <w:color w:val="000000"/>
                <w:kern w:val="0"/>
                <w:sz w:val="18"/>
                <w:szCs w:val="18"/>
              </w:rPr>
              <w:t>(</w:t>
            </w:r>
            <w:proofErr w:type="gramEnd"/>
            <w:r w:rsidRPr="00A6239F">
              <w:rPr>
                <w:rFonts w:ascii="Courier New" w:hAnsi="Courier New" w:cs="Courier New"/>
                <w:color w:val="FF4500"/>
                <w:kern w:val="0"/>
                <w:sz w:val="18"/>
                <w:szCs w:val="18"/>
              </w:rPr>
              <w:t>15</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w:t>
            </w:r>
          </w:p>
          <w:p w14:paraId="16BF64DE"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333333"/>
                <w:kern w:val="0"/>
                <w:sz w:val="18"/>
                <w:szCs w:val="18"/>
              </w:rPr>
              <w:t>length+</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w</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x</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w:t>
            </w:r>
            <w:r w:rsidRPr="00A6239F">
              <w:rPr>
                <w:rFonts w:ascii="Courier New" w:hAnsi="Courier New" w:cs="Courier New"/>
                <w:color w:val="008000"/>
                <w:kern w:val="0"/>
                <w:sz w:val="18"/>
                <w:szCs w:val="18"/>
              </w:rPr>
              <w:t>min</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x</w:t>
            </w:r>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i</w:t>
            </w:r>
            <w:proofErr w:type="spellEnd"/>
            <w:proofErr w:type="gramStart"/>
            <w:r w:rsidRPr="00A6239F">
              <w:rPr>
                <w:rFonts w:ascii="Courier New" w:hAnsi="Courier New" w:cs="Courier New"/>
                <w:color w:val="000000"/>
                <w:kern w:val="0"/>
                <w:sz w:val="18"/>
                <w:szCs w:val="18"/>
              </w:rPr>
              <w:t>]</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d</w:t>
            </w:r>
            <w:proofErr w:type="gramEnd"/>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x</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9</w:t>
            </w:r>
            <w:r w:rsidRPr="00A6239F">
              <w:rPr>
                <w:rFonts w:ascii="Courier New" w:hAnsi="Courier New" w:cs="Courier New"/>
                <w:color w:val="000000"/>
                <w:kern w:val="0"/>
                <w:sz w:val="18"/>
                <w:szCs w:val="18"/>
              </w:rPr>
              <w:t>]</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x</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13</w:t>
            </w:r>
            <w:r w:rsidRPr="00A6239F">
              <w:rPr>
                <w:rFonts w:ascii="Courier New" w:hAnsi="Courier New" w:cs="Courier New"/>
                <w:color w:val="000000"/>
                <w:kern w:val="0"/>
                <w:sz w:val="18"/>
                <w:szCs w:val="18"/>
              </w:rPr>
              <w:t>])</w:t>
            </w:r>
          </w:p>
          <w:p w14:paraId="478D5531"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333333"/>
                <w:kern w:val="0"/>
                <w:sz w:val="18"/>
                <w:szCs w:val="18"/>
              </w:rPr>
              <w:t>length+</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w</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x</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w:t>
            </w:r>
            <w:r w:rsidRPr="00A6239F">
              <w:rPr>
                <w:rFonts w:ascii="Courier New" w:hAnsi="Courier New" w:cs="Courier New"/>
                <w:color w:val="008000"/>
                <w:kern w:val="0"/>
                <w:sz w:val="18"/>
                <w:szCs w:val="18"/>
              </w:rPr>
              <w:t>min</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x</w:t>
            </w:r>
            <w:r w:rsidRPr="00A6239F">
              <w:rPr>
                <w:rFonts w:ascii="Courier New" w:hAnsi="Courier New" w:cs="Courier New"/>
                <w:color w:val="000000"/>
                <w:kern w:val="0"/>
                <w:sz w:val="18"/>
                <w:szCs w:val="18"/>
              </w:rPr>
              <w:t>][</w:t>
            </w:r>
            <w:proofErr w:type="spellStart"/>
            <w:r w:rsidRPr="00A6239F">
              <w:rPr>
                <w:rFonts w:ascii="Courier New" w:hAnsi="Courier New" w:cs="Courier New"/>
                <w:color w:val="333333"/>
                <w:kern w:val="0"/>
                <w:sz w:val="18"/>
                <w:szCs w:val="18"/>
              </w:rPr>
              <w:t>i</w:t>
            </w:r>
            <w:proofErr w:type="spellEnd"/>
            <w:proofErr w:type="gramStart"/>
            <w:r w:rsidRPr="00A6239F">
              <w:rPr>
                <w:rFonts w:ascii="Courier New" w:hAnsi="Courier New" w:cs="Courier New"/>
                <w:color w:val="000000"/>
                <w:kern w:val="0"/>
                <w:sz w:val="18"/>
                <w:szCs w:val="18"/>
              </w:rPr>
              <w:t>]</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d</w:t>
            </w:r>
            <w:proofErr w:type="gramEnd"/>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x</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j</w:t>
            </w:r>
            <w:r w:rsidRPr="00A6239F">
              <w:rPr>
                <w:rFonts w:ascii="Courier New" w:hAnsi="Courier New" w:cs="Courier New"/>
                <w:color w:val="000000"/>
                <w:kern w:val="0"/>
                <w:sz w:val="18"/>
                <w:szCs w:val="18"/>
              </w:rPr>
              <w:t>]</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x</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9</w:t>
            </w:r>
            <w:r w:rsidRPr="00A6239F">
              <w:rPr>
                <w:rFonts w:ascii="Courier New" w:hAnsi="Courier New" w:cs="Courier New"/>
                <w:color w:val="000000"/>
                <w:kern w:val="0"/>
                <w:sz w:val="18"/>
                <w:szCs w:val="18"/>
              </w:rPr>
              <w:t>]</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d</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x</w:t>
            </w:r>
            <w:r w:rsidRPr="00A6239F">
              <w:rPr>
                <w:rFonts w:ascii="Courier New" w:hAnsi="Courier New" w:cs="Courier New"/>
                <w:color w:val="000000"/>
                <w:kern w:val="0"/>
                <w:sz w:val="18"/>
                <w:szCs w:val="18"/>
              </w:rPr>
              <w:t>][</w:t>
            </w:r>
            <w:r w:rsidRPr="00A6239F">
              <w:rPr>
                <w:rFonts w:ascii="Courier New" w:hAnsi="Courier New" w:cs="Courier New"/>
                <w:color w:val="FF4500"/>
                <w:kern w:val="0"/>
                <w:sz w:val="18"/>
                <w:szCs w:val="18"/>
              </w:rPr>
              <w:t>13</w:t>
            </w:r>
            <w:r w:rsidRPr="00A6239F">
              <w:rPr>
                <w:rFonts w:ascii="Courier New" w:hAnsi="Courier New" w:cs="Courier New"/>
                <w:color w:val="000000"/>
                <w:kern w:val="0"/>
                <w:sz w:val="18"/>
                <w:szCs w:val="18"/>
              </w:rPr>
              <w:t>])</w:t>
            </w:r>
          </w:p>
          <w:p w14:paraId="140A09A7"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i/>
                <w:iCs/>
                <w:color w:val="808080"/>
                <w:kern w:val="0"/>
                <w:sz w:val="18"/>
                <w:szCs w:val="18"/>
              </w:rPr>
              <w:t>#print(str(order[i</w:t>
            </w:r>
            <w:proofErr w:type="gramStart"/>
            <w:r w:rsidRPr="00A6239F">
              <w:rPr>
                <w:rFonts w:ascii="Courier New" w:hAnsi="Courier New" w:cs="Courier New"/>
                <w:i/>
                <w:iCs/>
                <w:color w:val="808080"/>
                <w:kern w:val="0"/>
                <w:sz w:val="18"/>
                <w:szCs w:val="18"/>
              </w:rPr>
              <w:t>])+</w:t>
            </w:r>
            <w:proofErr w:type="gramEnd"/>
            <w:r w:rsidRPr="00A6239F">
              <w:rPr>
                <w:rFonts w:ascii="Courier New" w:hAnsi="Courier New" w:cs="Courier New"/>
                <w:i/>
                <w:iCs/>
                <w:color w:val="808080"/>
                <w:kern w:val="0"/>
                <w:sz w:val="18"/>
                <w:szCs w:val="18"/>
              </w:rPr>
              <w:t>" "+str(order[j])+" "+str(length))</w:t>
            </w:r>
          </w:p>
          <w:p w14:paraId="6020FEC4"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if</w:t>
            </w:r>
            <w:r w:rsidRPr="00A6239F">
              <w:rPr>
                <w:rFonts w:ascii="Courier New" w:hAnsi="Courier New" w:cs="Courier New"/>
                <w:color w:val="333333"/>
                <w:kern w:val="0"/>
                <w:sz w:val="18"/>
                <w:szCs w:val="18"/>
              </w:rPr>
              <w:t xml:space="preserve"> length</w:t>
            </w:r>
            <w:r w:rsidRPr="00A6239F">
              <w:rPr>
                <w:rFonts w:ascii="Courier New" w:hAnsi="Courier New" w:cs="Courier New"/>
                <w:color w:val="66CC66"/>
                <w:kern w:val="0"/>
                <w:sz w:val="18"/>
                <w:szCs w:val="18"/>
              </w:rPr>
              <w:t>&lt;</w:t>
            </w:r>
            <w:r w:rsidRPr="00A6239F">
              <w:rPr>
                <w:rFonts w:ascii="Courier New" w:hAnsi="Courier New" w:cs="Courier New"/>
                <w:color w:val="333333"/>
                <w:kern w:val="0"/>
                <w:sz w:val="18"/>
                <w:szCs w:val="18"/>
              </w:rPr>
              <w:t>min0:</w:t>
            </w:r>
          </w:p>
          <w:p w14:paraId="6CDAA0C2"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color w:val="333333"/>
                <w:kern w:val="0"/>
                <w:sz w:val="18"/>
                <w:szCs w:val="18"/>
              </w:rPr>
              <w:lastRenderedPageBreak/>
              <w:t>min0</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length</w:t>
            </w:r>
          </w:p>
          <w:p w14:paraId="1A562079"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proofErr w:type="spellStart"/>
            <w:proofErr w:type="gramStart"/>
            <w:r w:rsidRPr="00A6239F">
              <w:rPr>
                <w:rFonts w:ascii="Courier New" w:hAnsi="Courier New" w:cs="Courier New"/>
                <w:color w:val="333333"/>
                <w:kern w:val="0"/>
                <w:sz w:val="18"/>
                <w:szCs w:val="18"/>
              </w:rPr>
              <w:t>a</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b</w:t>
            </w:r>
            <w:proofErr w:type="spellEnd"/>
            <w:proofErr w:type="gramEnd"/>
            <w:r w:rsidRPr="00A6239F">
              <w:rPr>
                <w:rFonts w:ascii="Courier New" w:hAnsi="Courier New" w:cs="Courier New"/>
                <w:color w:val="66CC66"/>
                <w:kern w:val="0"/>
                <w:sz w:val="18"/>
                <w:szCs w:val="18"/>
              </w:rPr>
              <w:t>=</w:t>
            </w:r>
            <w:proofErr w:type="spellStart"/>
            <w:r w:rsidRPr="00A6239F">
              <w:rPr>
                <w:rFonts w:ascii="Courier New" w:hAnsi="Courier New" w:cs="Courier New"/>
                <w:color w:val="333333"/>
                <w:kern w:val="0"/>
                <w:sz w:val="18"/>
                <w:szCs w:val="18"/>
              </w:rPr>
              <w:t>i</w:t>
            </w:r>
            <w:r w:rsidRPr="00A6239F">
              <w:rPr>
                <w:rFonts w:ascii="Courier New" w:hAnsi="Courier New" w:cs="Courier New"/>
                <w:color w:val="66CC66"/>
                <w:kern w:val="0"/>
                <w:sz w:val="18"/>
                <w:szCs w:val="18"/>
              </w:rPr>
              <w:t>,</w:t>
            </w:r>
            <w:r w:rsidRPr="00A6239F">
              <w:rPr>
                <w:rFonts w:ascii="Courier New" w:hAnsi="Courier New" w:cs="Courier New"/>
                <w:color w:val="333333"/>
                <w:kern w:val="0"/>
                <w:sz w:val="18"/>
                <w:szCs w:val="18"/>
              </w:rPr>
              <w:t>j</w:t>
            </w:r>
            <w:proofErr w:type="spellEnd"/>
          </w:p>
          <w:p w14:paraId="75288E4E" w14:textId="77777777"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print</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a</w:t>
            </w:r>
            <w:r w:rsidRPr="00A6239F">
              <w:rPr>
                <w:rFonts w:ascii="Courier New" w:hAnsi="Courier New" w:cs="Courier New"/>
                <w:color w:val="000000"/>
                <w:kern w:val="0"/>
                <w:sz w:val="18"/>
                <w:szCs w:val="18"/>
              </w:rPr>
              <w:t>)</w:t>
            </w:r>
          </w:p>
          <w:p w14:paraId="2FE84A10" w14:textId="0B028A51" w:rsidR="00A6239F"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color w:val="333333"/>
                <w:kern w:val="0"/>
                <w:sz w:val="18"/>
                <w:szCs w:val="18"/>
              </w:rPr>
            </w:pPr>
            <w:r w:rsidRPr="00A6239F">
              <w:rPr>
                <w:rFonts w:ascii="Courier New" w:hAnsi="Courier New" w:cs="Courier New"/>
                <w:b/>
                <w:bCs/>
                <w:color w:val="FF7700"/>
                <w:kern w:val="0"/>
                <w:sz w:val="18"/>
                <w:szCs w:val="18"/>
              </w:rPr>
              <w:t>print</w:t>
            </w:r>
            <w:r w:rsidRPr="00A6239F">
              <w:rPr>
                <w:rFonts w:ascii="Courier New" w:hAnsi="Courier New" w:cs="Courier New"/>
                <w:color w:val="000000"/>
                <w:kern w:val="0"/>
                <w:sz w:val="18"/>
                <w:szCs w:val="18"/>
              </w:rPr>
              <w:t>(</w:t>
            </w:r>
            <w:r w:rsidRPr="00A6239F">
              <w:rPr>
                <w:rFonts w:ascii="Courier New" w:hAnsi="Courier New" w:cs="Courier New"/>
                <w:color w:val="333333"/>
                <w:kern w:val="0"/>
                <w:sz w:val="18"/>
                <w:szCs w:val="18"/>
              </w:rPr>
              <w:t>b</w:t>
            </w:r>
            <w:r w:rsidRPr="00A6239F">
              <w:rPr>
                <w:rFonts w:ascii="Courier New" w:hAnsi="Courier New" w:cs="Courier New"/>
                <w:color w:val="000000"/>
                <w:kern w:val="0"/>
                <w:sz w:val="18"/>
                <w:szCs w:val="18"/>
              </w:rPr>
              <w:t>)</w:t>
            </w:r>
          </w:p>
          <w:p w14:paraId="2848F1FF" w14:textId="6B6A8C00" w:rsidR="004E6053" w:rsidRPr="00A6239F" w:rsidRDefault="00A6239F" w:rsidP="00A6239F">
            <w:pPr>
              <w:widowControl/>
              <w:numPr>
                <w:ilvl w:val="0"/>
                <w:numId w:val="41"/>
              </w:numPr>
              <w:spacing w:before="100" w:beforeAutospacing="1" w:after="100" w:afterAutospacing="1" w:line="288" w:lineRule="atLeast"/>
              <w:ind w:firstLineChars="0"/>
              <w:jc w:val="left"/>
              <w:textAlignment w:val="top"/>
              <w:rPr>
                <w:rFonts w:ascii="Courier New" w:hAnsi="Courier New" w:cs="Courier New" w:hint="eastAsia"/>
                <w:color w:val="333333"/>
                <w:kern w:val="0"/>
                <w:sz w:val="18"/>
                <w:szCs w:val="18"/>
              </w:rPr>
            </w:pPr>
            <w:r w:rsidRPr="00A6239F">
              <w:rPr>
                <w:rFonts w:ascii="Courier New" w:hAnsi="Courier New" w:cs="Courier New" w:hint="eastAsia"/>
                <w:b/>
                <w:bCs/>
                <w:color w:val="FF7700"/>
                <w:kern w:val="0"/>
                <w:sz w:val="18"/>
                <w:szCs w:val="18"/>
              </w:rPr>
              <w:t>p</w:t>
            </w:r>
            <w:r w:rsidRPr="00A6239F">
              <w:rPr>
                <w:rFonts w:ascii="Courier New" w:hAnsi="Courier New" w:cs="Courier New"/>
                <w:b/>
                <w:bCs/>
                <w:color w:val="FF7700"/>
                <w:kern w:val="0"/>
                <w:sz w:val="18"/>
                <w:szCs w:val="18"/>
              </w:rPr>
              <w:t>rint</w:t>
            </w:r>
            <w:r>
              <w:rPr>
                <w:rFonts w:ascii="Courier New" w:hAnsi="Courier New" w:cs="Courier New"/>
                <w:color w:val="333333"/>
                <w:kern w:val="0"/>
                <w:sz w:val="18"/>
                <w:szCs w:val="18"/>
              </w:rPr>
              <w:t>(min0)</w:t>
            </w:r>
          </w:p>
        </w:tc>
      </w:tr>
    </w:tbl>
    <w:p w14:paraId="2252AED4" w14:textId="26FA6489" w:rsidR="00527988" w:rsidRPr="00964601" w:rsidRDefault="00527988" w:rsidP="00527988">
      <w:pPr>
        <w:ind w:firstLineChars="0" w:firstLine="0"/>
        <w:rPr>
          <w:rFonts w:cs="Times New Roman"/>
          <w:szCs w:val="24"/>
          <w:lang w:val="zh-CN"/>
        </w:rPr>
      </w:pPr>
    </w:p>
    <w:p w14:paraId="6EEFB0F6" w14:textId="77777777" w:rsidR="00060C36" w:rsidRPr="00964601" w:rsidRDefault="00060C36" w:rsidP="00527988">
      <w:pPr>
        <w:ind w:firstLineChars="0" w:firstLine="0"/>
        <w:rPr>
          <w:rFonts w:cs="Times New Roman"/>
          <w:szCs w:val="24"/>
          <w:lang w:val="zh-CN"/>
        </w:rPr>
      </w:pPr>
    </w:p>
    <w:tbl>
      <w:tblPr>
        <w:tblStyle w:val="a8"/>
        <w:tblW w:w="0" w:type="auto"/>
        <w:tblLook w:val="04A0" w:firstRow="1" w:lastRow="0" w:firstColumn="1" w:lastColumn="0" w:noHBand="0" w:noVBand="1"/>
      </w:tblPr>
      <w:tblGrid>
        <w:gridCol w:w="8834"/>
      </w:tblGrid>
      <w:tr w:rsidR="002C7F4D" w:rsidRPr="00964601" w14:paraId="398EDF37" w14:textId="77777777" w:rsidTr="003A4D87">
        <w:tc>
          <w:tcPr>
            <w:tcW w:w="8834" w:type="dxa"/>
            <w:shd w:val="clear" w:color="auto" w:fill="BFBFBF" w:themeFill="background1" w:themeFillShade="BF"/>
          </w:tcPr>
          <w:p w14:paraId="38308C9B" w14:textId="05B57D1C" w:rsidR="002C7F4D" w:rsidRPr="00964601" w:rsidRDefault="002C7F4D" w:rsidP="002C7F4D">
            <w:pPr>
              <w:pStyle w:val="a9"/>
              <w:jc w:val="left"/>
              <w:rPr>
                <w:rFonts w:cs="Times New Roman"/>
                <w:sz w:val="24"/>
                <w:szCs w:val="24"/>
              </w:rPr>
            </w:pPr>
            <w:r w:rsidRPr="00964601">
              <w:rPr>
                <w:rFonts w:cs="Times New Roman"/>
                <w:sz w:val="24"/>
                <w:szCs w:val="24"/>
              </w:rPr>
              <w:t>附录</w:t>
            </w:r>
            <w:r w:rsidR="00710749" w:rsidRPr="00964601">
              <w:rPr>
                <w:rFonts w:cs="Times New Roman"/>
                <w:sz w:val="24"/>
                <w:szCs w:val="24"/>
              </w:rPr>
              <w:t>3</w:t>
            </w:r>
          </w:p>
        </w:tc>
      </w:tr>
      <w:tr w:rsidR="002C7F4D" w:rsidRPr="00964601" w14:paraId="1E8BAD6C" w14:textId="77777777" w:rsidTr="003A4D87">
        <w:tc>
          <w:tcPr>
            <w:tcW w:w="8834" w:type="dxa"/>
            <w:shd w:val="clear" w:color="auto" w:fill="BFBFBF" w:themeFill="background1" w:themeFillShade="BF"/>
          </w:tcPr>
          <w:p w14:paraId="391610B4" w14:textId="1F89EC63" w:rsidR="002C7F4D" w:rsidRPr="00964601" w:rsidRDefault="00710749" w:rsidP="003A4D87">
            <w:pPr>
              <w:ind w:firstLineChars="0" w:firstLine="0"/>
              <w:rPr>
                <w:rFonts w:cs="Times New Roman"/>
                <w:szCs w:val="24"/>
                <w:lang w:val="zh-CN"/>
              </w:rPr>
            </w:pPr>
            <w:r w:rsidRPr="00964601">
              <w:rPr>
                <w:rFonts w:cs="Times New Roman"/>
                <w:szCs w:val="24"/>
              </w:rPr>
              <w:t>介绍</w:t>
            </w:r>
            <w:r w:rsidR="002C7F4D" w:rsidRPr="00964601">
              <w:rPr>
                <w:rFonts w:cs="Times New Roman"/>
                <w:szCs w:val="24"/>
              </w:rPr>
              <w:t>：</w:t>
            </w:r>
            <w:r w:rsidR="004E6053" w:rsidRPr="00964601">
              <w:rPr>
                <w:rFonts w:cs="Times New Roman"/>
                <w:szCs w:val="24"/>
              </w:rPr>
              <w:t>该代码是某某语言编写的，作用是什么</w:t>
            </w:r>
          </w:p>
        </w:tc>
      </w:tr>
      <w:tr w:rsidR="002C7F4D" w:rsidRPr="00964601" w14:paraId="072CC434" w14:textId="77777777" w:rsidTr="003A4D87">
        <w:tc>
          <w:tcPr>
            <w:tcW w:w="8834" w:type="dxa"/>
            <w:shd w:val="clear" w:color="auto" w:fill="auto"/>
          </w:tcPr>
          <w:p w14:paraId="580C6B0D" w14:textId="77777777" w:rsidR="004E6053" w:rsidRPr="00964601" w:rsidRDefault="004E6053" w:rsidP="004E6053">
            <w:pPr>
              <w:ind w:firstLineChars="0" w:firstLine="0"/>
              <w:rPr>
                <w:rFonts w:cs="Times New Roman"/>
                <w:szCs w:val="24"/>
              </w:rPr>
            </w:pPr>
          </w:p>
          <w:p w14:paraId="43AC036F" w14:textId="77777777" w:rsidR="004E6053" w:rsidRPr="00964601" w:rsidRDefault="004E6053" w:rsidP="004E6053">
            <w:pPr>
              <w:ind w:firstLineChars="0" w:firstLine="0"/>
              <w:rPr>
                <w:rFonts w:cs="Times New Roman"/>
                <w:szCs w:val="24"/>
              </w:rPr>
            </w:pPr>
          </w:p>
          <w:p w14:paraId="30C19797" w14:textId="77777777" w:rsidR="004E6053" w:rsidRPr="00964601" w:rsidRDefault="004E6053" w:rsidP="004E6053">
            <w:pPr>
              <w:ind w:firstLineChars="0" w:firstLine="0"/>
              <w:rPr>
                <w:rFonts w:cs="Times New Roman"/>
                <w:szCs w:val="24"/>
              </w:rPr>
            </w:pPr>
          </w:p>
          <w:p w14:paraId="14B34C9A" w14:textId="77777777" w:rsidR="004E6053" w:rsidRPr="00964601" w:rsidRDefault="004E6053" w:rsidP="004E6053">
            <w:pPr>
              <w:ind w:firstLineChars="0" w:firstLine="0"/>
              <w:rPr>
                <w:rFonts w:cs="Times New Roman"/>
                <w:szCs w:val="24"/>
              </w:rPr>
            </w:pPr>
          </w:p>
          <w:p w14:paraId="0D3A0DB6" w14:textId="0DE13B79" w:rsidR="004E6053" w:rsidRPr="00964601" w:rsidRDefault="004E6053" w:rsidP="004E6053">
            <w:pPr>
              <w:ind w:firstLineChars="0" w:firstLine="0"/>
              <w:rPr>
                <w:rFonts w:cs="Times New Roman"/>
                <w:szCs w:val="24"/>
              </w:rPr>
            </w:pPr>
          </w:p>
        </w:tc>
      </w:tr>
    </w:tbl>
    <w:p w14:paraId="2E4F175F" w14:textId="734DD526" w:rsidR="002C7F4D" w:rsidRPr="00964601" w:rsidRDefault="002C7F4D" w:rsidP="00527988">
      <w:pPr>
        <w:ind w:firstLineChars="0" w:firstLine="0"/>
        <w:rPr>
          <w:rFonts w:cs="Times New Roman"/>
          <w:szCs w:val="24"/>
        </w:rPr>
      </w:pPr>
    </w:p>
    <w:p w14:paraId="08AC1C1D" w14:textId="0AB36169" w:rsidR="0042468F" w:rsidRPr="00964601" w:rsidRDefault="0042468F" w:rsidP="00F63512">
      <w:pPr>
        <w:ind w:firstLine="480"/>
        <w:rPr>
          <w:rFonts w:cs="Times New Roman"/>
          <w:szCs w:val="24"/>
        </w:rPr>
      </w:pPr>
    </w:p>
    <w:p w14:paraId="4957AF64" w14:textId="569EA8A6" w:rsidR="004E4ED9" w:rsidRPr="00964601" w:rsidRDefault="004E4ED9" w:rsidP="00F63512">
      <w:pPr>
        <w:ind w:firstLine="480"/>
        <w:rPr>
          <w:rFonts w:cs="Times New Roman"/>
          <w:szCs w:val="24"/>
        </w:rPr>
      </w:pPr>
    </w:p>
    <w:sectPr w:rsidR="004E4ED9" w:rsidRPr="00964601" w:rsidSect="00307689">
      <w:headerReference w:type="even" r:id="rId23"/>
      <w:headerReference w:type="default" r:id="rId24"/>
      <w:footerReference w:type="even" r:id="rId25"/>
      <w:footerReference w:type="default" r:id="rId26"/>
      <w:headerReference w:type="first" r:id="rId27"/>
      <w:footerReference w:type="first" r:id="rId28"/>
      <w:pgSz w:w="11906" w:h="16838"/>
      <w:pgMar w:top="1440" w:right="1531" w:bottom="1440"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A1260" w14:textId="77777777" w:rsidR="00DA6706" w:rsidRDefault="00DA6706" w:rsidP="00575FCC">
      <w:pPr>
        <w:ind w:firstLine="480"/>
      </w:pPr>
      <w:r>
        <w:separator/>
      </w:r>
    </w:p>
  </w:endnote>
  <w:endnote w:type="continuationSeparator" w:id="0">
    <w:p w14:paraId="420F0F12" w14:textId="77777777" w:rsidR="00DA6706" w:rsidRDefault="00DA6706"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0295F" w14:textId="77777777" w:rsidR="001D1EAF" w:rsidRDefault="001D1EA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8D797" w14:textId="498F7924" w:rsidR="001D1EAF" w:rsidRPr="00C642CD" w:rsidRDefault="001D1EAF">
    <w:pPr>
      <w:pStyle w:val="a5"/>
      <w:ind w:firstLine="420"/>
      <w:jc w:val="center"/>
      <w:rPr>
        <w:caps/>
        <w:color w:val="000000" w:themeColor="text1"/>
        <w:sz w:val="21"/>
      </w:rPr>
    </w:pPr>
    <w:r w:rsidRPr="00C642CD">
      <w:rPr>
        <w:caps/>
        <w:color w:val="000000" w:themeColor="text1"/>
        <w:sz w:val="21"/>
      </w:rPr>
      <w:fldChar w:fldCharType="begin"/>
    </w:r>
    <w:r w:rsidRPr="00C642CD">
      <w:rPr>
        <w:caps/>
        <w:color w:val="000000" w:themeColor="text1"/>
        <w:sz w:val="21"/>
      </w:rPr>
      <w:instrText>PAGE   \* MERGEFORMAT</w:instrText>
    </w:r>
    <w:r w:rsidRPr="00C642CD">
      <w:rPr>
        <w:caps/>
        <w:color w:val="000000" w:themeColor="text1"/>
        <w:sz w:val="21"/>
      </w:rPr>
      <w:fldChar w:fldCharType="separate"/>
    </w:r>
    <w:r w:rsidRPr="00846D58">
      <w:rPr>
        <w:caps/>
        <w:noProof/>
        <w:color w:val="000000" w:themeColor="text1"/>
        <w:sz w:val="21"/>
        <w:lang w:val="zh-CN"/>
      </w:rPr>
      <w:t>7</w:t>
    </w:r>
    <w:r w:rsidRPr="00C642CD">
      <w:rPr>
        <w:caps/>
        <w:color w:val="000000" w:themeColor="text1"/>
        <w:sz w:val="21"/>
      </w:rPr>
      <w:fldChar w:fldCharType="end"/>
    </w:r>
  </w:p>
  <w:p w14:paraId="009DA9DC" w14:textId="77777777" w:rsidR="001D1EAF" w:rsidRDefault="001D1EA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7A3B9" w14:textId="77777777" w:rsidR="001D1EAF" w:rsidRDefault="001D1EA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02423" w14:textId="77777777" w:rsidR="00DA6706" w:rsidRDefault="00DA6706" w:rsidP="00575FCC">
      <w:pPr>
        <w:ind w:firstLine="480"/>
      </w:pPr>
      <w:r>
        <w:separator/>
      </w:r>
    </w:p>
  </w:footnote>
  <w:footnote w:type="continuationSeparator" w:id="0">
    <w:p w14:paraId="62958D62" w14:textId="77777777" w:rsidR="00DA6706" w:rsidRDefault="00DA6706"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8BF35" w14:textId="77777777" w:rsidR="001D1EAF" w:rsidRDefault="001D1EA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89BBD" w14:textId="77777777" w:rsidR="001D1EAF" w:rsidRPr="006C057D" w:rsidRDefault="001D1EAF" w:rsidP="006C057D">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DAE9C" w14:textId="77777777" w:rsidR="001D1EAF" w:rsidRDefault="001D1EAF">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9D0780A"/>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AAA1433"/>
    <w:multiLevelType w:val="hybridMultilevel"/>
    <w:tmpl w:val="67A45B54"/>
    <w:lvl w:ilvl="0" w:tplc="D46275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DA7049"/>
    <w:multiLevelType w:val="hybridMultilevel"/>
    <w:tmpl w:val="FB6C01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3AC4893"/>
    <w:multiLevelType w:val="hybridMultilevel"/>
    <w:tmpl w:val="F4226792"/>
    <w:lvl w:ilvl="0" w:tplc="95205D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A232338"/>
    <w:multiLevelType w:val="multilevel"/>
    <w:tmpl w:val="0409001D"/>
    <w:lvl w:ilvl="0">
      <w:start w:val="1"/>
      <w:numFmt w:val="decimal"/>
      <w:lvlText w:val="%1"/>
      <w:lvlJc w:val="left"/>
      <w:pPr>
        <w:ind w:left="1275" w:hanging="425"/>
      </w:pPr>
    </w:lvl>
    <w:lvl w:ilvl="1">
      <w:start w:val="1"/>
      <w:numFmt w:val="decimal"/>
      <w:lvlText w:val="%1.%2"/>
      <w:lvlJc w:val="left"/>
      <w:pPr>
        <w:ind w:left="1842" w:hanging="567"/>
      </w:pPr>
    </w:lvl>
    <w:lvl w:ilvl="2">
      <w:start w:val="1"/>
      <w:numFmt w:val="decimal"/>
      <w:lvlText w:val="%1.%2.%3"/>
      <w:lvlJc w:val="left"/>
      <w:pPr>
        <w:ind w:left="2268" w:hanging="567"/>
      </w:pPr>
    </w:lvl>
    <w:lvl w:ilvl="3">
      <w:start w:val="1"/>
      <w:numFmt w:val="decimal"/>
      <w:lvlText w:val="%1.%2.%3.%4"/>
      <w:lvlJc w:val="left"/>
      <w:pPr>
        <w:ind w:left="2834" w:hanging="708"/>
      </w:pPr>
    </w:lvl>
    <w:lvl w:ilvl="4">
      <w:start w:val="1"/>
      <w:numFmt w:val="decimal"/>
      <w:lvlText w:val="%1.%2.%3.%4.%5"/>
      <w:lvlJc w:val="left"/>
      <w:pPr>
        <w:ind w:left="3401" w:hanging="850"/>
      </w:pPr>
    </w:lvl>
    <w:lvl w:ilvl="5">
      <w:start w:val="1"/>
      <w:numFmt w:val="decimal"/>
      <w:lvlText w:val="%1.%2.%3.%4.%5.%6"/>
      <w:lvlJc w:val="left"/>
      <w:pPr>
        <w:ind w:left="4110" w:hanging="1134"/>
      </w:pPr>
    </w:lvl>
    <w:lvl w:ilvl="6">
      <w:start w:val="1"/>
      <w:numFmt w:val="decimal"/>
      <w:lvlText w:val="%1.%2.%3.%4.%5.%6.%7"/>
      <w:lvlJc w:val="left"/>
      <w:pPr>
        <w:ind w:left="4677" w:hanging="1276"/>
      </w:pPr>
    </w:lvl>
    <w:lvl w:ilvl="7">
      <w:start w:val="1"/>
      <w:numFmt w:val="decimal"/>
      <w:lvlText w:val="%1.%2.%3.%4.%5.%6.%7.%8"/>
      <w:lvlJc w:val="left"/>
      <w:pPr>
        <w:ind w:left="5244" w:hanging="1418"/>
      </w:pPr>
    </w:lvl>
    <w:lvl w:ilvl="8">
      <w:start w:val="1"/>
      <w:numFmt w:val="decimal"/>
      <w:lvlText w:val="%1.%2.%3.%4.%5.%6.%7.%8.%9"/>
      <w:lvlJc w:val="left"/>
      <w:pPr>
        <w:ind w:left="5952" w:hanging="1700"/>
      </w:pPr>
    </w:lvl>
  </w:abstractNum>
  <w:abstractNum w:abstractNumId="9" w15:restartNumberingAfterBreak="0">
    <w:nsid w:val="49CC631F"/>
    <w:multiLevelType w:val="hybridMultilevel"/>
    <w:tmpl w:val="05A04B0C"/>
    <w:lvl w:ilvl="0" w:tplc="B3B6CC5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9C3507D"/>
    <w:multiLevelType w:val="multilevel"/>
    <w:tmpl w:val="23A4D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825727"/>
    <w:multiLevelType w:val="hybridMultilevel"/>
    <w:tmpl w:val="64989C9C"/>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61DB48A7"/>
    <w:multiLevelType w:val="multilevel"/>
    <w:tmpl w:val="09B0EBC2"/>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19121D"/>
    <w:multiLevelType w:val="multilevel"/>
    <w:tmpl w:val="45FE7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C913ABB"/>
    <w:multiLevelType w:val="hybridMultilevel"/>
    <w:tmpl w:val="1BB42866"/>
    <w:lvl w:ilvl="0" w:tplc="D9FE79FC">
      <w:start w:val="50"/>
      <w:numFmt w:val="decimal"/>
      <w:lvlText w:val="%1"/>
      <w:lvlJc w:val="left"/>
      <w:pPr>
        <w:ind w:left="840" w:hanging="360"/>
      </w:pPr>
      <w:rPr>
        <w:rFonts w:hint="default"/>
        <w:color w:val="00000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F316CD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70F77BE8"/>
    <w:multiLevelType w:val="hybridMultilevel"/>
    <w:tmpl w:val="DB9EC564"/>
    <w:lvl w:ilvl="0" w:tplc="853CBD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3CD4293"/>
    <w:multiLevelType w:val="multilevel"/>
    <w:tmpl w:val="5138401C"/>
    <w:lvl w:ilvl="0">
      <w:start w:val="1"/>
      <w:numFmt w:val="chineseCountingThousand"/>
      <w:pStyle w:val="1"/>
      <w:suff w:val="space"/>
      <w:lvlText w:val="%1、"/>
      <w:lvlJc w:val="left"/>
      <w:pPr>
        <w:ind w:left="2126" w:hanging="425"/>
      </w:pPr>
      <w:rPr>
        <w:rFonts w:ascii="黑体" w:eastAsia="黑体" w:hAnsi="黑体" w:hint="eastAsia"/>
        <w:b w:val="0"/>
        <w:i w:val="0"/>
        <w:sz w:val="28"/>
      </w:rPr>
    </w:lvl>
    <w:lvl w:ilvl="1">
      <w:start w:val="1"/>
      <w:numFmt w:val="decimal"/>
      <w:pStyle w:val="2"/>
      <w:isLgl/>
      <w:suff w:val="space"/>
      <w:lvlText w:val="%1.%2"/>
      <w:lvlJc w:val="left"/>
      <w:pPr>
        <w:ind w:left="2410" w:hanging="567"/>
      </w:pPr>
      <w:rPr>
        <w:rFonts w:ascii="黑体" w:eastAsia="黑体" w:hAnsi="黑体" w:hint="eastAsia"/>
        <w:b w:val="0"/>
        <w:i w:val="0"/>
        <w:sz w:val="24"/>
      </w:rPr>
    </w:lvl>
    <w:lvl w:ilvl="2">
      <w:start w:val="1"/>
      <w:numFmt w:val="decimal"/>
      <w:pStyle w:val="3"/>
      <w:isLgl/>
      <w:suff w:val="space"/>
      <w:lvlText w:val="%1.%2.%3"/>
      <w:lvlJc w:val="left"/>
      <w:pPr>
        <w:ind w:left="567" w:hanging="567"/>
      </w:pPr>
      <w:rPr>
        <w:rFonts w:ascii="黑体" w:eastAsia="黑体" w:hAnsi="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52A0FC2"/>
    <w:multiLevelType w:val="hybridMultilevel"/>
    <w:tmpl w:val="1B9809BC"/>
    <w:lvl w:ilvl="0" w:tplc="0F1883F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15:restartNumberingAfterBreak="0">
    <w:nsid w:val="7EDB5E57"/>
    <w:multiLevelType w:val="hybridMultilevel"/>
    <w:tmpl w:val="FE6033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6"/>
  </w:num>
  <w:num w:numId="3">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17"/>
  </w:num>
  <w:num w:numId="6">
    <w:abstractNumId w:val="14"/>
  </w:num>
  <w:num w:numId="7">
    <w:abstractNumId w:val="1"/>
  </w:num>
  <w:num w:numId="8">
    <w:abstractNumId w:val="0"/>
  </w:num>
  <w:num w:numId="9">
    <w:abstractNumId w:val="10"/>
  </w:num>
  <w:num w:numId="10">
    <w:abstractNumId w:val="13"/>
  </w:num>
  <w:num w:numId="11">
    <w:abstractNumId w:val="12"/>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24"/>
  </w:num>
  <w:num w:numId="15">
    <w:abstractNumId w:val="8"/>
  </w:num>
  <w:num w:numId="16">
    <w:abstractNumId w:val="22"/>
  </w:num>
  <w:num w:numId="17">
    <w:abstractNumId w:val="18"/>
  </w:num>
  <w:num w:numId="18">
    <w:abstractNumId w:val="4"/>
  </w:num>
  <w:num w:numId="19">
    <w:abstractNumId w:val="15"/>
  </w:num>
  <w:num w:numId="20">
    <w:abstractNumId w:val="11"/>
  </w:num>
  <w:num w:numId="21">
    <w:abstractNumId w:val="19"/>
  </w:num>
  <w:num w:numId="22">
    <w:abstractNumId w:val="22"/>
  </w:num>
  <w:num w:numId="23">
    <w:abstractNumId w:val="22"/>
  </w:num>
  <w:num w:numId="24">
    <w:abstractNumId w:val="22"/>
  </w:num>
  <w:num w:numId="25">
    <w:abstractNumId w:val="22"/>
  </w:num>
  <w:num w:numId="26">
    <w:abstractNumId w:val="22"/>
  </w:num>
  <w:num w:numId="27">
    <w:abstractNumId w:val="22"/>
  </w:num>
  <w:num w:numId="28">
    <w:abstractNumId w:val="20"/>
  </w:num>
  <w:num w:numId="29">
    <w:abstractNumId w:val="22"/>
  </w:num>
  <w:num w:numId="30">
    <w:abstractNumId w:val="22"/>
  </w:num>
  <w:num w:numId="31">
    <w:abstractNumId w:val="22"/>
  </w:num>
  <w:num w:numId="32">
    <w:abstractNumId w:val="22"/>
  </w:num>
  <w:num w:numId="33">
    <w:abstractNumId w:val="22"/>
  </w:num>
  <w:num w:numId="34">
    <w:abstractNumId w:val="22"/>
  </w:num>
  <w:num w:numId="35">
    <w:abstractNumId w:val="22"/>
  </w:num>
  <w:num w:numId="36">
    <w:abstractNumId w:val="22"/>
  </w:num>
  <w:num w:numId="37">
    <w:abstractNumId w:val="9"/>
  </w:num>
  <w:num w:numId="38">
    <w:abstractNumId w:val="5"/>
  </w:num>
  <w:num w:numId="39">
    <w:abstractNumId w:val="23"/>
  </w:num>
  <w:num w:numId="40">
    <w:abstractNumId w:val="7"/>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111F2"/>
    <w:rsid w:val="000133BE"/>
    <w:rsid w:val="00013B9D"/>
    <w:rsid w:val="00031494"/>
    <w:rsid w:val="000331A6"/>
    <w:rsid w:val="000539F4"/>
    <w:rsid w:val="00060C36"/>
    <w:rsid w:val="00064A61"/>
    <w:rsid w:val="0008029E"/>
    <w:rsid w:val="000815BE"/>
    <w:rsid w:val="00087A05"/>
    <w:rsid w:val="00090D69"/>
    <w:rsid w:val="000A1C75"/>
    <w:rsid w:val="000B0A8A"/>
    <w:rsid w:val="000B11C1"/>
    <w:rsid w:val="000B78CB"/>
    <w:rsid w:val="000D2E4E"/>
    <w:rsid w:val="000E03AA"/>
    <w:rsid w:val="000E5758"/>
    <w:rsid w:val="00105F00"/>
    <w:rsid w:val="00134651"/>
    <w:rsid w:val="001374D3"/>
    <w:rsid w:val="00144B2A"/>
    <w:rsid w:val="00161DA2"/>
    <w:rsid w:val="001656CF"/>
    <w:rsid w:val="00171A48"/>
    <w:rsid w:val="00172B82"/>
    <w:rsid w:val="001873C2"/>
    <w:rsid w:val="001915F1"/>
    <w:rsid w:val="001939A1"/>
    <w:rsid w:val="00195F45"/>
    <w:rsid w:val="0019771A"/>
    <w:rsid w:val="001A119A"/>
    <w:rsid w:val="001A2F74"/>
    <w:rsid w:val="001A35B1"/>
    <w:rsid w:val="001B29EE"/>
    <w:rsid w:val="001C239C"/>
    <w:rsid w:val="001C7D65"/>
    <w:rsid w:val="001D1EAF"/>
    <w:rsid w:val="001E1F3D"/>
    <w:rsid w:val="001F2352"/>
    <w:rsid w:val="001F3C75"/>
    <w:rsid w:val="001F5C5A"/>
    <w:rsid w:val="00217314"/>
    <w:rsid w:val="00222A3C"/>
    <w:rsid w:val="00225389"/>
    <w:rsid w:val="0022698C"/>
    <w:rsid w:val="002319B3"/>
    <w:rsid w:val="00236AE3"/>
    <w:rsid w:val="00240B4E"/>
    <w:rsid w:val="00250F22"/>
    <w:rsid w:val="00254993"/>
    <w:rsid w:val="002633EC"/>
    <w:rsid w:val="00270C20"/>
    <w:rsid w:val="002828E5"/>
    <w:rsid w:val="002C0172"/>
    <w:rsid w:val="002C23D9"/>
    <w:rsid w:val="002C7F4D"/>
    <w:rsid w:val="002D209F"/>
    <w:rsid w:val="002E2E98"/>
    <w:rsid w:val="00300EB9"/>
    <w:rsid w:val="00307689"/>
    <w:rsid w:val="00320BF2"/>
    <w:rsid w:val="003302F7"/>
    <w:rsid w:val="003331B8"/>
    <w:rsid w:val="003410E0"/>
    <w:rsid w:val="00343AFD"/>
    <w:rsid w:val="00351507"/>
    <w:rsid w:val="00354CD0"/>
    <w:rsid w:val="00362474"/>
    <w:rsid w:val="00362D77"/>
    <w:rsid w:val="00367540"/>
    <w:rsid w:val="00371210"/>
    <w:rsid w:val="00377EC8"/>
    <w:rsid w:val="0038141C"/>
    <w:rsid w:val="003912A3"/>
    <w:rsid w:val="0039499D"/>
    <w:rsid w:val="003A2C5A"/>
    <w:rsid w:val="003A4D87"/>
    <w:rsid w:val="003B7C68"/>
    <w:rsid w:val="003E348E"/>
    <w:rsid w:val="003E5411"/>
    <w:rsid w:val="003F6394"/>
    <w:rsid w:val="0042468F"/>
    <w:rsid w:val="00425C06"/>
    <w:rsid w:val="00427272"/>
    <w:rsid w:val="00432972"/>
    <w:rsid w:val="00441DE1"/>
    <w:rsid w:val="00443B9A"/>
    <w:rsid w:val="00445CFE"/>
    <w:rsid w:val="00463167"/>
    <w:rsid w:val="00476829"/>
    <w:rsid w:val="004873A8"/>
    <w:rsid w:val="004973A7"/>
    <w:rsid w:val="004A1340"/>
    <w:rsid w:val="004A5FEA"/>
    <w:rsid w:val="004B2EE5"/>
    <w:rsid w:val="004C26BA"/>
    <w:rsid w:val="004D563D"/>
    <w:rsid w:val="004E0603"/>
    <w:rsid w:val="004E4ED9"/>
    <w:rsid w:val="004E6053"/>
    <w:rsid w:val="004E68C1"/>
    <w:rsid w:val="004F1D30"/>
    <w:rsid w:val="004F4A07"/>
    <w:rsid w:val="00504110"/>
    <w:rsid w:val="0051597F"/>
    <w:rsid w:val="005163F8"/>
    <w:rsid w:val="005175CE"/>
    <w:rsid w:val="00520A41"/>
    <w:rsid w:val="00520DBF"/>
    <w:rsid w:val="00527988"/>
    <w:rsid w:val="00537A2D"/>
    <w:rsid w:val="005648EE"/>
    <w:rsid w:val="005673E5"/>
    <w:rsid w:val="005731F5"/>
    <w:rsid w:val="00574AC2"/>
    <w:rsid w:val="00575FCC"/>
    <w:rsid w:val="005A50CC"/>
    <w:rsid w:val="005A515F"/>
    <w:rsid w:val="005A670E"/>
    <w:rsid w:val="005B134D"/>
    <w:rsid w:val="005B2174"/>
    <w:rsid w:val="005B7C6A"/>
    <w:rsid w:val="005C20C3"/>
    <w:rsid w:val="005C4E2D"/>
    <w:rsid w:val="005C7F40"/>
    <w:rsid w:val="005D7036"/>
    <w:rsid w:val="005E45E8"/>
    <w:rsid w:val="005E79E1"/>
    <w:rsid w:val="005F37F0"/>
    <w:rsid w:val="005F53BA"/>
    <w:rsid w:val="005F5D59"/>
    <w:rsid w:val="00601733"/>
    <w:rsid w:val="00603FD8"/>
    <w:rsid w:val="0063079E"/>
    <w:rsid w:val="00643F08"/>
    <w:rsid w:val="0065334D"/>
    <w:rsid w:val="00662F58"/>
    <w:rsid w:val="00665939"/>
    <w:rsid w:val="006744CD"/>
    <w:rsid w:val="00696B38"/>
    <w:rsid w:val="006A1A05"/>
    <w:rsid w:val="006A4723"/>
    <w:rsid w:val="006C057D"/>
    <w:rsid w:val="006C5041"/>
    <w:rsid w:val="006D4342"/>
    <w:rsid w:val="006E78E6"/>
    <w:rsid w:val="006F3BF2"/>
    <w:rsid w:val="00710749"/>
    <w:rsid w:val="0072090F"/>
    <w:rsid w:val="00741CB8"/>
    <w:rsid w:val="00746792"/>
    <w:rsid w:val="007514C2"/>
    <w:rsid w:val="00785F59"/>
    <w:rsid w:val="00790C2F"/>
    <w:rsid w:val="007A4988"/>
    <w:rsid w:val="007A5476"/>
    <w:rsid w:val="007B2C6C"/>
    <w:rsid w:val="007D09D3"/>
    <w:rsid w:val="007D57BE"/>
    <w:rsid w:val="007E40F5"/>
    <w:rsid w:val="00803316"/>
    <w:rsid w:val="00822022"/>
    <w:rsid w:val="00822932"/>
    <w:rsid w:val="00830348"/>
    <w:rsid w:val="00840028"/>
    <w:rsid w:val="00843CBC"/>
    <w:rsid w:val="00846D58"/>
    <w:rsid w:val="00852DFF"/>
    <w:rsid w:val="00884A05"/>
    <w:rsid w:val="00894C25"/>
    <w:rsid w:val="008A1A24"/>
    <w:rsid w:val="008A7A52"/>
    <w:rsid w:val="008D7A98"/>
    <w:rsid w:val="008F1324"/>
    <w:rsid w:val="008F7213"/>
    <w:rsid w:val="00903D2B"/>
    <w:rsid w:val="00907293"/>
    <w:rsid w:val="009111DF"/>
    <w:rsid w:val="009153AD"/>
    <w:rsid w:val="00917BFD"/>
    <w:rsid w:val="0093239C"/>
    <w:rsid w:val="00932484"/>
    <w:rsid w:val="00935461"/>
    <w:rsid w:val="0093758B"/>
    <w:rsid w:val="00942A54"/>
    <w:rsid w:val="00947C6E"/>
    <w:rsid w:val="00964601"/>
    <w:rsid w:val="0096636C"/>
    <w:rsid w:val="00985F7C"/>
    <w:rsid w:val="00995C1F"/>
    <w:rsid w:val="00995E33"/>
    <w:rsid w:val="009B1874"/>
    <w:rsid w:val="009B443A"/>
    <w:rsid w:val="009B6062"/>
    <w:rsid w:val="009B6845"/>
    <w:rsid w:val="009C0D94"/>
    <w:rsid w:val="009C43A5"/>
    <w:rsid w:val="009D7A04"/>
    <w:rsid w:val="009E1F81"/>
    <w:rsid w:val="009E70B3"/>
    <w:rsid w:val="00A01CB8"/>
    <w:rsid w:val="00A10DAA"/>
    <w:rsid w:val="00A11EC7"/>
    <w:rsid w:val="00A154AB"/>
    <w:rsid w:val="00A249FA"/>
    <w:rsid w:val="00A343B7"/>
    <w:rsid w:val="00A41D3C"/>
    <w:rsid w:val="00A422BF"/>
    <w:rsid w:val="00A61ACA"/>
    <w:rsid w:val="00A6239F"/>
    <w:rsid w:val="00A94FB5"/>
    <w:rsid w:val="00AA26EA"/>
    <w:rsid w:val="00AC0C64"/>
    <w:rsid w:val="00AC5569"/>
    <w:rsid w:val="00AD735E"/>
    <w:rsid w:val="00AE33B8"/>
    <w:rsid w:val="00B212E1"/>
    <w:rsid w:val="00B2353E"/>
    <w:rsid w:val="00B44C8B"/>
    <w:rsid w:val="00B734B3"/>
    <w:rsid w:val="00B751CA"/>
    <w:rsid w:val="00B9313C"/>
    <w:rsid w:val="00B9341E"/>
    <w:rsid w:val="00B94A1F"/>
    <w:rsid w:val="00BA42F6"/>
    <w:rsid w:val="00BB222D"/>
    <w:rsid w:val="00BD4D76"/>
    <w:rsid w:val="00BD59DD"/>
    <w:rsid w:val="00BE2BF1"/>
    <w:rsid w:val="00BE5596"/>
    <w:rsid w:val="00BF3060"/>
    <w:rsid w:val="00BF4BB5"/>
    <w:rsid w:val="00BF5CC8"/>
    <w:rsid w:val="00C022A3"/>
    <w:rsid w:val="00C04E01"/>
    <w:rsid w:val="00C055B7"/>
    <w:rsid w:val="00C243A6"/>
    <w:rsid w:val="00C31742"/>
    <w:rsid w:val="00C34ECB"/>
    <w:rsid w:val="00C34FCA"/>
    <w:rsid w:val="00C3760F"/>
    <w:rsid w:val="00C55869"/>
    <w:rsid w:val="00C62257"/>
    <w:rsid w:val="00C642CD"/>
    <w:rsid w:val="00C80518"/>
    <w:rsid w:val="00C8266A"/>
    <w:rsid w:val="00C83BAF"/>
    <w:rsid w:val="00C8788B"/>
    <w:rsid w:val="00C90E60"/>
    <w:rsid w:val="00C930EE"/>
    <w:rsid w:val="00CA6DEC"/>
    <w:rsid w:val="00CB1FA0"/>
    <w:rsid w:val="00CB5E86"/>
    <w:rsid w:val="00CC0AD5"/>
    <w:rsid w:val="00CD17F6"/>
    <w:rsid w:val="00CD79B1"/>
    <w:rsid w:val="00CF3D82"/>
    <w:rsid w:val="00CF5967"/>
    <w:rsid w:val="00CF73CB"/>
    <w:rsid w:val="00D0304F"/>
    <w:rsid w:val="00D05ED3"/>
    <w:rsid w:val="00D07CA3"/>
    <w:rsid w:val="00D12186"/>
    <w:rsid w:val="00D25ACD"/>
    <w:rsid w:val="00D272A7"/>
    <w:rsid w:val="00D30C2F"/>
    <w:rsid w:val="00D37C10"/>
    <w:rsid w:val="00D40FD6"/>
    <w:rsid w:val="00D505F5"/>
    <w:rsid w:val="00D726D8"/>
    <w:rsid w:val="00D73511"/>
    <w:rsid w:val="00D77D75"/>
    <w:rsid w:val="00D829B4"/>
    <w:rsid w:val="00D8465C"/>
    <w:rsid w:val="00DA347F"/>
    <w:rsid w:val="00DA6706"/>
    <w:rsid w:val="00DB6E28"/>
    <w:rsid w:val="00DC2413"/>
    <w:rsid w:val="00DC6583"/>
    <w:rsid w:val="00DD0B07"/>
    <w:rsid w:val="00DD6314"/>
    <w:rsid w:val="00DE21DC"/>
    <w:rsid w:val="00DF2DC0"/>
    <w:rsid w:val="00E20055"/>
    <w:rsid w:val="00E26A2F"/>
    <w:rsid w:val="00E3562F"/>
    <w:rsid w:val="00E46B1C"/>
    <w:rsid w:val="00E60E45"/>
    <w:rsid w:val="00E6321F"/>
    <w:rsid w:val="00E63F6D"/>
    <w:rsid w:val="00E647FE"/>
    <w:rsid w:val="00E73E33"/>
    <w:rsid w:val="00E821AC"/>
    <w:rsid w:val="00E97B25"/>
    <w:rsid w:val="00EA1041"/>
    <w:rsid w:val="00EA6245"/>
    <w:rsid w:val="00EB244D"/>
    <w:rsid w:val="00EC101B"/>
    <w:rsid w:val="00EC1596"/>
    <w:rsid w:val="00ED5A7D"/>
    <w:rsid w:val="00ED668A"/>
    <w:rsid w:val="00EE2107"/>
    <w:rsid w:val="00EF1CA6"/>
    <w:rsid w:val="00F03383"/>
    <w:rsid w:val="00F114B1"/>
    <w:rsid w:val="00F16769"/>
    <w:rsid w:val="00F174EF"/>
    <w:rsid w:val="00F20E7A"/>
    <w:rsid w:val="00F21999"/>
    <w:rsid w:val="00F51D42"/>
    <w:rsid w:val="00F63512"/>
    <w:rsid w:val="00F73CCA"/>
    <w:rsid w:val="00F77381"/>
    <w:rsid w:val="00F84376"/>
    <w:rsid w:val="00F91D20"/>
    <w:rsid w:val="00F9561D"/>
    <w:rsid w:val="00FA2AA2"/>
    <w:rsid w:val="00FB417A"/>
    <w:rsid w:val="00FB7BFE"/>
    <w:rsid w:val="00FD12AE"/>
    <w:rsid w:val="00FF19BF"/>
    <w:rsid w:val="00FF55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AF9C4"/>
  <w15:chartTrackingRefBased/>
  <w15:docId w15:val="{445C1CB2-B55C-46CD-86E9-0EE2B19AC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2BF1"/>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F3D82"/>
    <w:pPr>
      <w:keepNext/>
      <w:keepLines/>
      <w:numPr>
        <w:numId w:val="13"/>
      </w:numPr>
      <w:spacing w:before="120" w:after="120"/>
      <w:ind w:firstLineChars="0" w:firstLine="0"/>
      <w:jc w:val="center"/>
      <w:outlineLvl w:val="0"/>
    </w:pPr>
    <w:rPr>
      <w:rFonts w:ascii="黑体" w:eastAsia="黑体" w:hAnsi="黑体"/>
      <w:bCs/>
      <w:kern w:val="44"/>
      <w:sz w:val="28"/>
      <w:szCs w:val="44"/>
    </w:rPr>
  </w:style>
  <w:style w:type="paragraph" w:styleId="2">
    <w:name w:val="heading 2"/>
    <w:basedOn w:val="a"/>
    <w:next w:val="a"/>
    <w:link w:val="20"/>
    <w:uiPriority w:val="9"/>
    <w:unhideWhenUsed/>
    <w:qFormat/>
    <w:rsid w:val="00CF3D82"/>
    <w:pPr>
      <w:keepNext/>
      <w:keepLines/>
      <w:numPr>
        <w:ilvl w:val="1"/>
        <w:numId w:val="13"/>
      </w:numPr>
      <w:spacing w:afterLines="50" w:after="50"/>
      <w:ind w:firstLineChars="0" w:firstLine="0"/>
      <w:jc w:val="left"/>
      <w:outlineLvl w:val="1"/>
    </w:pPr>
    <w:rPr>
      <w:rFonts w:ascii="黑体" w:eastAsia="黑体" w:hAnsi="黑体" w:cstheme="majorBidi"/>
      <w:bCs/>
      <w:szCs w:val="32"/>
    </w:rPr>
  </w:style>
  <w:style w:type="paragraph" w:styleId="3">
    <w:name w:val="heading 3"/>
    <w:basedOn w:val="a"/>
    <w:next w:val="a"/>
    <w:link w:val="30"/>
    <w:uiPriority w:val="9"/>
    <w:unhideWhenUsed/>
    <w:qFormat/>
    <w:rsid w:val="00CF3D82"/>
    <w:pPr>
      <w:keepNext/>
      <w:keepLines/>
      <w:numPr>
        <w:ilvl w:val="2"/>
        <w:numId w:val="13"/>
      </w:numPr>
      <w:ind w:firstLineChars="0"/>
      <w:jc w:val="left"/>
      <w:outlineLvl w:val="2"/>
    </w:pPr>
    <w:rPr>
      <w:rFonts w:ascii="黑体" w:eastAsia="黑体" w:hAnsi="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F3D82"/>
    <w:rPr>
      <w:rFonts w:ascii="黑体" w:eastAsia="黑体" w:hAnsi="黑体"/>
      <w:bCs/>
      <w:kern w:val="44"/>
      <w:sz w:val="28"/>
      <w:szCs w:val="44"/>
    </w:rPr>
  </w:style>
  <w:style w:type="character" w:customStyle="1" w:styleId="20">
    <w:name w:val="标题 2 字符"/>
    <w:basedOn w:val="a0"/>
    <w:link w:val="2"/>
    <w:uiPriority w:val="9"/>
    <w:rsid w:val="00CF3D82"/>
    <w:rPr>
      <w:rFonts w:ascii="黑体" w:eastAsia="黑体" w:hAnsi="黑体" w:cstheme="majorBidi"/>
      <w:bCs/>
      <w:sz w:val="24"/>
      <w:szCs w:val="32"/>
    </w:rPr>
  </w:style>
  <w:style w:type="character" w:customStyle="1" w:styleId="30">
    <w:name w:val="标题 3 字符"/>
    <w:basedOn w:val="a0"/>
    <w:link w:val="3"/>
    <w:uiPriority w:val="9"/>
    <w:rsid w:val="00CF3D82"/>
    <w:rPr>
      <w:rFonts w:ascii="黑体" w:eastAsia="黑体" w:hAnsi="黑体"/>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qFormat/>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0815BE"/>
    <w:pPr>
      <w:ind w:firstLineChars="0" w:firstLine="0"/>
      <w:jc w:val="center"/>
    </w:pPr>
    <w:rPr>
      <w:b/>
      <w:sz w:val="21"/>
      <w:szCs w:val="21"/>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4A5FEA"/>
  </w:style>
  <w:style w:type="paragraph" w:styleId="TOC2">
    <w:name w:val="toc 2"/>
    <w:basedOn w:val="a"/>
    <w:next w:val="a"/>
    <w:autoRedefine/>
    <w:uiPriority w:val="39"/>
    <w:unhideWhenUsed/>
    <w:rsid w:val="004A5FEA"/>
    <w:pPr>
      <w:ind w:leftChars="200" w:left="420"/>
    </w:pPr>
  </w:style>
  <w:style w:type="paragraph" w:styleId="TOC3">
    <w:name w:val="toc 3"/>
    <w:basedOn w:val="a"/>
    <w:next w:val="a"/>
    <w:autoRedefine/>
    <w:uiPriority w:val="39"/>
    <w:unhideWhenUsed/>
    <w:rsid w:val="004A5FEA"/>
    <w:pPr>
      <w:ind w:leftChars="400" w:left="840"/>
    </w:p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styleId="af1">
    <w:name w:val="Unresolved Mention"/>
    <w:basedOn w:val="a0"/>
    <w:uiPriority w:val="99"/>
    <w:semiHidden/>
    <w:unhideWhenUsed/>
    <w:rsid w:val="002C0172"/>
    <w:rPr>
      <w:color w:val="605E5C"/>
      <w:shd w:val="clear" w:color="auto" w:fill="E1DFDD"/>
    </w:rPr>
  </w:style>
  <w:style w:type="character" w:customStyle="1" w:styleId="tit">
    <w:name w:val="tit"/>
    <w:basedOn w:val="a0"/>
    <w:rsid w:val="002C0172"/>
  </w:style>
  <w:style w:type="paragraph" w:styleId="af2">
    <w:name w:val="caption"/>
    <w:basedOn w:val="a"/>
    <w:next w:val="a"/>
    <w:uiPriority w:val="35"/>
    <w:unhideWhenUsed/>
    <w:qFormat/>
    <w:rsid w:val="007D09D3"/>
    <w:pPr>
      <w:ind w:firstLineChars="0" w:firstLine="0"/>
    </w:pPr>
    <w:rPr>
      <w:rFonts w:asciiTheme="majorHAnsi" w:eastAsia="黑体" w:hAnsiTheme="majorHAnsi" w:cstheme="majorBidi"/>
      <w:sz w:val="20"/>
      <w:szCs w:val="20"/>
    </w:rPr>
  </w:style>
  <w:style w:type="paragraph" w:styleId="HTML">
    <w:name w:val="HTML Preformatted"/>
    <w:basedOn w:val="a"/>
    <w:link w:val="HTML0"/>
    <w:uiPriority w:val="99"/>
    <w:semiHidden/>
    <w:unhideWhenUsed/>
    <w:rsid w:val="006A1A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6A1A05"/>
    <w:rPr>
      <w:rFonts w:ascii="宋体" w:eastAsia="宋体" w:hAnsi="宋体" w:cs="宋体"/>
      <w:kern w:val="0"/>
      <w:sz w:val="24"/>
      <w:szCs w:val="24"/>
    </w:rPr>
  </w:style>
  <w:style w:type="paragraph" w:customStyle="1" w:styleId="msonormal0">
    <w:name w:val="msonormal"/>
    <w:basedOn w:val="a"/>
    <w:rsid w:val="00A6239F"/>
    <w:pPr>
      <w:widowControl/>
      <w:spacing w:before="100" w:beforeAutospacing="1" w:after="100" w:afterAutospacing="1"/>
      <w:ind w:firstLineChars="0" w:firstLine="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41193410">
      <w:bodyDiv w:val="1"/>
      <w:marLeft w:val="0"/>
      <w:marRight w:val="0"/>
      <w:marTop w:val="0"/>
      <w:marBottom w:val="0"/>
      <w:divBdr>
        <w:top w:val="none" w:sz="0" w:space="0" w:color="auto"/>
        <w:left w:val="none" w:sz="0" w:space="0" w:color="auto"/>
        <w:bottom w:val="none" w:sz="0" w:space="0" w:color="auto"/>
        <w:right w:val="none" w:sz="0" w:space="0" w:color="auto"/>
      </w:divBdr>
      <w:divsChild>
        <w:div w:id="11341082">
          <w:marLeft w:val="0"/>
          <w:marRight w:val="0"/>
          <w:marTop w:val="0"/>
          <w:marBottom w:val="0"/>
          <w:divBdr>
            <w:top w:val="none" w:sz="0" w:space="0" w:color="auto"/>
            <w:left w:val="none" w:sz="0" w:space="0" w:color="auto"/>
            <w:bottom w:val="none" w:sz="0" w:space="0" w:color="auto"/>
            <w:right w:val="none" w:sz="0" w:space="0" w:color="auto"/>
          </w:divBdr>
        </w:div>
        <w:div w:id="73091996">
          <w:marLeft w:val="0"/>
          <w:marRight w:val="0"/>
          <w:marTop w:val="0"/>
          <w:marBottom w:val="0"/>
          <w:divBdr>
            <w:top w:val="none" w:sz="0" w:space="0" w:color="auto"/>
            <w:left w:val="none" w:sz="0" w:space="0" w:color="auto"/>
            <w:bottom w:val="none" w:sz="0" w:space="0" w:color="auto"/>
            <w:right w:val="none" w:sz="0" w:space="0" w:color="auto"/>
          </w:divBdr>
        </w:div>
        <w:div w:id="169374481">
          <w:marLeft w:val="0"/>
          <w:marRight w:val="0"/>
          <w:marTop w:val="0"/>
          <w:marBottom w:val="0"/>
          <w:divBdr>
            <w:top w:val="none" w:sz="0" w:space="0" w:color="auto"/>
            <w:left w:val="none" w:sz="0" w:space="0" w:color="auto"/>
            <w:bottom w:val="none" w:sz="0" w:space="0" w:color="auto"/>
            <w:right w:val="none" w:sz="0" w:space="0" w:color="auto"/>
          </w:divBdr>
        </w:div>
        <w:div w:id="174661667">
          <w:marLeft w:val="0"/>
          <w:marRight w:val="0"/>
          <w:marTop w:val="0"/>
          <w:marBottom w:val="0"/>
          <w:divBdr>
            <w:top w:val="none" w:sz="0" w:space="0" w:color="auto"/>
            <w:left w:val="none" w:sz="0" w:space="0" w:color="auto"/>
            <w:bottom w:val="none" w:sz="0" w:space="0" w:color="auto"/>
            <w:right w:val="none" w:sz="0" w:space="0" w:color="auto"/>
          </w:divBdr>
        </w:div>
        <w:div w:id="299500489">
          <w:marLeft w:val="0"/>
          <w:marRight w:val="0"/>
          <w:marTop w:val="0"/>
          <w:marBottom w:val="0"/>
          <w:divBdr>
            <w:top w:val="none" w:sz="0" w:space="0" w:color="auto"/>
            <w:left w:val="none" w:sz="0" w:space="0" w:color="auto"/>
            <w:bottom w:val="none" w:sz="0" w:space="0" w:color="auto"/>
            <w:right w:val="none" w:sz="0" w:space="0" w:color="auto"/>
          </w:divBdr>
        </w:div>
        <w:div w:id="338850454">
          <w:marLeft w:val="0"/>
          <w:marRight w:val="0"/>
          <w:marTop w:val="0"/>
          <w:marBottom w:val="0"/>
          <w:divBdr>
            <w:top w:val="none" w:sz="0" w:space="0" w:color="auto"/>
            <w:left w:val="none" w:sz="0" w:space="0" w:color="auto"/>
            <w:bottom w:val="none" w:sz="0" w:space="0" w:color="auto"/>
            <w:right w:val="none" w:sz="0" w:space="0" w:color="auto"/>
          </w:divBdr>
        </w:div>
        <w:div w:id="493568983">
          <w:marLeft w:val="0"/>
          <w:marRight w:val="0"/>
          <w:marTop w:val="0"/>
          <w:marBottom w:val="0"/>
          <w:divBdr>
            <w:top w:val="none" w:sz="0" w:space="0" w:color="auto"/>
            <w:left w:val="none" w:sz="0" w:space="0" w:color="auto"/>
            <w:bottom w:val="none" w:sz="0" w:space="0" w:color="auto"/>
            <w:right w:val="none" w:sz="0" w:space="0" w:color="auto"/>
          </w:divBdr>
        </w:div>
        <w:div w:id="517692947">
          <w:marLeft w:val="0"/>
          <w:marRight w:val="0"/>
          <w:marTop w:val="0"/>
          <w:marBottom w:val="0"/>
          <w:divBdr>
            <w:top w:val="none" w:sz="0" w:space="0" w:color="auto"/>
            <w:left w:val="none" w:sz="0" w:space="0" w:color="auto"/>
            <w:bottom w:val="none" w:sz="0" w:space="0" w:color="auto"/>
            <w:right w:val="none" w:sz="0" w:space="0" w:color="auto"/>
          </w:divBdr>
        </w:div>
        <w:div w:id="518324270">
          <w:marLeft w:val="0"/>
          <w:marRight w:val="0"/>
          <w:marTop w:val="0"/>
          <w:marBottom w:val="0"/>
          <w:divBdr>
            <w:top w:val="none" w:sz="0" w:space="0" w:color="auto"/>
            <w:left w:val="none" w:sz="0" w:space="0" w:color="auto"/>
            <w:bottom w:val="none" w:sz="0" w:space="0" w:color="auto"/>
            <w:right w:val="none" w:sz="0" w:space="0" w:color="auto"/>
          </w:divBdr>
        </w:div>
        <w:div w:id="523205286">
          <w:marLeft w:val="0"/>
          <w:marRight w:val="0"/>
          <w:marTop w:val="0"/>
          <w:marBottom w:val="0"/>
          <w:divBdr>
            <w:top w:val="none" w:sz="0" w:space="0" w:color="auto"/>
            <w:left w:val="none" w:sz="0" w:space="0" w:color="auto"/>
            <w:bottom w:val="none" w:sz="0" w:space="0" w:color="auto"/>
            <w:right w:val="none" w:sz="0" w:space="0" w:color="auto"/>
          </w:divBdr>
        </w:div>
        <w:div w:id="640384930">
          <w:marLeft w:val="0"/>
          <w:marRight w:val="0"/>
          <w:marTop w:val="0"/>
          <w:marBottom w:val="0"/>
          <w:divBdr>
            <w:top w:val="none" w:sz="0" w:space="0" w:color="auto"/>
            <w:left w:val="none" w:sz="0" w:space="0" w:color="auto"/>
            <w:bottom w:val="none" w:sz="0" w:space="0" w:color="auto"/>
            <w:right w:val="none" w:sz="0" w:space="0" w:color="auto"/>
          </w:divBdr>
        </w:div>
        <w:div w:id="801851296">
          <w:marLeft w:val="0"/>
          <w:marRight w:val="0"/>
          <w:marTop w:val="0"/>
          <w:marBottom w:val="0"/>
          <w:divBdr>
            <w:top w:val="none" w:sz="0" w:space="0" w:color="auto"/>
            <w:left w:val="none" w:sz="0" w:space="0" w:color="auto"/>
            <w:bottom w:val="none" w:sz="0" w:space="0" w:color="auto"/>
            <w:right w:val="none" w:sz="0" w:space="0" w:color="auto"/>
          </w:divBdr>
        </w:div>
        <w:div w:id="850879255">
          <w:marLeft w:val="0"/>
          <w:marRight w:val="0"/>
          <w:marTop w:val="0"/>
          <w:marBottom w:val="0"/>
          <w:divBdr>
            <w:top w:val="none" w:sz="0" w:space="0" w:color="auto"/>
            <w:left w:val="none" w:sz="0" w:space="0" w:color="auto"/>
            <w:bottom w:val="none" w:sz="0" w:space="0" w:color="auto"/>
            <w:right w:val="none" w:sz="0" w:space="0" w:color="auto"/>
          </w:divBdr>
        </w:div>
        <w:div w:id="1009409074">
          <w:marLeft w:val="0"/>
          <w:marRight w:val="0"/>
          <w:marTop w:val="0"/>
          <w:marBottom w:val="0"/>
          <w:divBdr>
            <w:top w:val="none" w:sz="0" w:space="0" w:color="auto"/>
            <w:left w:val="none" w:sz="0" w:space="0" w:color="auto"/>
            <w:bottom w:val="none" w:sz="0" w:space="0" w:color="auto"/>
            <w:right w:val="none" w:sz="0" w:space="0" w:color="auto"/>
          </w:divBdr>
        </w:div>
        <w:div w:id="1011370866">
          <w:marLeft w:val="0"/>
          <w:marRight w:val="0"/>
          <w:marTop w:val="0"/>
          <w:marBottom w:val="0"/>
          <w:divBdr>
            <w:top w:val="none" w:sz="0" w:space="0" w:color="auto"/>
            <w:left w:val="none" w:sz="0" w:space="0" w:color="auto"/>
            <w:bottom w:val="none" w:sz="0" w:space="0" w:color="auto"/>
            <w:right w:val="none" w:sz="0" w:space="0" w:color="auto"/>
          </w:divBdr>
        </w:div>
        <w:div w:id="1050151875">
          <w:marLeft w:val="0"/>
          <w:marRight w:val="0"/>
          <w:marTop w:val="0"/>
          <w:marBottom w:val="0"/>
          <w:divBdr>
            <w:top w:val="none" w:sz="0" w:space="0" w:color="auto"/>
            <w:left w:val="none" w:sz="0" w:space="0" w:color="auto"/>
            <w:bottom w:val="none" w:sz="0" w:space="0" w:color="auto"/>
            <w:right w:val="none" w:sz="0" w:space="0" w:color="auto"/>
          </w:divBdr>
        </w:div>
        <w:div w:id="1194921816">
          <w:marLeft w:val="0"/>
          <w:marRight w:val="0"/>
          <w:marTop w:val="0"/>
          <w:marBottom w:val="0"/>
          <w:divBdr>
            <w:top w:val="none" w:sz="0" w:space="0" w:color="auto"/>
            <w:left w:val="none" w:sz="0" w:space="0" w:color="auto"/>
            <w:bottom w:val="none" w:sz="0" w:space="0" w:color="auto"/>
            <w:right w:val="none" w:sz="0" w:space="0" w:color="auto"/>
          </w:divBdr>
        </w:div>
        <w:div w:id="1207914827">
          <w:marLeft w:val="0"/>
          <w:marRight w:val="0"/>
          <w:marTop w:val="0"/>
          <w:marBottom w:val="0"/>
          <w:divBdr>
            <w:top w:val="none" w:sz="0" w:space="0" w:color="auto"/>
            <w:left w:val="none" w:sz="0" w:space="0" w:color="auto"/>
            <w:bottom w:val="none" w:sz="0" w:space="0" w:color="auto"/>
            <w:right w:val="none" w:sz="0" w:space="0" w:color="auto"/>
          </w:divBdr>
        </w:div>
        <w:div w:id="1284069205">
          <w:marLeft w:val="0"/>
          <w:marRight w:val="0"/>
          <w:marTop w:val="0"/>
          <w:marBottom w:val="0"/>
          <w:divBdr>
            <w:top w:val="none" w:sz="0" w:space="0" w:color="auto"/>
            <w:left w:val="none" w:sz="0" w:space="0" w:color="auto"/>
            <w:bottom w:val="none" w:sz="0" w:space="0" w:color="auto"/>
            <w:right w:val="none" w:sz="0" w:space="0" w:color="auto"/>
          </w:divBdr>
        </w:div>
        <w:div w:id="1494300646">
          <w:marLeft w:val="0"/>
          <w:marRight w:val="0"/>
          <w:marTop w:val="0"/>
          <w:marBottom w:val="0"/>
          <w:divBdr>
            <w:top w:val="none" w:sz="0" w:space="0" w:color="auto"/>
            <w:left w:val="none" w:sz="0" w:space="0" w:color="auto"/>
            <w:bottom w:val="none" w:sz="0" w:space="0" w:color="auto"/>
            <w:right w:val="none" w:sz="0" w:space="0" w:color="auto"/>
          </w:divBdr>
        </w:div>
        <w:div w:id="1591573630">
          <w:marLeft w:val="0"/>
          <w:marRight w:val="0"/>
          <w:marTop w:val="0"/>
          <w:marBottom w:val="0"/>
          <w:divBdr>
            <w:top w:val="none" w:sz="0" w:space="0" w:color="auto"/>
            <w:left w:val="none" w:sz="0" w:space="0" w:color="auto"/>
            <w:bottom w:val="none" w:sz="0" w:space="0" w:color="auto"/>
            <w:right w:val="none" w:sz="0" w:space="0" w:color="auto"/>
          </w:divBdr>
        </w:div>
        <w:div w:id="1724982995">
          <w:marLeft w:val="0"/>
          <w:marRight w:val="0"/>
          <w:marTop w:val="0"/>
          <w:marBottom w:val="0"/>
          <w:divBdr>
            <w:top w:val="none" w:sz="0" w:space="0" w:color="auto"/>
            <w:left w:val="none" w:sz="0" w:space="0" w:color="auto"/>
            <w:bottom w:val="none" w:sz="0" w:space="0" w:color="auto"/>
            <w:right w:val="none" w:sz="0" w:space="0" w:color="auto"/>
          </w:divBdr>
        </w:div>
        <w:div w:id="1744179472">
          <w:marLeft w:val="0"/>
          <w:marRight w:val="0"/>
          <w:marTop w:val="0"/>
          <w:marBottom w:val="0"/>
          <w:divBdr>
            <w:top w:val="none" w:sz="0" w:space="0" w:color="auto"/>
            <w:left w:val="none" w:sz="0" w:space="0" w:color="auto"/>
            <w:bottom w:val="none" w:sz="0" w:space="0" w:color="auto"/>
            <w:right w:val="none" w:sz="0" w:space="0" w:color="auto"/>
          </w:divBdr>
        </w:div>
        <w:div w:id="1940214680">
          <w:marLeft w:val="0"/>
          <w:marRight w:val="0"/>
          <w:marTop w:val="0"/>
          <w:marBottom w:val="0"/>
          <w:divBdr>
            <w:top w:val="none" w:sz="0" w:space="0" w:color="auto"/>
            <w:left w:val="none" w:sz="0" w:space="0" w:color="auto"/>
            <w:bottom w:val="none" w:sz="0" w:space="0" w:color="auto"/>
            <w:right w:val="none" w:sz="0" w:space="0" w:color="auto"/>
          </w:divBdr>
        </w:div>
        <w:div w:id="2070612966">
          <w:marLeft w:val="0"/>
          <w:marRight w:val="0"/>
          <w:marTop w:val="0"/>
          <w:marBottom w:val="0"/>
          <w:divBdr>
            <w:top w:val="none" w:sz="0" w:space="0" w:color="auto"/>
            <w:left w:val="none" w:sz="0" w:space="0" w:color="auto"/>
            <w:bottom w:val="none" w:sz="0" w:space="0" w:color="auto"/>
            <w:right w:val="none" w:sz="0" w:space="0" w:color="auto"/>
          </w:divBdr>
        </w:div>
        <w:div w:id="2079327029">
          <w:marLeft w:val="0"/>
          <w:marRight w:val="0"/>
          <w:marTop w:val="0"/>
          <w:marBottom w:val="0"/>
          <w:divBdr>
            <w:top w:val="none" w:sz="0" w:space="0" w:color="auto"/>
            <w:left w:val="none" w:sz="0" w:space="0" w:color="auto"/>
            <w:bottom w:val="none" w:sz="0" w:space="0" w:color="auto"/>
            <w:right w:val="none" w:sz="0" w:space="0" w:color="auto"/>
          </w:divBdr>
        </w:div>
        <w:div w:id="2086412170">
          <w:marLeft w:val="0"/>
          <w:marRight w:val="0"/>
          <w:marTop w:val="0"/>
          <w:marBottom w:val="0"/>
          <w:divBdr>
            <w:top w:val="none" w:sz="0" w:space="0" w:color="auto"/>
            <w:left w:val="none" w:sz="0" w:space="0" w:color="auto"/>
            <w:bottom w:val="none" w:sz="0" w:space="0" w:color="auto"/>
            <w:right w:val="none" w:sz="0" w:space="0" w:color="auto"/>
          </w:divBdr>
        </w:div>
        <w:div w:id="2096322144">
          <w:marLeft w:val="0"/>
          <w:marRight w:val="0"/>
          <w:marTop w:val="0"/>
          <w:marBottom w:val="0"/>
          <w:divBdr>
            <w:top w:val="none" w:sz="0" w:space="0" w:color="auto"/>
            <w:left w:val="none" w:sz="0" w:space="0" w:color="auto"/>
            <w:bottom w:val="none" w:sz="0" w:space="0" w:color="auto"/>
            <w:right w:val="none" w:sz="0" w:space="0" w:color="auto"/>
          </w:divBdr>
        </w:div>
        <w:div w:id="2102288447">
          <w:marLeft w:val="0"/>
          <w:marRight w:val="0"/>
          <w:marTop w:val="0"/>
          <w:marBottom w:val="0"/>
          <w:divBdr>
            <w:top w:val="none" w:sz="0" w:space="0" w:color="auto"/>
            <w:left w:val="none" w:sz="0" w:space="0" w:color="auto"/>
            <w:bottom w:val="none" w:sz="0" w:space="0" w:color="auto"/>
            <w:right w:val="none" w:sz="0" w:space="0" w:color="auto"/>
          </w:divBdr>
        </w:div>
        <w:div w:id="2143183992">
          <w:marLeft w:val="0"/>
          <w:marRight w:val="0"/>
          <w:marTop w:val="0"/>
          <w:marBottom w:val="0"/>
          <w:divBdr>
            <w:top w:val="none" w:sz="0" w:space="0" w:color="auto"/>
            <w:left w:val="none" w:sz="0" w:space="0" w:color="auto"/>
            <w:bottom w:val="none" w:sz="0" w:space="0" w:color="auto"/>
            <w:right w:val="none" w:sz="0" w:space="0" w:color="auto"/>
          </w:divBdr>
        </w:div>
      </w:divsChild>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01811254">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37654845">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01532404">
      <w:bodyDiv w:val="1"/>
      <w:marLeft w:val="0"/>
      <w:marRight w:val="0"/>
      <w:marTop w:val="0"/>
      <w:marBottom w:val="0"/>
      <w:divBdr>
        <w:top w:val="none" w:sz="0" w:space="0" w:color="auto"/>
        <w:left w:val="none" w:sz="0" w:space="0" w:color="auto"/>
        <w:bottom w:val="none" w:sz="0" w:space="0" w:color="auto"/>
        <w:right w:val="none" w:sz="0" w:space="0" w:color="auto"/>
      </w:divBdr>
      <w:divsChild>
        <w:div w:id="1245630">
          <w:marLeft w:val="0"/>
          <w:marRight w:val="0"/>
          <w:marTop w:val="0"/>
          <w:marBottom w:val="0"/>
          <w:divBdr>
            <w:top w:val="none" w:sz="0" w:space="0" w:color="auto"/>
            <w:left w:val="none" w:sz="0" w:space="0" w:color="auto"/>
            <w:bottom w:val="none" w:sz="0" w:space="0" w:color="auto"/>
            <w:right w:val="none" w:sz="0" w:space="0" w:color="auto"/>
          </w:divBdr>
        </w:div>
        <w:div w:id="16587119">
          <w:marLeft w:val="0"/>
          <w:marRight w:val="0"/>
          <w:marTop w:val="0"/>
          <w:marBottom w:val="0"/>
          <w:divBdr>
            <w:top w:val="none" w:sz="0" w:space="0" w:color="auto"/>
            <w:left w:val="none" w:sz="0" w:space="0" w:color="auto"/>
            <w:bottom w:val="none" w:sz="0" w:space="0" w:color="auto"/>
            <w:right w:val="none" w:sz="0" w:space="0" w:color="auto"/>
          </w:divBdr>
        </w:div>
        <w:div w:id="97606397">
          <w:marLeft w:val="0"/>
          <w:marRight w:val="0"/>
          <w:marTop w:val="0"/>
          <w:marBottom w:val="0"/>
          <w:divBdr>
            <w:top w:val="none" w:sz="0" w:space="0" w:color="auto"/>
            <w:left w:val="none" w:sz="0" w:space="0" w:color="auto"/>
            <w:bottom w:val="none" w:sz="0" w:space="0" w:color="auto"/>
            <w:right w:val="none" w:sz="0" w:space="0" w:color="auto"/>
          </w:divBdr>
        </w:div>
        <w:div w:id="112285817">
          <w:marLeft w:val="0"/>
          <w:marRight w:val="0"/>
          <w:marTop w:val="0"/>
          <w:marBottom w:val="0"/>
          <w:divBdr>
            <w:top w:val="none" w:sz="0" w:space="0" w:color="auto"/>
            <w:left w:val="none" w:sz="0" w:space="0" w:color="auto"/>
            <w:bottom w:val="none" w:sz="0" w:space="0" w:color="auto"/>
            <w:right w:val="none" w:sz="0" w:space="0" w:color="auto"/>
          </w:divBdr>
        </w:div>
        <w:div w:id="150561978">
          <w:marLeft w:val="0"/>
          <w:marRight w:val="0"/>
          <w:marTop w:val="0"/>
          <w:marBottom w:val="0"/>
          <w:divBdr>
            <w:top w:val="none" w:sz="0" w:space="0" w:color="auto"/>
            <w:left w:val="none" w:sz="0" w:space="0" w:color="auto"/>
            <w:bottom w:val="none" w:sz="0" w:space="0" w:color="auto"/>
            <w:right w:val="none" w:sz="0" w:space="0" w:color="auto"/>
          </w:divBdr>
        </w:div>
        <w:div w:id="163715710">
          <w:marLeft w:val="0"/>
          <w:marRight w:val="0"/>
          <w:marTop w:val="0"/>
          <w:marBottom w:val="0"/>
          <w:divBdr>
            <w:top w:val="none" w:sz="0" w:space="0" w:color="auto"/>
            <w:left w:val="none" w:sz="0" w:space="0" w:color="auto"/>
            <w:bottom w:val="none" w:sz="0" w:space="0" w:color="auto"/>
            <w:right w:val="none" w:sz="0" w:space="0" w:color="auto"/>
          </w:divBdr>
        </w:div>
        <w:div w:id="190388420">
          <w:marLeft w:val="0"/>
          <w:marRight w:val="0"/>
          <w:marTop w:val="0"/>
          <w:marBottom w:val="0"/>
          <w:divBdr>
            <w:top w:val="none" w:sz="0" w:space="0" w:color="auto"/>
            <w:left w:val="none" w:sz="0" w:space="0" w:color="auto"/>
            <w:bottom w:val="none" w:sz="0" w:space="0" w:color="auto"/>
            <w:right w:val="none" w:sz="0" w:space="0" w:color="auto"/>
          </w:divBdr>
        </w:div>
        <w:div w:id="195698194">
          <w:marLeft w:val="0"/>
          <w:marRight w:val="0"/>
          <w:marTop w:val="0"/>
          <w:marBottom w:val="0"/>
          <w:divBdr>
            <w:top w:val="none" w:sz="0" w:space="0" w:color="auto"/>
            <w:left w:val="none" w:sz="0" w:space="0" w:color="auto"/>
            <w:bottom w:val="none" w:sz="0" w:space="0" w:color="auto"/>
            <w:right w:val="none" w:sz="0" w:space="0" w:color="auto"/>
          </w:divBdr>
        </w:div>
        <w:div w:id="204949779">
          <w:marLeft w:val="0"/>
          <w:marRight w:val="0"/>
          <w:marTop w:val="0"/>
          <w:marBottom w:val="0"/>
          <w:divBdr>
            <w:top w:val="none" w:sz="0" w:space="0" w:color="auto"/>
            <w:left w:val="none" w:sz="0" w:space="0" w:color="auto"/>
            <w:bottom w:val="none" w:sz="0" w:space="0" w:color="auto"/>
            <w:right w:val="none" w:sz="0" w:space="0" w:color="auto"/>
          </w:divBdr>
        </w:div>
        <w:div w:id="254480155">
          <w:marLeft w:val="0"/>
          <w:marRight w:val="0"/>
          <w:marTop w:val="0"/>
          <w:marBottom w:val="0"/>
          <w:divBdr>
            <w:top w:val="none" w:sz="0" w:space="0" w:color="auto"/>
            <w:left w:val="none" w:sz="0" w:space="0" w:color="auto"/>
            <w:bottom w:val="none" w:sz="0" w:space="0" w:color="auto"/>
            <w:right w:val="none" w:sz="0" w:space="0" w:color="auto"/>
          </w:divBdr>
        </w:div>
        <w:div w:id="268053557">
          <w:marLeft w:val="0"/>
          <w:marRight w:val="0"/>
          <w:marTop w:val="0"/>
          <w:marBottom w:val="0"/>
          <w:divBdr>
            <w:top w:val="none" w:sz="0" w:space="0" w:color="auto"/>
            <w:left w:val="none" w:sz="0" w:space="0" w:color="auto"/>
            <w:bottom w:val="none" w:sz="0" w:space="0" w:color="auto"/>
            <w:right w:val="none" w:sz="0" w:space="0" w:color="auto"/>
          </w:divBdr>
        </w:div>
        <w:div w:id="281956141">
          <w:marLeft w:val="0"/>
          <w:marRight w:val="0"/>
          <w:marTop w:val="0"/>
          <w:marBottom w:val="0"/>
          <w:divBdr>
            <w:top w:val="none" w:sz="0" w:space="0" w:color="auto"/>
            <w:left w:val="none" w:sz="0" w:space="0" w:color="auto"/>
            <w:bottom w:val="none" w:sz="0" w:space="0" w:color="auto"/>
            <w:right w:val="none" w:sz="0" w:space="0" w:color="auto"/>
          </w:divBdr>
        </w:div>
        <w:div w:id="375004898">
          <w:marLeft w:val="0"/>
          <w:marRight w:val="0"/>
          <w:marTop w:val="0"/>
          <w:marBottom w:val="0"/>
          <w:divBdr>
            <w:top w:val="none" w:sz="0" w:space="0" w:color="auto"/>
            <w:left w:val="none" w:sz="0" w:space="0" w:color="auto"/>
            <w:bottom w:val="none" w:sz="0" w:space="0" w:color="auto"/>
            <w:right w:val="none" w:sz="0" w:space="0" w:color="auto"/>
          </w:divBdr>
        </w:div>
        <w:div w:id="375856671">
          <w:marLeft w:val="0"/>
          <w:marRight w:val="0"/>
          <w:marTop w:val="0"/>
          <w:marBottom w:val="0"/>
          <w:divBdr>
            <w:top w:val="none" w:sz="0" w:space="0" w:color="auto"/>
            <w:left w:val="none" w:sz="0" w:space="0" w:color="auto"/>
            <w:bottom w:val="none" w:sz="0" w:space="0" w:color="auto"/>
            <w:right w:val="none" w:sz="0" w:space="0" w:color="auto"/>
          </w:divBdr>
        </w:div>
        <w:div w:id="382339702">
          <w:marLeft w:val="0"/>
          <w:marRight w:val="0"/>
          <w:marTop w:val="0"/>
          <w:marBottom w:val="0"/>
          <w:divBdr>
            <w:top w:val="none" w:sz="0" w:space="0" w:color="auto"/>
            <w:left w:val="none" w:sz="0" w:space="0" w:color="auto"/>
            <w:bottom w:val="none" w:sz="0" w:space="0" w:color="auto"/>
            <w:right w:val="none" w:sz="0" w:space="0" w:color="auto"/>
          </w:divBdr>
        </w:div>
        <w:div w:id="394856963">
          <w:marLeft w:val="0"/>
          <w:marRight w:val="0"/>
          <w:marTop w:val="0"/>
          <w:marBottom w:val="0"/>
          <w:divBdr>
            <w:top w:val="none" w:sz="0" w:space="0" w:color="auto"/>
            <w:left w:val="none" w:sz="0" w:space="0" w:color="auto"/>
            <w:bottom w:val="none" w:sz="0" w:space="0" w:color="auto"/>
            <w:right w:val="none" w:sz="0" w:space="0" w:color="auto"/>
          </w:divBdr>
        </w:div>
        <w:div w:id="403189502">
          <w:marLeft w:val="0"/>
          <w:marRight w:val="0"/>
          <w:marTop w:val="0"/>
          <w:marBottom w:val="0"/>
          <w:divBdr>
            <w:top w:val="none" w:sz="0" w:space="0" w:color="auto"/>
            <w:left w:val="none" w:sz="0" w:space="0" w:color="auto"/>
            <w:bottom w:val="none" w:sz="0" w:space="0" w:color="auto"/>
            <w:right w:val="none" w:sz="0" w:space="0" w:color="auto"/>
          </w:divBdr>
        </w:div>
        <w:div w:id="470171012">
          <w:marLeft w:val="0"/>
          <w:marRight w:val="0"/>
          <w:marTop w:val="0"/>
          <w:marBottom w:val="0"/>
          <w:divBdr>
            <w:top w:val="none" w:sz="0" w:space="0" w:color="auto"/>
            <w:left w:val="none" w:sz="0" w:space="0" w:color="auto"/>
            <w:bottom w:val="none" w:sz="0" w:space="0" w:color="auto"/>
            <w:right w:val="none" w:sz="0" w:space="0" w:color="auto"/>
          </w:divBdr>
        </w:div>
        <w:div w:id="495848535">
          <w:marLeft w:val="0"/>
          <w:marRight w:val="0"/>
          <w:marTop w:val="0"/>
          <w:marBottom w:val="0"/>
          <w:divBdr>
            <w:top w:val="none" w:sz="0" w:space="0" w:color="auto"/>
            <w:left w:val="none" w:sz="0" w:space="0" w:color="auto"/>
            <w:bottom w:val="none" w:sz="0" w:space="0" w:color="auto"/>
            <w:right w:val="none" w:sz="0" w:space="0" w:color="auto"/>
          </w:divBdr>
        </w:div>
        <w:div w:id="505246780">
          <w:marLeft w:val="0"/>
          <w:marRight w:val="0"/>
          <w:marTop w:val="0"/>
          <w:marBottom w:val="0"/>
          <w:divBdr>
            <w:top w:val="none" w:sz="0" w:space="0" w:color="auto"/>
            <w:left w:val="none" w:sz="0" w:space="0" w:color="auto"/>
            <w:bottom w:val="none" w:sz="0" w:space="0" w:color="auto"/>
            <w:right w:val="none" w:sz="0" w:space="0" w:color="auto"/>
          </w:divBdr>
        </w:div>
        <w:div w:id="523054233">
          <w:marLeft w:val="0"/>
          <w:marRight w:val="0"/>
          <w:marTop w:val="0"/>
          <w:marBottom w:val="0"/>
          <w:divBdr>
            <w:top w:val="none" w:sz="0" w:space="0" w:color="auto"/>
            <w:left w:val="none" w:sz="0" w:space="0" w:color="auto"/>
            <w:bottom w:val="none" w:sz="0" w:space="0" w:color="auto"/>
            <w:right w:val="none" w:sz="0" w:space="0" w:color="auto"/>
          </w:divBdr>
        </w:div>
        <w:div w:id="529336789">
          <w:marLeft w:val="0"/>
          <w:marRight w:val="0"/>
          <w:marTop w:val="0"/>
          <w:marBottom w:val="0"/>
          <w:divBdr>
            <w:top w:val="none" w:sz="0" w:space="0" w:color="auto"/>
            <w:left w:val="none" w:sz="0" w:space="0" w:color="auto"/>
            <w:bottom w:val="none" w:sz="0" w:space="0" w:color="auto"/>
            <w:right w:val="none" w:sz="0" w:space="0" w:color="auto"/>
          </w:divBdr>
        </w:div>
        <w:div w:id="575824823">
          <w:marLeft w:val="0"/>
          <w:marRight w:val="0"/>
          <w:marTop w:val="0"/>
          <w:marBottom w:val="0"/>
          <w:divBdr>
            <w:top w:val="none" w:sz="0" w:space="0" w:color="auto"/>
            <w:left w:val="none" w:sz="0" w:space="0" w:color="auto"/>
            <w:bottom w:val="none" w:sz="0" w:space="0" w:color="auto"/>
            <w:right w:val="none" w:sz="0" w:space="0" w:color="auto"/>
          </w:divBdr>
        </w:div>
        <w:div w:id="608926336">
          <w:marLeft w:val="0"/>
          <w:marRight w:val="0"/>
          <w:marTop w:val="0"/>
          <w:marBottom w:val="0"/>
          <w:divBdr>
            <w:top w:val="none" w:sz="0" w:space="0" w:color="auto"/>
            <w:left w:val="none" w:sz="0" w:space="0" w:color="auto"/>
            <w:bottom w:val="none" w:sz="0" w:space="0" w:color="auto"/>
            <w:right w:val="none" w:sz="0" w:space="0" w:color="auto"/>
          </w:divBdr>
        </w:div>
        <w:div w:id="624624609">
          <w:marLeft w:val="0"/>
          <w:marRight w:val="0"/>
          <w:marTop w:val="0"/>
          <w:marBottom w:val="0"/>
          <w:divBdr>
            <w:top w:val="none" w:sz="0" w:space="0" w:color="auto"/>
            <w:left w:val="none" w:sz="0" w:space="0" w:color="auto"/>
            <w:bottom w:val="none" w:sz="0" w:space="0" w:color="auto"/>
            <w:right w:val="none" w:sz="0" w:space="0" w:color="auto"/>
          </w:divBdr>
        </w:div>
        <w:div w:id="632635857">
          <w:marLeft w:val="0"/>
          <w:marRight w:val="0"/>
          <w:marTop w:val="0"/>
          <w:marBottom w:val="0"/>
          <w:divBdr>
            <w:top w:val="none" w:sz="0" w:space="0" w:color="auto"/>
            <w:left w:val="none" w:sz="0" w:space="0" w:color="auto"/>
            <w:bottom w:val="none" w:sz="0" w:space="0" w:color="auto"/>
            <w:right w:val="none" w:sz="0" w:space="0" w:color="auto"/>
          </w:divBdr>
        </w:div>
        <w:div w:id="688526270">
          <w:marLeft w:val="0"/>
          <w:marRight w:val="0"/>
          <w:marTop w:val="0"/>
          <w:marBottom w:val="0"/>
          <w:divBdr>
            <w:top w:val="none" w:sz="0" w:space="0" w:color="auto"/>
            <w:left w:val="none" w:sz="0" w:space="0" w:color="auto"/>
            <w:bottom w:val="none" w:sz="0" w:space="0" w:color="auto"/>
            <w:right w:val="none" w:sz="0" w:space="0" w:color="auto"/>
          </w:divBdr>
        </w:div>
        <w:div w:id="692733995">
          <w:marLeft w:val="0"/>
          <w:marRight w:val="0"/>
          <w:marTop w:val="0"/>
          <w:marBottom w:val="0"/>
          <w:divBdr>
            <w:top w:val="none" w:sz="0" w:space="0" w:color="auto"/>
            <w:left w:val="none" w:sz="0" w:space="0" w:color="auto"/>
            <w:bottom w:val="none" w:sz="0" w:space="0" w:color="auto"/>
            <w:right w:val="none" w:sz="0" w:space="0" w:color="auto"/>
          </w:divBdr>
        </w:div>
        <w:div w:id="704675711">
          <w:marLeft w:val="0"/>
          <w:marRight w:val="0"/>
          <w:marTop w:val="0"/>
          <w:marBottom w:val="0"/>
          <w:divBdr>
            <w:top w:val="none" w:sz="0" w:space="0" w:color="auto"/>
            <w:left w:val="none" w:sz="0" w:space="0" w:color="auto"/>
            <w:bottom w:val="none" w:sz="0" w:space="0" w:color="auto"/>
            <w:right w:val="none" w:sz="0" w:space="0" w:color="auto"/>
          </w:divBdr>
        </w:div>
        <w:div w:id="760031495">
          <w:marLeft w:val="0"/>
          <w:marRight w:val="0"/>
          <w:marTop w:val="0"/>
          <w:marBottom w:val="0"/>
          <w:divBdr>
            <w:top w:val="none" w:sz="0" w:space="0" w:color="auto"/>
            <w:left w:val="none" w:sz="0" w:space="0" w:color="auto"/>
            <w:bottom w:val="none" w:sz="0" w:space="0" w:color="auto"/>
            <w:right w:val="none" w:sz="0" w:space="0" w:color="auto"/>
          </w:divBdr>
        </w:div>
        <w:div w:id="782845458">
          <w:marLeft w:val="0"/>
          <w:marRight w:val="0"/>
          <w:marTop w:val="0"/>
          <w:marBottom w:val="0"/>
          <w:divBdr>
            <w:top w:val="none" w:sz="0" w:space="0" w:color="auto"/>
            <w:left w:val="none" w:sz="0" w:space="0" w:color="auto"/>
            <w:bottom w:val="none" w:sz="0" w:space="0" w:color="auto"/>
            <w:right w:val="none" w:sz="0" w:space="0" w:color="auto"/>
          </w:divBdr>
        </w:div>
        <w:div w:id="804470609">
          <w:marLeft w:val="0"/>
          <w:marRight w:val="0"/>
          <w:marTop w:val="0"/>
          <w:marBottom w:val="0"/>
          <w:divBdr>
            <w:top w:val="none" w:sz="0" w:space="0" w:color="auto"/>
            <w:left w:val="none" w:sz="0" w:space="0" w:color="auto"/>
            <w:bottom w:val="none" w:sz="0" w:space="0" w:color="auto"/>
            <w:right w:val="none" w:sz="0" w:space="0" w:color="auto"/>
          </w:divBdr>
        </w:div>
        <w:div w:id="864246897">
          <w:marLeft w:val="0"/>
          <w:marRight w:val="0"/>
          <w:marTop w:val="0"/>
          <w:marBottom w:val="0"/>
          <w:divBdr>
            <w:top w:val="none" w:sz="0" w:space="0" w:color="auto"/>
            <w:left w:val="none" w:sz="0" w:space="0" w:color="auto"/>
            <w:bottom w:val="none" w:sz="0" w:space="0" w:color="auto"/>
            <w:right w:val="none" w:sz="0" w:space="0" w:color="auto"/>
          </w:divBdr>
        </w:div>
        <w:div w:id="865866616">
          <w:marLeft w:val="0"/>
          <w:marRight w:val="0"/>
          <w:marTop w:val="0"/>
          <w:marBottom w:val="0"/>
          <w:divBdr>
            <w:top w:val="none" w:sz="0" w:space="0" w:color="auto"/>
            <w:left w:val="none" w:sz="0" w:space="0" w:color="auto"/>
            <w:bottom w:val="none" w:sz="0" w:space="0" w:color="auto"/>
            <w:right w:val="none" w:sz="0" w:space="0" w:color="auto"/>
          </w:divBdr>
        </w:div>
        <w:div w:id="952132098">
          <w:marLeft w:val="0"/>
          <w:marRight w:val="0"/>
          <w:marTop w:val="0"/>
          <w:marBottom w:val="0"/>
          <w:divBdr>
            <w:top w:val="none" w:sz="0" w:space="0" w:color="auto"/>
            <w:left w:val="none" w:sz="0" w:space="0" w:color="auto"/>
            <w:bottom w:val="none" w:sz="0" w:space="0" w:color="auto"/>
            <w:right w:val="none" w:sz="0" w:space="0" w:color="auto"/>
          </w:divBdr>
        </w:div>
        <w:div w:id="964777843">
          <w:marLeft w:val="0"/>
          <w:marRight w:val="0"/>
          <w:marTop w:val="0"/>
          <w:marBottom w:val="0"/>
          <w:divBdr>
            <w:top w:val="none" w:sz="0" w:space="0" w:color="auto"/>
            <w:left w:val="none" w:sz="0" w:space="0" w:color="auto"/>
            <w:bottom w:val="none" w:sz="0" w:space="0" w:color="auto"/>
            <w:right w:val="none" w:sz="0" w:space="0" w:color="auto"/>
          </w:divBdr>
        </w:div>
        <w:div w:id="1089230757">
          <w:marLeft w:val="0"/>
          <w:marRight w:val="0"/>
          <w:marTop w:val="0"/>
          <w:marBottom w:val="0"/>
          <w:divBdr>
            <w:top w:val="none" w:sz="0" w:space="0" w:color="auto"/>
            <w:left w:val="none" w:sz="0" w:space="0" w:color="auto"/>
            <w:bottom w:val="none" w:sz="0" w:space="0" w:color="auto"/>
            <w:right w:val="none" w:sz="0" w:space="0" w:color="auto"/>
          </w:divBdr>
        </w:div>
        <w:div w:id="1110588125">
          <w:marLeft w:val="0"/>
          <w:marRight w:val="0"/>
          <w:marTop w:val="0"/>
          <w:marBottom w:val="0"/>
          <w:divBdr>
            <w:top w:val="none" w:sz="0" w:space="0" w:color="auto"/>
            <w:left w:val="none" w:sz="0" w:space="0" w:color="auto"/>
            <w:bottom w:val="none" w:sz="0" w:space="0" w:color="auto"/>
            <w:right w:val="none" w:sz="0" w:space="0" w:color="auto"/>
          </w:divBdr>
        </w:div>
        <w:div w:id="1147622640">
          <w:marLeft w:val="0"/>
          <w:marRight w:val="0"/>
          <w:marTop w:val="0"/>
          <w:marBottom w:val="0"/>
          <w:divBdr>
            <w:top w:val="none" w:sz="0" w:space="0" w:color="auto"/>
            <w:left w:val="none" w:sz="0" w:space="0" w:color="auto"/>
            <w:bottom w:val="none" w:sz="0" w:space="0" w:color="auto"/>
            <w:right w:val="none" w:sz="0" w:space="0" w:color="auto"/>
          </w:divBdr>
        </w:div>
        <w:div w:id="1188954602">
          <w:marLeft w:val="0"/>
          <w:marRight w:val="0"/>
          <w:marTop w:val="0"/>
          <w:marBottom w:val="0"/>
          <w:divBdr>
            <w:top w:val="none" w:sz="0" w:space="0" w:color="auto"/>
            <w:left w:val="none" w:sz="0" w:space="0" w:color="auto"/>
            <w:bottom w:val="none" w:sz="0" w:space="0" w:color="auto"/>
            <w:right w:val="none" w:sz="0" w:space="0" w:color="auto"/>
          </w:divBdr>
        </w:div>
        <w:div w:id="1202598485">
          <w:marLeft w:val="0"/>
          <w:marRight w:val="0"/>
          <w:marTop w:val="0"/>
          <w:marBottom w:val="0"/>
          <w:divBdr>
            <w:top w:val="none" w:sz="0" w:space="0" w:color="auto"/>
            <w:left w:val="none" w:sz="0" w:space="0" w:color="auto"/>
            <w:bottom w:val="none" w:sz="0" w:space="0" w:color="auto"/>
            <w:right w:val="none" w:sz="0" w:space="0" w:color="auto"/>
          </w:divBdr>
        </w:div>
        <w:div w:id="1203402669">
          <w:marLeft w:val="0"/>
          <w:marRight w:val="0"/>
          <w:marTop w:val="0"/>
          <w:marBottom w:val="0"/>
          <w:divBdr>
            <w:top w:val="none" w:sz="0" w:space="0" w:color="auto"/>
            <w:left w:val="none" w:sz="0" w:space="0" w:color="auto"/>
            <w:bottom w:val="none" w:sz="0" w:space="0" w:color="auto"/>
            <w:right w:val="none" w:sz="0" w:space="0" w:color="auto"/>
          </w:divBdr>
        </w:div>
        <w:div w:id="1237475534">
          <w:marLeft w:val="0"/>
          <w:marRight w:val="0"/>
          <w:marTop w:val="0"/>
          <w:marBottom w:val="0"/>
          <w:divBdr>
            <w:top w:val="none" w:sz="0" w:space="0" w:color="auto"/>
            <w:left w:val="none" w:sz="0" w:space="0" w:color="auto"/>
            <w:bottom w:val="none" w:sz="0" w:space="0" w:color="auto"/>
            <w:right w:val="none" w:sz="0" w:space="0" w:color="auto"/>
          </w:divBdr>
        </w:div>
        <w:div w:id="1250967363">
          <w:marLeft w:val="0"/>
          <w:marRight w:val="0"/>
          <w:marTop w:val="0"/>
          <w:marBottom w:val="0"/>
          <w:divBdr>
            <w:top w:val="none" w:sz="0" w:space="0" w:color="auto"/>
            <w:left w:val="none" w:sz="0" w:space="0" w:color="auto"/>
            <w:bottom w:val="none" w:sz="0" w:space="0" w:color="auto"/>
            <w:right w:val="none" w:sz="0" w:space="0" w:color="auto"/>
          </w:divBdr>
        </w:div>
        <w:div w:id="1258709353">
          <w:marLeft w:val="0"/>
          <w:marRight w:val="0"/>
          <w:marTop w:val="0"/>
          <w:marBottom w:val="0"/>
          <w:divBdr>
            <w:top w:val="none" w:sz="0" w:space="0" w:color="auto"/>
            <w:left w:val="none" w:sz="0" w:space="0" w:color="auto"/>
            <w:bottom w:val="none" w:sz="0" w:space="0" w:color="auto"/>
            <w:right w:val="none" w:sz="0" w:space="0" w:color="auto"/>
          </w:divBdr>
        </w:div>
        <w:div w:id="1279483988">
          <w:marLeft w:val="0"/>
          <w:marRight w:val="0"/>
          <w:marTop w:val="0"/>
          <w:marBottom w:val="0"/>
          <w:divBdr>
            <w:top w:val="none" w:sz="0" w:space="0" w:color="auto"/>
            <w:left w:val="none" w:sz="0" w:space="0" w:color="auto"/>
            <w:bottom w:val="none" w:sz="0" w:space="0" w:color="auto"/>
            <w:right w:val="none" w:sz="0" w:space="0" w:color="auto"/>
          </w:divBdr>
        </w:div>
        <w:div w:id="1302005724">
          <w:marLeft w:val="0"/>
          <w:marRight w:val="0"/>
          <w:marTop w:val="0"/>
          <w:marBottom w:val="0"/>
          <w:divBdr>
            <w:top w:val="none" w:sz="0" w:space="0" w:color="auto"/>
            <w:left w:val="none" w:sz="0" w:space="0" w:color="auto"/>
            <w:bottom w:val="none" w:sz="0" w:space="0" w:color="auto"/>
            <w:right w:val="none" w:sz="0" w:space="0" w:color="auto"/>
          </w:divBdr>
        </w:div>
        <w:div w:id="1351299609">
          <w:marLeft w:val="0"/>
          <w:marRight w:val="0"/>
          <w:marTop w:val="0"/>
          <w:marBottom w:val="0"/>
          <w:divBdr>
            <w:top w:val="none" w:sz="0" w:space="0" w:color="auto"/>
            <w:left w:val="none" w:sz="0" w:space="0" w:color="auto"/>
            <w:bottom w:val="none" w:sz="0" w:space="0" w:color="auto"/>
            <w:right w:val="none" w:sz="0" w:space="0" w:color="auto"/>
          </w:divBdr>
        </w:div>
        <w:div w:id="1365323755">
          <w:marLeft w:val="0"/>
          <w:marRight w:val="0"/>
          <w:marTop w:val="0"/>
          <w:marBottom w:val="0"/>
          <w:divBdr>
            <w:top w:val="none" w:sz="0" w:space="0" w:color="auto"/>
            <w:left w:val="none" w:sz="0" w:space="0" w:color="auto"/>
            <w:bottom w:val="none" w:sz="0" w:space="0" w:color="auto"/>
            <w:right w:val="none" w:sz="0" w:space="0" w:color="auto"/>
          </w:divBdr>
        </w:div>
        <w:div w:id="1369640703">
          <w:marLeft w:val="0"/>
          <w:marRight w:val="0"/>
          <w:marTop w:val="0"/>
          <w:marBottom w:val="0"/>
          <w:divBdr>
            <w:top w:val="none" w:sz="0" w:space="0" w:color="auto"/>
            <w:left w:val="none" w:sz="0" w:space="0" w:color="auto"/>
            <w:bottom w:val="none" w:sz="0" w:space="0" w:color="auto"/>
            <w:right w:val="none" w:sz="0" w:space="0" w:color="auto"/>
          </w:divBdr>
        </w:div>
        <w:div w:id="1376931203">
          <w:marLeft w:val="0"/>
          <w:marRight w:val="0"/>
          <w:marTop w:val="0"/>
          <w:marBottom w:val="0"/>
          <w:divBdr>
            <w:top w:val="none" w:sz="0" w:space="0" w:color="auto"/>
            <w:left w:val="none" w:sz="0" w:space="0" w:color="auto"/>
            <w:bottom w:val="none" w:sz="0" w:space="0" w:color="auto"/>
            <w:right w:val="none" w:sz="0" w:space="0" w:color="auto"/>
          </w:divBdr>
        </w:div>
        <w:div w:id="1407457727">
          <w:marLeft w:val="0"/>
          <w:marRight w:val="0"/>
          <w:marTop w:val="0"/>
          <w:marBottom w:val="0"/>
          <w:divBdr>
            <w:top w:val="none" w:sz="0" w:space="0" w:color="auto"/>
            <w:left w:val="none" w:sz="0" w:space="0" w:color="auto"/>
            <w:bottom w:val="none" w:sz="0" w:space="0" w:color="auto"/>
            <w:right w:val="none" w:sz="0" w:space="0" w:color="auto"/>
          </w:divBdr>
        </w:div>
        <w:div w:id="1411997765">
          <w:marLeft w:val="0"/>
          <w:marRight w:val="0"/>
          <w:marTop w:val="0"/>
          <w:marBottom w:val="0"/>
          <w:divBdr>
            <w:top w:val="none" w:sz="0" w:space="0" w:color="auto"/>
            <w:left w:val="none" w:sz="0" w:space="0" w:color="auto"/>
            <w:bottom w:val="none" w:sz="0" w:space="0" w:color="auto"/>
            <w:right w:val="none" w:sz="0" w:space="0" w:color="auto"/>
          </w:divBdr>
        </w:div>
        <w:div w:id="1423187723">
          <w:marLeft w:val="0"/>
          <w:marRight w:val="0"/>
          <w:marTop w:val="0"/>
          <w:marBottom w:val="0"/>
          <w:divBdr>
            <w:top w:val="none" w:sz="0" w:space="0" w:color="auto"/>
            <w:left w:val="none" w:sz="0" w:space="0" w:color="auto"/>
            <w:bottom w:val="none" w:sz="0" w:space="0" w:color="auto"/>
            <w:right w:val="none" w:sz="0" w:space="0" w:color="auto"/>
          </w:divBdr>
        </w:div>
        <w:div w:id="1459715550">
          <w:marLeft w:val="0"/>
          <w:marRight w:val="0"/>
          <w:marTop w:val="0"/>
          <w:marBottom w:val="0"/>
          <w:divBdr>
            <w:top w:val="none" w:sz="0" w:space="0" w:color="auto"/>
            <w:left w:val="none" w:sz="0" w:space="0" w:color="auto"/>
            <w:bottom w:val="none" w:sz="0" w:space="0" w:color="auto"/>
            <w:right w:val="none" w:sz="0" w:space="0" w:color="auto"/>
          </w:divBdr>
        </w:div>
        <w:div w:id="1463959748">
          <w:marLeft w:val="0"/>
          <w:marRight w:val="0"/>
          <w:marTop w:val="0"/>
          <w:marBottom w:val="0"/>
          <w:divBdr>
            <w:top w:val="none" w:sz="0" w:space="0" w:color="auto"/>
            <w:left w:val="none" w:sz="0" w:space="0" w:color="auto"/>
            <w:bottom w:val="none" w:sz="0" w:space="0" w:color="auto"/>
            <w:right w:val="none" w:sz="0" w:space="0" w:color="auto"/>
          </w:divBdr>
        </w:div>
        <w:div w:id="1481657576">
          <w:marLeft w:val="0"/>
          <w:marRight w:val="0"/>
          <w:marTop w:val="0"/>
          <w:marBottom w:val="0"/>
          <w:divBdr>
            <w:top w:val="none" w:sz="0" w:space="0" w:color="auto"/>
            <w:left w:val="none" w:sz="0" w:space="0" w:color="auto"/>
            <w:bottom w:val="none" w:sz="0" w:space="0" w:color="auto"/>
            <w:right w:val="none" w:sz="0" w:space="0" w:color="auto"/>
          </w:divBdr>
        </w:div>
        <w:div w:id="1500732725">
          <w:marLeft w:val="0"/>
          <w:marRight w:val="0"/>
          <w:marTop w:val="0"/>
          <w:marBottom w:val="0"/>
          <w:divBdr>
            <w:top w:val="none" w:sz="0" w:space="0" w:color="auto"/>
            <w:left w:val="none" w:sz="0" w:space="0" w:color="auto"/>
            <w:bottom w:val="none" w:sz="0" w:space="0" w:color="auto"/>
            <w:right w:val="none" w:sz="0" w:space="0" w:color="auto"/>
          </w:divBdr>
        </w:div>
        <w:div w:id="1507745542">
          <w:marLeft w:val="0"/>
          <w:marRight w:val="0"/>
          <w:marTop w:val="0"/>
          <w:marBottom w:val="0"/>
          <w:divBdr>
            <w:top w:val="none" w:sz="0" w:space="0" w:color="auto"/>
            <w:left w:val="none" w:sz="0" w:space="0" w:color="auto"/>
            <w:bottom w:val="none" w:sz="0" w:space="0" w:color="auto"/>
            <w:right w:val="none" w:sz="0" w:space="0" w:color="auto"/>
          </w:divBdr>
        </w:div>
        <w:div w:id="1522429064">
          <w:marLeft w:val="0"/>
          <w:marRight w:val="0"/>
          <w:marTop w:val="0"/>
          <w:marBottom w:val="0"/>
          <w:divBdr>
            <w:top w:val="none" w:sz="0" w:space="0" w:color="auto"/>
            <w:left w:val="none" w:sz="0" w:space="0" w:color="auto"/>
            <w:bottom w:val="none" w:sz="0" w:space="0" w:color="auto"/>
            <w:right w:val="none" w:sz="0" w:space="0" w:color="auto"/>
          </w:divBdr>
        </w:div>
        <w:div w:id="1596086447">
          <w:marLeft w:val="0"/>
          <w:marRight w:val="0"/>
          <w:marTop w:val="0"/>
          <w:marBottom w:val="0"/>
          <w:divBdr>
            <w:top w:val="none" w:sz="0" w:space="0" w:color="auto"/>
            <w:left w:val="none" w:sz="0" w:space="0" w:color="auto"/>
            <w:bottom w:val="none" w:sz="0" w:space="0" w:color="auto"/>
            <w:right w:val="none" w:sz="0" w:space="0" w:color="auto"/>
          </w:divBdr>
        </w:div>
        <w:div w:id="1598176877">
          <w:marLeft w:val="0"/>
          <w:marRight w:val="0"/>
          <w:marTop w:val="0"/>
          <w:marBottom w:val="0"/>
          <w:divBdr>
            <w:top w:val="none" w:sz="0" w:space="0" w:color="auto"/>
            <w:left w:val="none" w:sz="0" w:space="0" w:color="auto"/>
            <w:bottom w:val="none" w:sz="0" w:space="0" w:color="auto"/>
            <w:right w:val="none" w:sz="0" w:space="0" w:color="auto"/>
          </w:divBdr>
        </w:div>
        <w:div w:id="1617833926">
          <w:marLeft w:val="0"/>
          <w:marRight w:val="0"/>
          <w:marTop w:val="0"/>
          <w:marBottom w:val="0"/>
          <w:divBdr>
            <w:top w:val="none" w:sz="0" w:space="0" w:color="auto"/>
            <w:left w:val="none" w:sz="0" w:space="0" w:color="auto"/>
            <w:bottom w:val="none" w:sz="0" w:space="0" w:color="auto"/>
            <w:right w:val="none" w:sz="0" w:space="0" w:color="auto"/>
          </w:divBdr>
        </w:div>
        <w:div w:id="1661808206">
          <w:marLeft w:val="0"/>
          <w:marRight w:val="0"/>
          <w:marTop w:val="0"/>
          <w:marBottom w:val="0"/>
          <w:divBdr>
            <w:top w:val="none" w:sz="0" w:space="0" w:color="auto"/>
            <w:left w:val="none" w:sz="0" w:space="0" w:color="auto"/>
            <w:bottom w:val="none" w:sz="0" w:space="0" w:color="auto"/>
            <w:right w:val="none" w:sz="0" w:space="0" w:color="auto"/>
          </w:divBdr>
        </w:div>
        <w:div w:id="1686402817">
          <w:marLeft w:val="0"/>
          <w:marRight w:val="0"/>
          <w:marTop w:val="0"/>
          <w:marBottom w:val="0"/>
          <w:divBdr>
            <w:top w:val="none" w:sz="0" w:space="0" w:color="auto"/>
            <w:left w:val="none" w:sz="0" w:space="0" w:color="auto"/>
            <w:bottom w:val="none" w:sz="0" w:space="0" w:color="auto"/>
            <w:right w:val="none" w:sz="0" w:space="0" w:color="auto"/>
          </w:divBdr>
        </w:div>
        <w:div w:id="1690058046">
          <w:marLeft w:val="0"/>
          <w:marRight w:val="0"/>
          <w:marTop w:val="0"/>
          <w:marBottom w:val="0"/>
          <w:divBdr>
            <w:top w:val="none" w:sz="0" w:space="0" w:color="auto"/>
            <w:left w:val="none" w:sz="0" w:space="0" w:color="auto"/>
            <w:bottom w:val="none" w:sz="0" w:space="0" w:color="auto"/>
            <w:right w:val="none" w:sz="0" w:space="0" w:color="auto"/>
          </w:divBdr>
        </w:div>
        <w:div w:id="1693416960">
          <w:marLeft w:val="0"/>
          <w:marRight w:val="0"/>
          <w:marTop w:val="0"/>
          <w:marBottom w:val="0"/>
          <w:divBdr>
            <w:top w:val="none" w:sz="0" w:space="0" w:color="auto"/>
            <w:left w:val="none" w:sz="0" w:space="0" w:color="auto"/>
            <w:bottom w:val="none" w:sz="0" w:space="0" w:color="auto"/>
            <w:right w:val="none" w:sz="0" w:space="0" w:color="auto"/>
          </w:divBdr>
        </w:div>
        <w:div w:id="1704593816">
          <w:marLeft w:val="0"/>
          <w:marRight w:val="0"/>
          <w:marTop w:val="0"/>
          <w:marBottom w:val="0"/>
          <w:divBdr>
            <w:top w:val="none" w:sz="0" w:space="0" w:color="auto"/>
            <w:left w:val="none" w:sz="0" w:space="0" w:color="auto"/>
            <w:bottom w:val="none" w:sz="0" w:space="0" w:color="auto"/>
            <w:right w:val="none" w:sz="0" w:space="0" w:color="auto"/>
          </w:divBdr>
        </w:div>
        <w:div w:id="1755710495">
          <w:marLeft w:val="0"/>
          <w:marRight w:val="0"/>
          <w:marTop w:val="0"/>
          <w:marBottom w:val="0"/>
          <w:divBdr>
            <w:top w:val="none" w:sz="0" w:space="0" w:color="auto"/>
            <w:left w:val="none" w:sz="0" w:space="0" w:color="auto"/>
            <w:bottom w:val="none" w:sz="0" w:space="0" w:color="auto"/>
            <w:right w:val="none" w:sz="0" w:space="0" w:color="auto"/>
          </w:divBdr>
        </w:div>
        <w:div w:id="1781875460">
          <w:marLeft w:val="0"/>
          <w:marRight w:val="0"/>
          <w:marTop w:val="0"/>
          <w:marBottom w:val="0"/>
          <w:divBdr>
            <w:top w:val="none" w:sz="0" w:space="0" w:color="auto"/>
            <w:left w:val="none" w:sz="0" w:space="0" w:color="auto"/>
            <w:bottom w:val="none" w:sz="0" w:space="0" w:color="auto"/>
            <w:right w:val="none" w:sz="0" w:space="0" w:color="auto"/>
          </w:divBdr>
        </w:div>
        <w:div w:id="1792820852">
          <w:marLeft w:val="0"/>
          <w:marRight w:val="0"/>
          <w:marTop w:val="0"/>
          <w:marBottom w:val="0"/>
          <w:divBdr>
            <w:top w:val="none" w:sz="0" w:space="0" w:color="auto"/>
            <w:left w:val="none" w:sz="0" w:space="0" w:color="auto"/>
            <w:bottom w:val="none" w:sz="0" w:space="0" w:color="auto"/>
            <w:right w:val="none" w:sz="0" w:space="0" w:color="auto"/>
          </w:divBdr>
        </w:div>
        <w:div w:id="1804157264">
          <w:marLeft w:val="0"/>
          <w:marRight w:val="0"/>
          <w:marTop w:val="0"/>
          <w:marBottom w:val="0"/>
          <w:divBdr>
            <w:top w:val="none" w:sz="0" w:space="0" w:color="auto"/>
            <w:left w:val="none" w:sz="0" w:space="0" w:color="auto"/>
            <w:bottom w:val="none" w:sz="0" w:space="0" w:color="auto"/>
            <w:right w:val="none" w:sz="0" w:space="0" w:color="auto"/>
          </w:divBdr>
        </w:div>
        <w:div w:id="1816216805">
          <w:marLeft w:val="0"/>
          <w:marRight w:val="0"/>
          <w:marTop w:val="0"/>
          <w:marBottom w:val="0"/>
          <w:divBdr>
            <w:top w:val="none" w:sz="0" w:space="0" w:color="auto"/>
            <w:left w:val="none" w:sz="0" w:space="0" w:color="auto"/>
            <w:bottom w:val="none" w:sz="0" w:space="0" w:color="auto"/>
            <w:right w:val="none" w:sz="0" w:space="0" w:color="auto"/>
          </w:divBdr>
        </w:div>
        <w:div w:id="1834756191">
          <w:marLeft w:val="0"/>
          <w:marRight w:val="0"/>
          <w:marTop w:val="0"/>
          <w:marBottom w:val="0"/>
          <w:divBdr>
            <w:top w:val="none" w:sz="0" w:space="0" w:color="auto"/>
            <w:left w:val="none" w:sz="0" w:space="0" w:color="auto"/>
            <w:bottom w:val="none" w:sz="0" w:space="0" w:color="auto"/>
            <w:right w:val="none" w:sz="0" w:space="0" w:color="auto"/>
          </w:divBdr>
        </w:div>
        <w:div w:id="1863283202">
          <w:marLeft w:val="0"/>
          <w:marRight w:val="0"/>
          <w:marTop w:val="0"/>
          <w:marBottom w:val="0"/>
          <w:divBdr>
            <w:top w:val="none" w:sz="0" w:space="0" w:color="auto"/>
            <w:left w:val="none" w:sz="0" w:space="0" w:color="auto"/>
            <w:bottom w:val="none" w:sz="0" w:space="0" w:color="auto"/>
            <w:right w:val="none" w:sz="0" w:space="0" w:color="auto"/>
          </w:divBdr>
        </w:div>
        <w:div w:id="1867015350">
          <w:marLeft w:val="0"/>
          <w:marRight w:val="0"/>
          <w:marTop w:val="0"/>
          <w:marBottom w:val="0"/>
          <w:divBdr>
            <w:top w:val="none" w:sz="0" w:space="0" w:color="auto"/>
            <w:left w:val="none" w:sz="0" w:space="0" w:color="auto"/>
            <w:bottom w:val="none" w:sz="0" w:space="0" w:color="auto"/>
            <w:right w:val="none" w:sz="0" w:space="0" w:color="auto"/>
          </w:divBdr>
        </w:div>
        <w:div w:id="1868326661">
          <w:marLeft w:val="0"/>
          <w:marRight w:val="0"/>
          <w:marTop w:val="0"/>
          <w:marBottom w:val="0"/>
          <w:divBdr>
            <w:top w:val="none" w:sz="0" w:space="0" w:color="auto"/>
            <w:left w:val="none" w:sz="0" w:space="0" w:color="auto"/>
            <w:bottom w:val="none" w:sz="0" w:space="0" w:color="auto"/>
            <w:right w:val="none" w:sz="0" w:space="0" w:color="auto"/>
          </w:divBdr>
        </w:div>
        <w:div w:id="1892037330">
          <w:marLeft w:val="0"/>
          <w:marRight w:val="0"/>
          <w:marTop w:val="0"/>
          <w:marBottom w:val="0"/>
          <w:divBdr>
            <w:top w:val="none" w:sz="0" w:space="0" w:color="auto"/>
            <w:left w:val="none" w:sz="0" w:space="0" w:color="auto"/>
            <w:bottom w:val="none" w:sz="0" w:space="0" w:color="auto"/>
            <w:right w:val="none" w:sz="0" w:space="0" w:color="auto"/>
          </w:divBdr>
        </w:div>
        <w:div w:id="1949922322">
          <w:marLeft w:val="0"/>
          <w:marRight w:val="0"/>
          <w:marTop w:val="0"/>
          <w:marBottom w:val="0"/>
          <w:divBdr>
            <w:top w:val="none" w:sz="0" w:space="0" w:color="auto"/>
            <w:left w:val="none" w:sz="0" w:space="0" w:color="auto"/>
            <w:bottom w:val="none" w:sz="0" w:space="0" w:color="auto"/>
            <w:right w:val="none" w:sz="0" w:space="0" w:color="auto"/>
          </w:divBdr>
        </w:div>
        <w:div w:id="1955364193">
          <w:marLeft w:val="0"/>
          <w:marRight w:val="0"/>
          <w:marTop w:val="0"/>
          <w:marBottom w:val="0"/>
          <w:divBdr>
            <w:top w:val="none" w:sz="0" w:space="0" w:color="auto"/>
            <w:left w:val="none" w:sz="0" w:space="0" w:color="auto"/>
            <w:bottom w:val="none" w:sz="0" w:space="0" w:color="auto"/>
            <w:right w:val="none" w:sz="0" w:space="0" w:color="auto"/>
          </w:divBdr>
        </w:div>
        <w:div w:id="1980911902">
          <w:marLeft w:val="0"/>
          <w:marRight w:val="0"/>
          <w:marTop w:val="0"/>
          <w:marBottom w:val="0"/>
          <w:divBdr>
            <w:top w:val="none" w:sz="0" w:space="0" w:color="auto"/>
            <w:left w:val="none" w:sz="0" w:space="0" w:color="auto"/>
            <w:bottom w:val="none" w:sz="0" w:space="0" w:color="auto"/>
            <w:right w:val="none" w:sz="0" w:space="0" w:color="auto"/>
          </w:divBdr>
        </w:div>
        <w:div w:id="2003656128">
          <w:marLeft w:val="0"/>
          <w:marRight w:val="0"/>
          <w:marTop w:val="0"/>
          <w:marBottom w:val="0"/>
          <w:divBdr>
            <w:top w:val="none" w:sz="0" w:space="0" w:color="auto"/>
            <w:left w:val="none" w:sz="0" w:space="0" w:color="auto"/>
            <w:bottom w:val="none" w:sz="0" w:space="0" w:color="auto"/>
            <w:right w:val="none" w:sz="0" w:space="0" w:color="auto"/>
          </w:divBdr>
        </w:div>
        <w:div w:id="2014843575">
          <w:marLeft w:val="0"/>
          <w:marRight w:val="0"/>
          <w:marTop w:val="0"/>
          <w:marBottom w:val="0"/>
          <w:divBdr>
            <w:top w:val="none" w:sz="0" w:space="0" w:color="auto"/>
            <w:left w:val="none" w:sz="0" w:space="0" w:color="auto"/>
            <w:bottom w:val="none" w:sz="0" w:space="0" w:color="auto"/>
            <w:right w:val="none" w:sz="0" w:space="0" w:color="auto"/>
          </w:divBdr>
        </w:div>
        <w:div w:id="2019456451">
          <w:marLeft w:val="0"/>
          <w:marRight w:val="0"/>
          <w:marTop w:val="0"/>
          <w:marBottom w:val="0"/>
          <w:divBdr>
            <w:top w:val="none" w:sz="0" w:space="0" w:color="auto"/>
            <w:left w:val="none" w:sz="0" w:space="0" w:color="auto"/>
            <w:bottom w:val="none" w:sz="0" w:space="0" w:color="auto"/>
            <w:right w:val="none" w:sz="0" w:space="0" w:color="auto"/>
          </w:divBdr>
        </w:div>
        <w:div w:id="2051610623">
          <w:marLeft w:val="0"/>
          <w:marRight w:val="0"/>
          <w:marTop w:val="0"/>
          <w:marBottom w:val="0"/>
          <w:divBdr>
            <w:top w:val="none" w:sz="0" w:space="0" w:color="auto"/>
            <w:left w:val="none" w:sz="0" w:space="0" w:color="auto"/>
            <w:bottom w:val="none" w:sz="0" w:space="0" w:color="auto"/>
            <w:right w:val="none" w:sz="0" w:space="0" w:color="auto"/>
          </w:divBdr>
        </w:div>
        <w:div w:id="2083486321">
          <w:marLeft w:val="0"/>
          <w:marRight w:val="0"/>
          <w:marTop w:val="0"/>
          <w:marBottom w:val="0"/>
          <w:divBdr>
            <w:top w:val="none" w:sz="0" w:space="0" w:color="auto"/>
            <w:left w:val="none" w:sz="0" w:space="0" w:color="auto"/>
            <w:bottom w:val="none" w:sz="0" w:space="0" w:color="auto"/>
            <w:right w:val="none" w:sz="0" w:space="0" w:color="auto"/>
          </w:divBdr>
        </w:div>
        <w:div w:id="2090342724">
          <w:marLeft w:val="0"/>
          <w:marRight w:val="0"/>
          <w:marTop w:val="0"/>
          <w:marBottom w:val="0"/>
          <w:divBdr>
            <w:top w:val="none" w:sz="0" w:space="0" w:color="auto"/>
            <w:left w:val="none" w:sz="0" w:space="0" w:color="auto"/>
            <w:bottom w:val="none" w:sz="0" w:space="0" w:color="auto"/>
            <w:right w:val="none" w:sz="0" w:space="0" w:color="auto"/>
          </w:divBdr>
        </w:div>
        <w:div w:id="2090927684">
          <w:marLeft w:val="0"/>
          <w:marRight w:val="0"/>
          <w:marTop w:val="0"/>
          <w:marBottom w:val="0"/>
          <w:divBdr>
            <w:top w:val="none" w:sz="0" w:space="0" w:color="auto"/>
            <w:left w:val="none" w:sz="0" w:space="0" w:color="auto"/>
            <w:bottom w:val="none" w:sz="0" w:space="0" w:color="auto"/>
            <w:right w:val="none" w:sz="0" w:space="0" w:color="auto"/>
          </w:divBdr>
        </w:div>
        <w:div w:id="2124765910">
          <w:marLeft w:val="0"/>
          <w:marRight w:val="0"/>
          <w:marTop w:val="0"/>
          <w:marBottom w:val="0"/>
          <w:divBdr>
            <w:top w:val="none" w:sz="0" w:space="0" w:color="auto"/>
            <w:left w:val="none" w:sz="0" w:space="0" w:color="auto"/>
            <w:bottom w:val="none" w:sz="0" w:space="0" w:color="auto"/>
            <w:right w:val="none" w:sz="0" w:space="0" w:color="auto"/>
          </w:divBdr>
        </w:div>
      </w:divsChild>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77890287">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599290000">
      <w:bodyDiv w:val="1"/>
      <w:marLeft w:val="0"/>
      <w:marRight w:val="0"/>
      <w:marTop w:val="0"/>
      <w:marBottom w:val="0"/>
      <w:divBdr>
        <w:top w:val="none" w:sz="0" w:space="0" w:color="auto"/>
        <w:left w:val="none" w:sz="0" w:space="0" w:color="auto"/>
        <w:bottom w:val="none" w:sz="0" w:space="0" w:color="auto"/>
        <w:right w:val="none" w:sz="0" w:space="0" w:color="auto"/>
      </w:divBdr>
      <w:divsChild>
        <w:div w:id="1949124033">
          <w:marLeft w:val="0"/>
          <w:marRight w:val="0"/>
          <w:marTop w:val="0"/>
          <w:marBottom w:val="0"/>
          <w:divBdr>
            <w:top w:val="none" w:sz="0" w:space="0" w:color="auto"/>
            <w:left w:val="none" w:sz="0" w:space="0" w:color="auto"/>
            <w:bottom w:val="none" w:sz="0" w:space="0" w:color="auto"/>
            <w:right w:val="none" w:sz="0" w:space="0" w:color="auto"/>
          </w:divBdr>
        </w:div>
        <w:div w:id="145129012">
          <w:marLeft w:val="0"/>
          <w:marRight w:val="0"/>
          <w:marTop w:val="0"/>
          <w:marBottom w:val="0"/>
          <w:divBdr>
            <w:top w:val="none" w:sz="0" w:space="0" w:color="auto"/>
            <w:left w:val="none" w:sz="0" w:space="0" w:color="auto"/>
            <w:bottom w:val="none" w:sz="0" w:space="0" w:color="auto"/>
            <w:right w:val="none" w:sz="0" w:space="0" w:color="auto"/>
          </w:divBdr>
        </w:div>
        <w:div w:id="1096483277">
          <w:marLeft w:val="0"/>
          <w:marRight w:val="0"/>
          <w:marTop w:val="0"/>
          <w:marBottom w:val="0"/>
          <w:divBdr>
            <w:top w:val="none" w:sz="0" w:space="0" w:color="auto"/>
            <w:left w:val="none" w:sz="0" w:space="0" w:color="auto"/>
            <w:bottom w:val="none" w:sz="0" w:space="0" w:color="auto"/>
            <w:right w:val="none" w:sz="0" w:space="0" w:color="auto"/>
          </w:divBdr>
        </w:div>
        <w:div w:id="309601095">
          <w:marLeft w:val="0"/>
          <w:marRight w:val="0"/>
          <w:marTop w:val="0"/>
          <w:marBottom w:val="0"/>
          <w:divBdr>
            <w:top w:val="none" w:sz="0" w:space="0" w:color="auto"/>
            <w:left w:val="none" w:sz="0" w:space="0" w:color="auto"/>
            <w:bottom w:val="none" w:sz="0" w:space="0" w:color="auto"/>
            <w:right w:val="none" w:sz="0" w:space="0" w:color="auto"/>
          </w:divBdr>
        </w:div>
        <w:div w:id="1614244282">
          <w:marLeft w:val="0"/>
          <w:marRight w:val="0"/>
          <w:marTop w:val="0"/>
          <w:marBottom w:val="0"/>
          <w:divBdr>
            <w:top w:val="none" w:sz="0" w:space="0" w:color="auto"/>
            <w:left w:val="none" w:sz="0" w:space="0" w:color="auto"/>
            <w:bottom w:val="none" w:sz="0" w:space="0" w:color="auto"/>
            <w:right w:val="none" w:sz="0" w:space="0" w:color="auto"/>
          </w:divBdr>
        </w:div>
        <w:div w:id="535700478">
          <w:marLeft w:val="0"/>
          <w:marRight w:val="0"/>
          <w:marTop w:val="0"/>
          <w:marBottom w:val="0"/>
          <w:divBdr>
            <w:top w:val="none" w:sz="0" w:space="0" w:color="auto"/>
            <w:left w:val="none" w:sz="0" w:space="0" w:color="auto"/>
            <w:bottom w:val="none" w:sz="0" w:space="0" w:color="auto"/>
            <w:right w:val="none" w:sz="0" w:space="0" w:color="auto"/>
          </w:divBdr>
        </w:div>
        <w:div w:id="1342511180">
          <w:marLeft w:val="0"/>
          <w:marRight w:val="0"/>
          <w:marTop w:val="0"/>
          <w:marBottom w:val="0"/>
          <w:divBdr>
            <w:top w:val="none" w:sz="0" w:space="0" w:color="auto"/>
            <w:left w:val="none" w:sz="0" w:space="0" w:color="auto"/>
            <w:bottom w:val="none" w:sz="0" w:space="0" w:color="auto"/>
            <w:right w:val="none" w:sz="0" w:space="0" w:color="auto"/>
          </w:divBdr>
        </w:div>
        <w:div w:id="809589234">
          <w:marLeft w:val="0"/>
          <w:marRight w:val="0"/>
          <w:marTop w:val="0"/>
          <w:marBottom w:val="0"/>
          <w:divBdr>
            <w:top w:val="none" w:sz="0" w:space="0" w:color="auto"/>
            <w:left w:val="none" w:sz="0" w:space="0" w:color="auto"/>
            <w:bottom w:val="none" w:sz="0" w:space="0" w:color="auto"/>
            <w:right w:val="none" w:sz="0" w:space="0" w:color="auto"/>
          </w:divBdr>
        </w:div>
        <w:div w:id="1172791818">
          <w:marLeft w:val="0"/>
          <w:marRight w:val="0"/>
          <w:marTop w:val="0"/>
          <w:marBottom w:val="0"/>
          <w:divBdr>
            <w:top w:val="none" w:sz="0" w:space="0" w:color="auto"/>
            <w:left w:val="none" w:sz="0" w:space="0" w:color="auto"/>
            <w:bottom w:val="none" w:sz="0" w:space="0" w:color="auto"/>
            <w:right w:val="none" w:sz="0" w:space="0" w:color="auto"/>
          </w:divBdr>
        </w:div>
        <w:div w:id="1211654636">
          <w:marLeft w:val="0"/>
          <w:marRight w:val="0"/>
          <w:marTop w:val="0"/>
          <w:marBottom w:val="0"/>
          <w:divBdr>
            <w:top w:val="none" w:sz="0" w:space="0" w:color="auto"/>
            <w:left w:val="none" w:sz="0" w:space="0" w:color="auto"/>
            <w:bottom w:val="none" w:sz="0" w:space="0" w:color="auto"/>
            <w:right w:val="none" w:sz="0" w:space="0" w:color="auto"/>
          </w:divBdr>
        </w:div>
        <w:div w:id="758908509">
          <w:marLeft w:val="0"/>
          <w:marRight w:val="0"/>
          <w:marTop w:val="0"/>
          <w:marBottom w:val="0"/>
          <w:divBdr>
            <w:top w:val="none" w:sz="0" w:space="0" w:color="auto"/>
            <w:left w:val="none" w:sz="0" w:space="0" w:color="auto"/>
            <w:bottom w:val="none" w:sz="0" w:space="0" w:color="auto"/>
            <w:right w:val="none" w:sz="0" w:space="0" w:color="auto"/>
          </w:divBdr>
        </w:div>
        <w:div w:id="402415982">
          <w:marLeft w:val="0"/>
          <w:marRight w:val="0"/>
          <w:marTop w:val="0"/>
          <w:marBottom w:val="0"/>
          <w:divBdr>
            <w:top w:val="none" w:sz="0" w:space="0" w:color="auto"/>
            <w:left w:val="none" w:sz="0" w:space="0" w:color="auto"/>
            <w:bottom w:val="none" w:sz="0" w:space="0" w:color="auto"/>
            <w:right w:val="none" w:sz="0" w:space="0" w:color="auto"/>
          </w:divBdr>
        </w:div>
        <w:div w:id="1693458395">
          <w:marLeft w:val="0"/>
          <w:marRight w:val="0"/>
          <w:marTop w:val="0"/>
          <w:marBottom w:val="0"/>
          <w:divBdr>
            <w:top w:val="none" w:sz="0" w:space="0" w:color="auto"/>
            <w:left w:val="none" w:sz="0" w:space="0" w:color="auto"/>
            <w:bottom w:val="none" w:sz="0" w:space="0" w:color="auto"/>
            <w:right w:val="none" w:sz="0" w:space="0" w:color="auto"/>
          </w:divBdr>
        </w:div>
        <w:div w:id="819923264">
          <w:marLeft w:val="0"/>
          <w:marRight w:val="0"/>
          <w:marTop w:val="0"/>
          <w:marBottom w:val="0"/>
          <w:divBdr>
            <w:top w:val="none" w:sz="0" w:space="0" w:color="auto"/>
            <w:left w:val="none" w:sz="0" w:space="0" w:color="auto"/>
            <w:bottom w:val="none" w:sz="0" w:space="0" w:color="auto"/>
            <w:right w:val="none" w:sz="0" w:space="0" w:color="auto"/>
          </w:divBdr>
        </w:div>
        <w:div w:id="1842618958">
          <w:marLeft w:val="0"/>
          <w:marRight w:val="0"/>
          <w:marTop w:val="0"/>
          <w:marBottom w:val="0"/>
          <w:divBdr>
            <w:top w:val="none" w:sz="0" w:space="0" w:color="auto"/>
            <w:left w:val="none" w:sz="0" w:space="0" w:color="auto"/>
            <w:bottom w:val="none" w:sz="0" w:space="0" w:color="auto"/>
            <w:right w:val="none" w:sz="0" w:space="0" w:color="auto"/>
          </w:divBdr>
        </w:div>
        <w:div w:id="335158496">
          <w:marLeft w:val="0"/>
          <w:marRight w:val="0"/>
          <w:marTop w:val="0"/>
          <w:marBottom w:val="0"/>
          <w:divBdr>
            <w:top w:val="none" w:sz="0" w:space="0" w:color="auto"/>
            <w:left w:val="none" w:sz="0" w:space="0" w:color="auto"/>
            <w:bottom w:val="none" w:sz="0" w:space="0" w:color="auto"/>
            <w:right w:val="none" w:sz="0" w:space="0" w:color="auto"/>
          </w:divBdr>
        </w:div>
        <w:div w:id="1325280756">
          <w:marLeft w:val="0"/>
          <w:marRight w:val="0"/>
          <w:marTop w:val="0"/>
          <w:marBottom w:val="0"/>
          <w:divBdr>
            <w:top w:val="none" w:sz="0" w:space="0" w:color="auto"/>
            <w:left w:val="none" w:sz="0" w:space="0" w:color="auto"/>
            <w:bottom w:val="none" w:sz="0" w:space="0" w:color="auto"/>
            <w:right w:val="none" w:sz="0" w:space="0" w:color="auto"/>
          </w:divBdr>
        </w:div>
        <w:div w:id="1990398303">
          <w:marLeft w:val="0"/>
          <w:marRight w:val="0"/>
          <w:marTop w:val="0"/>
          <w:marBottom w:val="0"/>
          <w:divBdr>
            <w:top w:val="none" w:sz="0" w:space="0" w:color="auto"/>
            <w:left w:val="none" w:sz="0" w:space="0" w:color="auto"/>
            <w:bottom w:val="none" w:sz="0" w:space="0" w:color="auto"/>
            <w:right w:val="none" w:sz="0" w:space="0" w:color="auto"/>
          </w:divBdr>
        </w:div>
        <w:div w:id="1776484642">
          <w:marLeft w:val="0"/>
          <w:marRight w:val="0"/>
          <w:marTop w:val="0"/>
          <w:marBottom w:val="0"/>
          <w:divBdr>
            <w:top w:val="none" w:sz="0" w:space="0" w:color="auto"/>
            <w:left w:val="none" w:sz="0" w:space="0" w:color="auto"/>
            <w:bottom w:val="none" w:sz="0" w:space="0" w:color="auto"/>
            <w:right w:val="none" w:sz="0" w:space="0" w:color="auto"/>
          </w:divBdr>
        </w:div>
        <w:div w:id="87046693">
          <w:marLeft w:val="0"/>
          <w:marRight w:val="0"/>
          <w:marTop w:val="0"/>
          <w:marBottom w:val="0"/>
          <w:divBdr>
            <w:top w:val="none" w:sz="0" w:space="0" w:color="auto"/>
            <w:left w:val="none" w:sz="0" w:space="0" w:color="auto"/>
            <w:bottom w:val="none" w:sz="0" w:space="0" w:color="auto"/>
            <w:right w:val="none" w:sz="0" w:space="0" w:color="auto"/>
          </w:divBdr>
        </w:div>
        <w:div w:id="1209075225">
          <w:marLeft w:val="0"/>
          <w:marRight w:val="0"/>
          <w:marTop w:val="0"/>
          <w:marBottom w:val="0"/>
          <w:divBdr>
            <w:top w:val="none" w:sz="0" w:space="0" w:color="auto"/>
            <w:left w:val="none" w:sz="0" w:space="0" w:color="auto"/>
            <w:bottom w:val="none" w:sz="0" w:space="0" w:color="auto"/>
            <w:right w:val="none" w:sz="0" w:space="0" w:color="auto"/>
          </w:divBdr>
        </w:div>
        <w:div w:id="1790779345">
          <w:marLeft w:val="0"/>
          <w:marRight w:val="0"/>
          <w:marTop w:val="0"/>
          <w:marBottom w:val="0"/>
          <w:divBdr>
            <w:top w:val="none" w:sz="0" w:space="0" w:color="auto"/>
            <w:left w:val="none" w:sz="0" w:space="0" w:color="auto"/>
            <w:bottom w:val="none" w:sz="0" w:space="0" w:color="auto"/>
            <w:right w:val="none" w:sz="0" w:space="0" w:color="auto"/>
          </w:divBdr>
        </w:div>
        <w:div w:id="845634224">
          <w:marLeft w:val="0"/>
          <w:marRight w:val="0"/>
          <w:marTop w:val="0"/>
          <w:marBottom w:val="0"/>
          <w:divBdr>
            <w:top w:val="none" w:sz="0" w:space="0" w:color="auto"/>
            <w:left w:val="none" w:sz="0" w:space="0" w:color="auto"/>
            <w:bottom w:val="none" w:sz="0" w:space="0" w:color="auto"/>
            <w:right w:val="none" w:sz="0" w:space="0" w:color="auto"/>
          </w:divBdr>
        </w:div>
        <w:div w:id="948004816">
          <w:marLeft w:val="0"/>
          <w:marRight w:val="0"/>
          <w:marTop w:val="0"/>
          <w:marBottom w:val="0"/>
          <w:divBdr>
            <w:top w:val="none" w:sz="0" w:space="0" w:color="auto"/>
            <w:left w:val="none" w:sz="0" w:space="0" w:color="auto"/>
            <w:bottom w:val="none" w:sz="0" w:space="0" w:color="auto"/>
            <w:right w:val="none" w:sz="0" w:space="0" w:color="auto"/>
          </w:divBdr>
        </w:div>
        <w:div w:id="796025949">
          <w:marLeft w:val="0"/>
          <w:marRight w:val="0"/>
          <w:marTop w:val="0"/>
          <w:marBottom w:val="0"/>
          <w:divBdr>
            <w:top w:val="none" w:sz="0" w:space="0" w:color="auto"/>
            <w:left w:val="none" w:sz="0" w:space="0" w:color="auto"/>
            <w:bottom w:val="none" w:sz="0" w:space="0" w:color="auto"/>
            <w:right w:val="none" w:sz="0" w:space="0" w:color="auto"/>
          </w:divBdr>
        </w:div>
        <w:div w:id="1468890363">
          <w:marLeft w:val="0"/>
          <w:marRight w:val="0"/>
          <w:marTop w:val="0"/>
          <w:marBottom w:val="0"/>
          <w:divBdr>
            <w:top w:val="none" w:sz="0" w:space="0" w:color="auto"/>
            <w:left w:val="none" w:sz="0" w:space="0" w:color="auto"/>
            <w:bottom w:val="none" w:sz="0" w:space="0" w:color="auto"/>
            <w:right w:val="none" w:sz="0" w:space="0" w:color="auto"/>
          </w:divBdr>
        </w:div>
        <w:div w:id="1400667694">
          <w:marLeft w:val="0"/>
          <w:marRight w:val="0"/>
          <w:marTop w:val="0"/>
          <w:marBottom w:val="0"/>
          <w:divBdr>
            <w:top w:val="none" w:sz="0" w:space="0" w:color="auto"/>
            <w:left w:val="none" w:sz="0" w:space="0" w:color="auto"/>
            <w:bottom w:val="none" w:sz="0" w:space="0" w:color="auto"/>
            <w:right w:val="none" w:sz="0" w:space="0" w:color="auto"/>
          </w:divBdr>
        </w:div>
        <w:div w:id="1697464015">
          <w:marLeft w:val="0"/>
          <w:marRight w:val="0"/>
          <w:marTop w:val="0"/>
          <w:marBottom w:val="0"/>
          <w:divBdr>
            <w:top w:val="none" w:sz="0" w:space="0" w:color="auto"/>
            <w:left w:val="none" w:sz="0" w:space="0" w:color="auto"/>
            <w:bottom w:val="none" w:sz="0" w:space="0" w:color="auto"/>
            <w:right w:val="none" w:sz="0" w:space="0" w:color="auto"/>
          </w:divBdr>
        </w:div>
        <w:div w:id="754671517">
          <w:marLeft w:val="0"/>
          <w:marRight w:val="0"/>
          <w:marTop w:val="0"/>
          <w:marBottom w:val="0"/>
          <w:divBdr>
            <w:top w:val="none" w:sz="0" w:space="0" w:color="auto"/>
            <w:left w:val="none" w:sz="0" w:space="0" w:color="auto"/>
            <w:bottom w:val="none" w:sz="0" w:space="0" w:color="auto"/>
            <w:right w:val="none" w:sz="0" w:space="0" w:color="auto"/>
          </w:divBdr>
        </w:div>
        <w:div w:id="555435264">
          <w:marLeft w:val="0"/>
          <w:marRight w:val="0"/>
          <w:marTop w:val="0"/>
          <w:marBottom w:val="0"/>
          <w:divBdr>
            <w:top w:val="none" w:sz="0" w:space="0" w:color="auto"/>
            <w:left w:val="none" w:sz="0" w:space="0" w:color="auto"/>
            <w:bottom w:val="none" w:sz="0" w:space="0" w:color="auto"/>
            <w:right w:val="none" w:sz="0" w:space="0" w:color="auto"/>
          </w:divBdr>
        </w:div>
        <w:div w:id="601377020">
          <w:marLeft w:val="0"/>
          <w:marRight w:val="0"/>
          <w:marTop w:val="0"/>
          <w:marBottom w:val="0"/>
          <w:divBdr>
            <w:top w:val="none" w:sz="0" w:space="0" w:color="auto"/>
            <w:left w:val="none" w:sz="0" w:space="0" w:color="auto"/>
            <w:bottom w:val="none" w:sz="0" w:space="0" w:color="auto"/>
            <w:right w:val="none" w:sz="0" w:space="0" w:color="auto"/>
          </w:divBdr>
        </w:div>
        <w:div w:id="402412383">
          <w:marLeft w:val="0"/>
          <w:marRight w:val="0"/>
          <w:marTop w:val="0"/>
          <w:marBottom w:val="0"/>
          <w:divBdr>
            <w:top w:val="none" w:sz="0" w:space="0" w:color="auto"/>
            <w:left w:val="none" w:sz="0" w:space="0" w:color="auto"/>
            <w:bottom w:val="none" w:sz="0" w:space="0" w:color="auto"/>
            <w:right w:val="none" w:sz="0" w:space="0" w:color="auto"/>
          </w:divBdr>
        </w:div>
        <w:div w:id="248194812">
          <w:marLeft w:val="0"/>
          <w:marRight w:val="0"/>
          <w:marTop w:val="0"/>
          <w:marBottom w:val="0"/>
          <w:divBdr>
            <w:top w:val="none" w:sz="0" w:space="0" w:color="auto"/>
            <w:left w:val="none" w:sz="0" w:space="0" w:color="auto"/>
            <w:bottom w:val="none" w:sz="0" w:space="0" w:color="auto"/>
            <w:right w:val="none" w:sz="0" w:space="0" w:color="auto"/>
          </w:divBdr>
        </w:div>
        <w:div w:id="599531408">
          <w:marLeft w:val="0"/>
          <w:marRight w:val="0"/>
          <w:marTop w:val="0"/>
          <w:marBottom w:val="0"/>
          <w:divBdr>
            <w:top w:val="none" w:sz="0" w:space="0" w:color="auto"/>
            <w:left w:val="none" w:sz="0" w:space="0" w:color="auto"/>
            <w:bottom w:val="none" w:sz="0" w:space="0" w:color="auto"/>
            <w:right w:val="none" w:sz="0" w:space="0" w:color="auto"/>
          </w:divBdr>
        </w:div>
        <w:div w:id="1453354725">
          <w:marLeft w:val="0"/>
          <w:marRight w:val="0"/>
          <w:marTop w:val="0"/>
          <w:marBottom w:val="0"/>
          <w:divBdr>
            <w:top w:val="none" w:sz="0" w:space="0" w:color="auto"/>
            <w:left w:val="none" w:sz="0" w:space="0" w:color="auto"/>
            <w:bottom w:val="none" w:sz="0" w:space="0" w:color="auto"/>
            <w:right w:val="none" w:sz="0" w:space="0" w:color="auto"/>
          </w:divBdr>
        </w:div>
        <w:div w:id="1830632201">
          <w:marLeft w:val="0"/>
          <w:marRight w:val="0"/>
          <w:marTop w:val="0"/>
          <w:marBottom w:val="0"/>
          <w:divBdr>
            <w:top w:val="none" w:sz="0" w:space="0" w:color="auto"/>
            <w:left w:val="none" w:sz="0" w:space="0" w:color="auto"/>
            <w:bottom w:val="none" w:sz="0" w:space="0" w:color="auto"/>
            <w:right w:val="none" w:sz="0" w:space="0" w:color="auto"/>
          </w:divBdr>
        </w:div>
        <w:div w:id="1957832208">
          <w:marLeft w:val="0"/>
          <w:marRight w:val="0"/>
          <w:marTop w:val="0"/>
          <w:marBottom w:val="0"/>
          <w:divBdr>
            <w:top w:val="none" w:sz="0" w:space="0" w:color="auto"/>
            <w:left w:val="none" w:sz="0" w:space="0" w:color="auto"/>
            <w:bottom w:val="none" w:sz="0" w:space="0" w:color="auto"/>
            <w:right w:val="none" w:sz="0" w:space="0" w:color="auto"/>
          </w:divBdr>
        </w:div>
        <w:div w:id="1168986340">
          <w:marLeft w:val="0"/>
          <w:marRight w:val="0"/>
          <w:marTop w:val="0"/>
          <w:marBottom w:val="0"/>
          <w:divBdr>
            <w:top w:val="none" w:sz="0" w:space="0" w:color="auto"/>
            <w:left w:val="none" w:sz="0" w:space="0" w:color="auto"/>
            <w:bottom w:val="none" w:sz="0" w:space="0" w:color="auto"/>
            <w:right w:val="none" w:sz="0" w:space="0" w:color="auto"/>
          </w:divBdr>
        </w:div>
        <w:div w:id="1527478734">
          <w:marLeft w:val="0"/>
          <w:marRight w:val="0"/>
          <w:marTop w:val="0"/>
          <w:marBottom w:val="0"/>
          <w:divBdr>
            <w:top w:val="none" w:sz="0" w:space="0" w:color="auto"/>
            <w:left w:val="none" w:sz="0" w:space="0" w:color="auto"/>
            <w:bottom w:val="none" w:sz="0" w:space="0" w:color="auto"/>
            <w:right w:val="none" w:sz="0" w:space="0" w:color="auto"/>
          </w:divBdr>
        </w:div>
        <w:div w:id="2000840927">
          <w:marLeft w:val="0"/>
          <w:marRight w:val="0"/>
          <w:marTop w:val="0"/>
          <w:marBottom w:val="0"/>
          <w:divBdr>
            <w:top w:val="none" w:sz="0" w:space="0" w:color="auto"/>
            <w:left w:val="none" w:sz="0" w:space="0" w:color="auto"/>
            <w:bottom w:val="none" w:sz="0" w:space="0" w:color="auto"/>
            <w:right w:val="none" w:sz="0" w:space="0" w:color="auto"/>
          </w:divBdr>
        </w:div>
        <w:div w:id="1758558466">
          <w:marLeft w:val="0"/>
          <w:marRight w:val="0"/>
          <w:marTop w:val="0"/>
          <w:marBottom w:val="0"/>
          <w:divBdr>
            <w:top w:val="none" w:sz="0" w:space="0" w:color="auto"/>
            <w:left w:val="none" w:sz="0" w:space="0" w:color="auto"/>
            <w:bottom w:val="none" w:sz="0" w:space="0" w:color="auto"/>
            <w:right w:val="none" w:sz="0" w:space="0" w:color="auto"/>
          </w:divBdr>
        </w:div>
        <w:div w:id="1691755746">
          <w:marLeft w:val="0"/>
          <w:marRight w:val="0"/>
          <w:marTop w:val="0"/>
          <w:marBottom w:val="0"/>
          <w:divBdr>
            <w:top w:val="none" w:sz="0" w:space="0" w:color="auto"/>
            <w:left w:val="none" w:sz="0" w:space="0" w:color="auto"/>
            <w:bottom w:val="none" w:sz="0" w:space="0" w:color="auto"/>
            <w:right w:val="none" w:sz="0" w:space="0" w:color="auto"/>
          </w:divBdr>
        </w:div>
        <w:div w:id="227807264">
          <w:marLeft w:val="0"/>
          <w:marRight w:val="0"/>
          <w:marTop w:val="0"/>
          <w:marBottom w:val="0"/>
          <w:divBdr>
            <w:top w:val="none" w:sz="0" w:space="0" w:color="auto"/>
            <w:left w:val="none" w:sz="0" w:space="0" w:color="auto"/>
            <w:bottom w:val="none" w:sz="0" w:space="0" w:color="auto"/>
            <w:right w:val="none" w:sz="0" w:space="0" w:color="auto"/>
          </w:divBdr>
        </w:div>
        <w:div w:id="731078608">
          <w:marLeft w:val="0"/>
          <w:marRight w:val="0"/>
          <w:marTop w:val="0"/>
          <w:marBottom w:val="0"/>
          <w:divBdr>
            <w:top w:val="none" w:sz="0" w:space="0" w:color="auto"/>
            <w:left w:val="none" w:sz="0" w:space="0" w:color="auto"/>
            <w:bottom w:val="none" w:sz="0" w:space="0" w:color="auto"/>
            <w:right w:val="none" w:sz="0" w:space="0" w:color="auto"/>
          </w:divBdr>
        </w:div>
        <w:div w:id="1331979258">
          <w:marLeft w:val="0"/>
          <w:marRight w:val="0"/>
          <w:marTop w:val="0"/>
          <w:marBottom w:val="0"/>
          <w:divBdr>
            <w:top w:val="none" w:sz="0" w:space="0" w:color="auto"/>
            <w:left w:val="none" w:sz="0" w:space="0" w:color="auto"/>
            <w:bottom w:val="none" w:sz="0" w:space="0" w:color="auto"/>
            <w:right w:val="none" w:sz="0" w:space="0" w:color="auto"/>
          </w:divBdr>
        </w:div>
        <w:div w:id="206184849">
          <w:marLeft w:val="0"/>
          <w:marRight w:val="0"/>
          <w:marTop w:val="0"/>
          <w:marBottom w:val="0"/>
          <w:divBdr>
            <w:top w:val="none" w:sz="0" w:space="0" w:color="auto"/>
            <w:left w:val="none" w:sz="0" w:space="0" w:color="auto"/>
            <w:bottom w:val="none" w:sz="0" w:space="0" w:color="auto"/>
            <w:right w:val="none" w:sz="0" w:space="0" w:color="auto"/>
          </w:divBdr>
        </w:div>
        <w:div w:id="1136097494">
          <w:marLeft w:val="0"/>
          <w:marRight w:val="0"/>
          <w:marTop w:val="0"/>
          <w:marBottom w:val="0"/>
          <w:divBdr>
            <w:top w:val="none" w:sz="0" w:space="0" w:color="auto"/>
            <w:left w:val="none" w:sz="0" w:space="0" w:color="auto"/>
            <w:bottom w:val="none" w:sz="0" w:space="0" w:color="auto"/>
            <w:right w:val="none" w:sz="0" w:space="0" w:color="auto"/>
          </w:divBdr>
        </w:div>
        <w:div w:id="1349988266">
          <w:marLeft w:val="0"/>
          <w:marRight w:val="0"/>
          <w:marTop w:val="0"/>
          <w:marBottom w:val="0"/>
          <w:divBdr>
            <w:top w:val="none" w:sz="0" w:space="0" w:color="auto"/>
            <w:left w:val="none" w:sz="0" w:space="0" w:color="auto"/>
            <w:bottom w:val="none" w:sz="0" w:space="0" w:color="auto"/>
            <w:right w:val="none" w:sz="0" w:space="0" w:color="auto"/>
          </w:divBdr>
        </w:div>
        <w:div w:id="560142180">
          <w:marLeft w:val="0"/>
          <w:marRight w:val="0"/>
          <w:marTop w:val="0"/>
          <w:marBottom w:val="0"/>
          <w:divBdr>
            <w:top w:val="none" w:sz="0" w:space="0" w:color="auto"/>
            <w:left w:val="none" w:sz="0" w:space="0" w:color="auto"/>
            <w:bottom w:val="none" w:sz="0" w:space="0" w:color="auto"/>
            <w:right w:val="none" w:sz="0" w:space="0" w:color="auto"/>
          </w:divBdr>
        </w:div>
        <w:div w:id="1540971107">
          <w:marLeft w:val="0"/>
          <w:marRight w:val="0"/>
          <w:marTop w:val="0"/>
          <w:marBottom w:val="0"/>
          <w:divBdr>
            <w:top w:val="none" w:sz="0" w:space="0" w:color="auto"/>
            <w:left w:val="none" w:sz="0" w:space="0" w:color="auto"/>
            <w:bottom w:val="none" w:sz="0" w:space="0" w:color="auto"/>
            <w:right w:val="none" w:sz="0" w:space="0" w:color="auto"/>
          </w:divBdr>
        </w:div>
        <w:div w:id="633489393">
          <w:marLeft w:val="0"/>
          <w:marRight w:val="0"/>
          <w:marTop w:val="0"/>
          <w:marBottom w:val="0"/>
          <w:divBdr>
            <w:top w:val="none" w:sz="0" w:space="0" w:color="auto"/>
            <w:left w:val="none" w:sz="0" w:space="0" w:color="auto"/>
            <w:bottom w:val="none" w:sz="0" w:space="0" w:color="auto"/>
            <w:right w:val="none" w:sz="0" w:space="0" w:color="auto"/>
          </w:divBdr>
        </w:div>
        <w:div w:id="2031451140">
          <w:marLeft w:val="0"/>
          <w:marRight w:val="0"/>
          <w:marTop w:val="0"/>
          <w:marBottom w:val="0"/>
          <w:divBdr>
            <w:top w:val="none" w:sz="0" w:space="0" w:color="auto"/>
            <w:left w:val="none" w:sz="0" w:space="0" w:color="auto"/>
            <w:bottom w:val="none" w:sz="0" w:space="0" w:color="auto"/>
            <w:right w:val="none" w:sz="0" w:space="0" w:color="auto"/>
          </w:divBdr>
        </w:div>
        <w:div w:id="1679845938">
          <w:marLeft w:val="0"/>
          <w:marRight w:val="0"/>
          <w:marTop w:val="0"/>
          <w:marBottom w:val="0"/>
          <w:divBdr>
            <w:top w:val="none" w:sz="0" w:space="0" w:color="auto"/>
            <w:left w:val="none" w:sz="0" w:space="0" w:color="auto"/>
            <w:bottom w:val="none" w:sz="0" w:space="0" w:color="auto"/>
            <w:right w:val="none" w:sz="0" w:space="0" w:color="auto"/>
          </w:divBdr>
        </w:div>
        <w:div w:id="536284803">
          <w:marLeft w:val="0"/>
          <w:marRight w:val="0"/>
          <w:marTop w:val="0"/>
          <w:marBottom w:val="0"/>
          <w:divBdr>
            <w:top w:val="none" w:sz="0" w:space="0" w:color="auto"/>
            <w:left w:val="none" w:sz="0" w:space="0" w:color="auto"/>
            <w:bottom w:val="none" w:sz="0" w:space="0" w:color="auto"/>
            <w:right w:val="none" w:sz="0" w:space="0" w:color="auto"/>
          </w:divBdr>
        </w:div>
        <w:div w:id="1331828247">
          <w:marLeft w:val="0"/>
          <w:marRight w:val="0"/>
          <w:marTop w:val="0"/>
          <w:marBottom w:val="0"/>
          <w:divBdr>
            <w:top w:val="none" w:sz="0" w:space="0" w:color="auto"/>
            <w:left w:val="none" w:sz="0" w:space="0" w:color="auto"/>
            <w:bottom w:val="none" w:sz="0" w:space="0" w:color="auto"/>
            <w:right w:val="none" w:sz="0" w:space="0" w:color="auto"/>
          </w:divBdr>
        </w:div>
        <w:div w:id="106707287">
          <w:marLeft w:val="0"/>
          <w:marRight w:val="0"/>
          <w:marTop w:val="0"/>
          <w:marBottom w:val="0"/>
          <w:divBdr>
            <w:top w:val="none" w:sz="0" w:space="0" w:color="auto"/>
            <w:left w:val="none" w:sz="0" w:space="0" w:color="auto"/>
            <w:bottom w:val="none" w:sz="0" w:space="0" w:color="auto"/>
            <w:right w:val="none" w:sz="0" w:space="0" w:color="auto"/>
          </w:divBdr>
        </w:div>
        <w:div w:id="1166432341">
          <w:marLeft w:val="0"/>
          <w:marRight w:val="0"/>
          <w:marTop w:val="0"/>
          <w:marBottom w:val="0"/>
          <w:divBdr>
            <w:top w:val="none" w:sz="0" w:space="0" w:color="auto"/>
            <w:left w:val="none" w:sz="0" w:space="0" w:color="auto"/>
            <w:bottom w:val="none" w:sz="0" w:space="0" w:color="auto"/>
            <w:right w:val="none" w:sz="0" w:space="0" w:color="auto"/>
          </w:divBdr>
        </w:div>
        <w:div w:id="1151677790">
          <w:marLeft w:val="0"/>
          <w:marRight w:val="0"/>
          <w:marTop w:val="0"/>
          <w:marBottom w:val="0"/>
          <w:divBdr>
            <w:top w:val="none" w:sz="0" w:space="0" w:color="auto"/>
            <w:left w:val="none" w:sz="0" w:space="0" w:color="auto"/>
            <w:bottom w:val="none" w:sz="0" w:space="0" w:color="auto"/>
            <w:right w:val="none" w:sz="0" w:space="0" w:color="auto"/>
          </w:divBdr>
        </w:div>
        <w:div w:id="2007201169">
          <w:marLeft w:val="0"/>
          <w:marRight w:val="0"/>
          <w:marTop w:val="0"/>
          <w:marBottom w:val="0"/>
          <w:divBdr>
            <w:top w:val="none" w:sz="0" w:space="0" w:color="auto"/>
            <w:left w:val="none" w:sz="0" w:space="0" w:color="auto"/>
            <w:bottom w:val="none" w:sz="0" w:space="0" w:color="auto"/>
            <w:right w:val="none" w:sz="0" w:space="0" w:color="auto"/>
          </w:divBdr>
        </w:div>
        <w:div w:id="1866334271">
          <w:marLeft w:val="0"/>
          <w:marRight w:val="0"/>
          <w:marTop w:val="0"/>
          <w:marBottom w:val="0"/>
          <w:divBdr>
            <w:top w:val="none" w:sz="0" w:space="0" w:color="auto"/>
            <w:left w:val="none" w:sz="0" w:space="0" w:color="auto"/>
            <w:bottom w:val="none" w:sz="0" w:space="0" w:color="auto"/>
            <w:right w:val="none" w:sz="0" w:space="0" w:color="auto"/>
          </w:divBdr>
        </w:div>
        <w:div w:id="2052924283">
          <w:marLeft w:val="0"/>
          <w:marRight w:val="0"/>
          <w:marTop w:val="0"/>
          <w:marBottom w:val="0"/>
          <w:divBdr>
            <w:top w:val="none" w:sz="0" w:space="0" w:color="auto"/>
            <w:left w:val="none" w:sz="0" w:space="0" w:color="auto"/>
            <w:bottom w:val="none" w:sz="0" w:space="0" w:color="auto"/>
            <w:right w:val="none" w:sz="0" w:space="0" w:color="auto"/>
          </w:divBdr>
        </w:div>
        <w:div w:id="1206674486">
          <w:marLeft w:val="0"/>
          <w:marRight w:val="0"/>
          <w:marTop w:val="0"/>
          <w:marBottom w:val="0"/>
          <w:divBdr>
            <w:top w:val="none" w:sz="0" w:space="0" w:color="auto"/>
            <w:left w:val="none" w:sz="0" w:space="0" w:color="auto"/>
            <w:bottom w:val="none" w:sz="0" w:space="0" w:color="auto"/>
            <w:right w:val="none" w:sz="0" w:space="0" w:color="auto"/>
          </w:divBdr>
        </w:div>
        <w:div w:id="480317027">
          <w:marLeft w:val="0"/>
          <w:marRight w:val="0"/>
          <w:marTop w:val="0"/>
          <w:marBottom w:val="0"/>
          <w:divBdr>
            <w:top w:val="none" w:sz="0" w:space="0" w:color="auto"/>
            <w:left w:val="none" w:sz="0" w:space="0" w:color="auto"/>
            <w:bottom w:val="none" w:sz="0" w:space="0" w:color="auto"/>
            <w:right w:val="none" w:sz="0" w:space="0" w:color="auto"/>
          </w:divBdr>
        </w:div>
        <w:div w:id="1827164317">
          <w:marLeft w:val="0"/>
          <w:marRight w:val="0"/>
          <w:marTop w:val="0"/>
          <w:marBottom w:val="0"/>
          <w:divBdr>
            <w:top w:val="none" w:sz="0" w:space="0" w:color="auto"/>
            <w:left w:val="none" w:sz="0" w:space="0" w:color="auto"/>
            <w:bottom w:val="none" w:sz="0" w:space="0" w:color="auto"/>
            <w:right w:val="none" w:sz="0" w:space="0" w:color="auto"/>
          </w:divBdr>
        </w:div>
        <w:div w:id="1173842428">
          <w:marLeft w:val="0"/>
          <w:marRight w:val="0"/>
          <w:marTop w:val="0"/>
          <w:marBottom w:val="0"/>
          <w:divBdr>
            <w:top w:val="none" w:sz="0" w:space="0" w:color="auto"/>
            <w:left w:val="none" w:sz="0" w:space="0" w:color="auto"/>
            <w:bottom w:val="none" w:sz="0" w:space="0" w:color="auto"/>
            <w:right w:val="none" w:sz="0" w:space="0" w:color="auto"/>
          </w:divBdr>
        </w:div>
        <w:div w:id="2146044777">
          <w:marLeft w:val="0"/>
          <w:marRight w:val="0"/>
          <w:marTop w:val="0"/>
          <w:marBottom w:val="0"/>
          <w:divBdr>
            <w:top w:val="none" w:sz="0" w:space="0" w:color="auto"/>
            <w:left w:val="none" w:sz="0" w:space="0" w:color="auto"/>
            <w:bottom w:val="none" w:sz="0" w:space="0" w:color="auto"/>
            <w:right w:val="none" w:sz="0" w:space="0" w:color="auto"/>
          </w:divBdr>
        </w:div>
        <w:div w:id="1292400580">
          <w:marLeft w:val="0"/>
          <w:marRight w:val="0"/>
          <w:marTop w:val="0"/>
          <w:marBottom w:val="0"/>
          <w:divBdr>
            <w:top w:val="none" w:sz="0" w:space="0" w:color="auto"/>
            <w:left w:val="none" w:sz="0" w:space="0" w:color="auto"/>
            <w:bottom w:val="none" w:sz="0" w:space="0" w:color="auto"/>
            <w:right w:val="none" w:sz="0" w:space="0" w:color="auto"/>
          </w:divBdr>
        </w:div>
        <w:div w:id="1280795317">
          <w:marLeft w:val="0"/>
          <w:marRight w:val="0"/>
          <w:marTop w:val="0"/>
          <w:marBottom w:val="0"/>
          <w:divBdr>
            <w:top w:val="none" w:sz="0" w:space="0" w:color="auto"/>
            <w:left w:val="none" w:sz="0" w:space="0" w:color="auto"/>
            <w:bottom w:val="none" w:sz="0" w:space="0" w:color="auto"/>
            <w:right w:val="none" w:sz="0" w:space="0" w:color="auto"/>
          </w:divBdr>
        </w:div>
        <w:div w:id="1550723606">
          <w:marLeft w:val="0"/>
          <w:marRight w:val="0"/>
          <w:marTop w:val="0"/>
          <w:marBottom w:val="0"/>
          <w:divBdr>
            <w:top w:val="none" w:sz="0" w:space="0" w:color="auto"/>
            <w:left w:val="none" w:sz="0" w:space="0" w:color="auto"/>
            <w:bottom w:val="none" w:sz="0" w:space="0" w:color="auto"/>
            <w:right w:val="none" w:sz="0" w:space="0" w:color="auto"/>
          </w:divBdr>
        </w:div>
        <w:div w:id="422773350">
          <w:marLeft w:val="0"/>
          <w:marRight w:val="0"/>
          <w:marTop w:val="0"/>
          <w:marBottom w:val="0"/>
          <w:divBdr>
            <w:top w:val="none" w:sz="0" w:space="0" w:color="auto"/>
            <w:left w:val="none" w:sz="0" w:space="0" w:color="auto"/>
            <w:bottom w:val="none" w:sz="0" w:space="0" w:color="auto"/>
            <w:right w:val="none" w:sz="0" w:space="0" w:color="auto"/>
          </w:divBdr>
        </w:div>
        <w:div w:id="384989725">
          <w:marLeft w:val="0"/>
          <w:marRight w:val="0"/>
          <w:marTop w:val="0"/>
          <w:marBottom w:val="0"/>
          <w:divBdr>
            <w:top w:val="none" w:sz="0" w:space="0" w:color="auto"/>
            <w:left w:val="none" w:sz="0" w:space="0" w:color="auto"/>
            <w:bottom w:val="none" w:sz="0" w:space="0" w:color="auto"/>
            <w:right w:val="none" w:sz="0" w:space="0" w:color="auto"/>
          </w:divBdr>
        </w:div>
        <w:div w:id="1441488196">
          <w:marLeft w:val="0"/>
          <w:marRight w:val="0"/>
          <w:marTop w:val="0"/>
          <w:marBottom w:val="0"/>
          <w:divBdr>
            <w:top w:val="none" w:sz="0" w:space="0" w:color="auto"/>
            <w:left w:val="none" w:sz="0" w:space="0" w:color="auto"/>
            <w:bottom w:val="none" w:sz="0" w:space="0" w:color="auto"/>
            <w:right w:val="none" w:sz="0" w:space="0" w:color="auto"/>
          </w:divBdr>
        </w:div>
        <w:div w:id="408773377">
          <w:marLeft w:val="0"/>
          <w:marRight w:val="0"/>
          <w:marTop w:val="0"/>
          <w:marBottom w:val="0"/>
          <w:divBdr>
            <w:top w:val="none" w:sz="0" w:space="0" w:color="auto"/>
            <w:left w:val="none" w:sz="0" w:space="0" w:color="auto"/>
            <w:bottom w:val="none" w:sz="0" w:space="0" w:color="auto"/>
            <w:right w:val="none" w:sz="0" w:space="0" w:color="auto"/>
          </w:divBdr>
        </w:div>
        <w:div w:id="1088649431">
          <w:marLeft w:val="0"/>
          <w:marRight w:val="0"/>
          <w:marTop w:val="0"/>
          <w:marBottom w:val="0"/>
          <w:divBdr>
            <w:top w:val="none" w:sz="0" w:space="0" w:color="auto"/>
            <w:left w:val="none" w:sz="0" w:space="0" w:color="auto"/>
            <w:bottom w:val="none" w:sz="0" w:space="0" w:color="auto"/>
            <w:right w:val="none" w:sz="0" w:space="0" w:color="auto"/>
          </w:divBdr>
        </w:div>
        <w:div w:id="2064593054">
          <w:marLeft w:val="0"/>
          <w:marRight w:val="0"/>
          <w:marTop w:val="0"/>
          <w:marBottom w:val="0"/>
          <w:divBdr>
            <w:top w:val="none" w:sz="0" w:space="0" w:color="auto"/>
            <w:left w:val="none" w:sz="0" w:space="0" w:color="auto"/>
            <w:bottom w:val="none" w:sz="0" w:space="0" w:color="auto"/>
            <w:right w:val="none" w:sz="0" w:space="0" w:color="auto"/>
          </w:divBdr>
        </w:div>
        <w:div w:id="754665440">
          <w:marLeft w:val="0"/>
          <w:marRight w:val="0"/>
          <w:marTop w:val="0"/>
          <w:marBottom w:val="0"/>
          <w:divBdr>
            <w:top w:val="none" w:sz="0" w:space="0" w:color="auto"/>
            <w:left w:val="none" w:sz="0" w:space="0" w:color="auto"/>
            <w:bottom w:val="none" w:sz="0" w:space="0" w:color="auto"/>
            <w:right w:val="none" w:sz="0" w:space="0" w:color="auto"/>
          </w:divBdr>
        </w:div>
        <w:div w:id="17972672">
          <w:marLeft w:val="0"/>
          <w:marRight w:val="0"/>
          <w:marTop w:val="0"/>
          <w:marBottom w:val="0"/>
          <w:divBdr>
            <w:top w:val="none" w:sz="0" w:space="0" w:color="auto"/>
            <w:left w:val="none" w:sz="0" w:space="0" w:color="auto"/>
            <w:bottom w:val="none" w:sz="0" w:space="0" w:color="auto"/>
            <w:right w:val="none" w:sz="0" w:space="0" w:color="auto"/>
          </w:divBdr>
        </w:div>
        <w:div w:id="176240211">
          <w:marLeft w:val="0"/>
          <w:marRight w:val="0"/>
          <w:marTop w:val="0"/>
          <w:marBottom w:val="0"/>
          <w:divBdr>
            <w:top w:val="none" w:sz="0" w:space="0" w:color="auto"/>
            <w:left w:val="none" w:sz="0" w:space="0" w:color="auto"/>
            <w:bottom w:val="none" w:sz="0" w:space="0" w:color="auto"/>
            <w:right w:val="none" w:sz="0" w:space="0" w:color="auto"/>
          </w:divBdr>
        </w:div>
        <w:div w:id="588542798">
          <w:marLeft w:val="0"/>
          <w:marRight w:val="0"/>
          <w:marTop w:val="0"/>
          <w:marBottom w:val="0"/>
          <w:divBdr>
            <w:top w:val="none" w:sz="0" w:space="0" w:color="auto"/>
            <w:left w:val="none" w:sz="0" w:space="0" w:color="auto"/>
            <w:bottom w:val="none" w:sz="0" w:space="0" w:color="auto"/>
            <w:right w:val="none" w:sz="0" w:space="0" w:color="auto"/>
          </w:divBdr>
        </w:div>
        <w:div w:id="353113636">
          <w:marLeft w:val="0"/>
          <w:marRight w:val="0"/>
          <w:marTop w:val="0"/>
          <w:marBottom w:val="0"/>
          <w:divBdr>
            <w:top w:val="none" w:sz="0" w:space="0" w:color="auto"/>
            <w:left w:val="none" w:sz="0" w:space="0" w:color="auto"/>
            <w:bottom w:val="none" w:sz="0" w:space="0" w:color="auto"/>
            <w:right w:val="none" w:sz="0" w:space="0" w:color="auto"/>
          </w:divBdr>
        </w:div>
        <w:div w:id="2095006661">
          <w:marLeft w:val="0"/>
          <w:marRight w:val="0"/>
          <w:marTop w:val="0"/>
          <w:marBottom w:val="0"/>
          <w:divBdr>
            <w:top w:val="none" w:sz="0" w:space="0" w:color="auto"/>
            <w:left w:val="none" w:sz="0" w:space="0" w:color="auto"/>
            <w:bottom w:val="none" w:sz="0" w:space="0" w:color="auto"/>
            <w:right w:val="none" w:sz="0" w:space="0" w:color="auto"/>
          </w:divBdr>
        </w:div>
        <w:div w:id="34425789">
          <w:marLeft w:val="0"/>
          <w:marRight w:val="0"/>
          <w:marTop w:val="0"/>
          <w:marBottom w:val="0"/>
          <w:divBdr>
            <w:top w:val="none" w:sz="0" w:space="0" w:color="auto"/>
            <w:left w:val="none" w:sz="0" w:space="0" w:color="auto"/>
            <w:bottom w:val="none" w:sz="0" w:space="0" w:color="auto"/>
            <w:right w:val="none" w:sz="0" w:space="0" w:color="auto"/>
          </w:divBdr>
        </w:div>
        <w:div w:id="782922171">
          <w:marLeft w:val="0"/>
          <w:marRight w:val="0"/>
          <w:marTop w:val="0"/>
          <w:marBottom w:val="0"/>
          <w:divBdr>
            <w:top w:val="none" w:sz="0" w:space="0" w:color="auto"/>
            <w:left w:val="none" w:sz="0" w:space="0" w:color="auto"/>
            <w:bottom w:val="none" w:sz="0" w:space="0" w:color="auto"/>
            <w:right w:val="none" w:sz="0" w:space="0" w:color="auto"/>
          </w:divBdr>
        </w:div>
        <w:div w:id="1063599611">
          <w:marLeft w:val="0"/>
          <w:marRight w:val="0"/>
          <w:marTop w:val="0"/>
          <w:marBottom w:val="0"/>
          <w:divBdr>
            <w:top w:val="none" w:sz="0" w:space="0" w:color="auto"/>
            <w:left w:val="none" w:sz="0" w:space="0" w:color="auto"/>
            <w:bottom w:val="none" w:sz="0" w:space="0" w:color="auto"/>
            <w:right w:val="none" w:sz="0" w:space="0" w:color="auto"/>
          </w:divBdr>
        </w:div>
        <w:div w:id="1574196930">
          <w:marLeft w:val="0"/>
          <w:marRight w:val="0"/>
          <w:marTop w:val="0"/>
          <w:marBottom w:val="0"/>
          <w:divBdr>
            <w:top w:val="none" w:sz="0" w:space="0" w:color="auto"/>
            <w:left w:val="none" w:sz="0" w:space="0" w:color="auto"/>
            <w:bottom w:val="none" w:sz="0" w:space="0" w:color="auto"/>
            <w:right w:val="none" w:sz="0" w:space="0" w:color="auto"/>
          </w:divBdr>
        </w:div>
        <w:div w:id="1643119141">
          <w:marLeft w:val="0"/>
          <w:marRight w:val="0"/>
          <w:marTop w:val="0"/>
          <w:marBottom w:val="0"/>
          <w:divBdr>
            <w:top w:val="none" w:sz="0" w:space="0" w:color="auto"/>
            <w:left w:val="none" w:sz="0" w:space="0" w:color="auto"/>
            <w:bottom w:val="none" w:sz="0" w:space="0" w:color="auto"/>
            <w:right w:val="none" w:sz="0" w:space="0" w:color="auto"/>
          </w:divBdr>
        </w:div>
        <w:div w:id="1307396388">
          <w:marLeft w:val="0"/>
          <w:marRight w:val="0"/>
          <w:marTop w:val="0"/>
          <w:marBottom w:val="0"/>
          <w:divBdr>
            <w:top w:val="none" w:sz="0" w:space="0" w:color="auto"/>
            <w:left w:val="none" w:sz="0" w:space="0" w:color="auto"/>
            <w:bottom w:val="none" w:sz="0" w:space="0" w:color="auto"/>
            <w:right w:val="none" w:sz="0" w:space="0" w:color="auto"/>
          </w:divBdr>
        </w:div>
        <w:div w:id="2033607511">
          <w:marLeft w:val="0"/>
          <w:marRight w:val="0"/>
          <w:marTop w:val="0"/>
          <w:marBottom w:val="0"/>
          <w:divBdr>
            <w:top w:val="none" w:sz="0" w:space="0" w:color="auto"/>
            <w:left w:val="none" w:sz="0" w:space="0" w:color="auto"/>
            <w:bottom w:val="none" w:sz="0" w:space="0" w:color="auto"/>
            <w:right w:val="none" w:sz="0" w:space="0" w:color="auto"/>
          </w:divBdr>
        </w:div>
        <w:div w:id="425274930">
          <w:marLeft w:val="0"/>
          <w:marRight w:val="0"/>
          <w:marTop w:val="0"/>
          <w:marBottom w:val="0"/>
          <w:divBdr>
            <w:top w:val="none" w:sz="0" w:space="0" w:color="auto"/>
            <w:left w:val="none" w:sz="0" w:space="0" w:color="auto"/>
            <w:bottom w:val="none" w:sz="0" w:space="0" w:color="auto"/>
            <w:right w:val="none" w:sz="0" w:space="0" w:color="auto"/>
          </w:divBdr>
        </w:div>
        <w:div w:id="933198661">
          <w:marLeft w:val="0"/>
          <w:marRight w:val="0"/>
          <w:marTop w:val="0"/>
          <w:marBottom w:val="0"/>
          <w:divBdr>
            <w:top w:val="none" w:sz="0" w:space="0" w:color="auto"/>
            <w:left w:val="none" w:sz="0" w:space="0" w:color="auto"/>
            <w:bottom w:val="none" w:sz="0" w:space="0" w:color="auto"/>
            <w:right w:val="none" w:sz="0" w:space="0" w:color="auto"/>
          </w:divBdr>
        </w:div>
        <w:div w:id="612980697">
          <w:marLeft w:val="0"/>
          <w:marRight w:val="0"/>
          <w:marTop w:val="0"/>
          <w:marBottom w:val="0"/>
          <w:divBdr>
            <w:top w:val="none" w:sz="0" w:space="0" w:color="auto"/>
            <w:left w:val="none" w:sz="0" w:space="0" w:color="auto"/>
            <w:bottom w:val="none" w:sz="0" w:space="0" w:color="auto"/>
            <w:right w:val="none" w:sz="0" w:space="0" w:color="auto"/>
          </w:divBdr>
        </w:div>
        <w:div w:id="911505145">
          <w:marLeft w:val="0"/>
          <w:marRight w:val="0"/>
          <w:marTop w:val="0"/>
          <w:marBottom w:val="0"/>
          <w:divBdr>
            <w:top w:val="none" w:sz="0" w:space="0" w:color="auto"/>
            <w:left w:val="none" w:sz="0" w:space="0" w:color="auto"/>
            <w:bottom w:val="none" w:sz="0" w:space="0" w:color="auto"/>
            <w:right w:val="none" w:sz="0" w:space="0" w:color="auto"/>
          </w:divBdr>
        </w:div>
        <w:div w:id="1539199275">
          <w:marLeft w:val="0"/>
          <w:marRight w:val="0"/>
          <w:marTop w:val="0"/>
          <w:marBottom w:val="0"/>
          <w:divBdr>
            <w:top w:val="none" w:sz="0" w:space="0" w:color="auto"/>
            <w:left w:val="none" w:sz="0" w:space="0" w:color="auto"/>
            <w:bottom w:val="none" w:sz="0" w:space="0" w:color="auto"/>
            <w:right w:val="none" w:sz="0" w:space="0" w:color="auto"/>
          </w:divBdr>
        </w:div>
        <w:div w:id="194932771">
          <w:marLeft w:val="0"/>
          <w:marRight w:val="0"/>
          <w:marTop w:val="0"/>
          <w:marBottom w:val="0"/>
          <w:divBdr>
            <w:top w:val="none" w:sz="0" w:space="0" w:color="auto"/>
            <w:left w:val="none" w:sz="0" w:space="0" w:color="auto"/>
            <w:bottom w:val="none" w:sz="0" w:space="0" w:color="auto"/>
            <w:right w:val="none" w:sz="0" w:space="0" w:color="auto"/>
          </w:divBdr>
        </w:div>
        <w:div w:id="282738573">
          <w:marLeft w:val="0"/>
          <w:marRight w:val="0"/>
          <w:marTop w:val="0"/>
          <w:marBottom w:val="0"/>
          <w:divBdr>
            <w:top w:val="none" w:sz="0" w:space="0" w:color="auto"/>
            <w:left w:val="none" w:sz="0" w:space="0" w:color="auto"/>
            <w:bottom w:val="none" w:sz="0" w:space="0" w:color="auto"/>
            <w:right w:val="none" w:sz="0" w:space="0" w:color="auto"/>
          </w:divBdr>
        </w:div>
        <w:div w:id="636648351">
          <w:marLeft w:val="0"/>
          <w:marRight w:val="0"/>
          <w:marTop w:val="0"/>
          <w:marBottom w:val="0"/>
          <w:divBdr>
            <w:top w:val="none" w:sz="0" w:space="0" w:color="auto"/>
            <w:left w:val="none" w:sz="0" w:space="0" w:color="auto"/>
            <w:bottom w:val="none" w:sz="0" w:space="0" w:color="auto"/>
            <w:right w:val="none" w:sz="0" w:space="0" w:color="auto"/>
          </w:divBdr>
        </w:div>
        <w:div w:id="998073421">
          <w:marLeft w:val="0"/>
          <w:marRight w:val="0"/>
          <w:marTop w:val="0"/>
          <w:marBottom w:val="0"/>
          <w:divBdr>
            <w:top w:val="none" w:sz="0" w:space="0" w:color="auto"/>
            <w:left w:val="none" w:sz="0" w:space="0" w:color="auto"/>
            <w:bottom w:val="none" w:sz="0" w:space="0" w:color="auto"/>
            <w:right w:val="none" w:sz="0" w:space="0" w:color="auto"/>
          </w:divBdr>
        </w:div>
        <w:div w:id="342363567">
          <w:marLeft w:val="0"/>
          <w:marRight w:val="0"/>
          <w:marTop w:val="0"/>
          <w:marBottom w:val="0"/>
          <w:divBdr>
            <w:top w:val="none" w:sz="0" w:space="0" w:color="auto"/>
            <w:left w:val="none" w:sz="0" w:space="0" w:color="auto"/>
            <w:bottom w:val="none" w:sz="0" w:space="0" w:color="auto"/>
            <w:right w:val="none" w:sz="0" w:space="0" w:color="auto"/>
          </w:divBdr>
        </w:div>
        <w:div w:id="159470156">
          <w:marLeft w:val="0"/>
          <w:marRight w:val="0"/>
          <w:marTop w:val="0"/>
          <w:marBottom w:val="0"/>
          <w:divBdr>
            <w:top w:val="none" w:sz="0" w:space="0" w:color="auto"/>
            <w:left w:val="none" w:sz="0" w:space="0" w:color="auto"/>
            <w:bottom w:val="none" w:sz="0" w:space="0" w:color="auto"/>
            <w:right w:val="none" w:sz="0" w:space="0" w:color="auto"/>
          </w:divBdr>
        </w:div>
      </w:divsChild>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chart" Target="charts/chart11.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chart" Target="charts/chart3.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image" Target="media/image4.png"/><Relationship Id="rId27" Type="http://schemas.openxmlformats.org/officeDocument/2006/relationships/header" Target="header3.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22823;&#24069;&#21733;\Documents\tencent%20files\1276670264\filerecv\&#20986;&#35686;&#24037;&#20316;&#24378;&#24230;&#20998;&#37197;(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xlsx"/></Relationships>
</file>

<file path=word/charts/_rels/chart3.xml.rels><?xml version="1.0" encoding="UTF-8" standalone="yes"?>
<Relationships xmlns="http://schemas.openxmlformats.org/package/2006/relationships"><Relationship Id="rId3" Type="http://schemas.openxmlformats.org/officeDocument/2006/relationships/oleObject" Target="file:///C:\Users\&#22823;&#24069;&#21733;\Documents\tencent%20files\1276670264\filerecv\&#20986;&#35686;&#24037;&#20316;&#24378;&#24230;&#20998;&#37197;.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22823;&#24069;&#21733;\Desktop\2021-51MCM-Problems\2021-51MCM-Problem%20B\&#38468;&#20214;2&#65306;&#26576;&#22320;&#28040;&#38450;&#25937;&#25588;&#20986;&#35686;&#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ELL\Desktop\&#20116;&#19968;&#26479;\2021-51MCM-Problems\2021-51MCM-Problem%20B\&#20107;&#20214;&#31867;&#22411;&#21644;&#26102;&#38388;.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ELL\Desktop\&#20116;&#19968;&#26479;\2021-51MCM-Problems\2021-51MCM-Problem%20B\&#20107;&#20214;&#31867;&#22411;&#21644;&#26102;&#38388;.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ELL\Desktop\&#20116;&#19968;&#26479;\2021-51MCM-Problems\2021-51MCM-Problem%20B\&#20107;&#20214;&#31867;&#22411;&#21644;&#26102;&#38388;.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1"/>
          <c:order val="0"/>
          <c:tx>
            <c:v>时段Ⅰ</c:v>
          </c:tx>
          <c:spPr>
            <a:solidFill>
              <a:srgbClr val="FF0000"/>
            </a:solidFill>
            <a:ln>
              <a:noFill/>
            </a:ln>
            <a:effectLst/>
            <a:sp3d/>
          </c:spPr>
          <c:invertIfNegative val="0"/>
          <c:cat>
            <c:strRef>
              <c:f>总数!$C$13:$J$13</c:f>
              <c:strCache>
                <c:ptCount val="8"/>
                <c:pt idx="0">
                  <c:v>1,2月</c:v>
                </c:pt>
                <c:pt idx="1">
                  <c:v>4,5月</c:v>
                </c:pt>
                <c:pt idx="2">
                  <c:v>7,8月</c:v>
                </c:pt>
                <c:pt idx="3">
                  <c:v>10,11月</c:v>
                </c:pt>
                <c:pt idx="4">
                  <c:v>2.1</c:v>
                </c:pt>
                <c:pt idx="5">
                  <c:v>5.1</c:v>
                </c:pt>
                <c:pt idx="6">
                  <c:v>8.1</c:v>
                </c:pt>
                <c:pt idx="7">
                  <c:v>11.1</c:v>
                </c:pt>
              </c:strCache>
            </c:strRef>
          </c:cat>
          <c:val>
            <c:numRef>
              <c:f>总数!$C$15:$J$15</c:f>
              <c:numCache>
                <c:formatCode>General</c:formatCode>
                <c:ptCount val="8"/>
                <c:pt idx="0">
                  <c:v>0.11</c:v>
                </c:pt>
                <c:pt idx="1">
                  <c:v>0.1</c:v>
                </c:pt>
                <c:pt idx="2">
                  <c:v>0.19</c:v>
                </c:pt>
                <c:pt idx="3">
                  <c:v>0.21</c:v>
                </c:pt>
                <c:pt idx="4">
                  <c:v>0</c:v>
                </c:pt>
                <c:pt idx="5">
                  <c:v>0.12</c:v>
                </c:pt>
                <c:pt idx="6">
                  <c:v>0.13</c:v>
                </c:pt>
                <c:pt idx="7">
                  <c:v>0</c:v>
                </c:pt>
              </c:numCache>
            </c:numRef>
          </c:val>
          <c:extLst>
            <c:ext xmlns:c16="http://schemas.microsoft.com/office/drawing/2014/chart" uri="{C3380CC4-5D6E-409C-BE32-E72D297353CC}">
              <c16:uniqueId val="{00000000-D9C7-4EF5-8352-7745BA2EE21D}"/>
            </c:ext>
          </c:extLst>
        </c:ser>
        <c:ser>
          <c:idx val="2"/>
          <c:order val="1"/>
          <c:tx>
            <c:v>时段Ⅱ</c:v>
          </c:tx>
          <c:spPr>
            <a:solidFill>
              <a:srgbClr val="00B0F0"/>
            </a:solidFill>
            <a:ln>
              <a:noFill/>
            </a:ln>
            <a:effectLst/>
            <a:sp3d/>
          </c:spPr>
          <c:invertIfNegative val="0"/>
          <c:cat>
            <c:strRef>
              <c:f>总数!$C$13:$J$13</c:f>
              <c:strCache>
                <c:ptCount val="8"/>
                <c:pt idx="0">
                  <c:v>1,2月</c:v>
                </c:pt>
                <c:pt idx="1">
                  <c:v>4,5月</c:v>
                </c:pt>
                <c:pt idx="2">
                  <c:v>7,8月</c:v>
                </c:pt>
                <c:pt idx="3">
                  <c:v>10,11月</c:v>
                </c:pt>
                <c:pt idx="4">
                  <c:v>2.1</c:v>
                </c:pt>
                <c:pt idx="5">
                  <c:v>5.1</c:v>
                </c:pt>
                <c:pt idx="6">
                  <c:v>8.1</c:v>
                </c:pt>
                <c:pt idx="7">
                  <c:v>11.1</c:v>
                </c:pt>
              </c:strCache>
            </c:strRef>
          </c:cat>
          <c:val>
            <c:numRef>
              <c:f>总数!$C$16:$J$16</c:f>
              <c:numCache>
                <c:formatCode>General</c:formatCode>
                <c:ptCount val="8"/>
                <c:pt idx="0">
                  <c:v>0.44</c:v>
                </c:pt>
                <c:pt idx="1">
                  <c:v>0.56000000000000005</c:v>
                </c:pt>
                <c:pt idx="2">
                  <c:v>0.41</c:v>
                </c:pt>
                <c:pt idx="3">
                  <c:v>0.46</c:v>
                </c:pt>
                <c:pt idx="4">
                  <c:v>0.53</c:v>
                </c:pt>
                <c:pt idx="5">
                  <c:v>0.41</c:v>
                </c:pt>
                <c:pt idx="6">
                  <c:v>0.38</c:v>
                </c:pt>
                <c:pt idx="7">
                  <c:v>0.67</c:v>
                </c:pt>
              </c:numCache>
            </c:numRef>
          </c:val>
          <c:extLst>
            <c:ext xmlns:c16="http://schemas.microsoft.com/office/drawing/2014/chart" uri="{C3380CC4-5D6E-409C-BE32-E72D297353CC}">
              <c16:uniqueId val="{00000001-D9C7-4EF5-8352-7745BA2EE21D}"/>
            </c:ext>
          </c:extLst>
        </c:ser>
        <c:ser>
          <c:idx val="3"/>
          <c:order val="2"/>
          <c:tx>
            <c:v>时段Ⅲ</c:v>
          </c:tx>
          <c:spPr>
            <a:solidFill>
              <a:srgbClr val="92D050"/>
            </a:solidFill>
            <a:ln>
              <a:noFill/>
            </a:ln>
            <a:effectLst/>
            <a:sp3d/>
          </c:spPr>
          <c:invertIfNegative val="0"/>
          <c:cat>
            <c:strRef>
              <c:f>总数!$C$13:$J$13</c:f>
              <c:strCache>
                <c:ptCount val="8"/>
                <c:pt idx="0">
                  <c:v>1,2月</c:v>
                </c:pt>
                <c:pt idx="1">
                  <c:v>4,5月</c:v>
                </c:pt>
                <c:pt idx="2">
                  <c:v>7,8月</c:v>
                </c:pt>
                <c:pt idx="3">
                  <c:v>10,11月</c:v>
                </c:pt>
                <c:pt idx="4">
                  <c:v>2.1</c:v>
                </c:pt>
                <c:pt idx="5">
                  <c:v>5.1</c:v>
                </c:pt>
                <c:pt idx="6">
                  <c:v>8.1</c:v>
                </c:pt>
                <c:pt idx="7">
                  <c:v>11.1</c:v>
                </c:pt>
              </c:strCache>
            </c:strRef>
          </c:cat>
          <c:val>
            <c:numRef>
              <c:f>总数!$C$17:$J$17</c:f>
              <c:numCache>
                <c:formatCode>General</c:formatCode>
                <c:ptCount val="8"/>
                <c:pt idx="0">
                  <c:v>0.45</c:v>
                </c:pt>
                <c:pt idx="1">
                  <c:v>0.34</c:v>
                </c:pt>
                <c:pt idx="2">
                  <c:v>0.4</c:v>
                </c:pt>
                <c:pt idx="3">
                  <c:v>0.33</c:v>
                </c:pt>
                <c:pt idx="4">
                  <c:v>0.47</c:v>
                </c:pt>
                <c:pt idx="5">
                  <c:v>0.47</c:v>
                </c:pt>
                <c:pt idx="6">
                  <c:v>0.49</c:v>
                </c:pt>
                <c:pt idx="7">
                  <c:v>0.33</c:v>
                </c:pt>
              </c:numCache>
            </c:numRef>
          </c:val>
          <c:extLst>
            <c:ext xmlns:c16="http://schemas.microsoft.com/office/drawing/2014/chart" uri="{C3380CC4-5D6E-409C-BE32-E72D297353CC}">
              <c16:uniqueId val="{00000002-D9C7-4EF5-8352-7745BA2EE21D}"/>
            </c:ext>
          </c:extLst>
        </c:ser>
        <c:dLbls>
          <c:showLegendKey val="0"/>
          <c:showVal val="0"/>
          <c:showCatName val="0"/>
          <c:showSerName val="0"/>
          <c:showPercent val="0"/>
          <c:showBubbleSize val="0"/>
        </c:dLbls>
        <c:gapWidth val="150"/>
        <c:shape val="box"/>
        <c:axId val="2023856783"/>
        <c:axId val="2023971183"/>
        <c:axId val="0"/>
      </c:bar3DChart>
      <c:catAx>
        <c:axId val="2023856783"/>
        <c:scaling>
          <c:orientation val="minMax"/>
        </c:scaling>
        <c:delete val="0"/>
        <c:axPos val="b"/>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2023971183"/>
        <c:crosses val="autoZero"/>
        <c:auto val="1"/>
        <c:lblAlgn val="ctr"/>
        <c:lblOffset val="100"/>
        <c:noMultiLvlLbl val="0"/>
      </c:catAx>
      <c:valAx>
        <c:axId val="2023971183"/>
        <c:scaling>
          <c:orientation val="minMax"/>
        </c:scaling>
        <c:delete val="0"/>
        <c:axPos val="l"/>
        <c:majorGridlines>
          <c:spPr>
            <a:ln w="9525" cap="flat" cmpd="sng" algn="ctr">
              <a:solidFill>
                <a:schemeClr val="tx1"/>
              </a:solidFill>
              <a:round/>
            </a:ln>
            <a:effectLst/>
          </c:spPr>
        </c:majorGridlines>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385678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时间序列表!$A$2</c:f>
              <c:strCache>
                <c:ptCount val="1"/>
                <c:pt idx="0">
                  <c:v>2016</c:v>
                </c:pt>
              </c:strCache>
            </c:strRef>
          </c:tx>
          <c:spPr>
            <a:ln w="28575" cap="rnd">
              <a:solidFill>
                <a:schemeClr val="accent1"/>
              </a:solidFill>
              <a:round/>
            </a:ln>
            <a:effectLst/>
          </c:spPr>
          <c:marker>
            <c:symbol val="none"/>
          </c:marker>
          <c:cat>
            <c:numRef>
              <c:f>时间序列表!$B$1:$M$1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时间序列表!$B$2:$M$2</c:f>
              <c:numCache>
                <c:formatCode>General</c:formatCode>
                <c:ptCount val="12"/>
                <c:pt idx="0">
                  <c:v>29</c:v>
                </c:pt>
                <c:pt idx="1">
                  <c:v>20</c:v>
                </c:pt>
                <c:pt idx="2">
                  <c:v>7</c:v>
                </c:pt>
                <c:pt idx="3">
                  <c:v>7</c:v>
                </c:pt>
                <c:pt idx="4">
                  <c:v>10</c:v>
                </c:pt>
                <c:pt idx="5">
                  <c:v>9</c:v>
                </c:pt>
                <c:pt idx="6">
                  <c:v>5</c:v>
                </c:pt>
                <c:pt idx="7">
                  <c:v>5</c:v>
                </c:pt>
                <c:pt idx="8">
                  <c:v>2</c:v>
                </c:pt>
                <c:pt idx="9">
                  <c:v>3</c:v>
                </c:pt>
                <c:pt idx="10">
                  <c:v>13</c:v>
                </c:pt>
                <c:pt idx="11">
                  <c:v>4</c:v>
                </c:pt>
              </c:numCache>
            </c:numRef>
          </c:val>
          <c:smooth val="0"/>
          <c:extLst>
            <c:ext xmlns:c16="http://schemas.microsoft.com/office/drawing/2014/chart" uri="{C3380CC4-5D6E-409C-BE32-E72D297353CC}">
              <c16:uniqueId val="{00000000-3F68-4F8B-A050-FA1F66EE0034}"/>
            </c:ext>
          </c:extLst>
        </c:ser>
        <c:ser>
          <c:idx val="1"/>
          <c:order val="1"/>
          <c:tx>
            <c:strRef>
              <c:f>时间序列表!$A$3</c:f>
              <c:strCache>
                <c:ptCount val="1"/>
                <c:pt idx="0">
                  <c:v>2017</c:v>
                </c:pt>
              </c:strCache>
            </c:strRef>
          </c:tx>
          <c:spPr>
            <a:ln w="28575" cap="rnd">
              <a:solidFill>
                <a:schemeClr val="accent2"/>
              </a:solidFill>
              <a:round/>
            </a:ln>
            <a:effectLst/>
          </c:spPr>
          <c:marker>
            <c:symbol val="none"/>
          </c:marker>
          <c:cat>
            <c:numRef>
              <c:f>时间序列表!$B$1:$M$1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时间序列表!$B$3:$M$3</c:f>
              <c:numCache>
                <c:formatCode>General</c:formatCode>
                <c:ptCount val="12"/>
                <c:pt idx="0">
                  <c:v>6</c:v>
                </c:pt>
                <c:pt idx="1">
                  <c:v>5</c:v>
                </c:pt>
                <c:pt idx="2">
                  <c:v>16</c:v>
                </c:pt>
                <c:pt idx="3">
                  <c:v>7</c:v>
                </c:pt>
                <c:pt idx="4">
                  <c:v>15</c:v>
                </c:pt>
                <c:pt idx="5">
                  <c:v>9</c:v>
                </c:pt>
                <c:pt idx="6">
                  <c:v>3</c:v>
                </c:pt>
                <c:pt idx="7">
                  <c:v>1</c:v>
                </c:pt>
                <c:pt idx="8">
                  <c:v>1</c:v>
                </c:pt>
                <c:pt idx="9">
                  <c:v>1</c:v>
                </c:pt>
                <c:pt idx="10">
                  <c:v>6</c:v>
                </c:pt>
                <c:pt idx="11">
                  <c:v>5</c:v>
                </c:pt>
              </c:numCache>
            </c:numRef>
          </c:val>
          <c:smooth val="0"/>
          <c:extLst>
            <c:ext xmlns:c16="http://schemas.microsoft.com/office/drawing/2014/chart" uri="{C3380CC4-5D6E-409C-BE32-E72D297353CC}">
              <c16:uniqueId val="{00000001-3F68-4F8B-A050-FA1F66EE0034}"/>
            </c:ext>
          </c:extLst>
        </c:ser>
        <c:ser>
          <c:idx val="2"/>
          <c:order val="2"/>
          <c:tx>
            <c:strRef>
              <c:f>时间序列表!$A$4</c:f>
              <c:strCache>
                <c:ptCount val="1"/>
                <c:pt idx="0">
                  <c:v>2018</c:v>
                </c:pt>
              </c:strCache>
            </c:strRef>
          </c:tx>
          <c:spPr>
            <a:ln w="28575" cap="rnd">
              <a:solidFill>
                <a:schemeClr val="accent3"/>
              </a:solidFill>
              <a:round/>
            </a:ln>
            <a:effectLst/>
          </c:spPr>
          <c:marker>
            <c:symbol val="none"/>
          </c:marker>
          <c:cat>
            <c:numRef>
              <c:f>时间序列表!$B$1:$M$1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时间序列表!$B$4:$M$4</c:f>
              <c:numCache>
                <c:formatCode>General</c:formatCode>
                <c:ptCount val="12"/>
                <c:pt idx="0">
                  <c:v>0</c:v>
                </c:pt>
                <c:pt idx="1">
                  <c:v>2</c:v>
                </c:pt>
                <c:pt idx="2">
                  <c:v>2</c:v>
                </c:pt>
                <c:pt idx="3">
                  <c:v>2</c:v>
                </c:pt>
                <c:pt idx="4">
                  <c:v>0</c:v>
                </c:pt>
                <c:pt idx="5">
                  <c:v>3</c:v>
                </c:pt>
                <c:pt idx="6">
                  <c:v>2</c:v>
                </c:pt>
                <c:pt idx="7">
                  <c:v>1</c:v>
                </c:pt>
                <c:pt idx="8">
                  <c:v>2</c:v>
                </c:pt>
                <c:pt idx="9">
                  <c:v>1</c:v>
                </c:pt>
                <c:pt idx="10">
                  <c:v>1</c:v>
                </c:pt>
                <c:pt idx="11">
                  <c:v>12</c:v>
                </c:pt>
              </c:numCache>
            </c:numRef>
          </c:val>
          <c:smooth val="0"/>
          <c:extLst>
            <c:ext xmlns:c16="http://schemas.microsoft.com/office/drawing/2014/chart" uri="{C3380CC4-5D6E-409C-BE32-E72D297353CC}">
              <c16:uniqueId val="{00000002-3F68-4F8B-A050-FA1F66EE0034}"/>
            </c:ext>
          </c:extLst>
        </c:ser>
        <c:ser>
          <c:idx val="3"/>
          <c:order val="3"/>
          <c:tx>
            <c:strRef>
              <c:f>时间序列表!$A$5</c:f>
              <c:strCache>
                <c:ptCount val="1"/>
                <c:pt idx="0">
                  <c:v>2019</c:v>
                </c:pt>
              </c:strCache>
            </c:strRef>
          </c:tx>
          <c:spPr>
            <a:ln w="28575" cap="rnd">
              <a:solidFill>
                <a:schemeClr val="accent4"/>
              </a:solidFill>
              <a:round/>
            </a:ln>
            <a:effectLst/>
          </c:spPr>
          <c:marker>
            <c:symbol val="none"/>
          </c:marker>
          <c:cat>
            <c:numRef>
              <c:f>时间序列表!$B$1:$M$1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时间序列表!$B$5:$M$5</c:f>
              <c:numCache>
                <c:formatCode>General</c:formatCode>
                <c:ptCount val="12"/>
                <c:pt idx="0">
                  <c:v>11</c:v>
                </c:pt>
                <c:pt idx="1">
                  <c:v>13</c:v>
                </c:pt>
                <c:pt idx="2">
                  <c:v>6</c:v>
                </c:pt>
                <c:pt idx="3">
                  <c:v>5</c:v>
                </c:pt>
                <c:pt idx="4">
                  <c:v>8</c:v>
                </c:pt>
                <c:pt idx="5">
                  <c:v>9</c:v>
                </c:pt>
                <c:pt idx="6">
                  <c:v>10</c:v>
                </c:pt>
                <c:pt idx="7">
                  <c:v>3</c:v>
                </c:pt>
                <c:pt idx="8">
                  <c:v>7</c:v>
                </c:pt>
                <c:pt idx="9">
                  <c:v>4</c:v>
                </c:pt>
                <c:pt idx="10">
                  <c:v>5</c:v>
                </c:pt>
                <c:pt idx="11">
                  <c:v>9</c:v>
                </c:pt>
              </c:numCache>
            </c:numRef>
          </c:val>
          <c:smooth val="0"/>
          <c:extLst>
            <c:ext xmlns:c16="http://schemas.microsoft.com/office/drawing/2014/chart" uri="{C3380CC4-5D6E-409C-BE32-E72D297353CC}">
              <c16:uniqueId val="{00000003-3F68-4F8B-A050-FA1F66EE0034}"/>
            </c:ext>
          </c:extLst>
        </c:ser>
        <c:ser>
          <c:idx val="4"/>
          <c:order val="4"/>
          <c:tx>
            <c:strRef>
              <c:f>时间序列表!$A$6</c:f>
              <c:strCache>
                <c:ptCount val="1"/>
                <c:pt idx="0">
                  <c:v>2020</c:v>
                </c:pt>
              </c:strCache>
            </c:strRef>
          </c:tx>
          <c:spPr>
            <a:ln w="28575" cap="rnd">
              <a:solidFill>
                <a:schemeClr val="accent5"/>
              </a:solidFill>
              <a:round/>
            </a:ln>
            <a:effectLst/>
          </c:spPr>
          <c:marker>
            <c:symbol val="none"/>
          </c:marker>
          <c:cat>
            <c:numRef>
              <c:f>时间序列表!$B$1:$M$1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时间序列表!$B$6:$M$6</c:f>
              <c:numCache>
                <c:formatCode>General</c:formatCode>
                <c:ptCount val="12"/>
                <c:pt idx="0">
                  <c:v>7</c:v>
                </c:pt>
                <c:pt idx="1">
                  <c:v>6</c:v>
                </c:pt>
                <c:pt idx="2">
                  <c:v>6</c:v>
                </c:pt>
                <c:pt idx="3">
                  <c:v>8</c:v>
                </c:pt>
                <c:pt idx="4">
                  <c:v>11</c:v>
                </c:pt>
                <c:pt idx="5">
                  <c:v>13</c:v>
                </c:pt>
                <c:pt idx="6">
                  <c:v>5</c:v>
                </c:pt>
                <c:pt idx="7">
                  <c:v>7</c:v>
                </c:pt>
                <c:pt idx="8">
                  <c:v>9</c:v>
                </c:pt>
                <c:pt idx="9">
                  <c:v>5</c:v>
                </c:pt>
                <c:pt idx="10">
                  <c:v>7</c:v>
                </c:pt>
                <c:pt idx="11">
                  <c:v>18</c:v>
                </c:pt>
              </c:numCache>
            </c:numRef>
          </c:val>
          <c:smooth val="0"/>
          <c:extLst>
            <c:ext xmlns:c16="http://schemas.microsoft.com/office/drawing/2014/chart" uri="{C3380CC4-5D6E-409C-BE32-E72D297353CC}">
              <c16:uniqueId val="{00000004-3F68-4F8B-A050-FA1F66EE0034}"/>
            </c:ext>
          </c:extLst>
        </c:ser>
        <c:dLbls>
          <c:showLegendKey val="0"/>
          <c:showVal val="0"/>
          <c:showCatName val="0"/>
          <c:showSerName val="0"/>
          <c:showPercent val="0"/>
          <c:showBubbleSize val="0"/>
        </c:dLbls>
        <c:smooth val="0"/>
        <c:axId val="1232462592"/>
        <c:axId val="1232458016"/>
      </c:lineChart>
      <c:catAx>
        <c:axId val="1232462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232458016"/>
        <c:crosses val="autoZero"/>
        <c:auto val="1"/>
        <c:lblAlgn val="ctr"/>
        <c:lblOffset val="100"/>
        <c:noMultiLvlLbl val="0"/>
      </c:catAx>
      <c:valAx>
        <c:axId val="1232458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2462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季节因子!$I$28</c:f>
              <c:strCache>
                <c:ptCount val="1"/>
                <c:pt idx="0">
                  <c:v>原数据</c:v>
                </c:pt>
              </c:strCache>
            </c:strRef>
          </c:tx>
          <c:spPr>
            <a:ln w="28575" cap="rnd">
              <a:solidFill>
                <a:schemeClr val="accent1"/>
              </a:solidFill>
              <a:round/>
            </a:ln>
            <a:effectLst/>
          </c:spPr>
          <c:marker>
            <c:symbol val="none"/>
          </c:marker>
          <c:cat>
            <c:strRef>
              <c:f>季节因子!$H$29:$H$40</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季节因子!$I$29:$I$40</c:f>
              <c:numCache>
                <c:formatCode>General</c:formatCode>
                <c:ptCount val="12"/>
                <c:pt idx="0">
                  <c:v>9</c:v>
                </c:pt>
                <c:pt idx="1">
                  <c:v>10</c:v>
                </c:pt>
                <c:pt idx="2">
                  <c:v>9</c:v>
                </c:pt>
                <c:pt idx="3">
                  <c:v>10</c:v>
                </c:pt>
                <c:pt idx="4">
                  <c:v>15</c:v>
                </c:pt>
                <c:pt idx="5">
                  <c:v>7</c:v>
                </c:pt>
                <c:pt idx="6">
                  <c:v>11</c:v>
                </c:pt>
                <c:pt idx="7">
                  <c:v>6</c:v>
                </c:pt>
                <c:pt idx="8">
                  <c:v>8</c:v>
                </c:pt>
                <c:pt idx="9">
                  <c:v>5</c:v>
                </c:pt>
                <c:pt idx="10">
                  <c:v>12</c:v>
                </c:pt>
                <c:pt idx="11">
                  <c:v>10</c:v>
                </c:pt>
              </c:numCache>
            </c:numRef>
          </c:val>
          <c:smooth val="0"/>
          <c:extLst>
            <c:ext xmlns:c16="http://schemas.microsoft.com/office/drawing/2014/chart" uri="{C3380CC4-5D6E-409C-BE32-E72D297353CC}">
              <c16:uniqueId val="{00000000-3A9D-4ED8-95FB-669731360A0B}"/>
            </c:ext>
          </c:extLst>
        </c:ser>
        <c:ser>
          <c:idx val="1"/>
          <c:order val="1"/>
          <c:tx>
            <c:strRef>
              <c:f>季节因子!$L$28</c:f>
              <c:strCache>
                <c:ptCount val="1"/>
                <c:pt idx="0">
                  <c:v>乘预测</c:v>
                </c:pt>
              </c:strCache>
            </c:strRef>
          </c:tx>
          <c:spPr>
            <a:ln w="28575" cap="rnd">
              <a:solidFill>
                <a:schemeClr val="accent2"/>
              </a:solidFill>
              <a:round/>
            </a:ln>
            <a:effectLst/>
          </c:spPr>
          <c:marker>
            <c:symbol val="none"/>
          </c:marker>
          <c:cat>
            <c:strRef>
              <c:f>季节因子!$H$29:$H$40</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季节因子!$L$29:$L$40</c:f>
              <c:numCache>
                <c:formatCode>General</c:formatCode>
                <c:ptCount val="12"/>
                <c:pt idx="0">
                  <c:v>7.56</c:v>
                </c:pt>
                <c:pt idx="1">
                  <c:v>7.96</c:v>
                </c:pt>
                <c:pt idx="2">
                  <c:v>6.399</c:v>
                </c:pt>
                <c:pt idx="3">
                  <c:v>15.34</c:v>
                </c:pt>
                <c:pt idx="4">
                  <c:v>27.63</c:v>
                </c:pt>
                <c:pt idx="5">
                  <c:v>2.653</c:v>
                </c:pt>
                <c:pt idx="6">
                  <c:v>11.693</c:v>
                </c:pt>
                <c:pt idx="7">
                  <c:v>2.88</c:v>
                </c:pt>
                <c:pt idx="8">
                  <c:v>8.2639999999999993</c:v>
                </c:pt>
                <c:pt idx="9">
                  <c:v>2.585</c:v>
                </c:pt>
                <c:pt idx="10">
                  <c:v>19.739999999999998</c:v>
                </c:pt>
                <c:pt idx="11">
                  <c:v>11.61</c:v>
                </c:pt>
              </c:numCache>
            </c:numRef>
          </c:val>
          <c:smooth val="0"/>
          <c:extLst>
            <c:ext xmlns:c16="http://schemas.microsoft.com/office/drawing/2014/chart" uri="{C3380CC4-5D6E-409C-BE32-E72D297353CC}">
              <c16:uniqueId val="{00000001-3A9D-4ED8-95FB-669731360A0B}"/>
            </c:ext>
          </c:extLst>
        </c:ser>
        <c:ser>
          <c:idx val="2"/>
          <c:order val="2"/>
          <c:tx>
            <c:strRef>
              <c:f>季节因子!$M$28</c:f>
              <c:strCache>
                <c:ptCount val="1"/>
                <c:pt idx="0">
                  <c:v>加预测</c:v>
                </c:pt>
              </c:strCache>
            </c:strRef>
          </c:tx>
          <c:spPr>
            <a:ln w="28575" cap="rnd">
              <a:solidFill>
                <a:schemeClr val="accent3"/>
              </a:solidFill>
              <a:round/>
            </a:ln>
            <a:effectLst/>
          </c:spPr>
          <c:marker>
            <c:symbol val="none"/>
          </c:marker>
          <c:trendline>
            <c:spPr>
              <a:ln w="19050" cap="rnd">
                <a:solidFill>
                  <a:schemeClr val="accent3"/>
                </a:solidFill>
                <a:prstDash val="sysDot"/>
              </a:ln>
              <a:effectLst/>
            </c:spPr>
            <c:trendlineType val="poly"/>
            <c:order val="6"/>
            <c:dispRSqr val="0"/>
            <c:dispEq val="0"/>
          </c:trendline>
          <c:cat>
            <c:strRef>
              <c:f>季节因子!$H$29:$H$40</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季节因子!$M$29:$M$40</c:f>
              <c:numCache>
                <c:formatCode>General</c:formatCode>
                <c:ptCount val="12"/>
                <c:pt idx="0">
                  <c:v>9.01389</c:v>
                </c:pt>
                <c:pt idx="1">
                  <c:v>9.9347220000000007</c:v>
                </c:pt>
                <c:pt idx="2">
                  <c:v>9.0972200000000001</c:v>
                </c:pt>
                <c:pt idx="3">
                  <c:v>10.65972</c:v>
                </c:pt>
                <c:pt idx="4">
                  <c:v>16.15972</c:v>
                </c:pt>
                <c:pt idx="5">
                  <c:v>6.9222219999999997</c:v>
                </c:pt>
                <c:pt idx="6">
                  <c:v>11.30556</c:v>
                </c:pt>
                <c:pt idx="7">
                  <c:v>5.918056</c:v>
                </c:pt>
                <c:pt idx="8">
                  <c:v>8.0347200000000001</c:v>
                </c:pt>
                <c:pt idx="9">
                  <c:v>5.9652799999999999</c:v>
                </c:pt>
                <c:pt idx="10">
                  <c:v>12.74306</c:v>
                </c:pt>
                <c:pt idx="11">
                  <c:v>10.20139</c:v>
                </c:pt>
              </c:numCache>
            </c:numRef>
          </c:val>
          <c:smooth val="0"/>
          <c:extLst>
            <c:ext xmlns:c16="http://schemas.microsoft.com/office/drawing/2014/chart" uri="{C3380CC4-5D6E-409C-BE32-E72D297353CC}">
              <c16:uniqueId val="{00000003-3A9D-4ED8-95FB-669731360A0B}"/>
            </c:ext>
          </c:extLst>
        </c:ser>
        <c:dLbls>
          <c:showLegendKey val="0"/>
          <c:showVal val="0"/>
          <c:showCatName val="0"/>
          <c:showSerName val="0"/>
          <c:showPercent val="0"/>
          <c:showBubbleSize val="0"/>
        </c:dLbls>
        <c:smooth val="0"/>
        <c:axId val="624982447"/>
        <c:axId val="624965391"/>
      </c:lineChart>
      <c:catAx>
        <c:axId val="6249824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624965391"/>
        <c:crosses val="autoZero"/>
        <c:auto val="1"/>
        <c:lblAlgn val="ctr"/>
        <c:lblOffset val="100"/>
        <c:noMultiLvlLbl val="0"/>
      </c:catAx>
      <c:valAx>
        <c:axId val="6249653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6249824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1846342360614012"/>
          <c:y val="0.19328340178787146"/>
          <c:w val="0.84681435417163764"/>
          <c:h val="0.70942465847241432"/>
        </c:manualLayout>
      </c:layout>
      <c:bar3DChart>
        <c:barDir val="col"/>
        <c:grouping val="clustered"/>
        <c:varyColors val="0"/>
        <c:ser>
          <c:idx val="1"/>
          <c:order val="0"/>
          <c:tx>
            <c:v>时段Ⅰ</c:v>
          </c:tx>
          <c:spPr>
            <a:solidFill>
              <a:srgbClr val="FF0000"/>
            </a:solidFill>
            <a:ln>
              <a:noFill/>
            </a:ln>
            <a:effectLst/>
            <a:sp3d/>
          </c:spPr>
          <c:invertIfNegative val="0"/>
          <c:cat>
            <c:numRef>
              <c:f>单日!$C$1:$F$1</c:f>
              <c:numCache>
                <c:formatCode>General</c:formatCode>
                <c:ptCount val="4"/>
                <c:pt idx="0">
                  <c:v>2.1</c:v>
                </c:pt>
                <c:pt idx="1">
                  <c:v>5.0999999999999996</c:v>
                </c:pt>
                <c:pt idx="2">
                  <c:v>8.1</c:v>
                </c:pt>
                <c:pt idx="3">
                  <c:v>11.1</c:v>
                </c:pt>
              </c:numCache>
            </c:numRef>
          </c:cat>
          <c:val>
            <c:numRef>
              <c:f>单日!$C$3:$F$3</c:f>
              <c:numCache>
                <c:formatCode>0.000_);[Red]\(0.000\)</c:formatCode>
                <c:ptCount val="4"/>
                <c:pt idx="0">
                  <c:v>0</c:v>
                </c:pt>
                <c:pt idx="1">
                  <c:v>0.11764705882352941</c:v>
                </c:pt>
                <c:pt idx="2">
                  <c:v>0.125</c:v>
                </c:pt>
                <c:pt idx="3">
                  <c:v>0</c:v>
                </c:pt>
              </c:numCache>
            </c:numRef>
          </c:val>
          <c:extLst>
            <c:ext xmlns:c16="http://schemas.microsoft.com/office/drawing/2014/chart" uri="{C3380CC4-5D6E-409C-BE32-E72D297353CC}">
              <c16:uniqueId val="{00000000-4D6E-4063-8C49-3C3AF6557EFD}"/>
            </c:ext>
          </c:extLst>
        </c:ser>
        <c:ser>
          <c:idx val="2"/>
          <c:order val="1"/>
          <c:tx>
            <c:v>时段Ⅱ</c:v>
          </c:tx>
          <c:spPr>
            <a:solidFill>
              <a:srgbClr val="00B0F0"/>
            </a:solidFill>
            <a:ln>
              <a:noFill/>
            </a:ln>
            <a:effectLst/>
            <a:sp3d/>
          </c:spPr>
          <c:invertIfNegative val="0"/>
          <c:cat>
            <c:numRef>
              <c:f>单日!$C$1:$F$1</c:f>
              <c:numCache>
                <c:formatCode>General</c:formatCode>
                <c:ptCount val="4"/>
                <c:pt idx="0">
                  <c:v>2.1</c:v>
                </c:pt>
                <c:pt idx="1">
                  <c:v>5.0999999999999996</c:v>
                </c:pt>
                <c:pt idx="2">
                  <c:v>8.1</c:v>
                </c:pt>
                <c:pt idx="3">
                  <c:v>11.1</c:v>
                </c:pt>
              </c:numCache>
            </c:numRef>
          </c:cat>
          <c:val>
            <c:numRef>
              <c:f>单日!$C$4:$F$4</c:f>
              <c:numCache>
                <c:formatCode>0.000_);[Red]\(0.000\)</c:formatCode>
                <c:ptCount val="4"/>
                <c:pt idx="0">
                  <c:v>0.53333333333333333</c:v>
                </c:pt>
                <c:pt idx="1">
                  <c:v>0.41176470588235292</c:v>
                </c:pt>
                <c:pt idx="2">
                  <c:v>0.375</c:v>
                </c:pt>
                <c:pt idx="3">
                  <c:v>0.66666666666666663</c:v>
                </c:pt>
              </c:numCache>
            </c:numRef>
          </c:val>
          <c:extLst>
            <c:ext xmlns:c16="http://schemas.microsoft.com/office/drawing/2014/chart" uri="{C3380CC4-5D6E-409C-BE32-E72D297353CC}">
              <c16:uniqueId val="{00000001-4D6E-4063-8C49-3C3AF6557EFD}"/>
            </c:ext>
          </c:extLst>
        </c:ser>
        <c:ser>
          <c:idx val="3"/>
          <c:order val="2"/>
          <c:tx>
            <c:v>时段Ⅲ</c:v>
          </c:tx>
          <c:spPr>
            <a:solidFill>
              <a:srgbClr val="92D050"/>
            </a:solidFill>
            <a:ln>
              <a:noFill/>
            </a:ln>
            <a:effectLst/>
            <a:sp3d/>
          </c:spPr>
          <c:invertIfNegative val="0"/>
          <c:cat>
            <c:numRef>
              <c:f>单日!$C$1:$F$1</c:f>
              <c:numCache>
                <c:formatCode>General</c:formatCode>
                <c:ptCount val="4"/>
                <c:pt idx="0">
                  <c:v>2.1</c:v>
                </c:pt>
                <c:pt idx="1">
                  <c:v>5.0999999999999996</c:v>
                </c:pt>
                <c:pt idx="2">
                  <c:v>8.1</c:v>
                </c:pt>
                <c:pt idx="3">
                  <c:v>11.1</c:v>
                </c:pt>
              </c:numCache>
            </c:numRef>
          </c:cat>
          <c:val>
            <c:numRef>
              <c:f>单日!$C$5:$F$5</c:f>
              <c:numCache>
                <c:formatCode>0.000_);[Red]\(0.000\)</c:formatCode>
                <c:ptCount val="4"/>
                <c:pt idx="0">
                  <c:v>0.46666666666666667</c:v>
                </c:pt>
                <c:pt idx="1">
                  <c:v>0.47058823529411764</c:v>
                </c:pt>
                <c:pt idx="2">
                  <c:v>0.5</c:v>
                </c:pt>
                <c:pt idx="3">
                  <c:v>0.33333333333333331</c:v>
                </c:pt>
              </c:numCache>
            </c:numRef>
          </c:val>
          <c:extLst>
            <c:ext xmlns:c16="http://schemas.microsoft.com/office/drawing/2014/chart" uri="{C3380CC4-5D6E-409C-BE32-E72D297353CC}">
              <c16:uniqueId val="{00000002-4D6E-4063-8C49-3C3AF6557EFD}"/>
            </c:ext>
          </c:extLst>
        </c:ser>
        <c:dLbls>
          <c:showLegendKey val="0"/>
          <c:showVal val="0"/>
          <c:showCatName val="0"/>
          <c:showSerName val="0"/>
          <c:showPercent val="0"/>
          <c:showBubbleSize val="0"/>
        </c:dLbls>
        <c:gapWidth val="150"/>
        <c:shape val="box"/>
        <c:axId val="1184658015"/>
        <c:axId val="1184672159"/>
        <c:axId val="0"/>
      </c:bar3DChart>
      <c:catAx>
        <c:axId val="1184658015"/>
        <c:scaling>
          <c:orientation val="minMax"/>
        </c:scaling>
        <c:delete val="0"/>
        <c:axPos val="b"/>
        <c:numFmt formatCode="General" sourceLinked="1"/>
        <c:majorTickMark val="none"/>
        <c:minorTickMark val="none"/>
        <c:tickLblPos val="nextTo"/>
        <c:spPr>
          <a:noFill/>
          <a:ln>
            <a:solidFill>
              <a:sysClr val="windowText" lastClr="000000"/>
            </a:solid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crossAx val="1184672159"/>
        <c:crosses val="autoZero"/>
        <c:auto val="1"/>
        <c:lblAlgn val="ctr"/>
        <c:lblOffset val="100"/>
        <c:noMultiLvlLbl val="0"/>
      </c:catAx>
      <c:valAx>
        <c:axId val="1184672159"/>
        <c:scaling>
          <c:orientation val="minMax"/>
        </c:scaling>
        <c:delete val="0"/>
        <c:axPos val="l"/>
        <c:majorGridlines>
          <c:spPr>
            <a:ln w="9525" cap="flat" cmpd="sng" algn="ctr">
              <a:solidFill>
                <a:sysClr val="windowText" lastClr="000000"/>
              </a:solidFill>
              <a:round/>
            </a:ln>
            <a:effectLst/>
          </c:spPr>
        </c:majorGridlines>
        <c:numFmt formatCode="0.000_);[Red]\(0.000\)" sourceLinked="1"/>
        <c:majorTickMark val="none"/>
        <c:minorTickMark val="none"/>
        <c:tickLblPos val="nextTo"/>
        <c:spPr>
          <a:noFill/>
          <a:ln>
            <a:solidFill>
              <a:sysClr val="windowText" lastClr="000000">
                <a:alpha val="92000"/>
              </a:sysClr>
            </a:solid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184658015"/>
        <c:crosses val="autoZero"/>
        <c:crossBetween val="between"/>
      </c:valAx>
      <c:spPr>
        <a:noFill/>
        <a:ln>
          <a:noFill/>
        </a:ln>
        <a:effectLst/>
      </c:spPr>
    </c:plotArea>
    <c:legend>
      <c:legendPos val="b"/>
      <c:layout>
        <c:manualLayout>
          <c:xMode val="edge"/>
          <c:yMode val="edge"/>
          <c:x val="0.25073296945836315"/>
          <c:y val="5.8346856196007629E-2"/>
          <c:w val="0.50484694384792805"/>
          <c:h val="0.11536660116084185"/>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solidFill>
            <a:schemeClr val="tx1"/>
          </a:solidFill>
        </a:ln>
        <a:effectLst/>
        <a:sp3d>
          <a:contourClr>
            <a:schemeClr val="tx1"/>
          </a:contourClr>
        </a:sp3d>
      </c:spPr>
    </c:sideWall>
    <c:backWall>
      <c:thickness val="0"/>
      <c:spPr>
        <a:noFill/>
        <a:ln>
          <a:solidFill>
            <a:schemeClr val="tx1"/>
          </a:solidFill>
        </a:ln>
        <a:effectLst/>
        <a:sp3d>
          <a:contourClr>
            <a:schemeClr val="tx1"/>
          </a:contourClr>
        </a:sp3d>
      </c:spPr>
    </c:backWall>
    <c:plotArea>
      <c:layout/>
      <c:bar3DChart>
        <c:barDir val="col"/>
        <c:grouping val="stacked"/>
        <c:varyColors val="0"/>
        <c:ser>
          <c:idx val="1"/>
          <c:order val="0"/>
          <c:tx>
            <c:v>时段Ⅰ</c:v>
          </c:tx>
          <c:spPr>
            <a:solidFill>
              <a:srgbClr val="92D050"/>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总数!$C$1:$F$1</c:f>
              <c:numCache>
                <c:formatCode>General</c:formatCode>
                <c:ptCount val="4"/>
                <c:pt idx="0">
                  <c:v>2.1</c:v>
                </c:pt>
                <c:pt idx="1">
                  <c:v>5.0999999999999996</c:v>
                </c:pt>
                <c:pt idx="2">
                  <c:v>8.1</c:v>
                </c:pt>
                <c:pt idx="3">
                  <c:v>11.1</c:v>
                </c:pt>
              </c:numCache>
            </c:numRef>
          </c:cat>
          <c:val>
            <c:numRef>
              <c:f>总数!$C$3:$F$3</c:f>
              <c:numCache>
                <c:formatCode>0_);[Red]\(0\)</c:formatCode>
                <c:ptCount val="4"/>
                <c:pt idx="0">
                  <c:v>4.93</c:v>
                </c:pt>
                <c:pt idx="1">
                  <c:v>5</c:v>
                </c:pt>
                <c:pt idx="2">
                  <c:v>6.82</c:v>
                </c:pt>
                <c:pt idx="3">
                  <c:v>6.7525000000000004</c:v>
                </c:pt>
              </c:numCache>
            </c:numRef>
          </c:val>
          <c:extLst>
            <c:ext xmlns:c16="http://schemas.microsoft.com/office/drawing/2014/chart" uri="{C3380CC4-5D6E-409C-BE32-E72D297353CC}">
              <c16:uniqueId val="{00000000-64E0-4FC4-9515-6ED447D108FC}"/>
            </c:ext>
          </c:extLst>
        </c:ser>
        <c:ser>
          <c:idx val="2"/>
          <c:order val="1"/>
          <c:tx>
            <c:v>时段Ⅱ</c:v>
          </c:tx>
          <c:spPr>
            <a:solidFill>
              <a:srgbClr val="00B0F0"/>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总数!$C$1:$F$1</c:f>
              <c:numCache>
                <c:formatCode>General</c:formatCode>
                <c:ptCount val="4"/>
                <c:pt idx="0">
                  <c:v>2.1</c:v>
                </c:pt>
                <c:pt idx="1">
                  <c:v>5.0999999999999996</c:v>
                </c:pt>
                <c:pt idx="2">
                  <c:v>8.1</c:v>
                </c:pt>
                <c:pt idx="3">
                  <c:v>11.1</c:v>
                </c:pt>
              </c:numCache>
            </c:numRef>
          </c:cat>
          <c:val>
            <c:numRef>
              <c:f>总数!$C$4:$F$4</c:f>
              <c:numCache>
                <c:formatCode>0_);[Red]\(0\)</c:formatCode>
                <c:ptCount val="4"/>
                <c:pt idx="0">
                  <c:v>12.4</c:v>
                </c:pt>
                <c:pt idx="1">
                  <c:v>14.56</c:v>
                </c:pt>
                <c:pt idx="2">
                  <c:v>11.657500000000001</c:v>
                </c:pt>
                <c:pt idx="3">
                  <c:v>13.3225</c:v>
                </c:pt>
              </c:numCache>
            </c:numRef>
          </c:val>
          <c:extLst>
            <c:ext xmlns:c16="http://schemas.microsoft.com/office/drawing/2014/chart" uri="{C3380CC4-5D6E-409C-BE32-E72D297353CC}">
              <c16:uniqueId val="{00000001-64E0-4FC4-9515-6ED447D108FC}"/>
            </c:ext>
          </c:extLst>
        </c:ser>
        <c:ser>
          <c:idx val="3"/>
          <c:order val="2"/>
          <c:tx>
            <c:v>时段Ⅲ</c:v>
          </c:tx>
          <c:spPr>
            <a:solidFill>
              <a:srgbClr val="FF0000"/>
            </a:solidFill>
            <a:ln>
              <a:noFill/>
            </a:ln>
            <a:effectLst/>
            <a:sp3d/>
          </c:spPr>
          <c:invertIfNegative val="0"/>
          <c:dLbls>
            <c:dLbl>
              <c:idx val="0"/>
              <c:tx>
                <c:rich>
                  <a:bodyPr/>
                  <a:lstStyle/>
                  <a:p>
                    <a:r>
                      <a:rPr lang="en-US" altLang="zh-CN"/>
                      <a:t>13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64E0-4FC4-9515-6ED447D108FC}"/>
                </c:ext>
              </c:extLst>
            </c:dLbl>
            <c:dLbl>
              <c:idx val="1"/>
              <c:tx>
                <c:rich>
                  <a:bodyPr/>
                  <a:lstStyle/>
                  <a:p>
                    <a:r>
                      <a:rPr lang="en-US" altLang="zh-CN"/>
                      <a:t>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64E0-4FC4-9515-6ED447D108FC}"/>
                </c:ext>
              </c:extLst>
            </c:dLbl>
            <c:dLbl>
              <c:idx val="2"/>
              <c:tx>
                <c:rich>
                  <a:bodyPr/>
                  <a:lstStyle/>
                  <a:p>
                    <a:r>
                      <a:rPr lang="en-US" altLang="zh-CN"/>
                      <a:t>11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64E0-4FC4-9515-6ED447D108FC}"/>
                </c:ext>
              </c:extLst>
            </c:dLbl>
            <c:dLbl>
              <c:idx val="3"/>
              <c:tx>
                <c:rich>
                  <a:bodyPr/>
                  <a:lstStyle/>
                  <a:p>
                    <a:r>
                      <a:rPr lang="en-US" altLang="zh-CN"/>
                      <a:t>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64E0-4FC4-9515-6ED447D108F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总数!$C$1:$F$1</c:f>
              <c:numCache>
                <c:formatCode>General</c:formatCode>
                <c:ptCount val="4"/>
                <c:pt idx="0">
                  <c:v>2.1</c:v>
                </c:pt>
                <c:pt idx="1">
                  <c:v>5.0999999999999996</c:v>
                </c:pt>
                <c:pt idx="2">
                  <c:v>8.1</c:v>
                </c:pt>
                <c:pt idx="3">
                  <c:v>11.1</c:v>
                </c:pt>
              </c:numCache>
            </c:numRef>
          </c:cat>
          <c:val>
            <c:numRef>
              <c:f>总数!$C$5:$F$5</c:f>
              <c:numCache>
                <c:formatCode>0_);[Red]\(0\)</c:formatCode>
                <c:ptCount val="4"/>
                <c:pt idx="0">
                  <c:v>12.625</c:v>
                </c:pt>
                <c:pt idx="1">
                  <c:v>10.445</c:v>
                </c:pt>
                <c:pt idx="2">
                  <c:v>11.5525</c:v>
                </c:pt>
                <c:pt idx="3">
                  <c:v>9.9250000000000007</c:v>
                </c:pt>
              </c:numCache>
            </c:numRef>
          </c:val>
          <c:extLst>
            <c:ext xmlns:c16="http://schemas.microsoft.com/office/drawing/2014/chart" uri="{C3380CC4-5D6E-409C-BE32-E72D297353CC}">
              <c16:uniqueId val="{00000006-64E0-4FC4-9515-6ED447D108FC}"/>
            </c:ext>
          </c:extLst>
        </c:ser>
        <c:dLbls>
          <c:showLegendKey val="0"/>
          <c:showVal val="1"/>
          <c:showCatName val="0"/>
          <c:showSerName val="0"/>
          <c:showPercent val="0"/>
          <c:showBubbleSize val="0"/>
        </c:dLbls>
        <c:gapWidth val="79"/>
        <c:shape val="box"/>
        <c:axId val="281756576"/>
        <c:axId val="281764480"/>
        <c:axId val="0"/>
      </c:bar3DChart>
      <c:catAx>
        <c:axId val="281756576"/>
        <c:scaling>
          <c:orientation val="minMax"/>
        </c:scaling>
        <c:delete val="0"/>
        <c:axPos val="b"/>
        <c:majorGridlines>
          <c:spPr>
            <a:ln w="9525" cap="flat" cmpd="sng" algn="ctr">
              <a:solidFill>
                <a:schemeClr val="tx1"/>
              </a:solid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cap="all" spc="120" normalizeH="0" baseline="0">
                <a:solidFill>
                  <a:schemeClr val="tx1">
                    <a:lumMod val="65000"/>
                    <a:lumOff val="35000"/>
                  </a:schemeClr>
                </a:solidFill>
                <a:latin typeface="+mn-lt"/>
                <a:ea typeface="+mn-ea"/>
                <a:cs typeface="+mn-cs"/>
              </a:defRPr>
            </a:pPr>
            <a:endParaRPr lang="zh-CN"/>
          </a:p>
        </c:txPr>
        <c:crossAx val="281764480"/>
        <c:crosses val="autoZero"/>
        <c:auto val="1"/>
        <c:lblAlgn val="ctr"/>
        <c:lblOffset val="100"/>
        <c:noMultiLvlLbl val="0"/>
      </c:catAx>
      <c:valAx>
        <c:axId val="281764480"/>
        <c:scaling>
          <c:orientation val="minMax"/>
        </c:scaling>
        <c:delete val="1"/>
        <c:axPos val="l"/>
        <c:numFmt formatCode="0_);[Red]\(0\)" sourceLinked="1"/>
        <c:majorTickMark val="none"/>
        <c:minorTickMark val="none"/>
        <c:tickLblPos val="nextTo"/>
        <c:crossAx val="2817565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4861291610393358E-2"/>
          <c:y val="8.2256169212690952E-2"/>
          <c:w val="0.94444433826839602"/>
          <c:h val="0.70563857249923667"/>
        </c:manualLayout>
      </c:layout>
      <c:lineChart>
        <c:grouping val="standard"/>
        <c:varyColors val="0"/>
        <c:ser>
          <c:idx val="0"/>
          <c:order val="0"/>
          <c:tx>
            <c:v>实际值</c:v>
          </c:tx>
          <c:spPr>
            <a:ln w="28575" cap="rnd">
              <a:solidFill>
                <a:schemeClr val="accent1"/>
              </a:solidFill>
              <a:round/>
            </a:ln>
            <a:effectLst/>
          </c:spPr>
          <c:marker>
            <c:symbol val="none"/>
          </c:marker>
          <c:cat>
            <c:numRef>
              <c:f>透视表!$A$94:$A$165</c:f>
              <c:numCache>
                <c:formatCode>General</c:formatCode>
                <c:ptCount val="72"/>
              </c:numCache>
            </c:numRef>
          </c:cat>
          <c:val>
            <c:numRef>
              <c:f>透视表!$B$94:$B$153</c:f>
              <c:numCache>
                <c:formatCode>General</c:formatCode>
                <c:ptCount val="60"/>
                <c:pt idx="0">
                  <c:v>79</c:v>
                </c:pt>
                <c:pt idx="1">
                  <c:v>95</c:v>
                </c:pt>
                <c:pt idx="2">
                  <c:v>98</c:v>
                </c:pt>
                <c:pt idx="3">
                  <c:v>51</c:v>
                </c:pt>
                <c:pt idx="4">
                  <c:v>275</c:v>
                </c:pt>
                <c:pt idx="5">
                  <c:v>67</c:v>
                </c:pt>
                <c:pt idx="6">
                  <c:v>63</c:v>
                </c:pt>
                <c:pt idx="7">
                  <c:v>40</c:v>
                </c:pt>
                <c:pt idx="8">
                  <c:v>50</c:v>
                </c:pt>
                <c:pt idx="9">
                  <c:v>31</c:v>
                </c:pt>
                <c:pt idx="10">
                  <c:v>38</c:v>
                </c:pt>
                <c:pt idx="11">
                  <c:v>43</c:v>
                </c:pt>
                <c:pt idx="12">
                  <c:v>58</c:v>
                </c:pt>
                <c:pt idx="13">
                  <c:v>28</c:v>
                </c:pt>
                <c:pt idx="14">
                  <c:v>44</c:v>
                </c:pt>
                <c:pt idx="15">
                  <c:v>14</c:v>
                </c:pt>
                <c:pt idx="16">
                  <c:v>148</c:v>
                </c:pt>
                <c:pt idx="17">
                  <c:v>87</c:v>
                </c:pt>
                <c:pt idx="18">
                  <c:v>23</c:v>
                </c:pt>
                <c:pt idx="19">
                  <c:v>42</c:v>
                </c:pt>
                <c:pt idx="20">
                  <c:v>49</c:v>
                </c:pt>
                <c:pt idx="21">
                  <c:v>33</c:v>
                </c:pt>
                <c:pt idx="22">
                  <c:v>65</c:v>
                </c:pt>
                <c:pt idx="23">
                  <c:v>68</c:v>
                </c:pt>
                <c:pt idx="24">
                  <c:v>54</c:v>
                </c:pt>
                <c:pt idx="25">
                  <c:v>129</c:v>
                </c:pt>
                <c:pt idx="26">
                  <c:v>68</c:v>
                </c:pt>
                <c:pt idx="27">
                  <c:v>71</c:v>
                </c:pt>
                <c:pt idx="28">
                  <c:v>107</c:v>
                </c:pt>
                <c:pt idx="29">
                  <c:v>119</c:v>
                </c:pt>
                <c:pt idx="30">
                  <c:v>59</c:v>
                </c:pt>
                <c:pt idx="31">
                  <c:v>50</c:v>
                </c:pt>
                <c:pt idx="32">
                  <c:v>46</c:v>
                </c:pt>
                <c:pt idx="33">
                  <c:v>44</c:v>
                </c:pt>
                <c:pt idx="34">
                  <c:v>40</c:v>
                </c:pt>
                <c:pt idx="35">
                  <c:v>63</c:v>
                </c:pt>
                <c:pt idx="36">
                  <c:v>67</c:v>
                </c:pt>
                <c:pt idx="37">
                  <c:v>76</c:v>
                </c:pt>
                <c:pt idx="38">
                  <c:v>73</c:v>
                </c:pt>
                <c:pt idx="39">
                  <c:v>44</c:v>
                </c:pt>
                <c:pt idx="40">
                  <c:v>138</c:v>
                </c:pt>
                <c:pt idx="41">
                  <c:v>146</c:v>
                </c:pt>
                <c:pt idx="42">
                  <c:v>72</c:v>
                </c:pt>
                <c:pt idx="43">
                  <c:v>30</c:v>
                </c:pt>
                <c:pt idx="44">
                  <c:v>41</c:v>
                </c:pt>
                <c:pt idx="45">
                  <c:v>26</c:v>
                </c:pt>
                <c:pt idx="46">
                  <c:v>25</c:v>
                </c:pt>
                <c:pt idx="47">
                  <c:v>36</c:v>
                </c:pt>
                <c:pt idx="48">
                  <c:v>28</c:v>
                </c:pt>
                <c:pt idx="49">
                  <c:v>23</c:v>
                </c:pt>
                <c:pt idx="50">
                  <c:v>28</c:v>
                </c:pt>
                <c:pt idx="51">
                  <c:v>46</c:v>
                </c:pt>
                <c:pt idx="52">
                  <c:v>62</c:v>
                </c:pt>
                <c:pt idx="53">
                  <c:v>55</c:v>
                </c:pt>
                <c:pt idx="54">
                  <c:v>25</c:v>
                </c:pt>
                <c:pt idx="55">
                  <c:v>29</c:v>
                </c:pt>
                <c:pt idx="56">
                  <c:v>36</c:v>
                </c:pt>
                <c:pt idx="57">
                  <c:v>25</c:v>
                </c:pt>
                <c:pt idx="58">
                  <c:v>51</c:v>
                </c:pt>
                <c:pt idx="59">
                  <c:v>62</c:v>
                </c:pt>
              </c:numCache>
            </c:numRef>
          </c:val>
          <c:smooth val="0"/>
          <c:extLst>
            <c:ext xmlns:c16="http://schemas.microsoft.com/office/drawing/2014/chart" uri="{C3380CC4-5D6E-409C-BE32-E72D297353CC}">
              <c16:uniqueId val="{00000000-AD33-4DE7-97E6-9A3B513A0C44}"/>
            </c:ext>
          </c:extLst>
        </c:ser>
        <c:ser>
          <c:idx val="1"/>
          <c:order val="1"/>
          <c:tx>
            <c:v>预测值</c:v>
          </c:tx>
          <c:spPr>
            <a:ln w="28575" cap="rnd">
              <a:solidFill>
                <a:schemeClr val="accent2"/>
              </a:solidFill>
              <a:round/>
            </a:ln>
            <a:effectLst/>
          </c:spPr>
          <c:marker>
            <c:symbol val="none"/>
          </c:marker>
          <c:cat>
            <c:numRef>
              <c:f>透视表!$A$94:$A$165</c:f>
              <c:numCache>
                <c:formatCode>General</c:formatCode>
                <c:ptCount val="72"/>
              </c:numCache>
            </c:numRef>
          </c:cat>
          <c:val>
            <c:numRef>
              <c:f>透视表!$G$94:$G$165</c:f>
              <c:numCache>
                <c:formatCode>0_ </c:formatCode>
                <c:ptCount val="72"/>
                <c:pt idx="0">
                  <c:v>68.578349395313694</c:v>
                </c:pt>
                <c:pt idx="1">
                  <c:v>86.065140476994571</c:v>
                </c:pt>
                <c:pt idx="2">
                  <c:v>70.079709336453263</c:v>
                </c:pt>
                <c:pt idx="3">
                  <c:v>51.399833751467483</c:v>
                </c:pt>
                <c:pt idx="4">
                  <c:v>139.27551372203726</c:v>
                </c:pt>
                <c:pt idx="5">
                  <c:v>125.70674924816262</c:v>
                </c:pt>
                <c:pt idx="6">
                  <c:v>59.0338181076213</c:v>
                </c:pt>
                <c:pt idx="7">
                  <c:v>48.041442522635521</c:v>
                </c:pt>
                <c:pt idx="8">
                  <c:v>52.639344715427541</c:v>
                </c:pt>
                <c:pt idx="9">
                  <c:v>40.737246908219547</c:v>
                </c:pt>
                <c:pt idx="10">
                  <c:v>52.335149101011559</c:v>
                </c:pt>
                <c:pt idx="11">
                  <c:v>66.210829071581344</c:v>
                </c:pt>
                <c:pt idx="12">
                  <c:v>65.419842375484478</c:v>
                </c:pt>
                <c:pt idx="13">
                  <c:v>82.906633457165384</c:v>
                </c:pt>
                <c:pt idx="14">
                  <c:v>66.921202316624047</c:v>
                </c:pt>
                <c:pt idx="15">
                  <c:v>48.241326731638281</c:v>
                </c:pt>
                <c:pt idx="16">
                  <c:v>136.11700670220807</c:v>
                </c:pt>
                <c:pt idx="17">
                  <c:v>122.54824222833341</c:v>
                </c:pt>
                <c:pt idx="18">
                  <c:v>55.875311087792085</c:v>
                </c:pt>
                <c:pt idx="19">
                  <c:v>44.882935502806319</c:v>
                </c:pt>
                <c:pt idx="20">
                  <c:v>49.480837695598325</c:v>
                </c:pt>
                <c:pt idx="21">
                  <c:v>37.578739888390345</c:v>
                </c:pt>
                <c:pt idx="22">
                  <c:v>49.176642081182344</c:v>
                </c:pt>
                <c:pt idx="23">
                  <c:v>63.052322051752142</c:v>
                </c:pt>
                <c:pt idx="24">
                  <c:v>62.26133535565527</c:v>
                </c:pt>
                <c:pt idx="25">
                  <c:v>79.748126437336168</c:v>
                </c:pt>
                <c:pt idx="26">
                  <c:v>63.762695296794838</c:v>
                </c:pt>
                <c:pt idx="27">
                  <c:v>45.082819711809066</c:v>
                </c:pt>
                <c:pt idx="28">
                  <c:v>132.95849968237886</c:v>
                </c:pt>
                <c:pt idx="29">
                  <c:v>119.38973520850419</c:v>
                </c:pt>
                <c:pt idx="30">
                  <c:v>52.716804067962883</c:v>
                </c:pt>
                <c:pt idx="31">
                  <c:v>41.724428482977103</c:v>
                </c:pt>
                <c:pt idx="32">
                  <c:v>46.322330675769123</c:v>
                </c:pt>
                <c:pt idx="33">
                  <c:v>34.420232868561129</c:v>
                </c:pt>
                <c:pt idx="34">
                  <c:v>46.018135061353142</c:v>
                </c:pt>
                <c:pt idx="35">
                  <c:v>59.893815031922934</c:v>
                </c:pt>
                <c:pt idx="36">
                  <c:v>59.102828335826054</c:v>
                </c:pt>
                <c:pt idx="37">
                  <c:v>76.589619417506952</c:v>
                </c:pt>
                <c:pt idx="38">
                  <c:v>60.604188276965623</c:v>
                </c:pt>
                <c:pt idx="39">
                  <c:v>41.924312691979864</c:v>
                </c:pt>
                <c:pt idx="40">
                  <c:v>129.79999266254964</c:v>
                </c:pt>
                <c:pt idx="41">
                  <c:v>116.23122818867499</c:v>
                </c:pt>
                <c:pt idx="42">
                  <c:v>49.558297048133667</c:v>
                </c:pt>
                <c:pt idx="43">
                  <c:v>38.565921463147902</c:v>
                </c:pt>
                <c:pt idx="44">
                  <c:v>43.163823655939908</c:v>
                </c:pt>
                <c:pt idx="45">
                  <c:v>31.261725848731924</c:v>
                </c:pt>
                <c:pt idx="46">
                  <c:v>42.859628041523933</c:v>
                </c:pt>
                <c:pt idx="47">
                  <c:v>56.735308012093725</c:v>
                </c:pt>
                <c:pt idx="48">
                  <c:v>55.944321315996845</c:v>
                </c:pt>
                <c:pt idx="49">
                  <c:v>73.431112397677737</c:v>
                </c:pt>
                <c:pt idx="50">
                  <c:v>57.445681257136414</c:v>
                </c:pt>
                <c:pt idx="51">
                  <c:v>38.765805672150648</c:v>
                </c:pt>
                <c:pt idx="52">
                  <c:v>126.64148564272043</c:v>
                </c:pt>
                <c:pt idx="53">
                  <c:v>113.07272116884579</c:v>
                </c:pt>
                <c:pt idx="54">
                  <c:v>46.399790028304466</c:v>
                </c:pt>
                <c:pt idx="55">
                  <c:v>35.407414443318686</c:v>
                </c:pt>
                <c:pt idx="56">
                  <c:v>40.005316636110706</c:v>
                </c:pt>
                <c:pt idx="57">
                  <c:v>28.103218828902708</c:v>
                </c:pt>
                <c:pt idx="58">
                  <c:v>39.701121021694725</c:v>
                </c:pt>
                <c:pt idx="59">
                  <c:v>53.576800992264516</c:v>
                </c:pt>
                <c:pt idx="60">
                  <c:v>52.785814296167636</c:v>
                </c:pt>
                <c:pt idx="61">
                  <c:v>70.272605377848535</c:v>
                </c:pt>
                <c:pt idx="62">
                  <c:v>54.287174237307205</c:v>
                </c:pt>
                <c:pt idx="63">
                  <c:v>35.607298652321447</c:v>
                </c:pt>
                <c:pt idx="64">
                  <c:v>123.48297862289122</c:v>
                </c:pt>
                <c:pt idx="65">
                  <c:v>109.91421414901657</c:v>
                </c:pt>
                <c:pt idx="66">
                  <c:v>43.24128300847525</c:v>
                </c:pt>
                <c:pt idx="67">
                  <c:v>32.248907423489484</c:v>
                </c:pt>
                <c:pt idx="68">
                  <c:v>36.84680961628149</c:v>
                </c:pt>
                <c:pt idx="69">
                  <c:v>24.944711809073507</c:v>
                </c:pt>
                <c:pt idx="70">
                  <c:v>36.542614001865509</c:v>
                </c:pt>
                <c:pt idx="71">
                  <c:v>50.418293972435308</c:v>
                </c:pt>
              </c:numCache>
            </c:numRef>
          </c:val>
          <c:smooth val="0"/>
          <c:extLst>
            <c:ext xmlns:c16="http://schemas.microsoft.com/office/drawing/2014/chart" uri="{C3380CC4-5D6E-409C-BE32-E72D297353CC}">
              <c16:uniqueId val="{00000001-AD33-4DE7-97E6-9A3B513A0C44}"/>
            </c:ext>
          </c:extLst>
        </c:ser>
        <c:dLbls>
          <c:showLegendKey val="0"/>
          <c:showVal val="0"/>
          <c:showCatName val="0"/>
          <c:showSerName val="0"/>
          <c:showPercent val="0"/>
          <c:showBubbleSize val="0"/>
        </c:dLbls>
        <c:smooth val="0"/>
        <c:axId val="432466400"/>
        <c:axId val="432461808"/>
      </c:lineChart>
      <c:catAx>
        <c:axId val="432466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432461808"/>
        <c:crosses val="autoZero"/>
        <c:auto val="1"/>
        <c:lblAlgn val="ctr"/>
        <c:lblOffset val="100"/>
        <c:noMultiLvlLbl val="1"/>
      </c:catAx>
      <c:valAx>
        <c:axId val="432461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432466400"/>
        <c:crosses val="autoZero"/>
        <c:crossBetween val="between"/>
      </c:valAx>
      <c:spPr>
        <a:noFill/>
        <a:ln>
          <a:noFill/>
        </a:ln>
        <a:effectLst/>
      </c:spPr>
    </c:plotArea>
    <c:legend>
      <c:legendPos val="b"/>
      <c:layout>
        <c:manualLayout>
          <c:xMode val="edge"/>
          <c:yMode val="edge"/>
          <c:x val="0.7362756455346765"/>
          <c:y val="0.1053378023037979"/>
          <c:w val="0.25154130702836003"/>
          <c:h val="8.8653102759318203E-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Sheet1!$D$53</c:f>
              <c:strCache>
                <c:ptCount val="1"/>
                <c:pt idx="0">
                  <c:v>1月</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Sheet1!$F$52:$L$52</c:f>
              <c:strCache>
                <c:ptCount val="6"/>
                <c:pt idx="0">
                  <c:v>②</c:v>
                </c:pt>
                <c:pt idx="1">
                  <c:v>③</c:v>
                </c:pt>
                <c:pt idx="2">
                  <c:v>④</c:v>
                </c:pt>
                <c:pt idx="3">
                  <c:v>⑤</c:v>
                </c:pt>
                <c:pt idx="4">
                  <c:v>⑥</c:v>
                </c:pt>
                <c:pt idx="5">
                  <c:v>⑦</c:v>
                </c:pt>
              </c:strCache>
            </c:strRef>
          </c:cat>
          <c:val>
            <c:numRef>
              <c:f>Sheet1!$F$53:$L$53</c:f>
              <c:numCache>
                <c:formatCode>General</c:formatCode>
                <c:ptCount val="7"/>
                <c:pt idx="0">
                  <c:v>9</c:v>
                </c:pt>
                <c:pt idx="1">
                  <c:v>56</c:v>
                </c:pt>
                <c:pt idx="2">
                  <c:v>32</c:v>
                </c:pt>
                <c:pt idx="3">
                  <c:v>1</c:v>
                </c:pt>
                <c:pt idx="4">
                  <c:v>22</c:v>
                </c:pt>
                <c:pt idx="5">
                  <c:v>113</c:v>
                </c:pt>
              </c:numCache>
            </c:numRef>
          </c:val>
          <c:extLst>
            <c:ext xmlns:c16="http://schemas.microsoft.com/office/drawing/2014/chart" uri="{C3380CC4-5D6E-409C-BE32-E72D297353CC}">
              <c16:uniqueId val="{00000000-649B-4A84-8C5B-572B8DF2B60F}"/>
            </c:ext>
          </c:extLst>
        </c:ser>
        <c:ser>
          <c:idx val="1"/>
          <c:order val="1"/>
          <c:tx>
            <c:strRef>
              <c:f>Sheet1!$D$54</c:f>
              <c:strCache>
                <c:ptCount val="1"/>
                <c:pt idx="0">
                  <c:v>2月</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strRef>
              <c:f>Sheet1!$F$52:$L$52</c:f>
              <c:strCache>
                <c:ptCount val="6"/>
                <c:pt idx="0">
                  <c:v>②</c:v>
                </c:pt>
                <c:pt idx="1">
                  <c:v>③</c:v>
                </c:pt>
                <c:pt idx="2">
                  <c:v>④</c:v>
                </c:pt>
                <c:pt idx="3">
                  <c:v>⑤</c:v>
                </c:pt>
                <c:pt idx="4">
                  <c:v>⑥</c:v>
                </c:pt>
                <c:pt idx="5">
                  <c:v>⑦</c:v>
                </c:pt>
              </c:strCache>
            </c:strRef>
          </c:cat>
          <c:val>
            <c:numRef>
              <c:f>Sheet1!$F$54:$L$54</c:f>
              <c:numCache>
                <c:formatCode>General</c:formatCode>
                <c:ptCount val="7"/>
                <c:pt idx="0">
                  <c:v>10</c:v>
                </c:pt>
                <c:pt idx="1">
                  <c:v>86</c:v>
                </c:pt>
                <c:pt idx="2">
                  <c:v>26</c:v>
                </c:pt>
                <c:pt idx="3">
                  <c:v>2</c:v>
                </c:pt>
                <c:pt idx="4">
                  <c:v>19</c:v>
                </c:pt>
                <c:pt idx="5">
                  <c:v>162</c:v>
                </c:pt>
              </c:numCache>
            </c:numRef>
          </c:val>
          <c:extLst>
            <c:ext xmlns:c16="http://schemas.microsoft.com/office/drawing/2014/chart" uri="{C3380CC4-5D6E-409C-BE32-E72D297353CC}">
              <c16:uniqueId val="{00000001-649B-4A84-8C5B-572B8DF2B60F}"/>
            </c:ext>
          </c:extLst>
        </c:ser>
        <c:ser>
          <c:idx val="2"/>
          <c:order val="2"/>
          <c:tx>
            <c:strRef>
              <c:f>Sheet1!$D$55</c:f>
              <c:strCache>
                <c:ptCount val="1"/>
                <c:pt idx="0">
                  <c:v>3月</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strRef>
              <c:f>Sheet1!$F$52:$L$52</c:f>
              <c:strCache>
                <c:ptCount val="6"/>
                <c:pt idx="0">
                  <c:v>②</c:v>
                </c:pt>
                <c:pt idx="1">
                  <c:v>③</c:v>
                </c:pt>
                <c:pt idx="2">
                  <c:v>④</c:v>
                </c:pt>
                <c:pt idx="3">
                  <c:v>⑤</c:v>
                </c:pt>
                <c:pt idx="4">
                  <c:v>⑥</c:v>
                </c:pt>
                <c:pt idx="5">
                  <c:v>⑦</c:v>
                </c:pt>
              </c:strCache>
            </c:strRef>
          </c:cat>
          <c:val>
            <c:numRef>
              <c:f>Sheet1!$F$55:$L$55</c:f>
              <c:numCache>
                <c:formatCode>General</c:formatCode>
                <c:ptCount val="7"/>
                <c:pt idx="0">
                  <c:v>9</c:v>
                </c:pt>
                <c:pt idx="1">
                  <c:v>60</c:v>
                </c:pt>
                <c:pt idx="2">
                  <c:v>18</c:v>
                </c:pt>
                <c:pt idx="3">
                  <c:v>2</c:v>
                </c:pt>
                <c:pt idx="4">
                  <c:v>17</c:v>
                </c:pt>
                <c:pt idx="5">
                  <c:v>168</c:v>
                </c:pt>
              </c:numCache>
            </c:numRef>
          </c:val>
          <c:extLst>
            <c:ext xmlns:c16="http://schemas.microsoft.com/office/drawing/2014/chart" uri="{C3380CC4-5D6E-409C-BE32-E72D297353CC}">
              <c16:uniqueId val="{00000002-649B-4A84-8C5B-572B8DF2B60F}"/>
            </c:ext>
          </c:extLst>
        </c:ser>
        <c:ser>
          <c:idx val="3"/>
          <c:order val="3"/>
          <c:tx>
            <c:strRef>
              <c:f>Sheet1!$D$56</c:f>
              <c:strCache>
                <c:ptCount val="1"/>
                <c:pt idx="0">
                  <c:v>4月</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cat>
            <c:strRef>
              <c:f>Sheet1!$F$52:$L$52</c:f>
              <c:strCache>
                <c:ptCount val="6"/>
                <c:pt idx="0">
                  <c:v>②</c:v>
                </c:pt>
                <c:pt idx="1">
                  <c:v>③</c:v>
                </c:pt>
                <c:pt idx="2">
                  <c:v>④</c:v>
                </c:pt>
                <c:pt idx="3">
                  <c:v>⑤</c:v>
                </c:pt>
                <c:pt idx="4">
                  <c:v>⑥</c:v>
                </c:pt>
                <c:pt idx="5">
                  <c:v>⑦</c:v>
                </c:pt>
              </c:strCache>
            </c:strRef>
          </c:cat>
          <c:val>
            <c:numRef>
              <c:f>Sheet1!$F$56:$L$56</c:f>
              <c:numCache>
                <c:formatCode>General</c:formatCode>
                <c:ptCount val="7"/>
                <c:pt idx="0">
                  <c:v>10</c:v>
                </c:pt>
                <c:pt idx="1">
                  <c:v>24</c:v>
                </c:pt>
                <c:pt idx="2">
                  <c:v>22</c:v>
                </c:pt>
                <c:pt idx="3">
                  <c:v>6</c:v>
                </c:pt>
                <c:pt idx="4">
                  <c:v>9</c:v>
                </c:pt>
                <c:pt idx="5">
                  <c:v>126</c:v>
                </c:pt>
              </c:numCache>
            </c:numRef>
          </c:val>
          <c:extLst>
            <c:ext xmlns:c16="http://schemas.microsoft.com/office/drawing/2014/chart" uri="{C3380CC4-5D6E-409C-BE32-E72D297353CC}">
              <c16:uniqueId val="{00000003-649B-4A84-8C5B-572B8DF2B60F}"/>
            </c:ext>
          </c:extLst>
        </c:ser>
        <c:ser>
          <c:idx val="4"/>
          <c:order val="4"/>
          <c:tx>
            <c:strRef>
              <c:f>Sheet1!$D$57</c:f>
              <c:strCache>
                <c:ptCount val="1"/>
                <c:pt idx="0">
                  <c:v>5月</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cat>
            <c:strRef>
              <c:f>Sheet1!$F$52:$L$52</c:f>
              <c:strCache>
                <c:ptCount val="6"/>
                <c:pt idx="0">
                  <c:v>②</c:v>
                </c:pt>
                <c:pt idx="1">
                  <c:v>③</c:v>
                </c:pt>
                <c:pt idx="2">
                  <c:v>④</c:v>
                </c:pt>
                <c:pt idx="3">
                  <c:v>⑤</c:v>
                </c:pt>
                <c:pt idx="4">
                  <c:v>⑥</c:v>
                </c:pt>
                <c:pt idx="5">
                  <c:v>⑦</c:v>
                </c:pt>
              </c:strCache>
            </c:strRef>
          </c:cat>
          <c:val>
            <c:numRef>
              <c:f>Sheet1!$F$57:$L$57</c:f>
              <c:numCache>
                <c:formatCode>General</c:formatCode>
                <c:ptCount val="7"/>
                <c:pt idx="0">
                  <c:v>15</c:v>
                </c:pt>
                <c:pt idx="1">
                  <c:v>219</c:v>
                </c:pt>
                <c:pt idx="2">
                  <c:v>20</c:v>
                </c:pt>
                <c:pt idx="3">
                  <c:v>4</c:v>
                </c:pt>
                <c:pt idx="4">
                  <c:v>25</c:v>
                </c:pt>
                <c:pt idx="5">
                  <c:v>403</c:v>
                </c:pt>
              </c:numCache>
            </c:numRef>
          </c:val>
          <c:extLst>
            <c:ext xmlns:c16="http://schemas.microsoft.com/office/drawing/2014/chart" uri="{C3380CC4-5D6E-409C-BE32-E72D297353CC}">
              <c16:uniqueId val="{00000004-649B-4A84-8C5B-572B8DF2B60F}"/>
            </c:ext>
          </c:extLst>
        </c:ser>
        <c:ser>
          <c:idx val="5"/>
          <c:order val="5"/>
          <c:tx>
            <c:strRef>
              <c:f>Sheet1!$D$58</c:f>
              <c:strCache>
                <c:ptCount val="1"/>
                <c:pt idx="0">
                  <c:v>6月</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cat>
            <c:strRef>
              <c:f>Sheet1!$F$52:$L$52</c:f>
              <c:strCache>
                <c:ptCount val="6"/>
                <c:pt idx="0">
                  <c:v>②</c:v>
                </c:pt>
                <c:pt idx="1">
                  <c:v>③</c:v>
                </c:pt>
                <c:pt idx="2">
                  <c:v>④</c:v>
                </c:pt>
                <c:pt idx="3">
                  <c:v>⑤</c:v>
                </c:pt>
                <c:pt idx="4">
                  <c:v>⑥</c:v>
                </c:pt>
                <c:pt idx="5">
                  <c:v>⑦</c:v>
                </c:pt>
              </c:strCache>
            </c:strRef>
          </c:cat>
          <c:val>
            <c:numRef>
              <c:f>Sheet1!$F$58:$L$58</c:f>
              <c:numCache>
                <c:formatCode>General</c:formatCode>
                <c:ptCount val="7"/>
                <c:pt idx="0">
                  <c:v>7</c:v>
                </c:pt>
                <c:pt idx="1">
                  <c:v>60</c:v>
                </c:pt>
                <c:pt idx="2">
                  <c:v>35</c:v>
                </c:pt>
                <c:pt idx="3">
                  <c:v>8</c:v>
                </c:pt>
                <c:pt idx="4">
                  <c:v>37</c:v>
                </c:pt>
                <c:pt idx="5">
                  <c:v>284</c:v>
                </c:pt>
              </c:numCache>
            </c:numRef>
          </c:val>
          <c:extLst>
            <c:ext xmlns:c16="http://schemas.microsoft.com/office/drawing/2014/chart" uri="{C3380CC4-5D6E-409C-BE32-E72D297353CC}">
              <c16:uniqueId val="{00000005-649B-4A84-8C5B-572B8DF2B60F}"/>
            </c:ext>
          </c:extLst>
        </c:ser>
        <c:ser>
          <c:idx val="6"/>
          <c:order val="6"/>
          <c:tx>
            <c:strRef>
              <c:f>Sheet1!$D$59</c:f>
              <c:strCache>
                <c:ptCount val="1"/>
                <c:pt idx="0">
                  <c:v>7月</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c:spPr>
          <c:invertIfNegative val="0"/>
          <c:cat>
            <c:strRef>
              <c:f>Sheet1!$F$52:$L$52</c:f>
              <c:strCache>
                <c:ptCount val="6"/>
                <c:pt idx="0">
                  <c:v>②</c:v>
                </c:pt>
                <c:pt idx="1">
                  <c:v>③</c:v>
                </c:pt>
                <c:pt idx="2">
                  <c:v>④</c:v>
                </c:pt>
                <c:pt idx="3">
                  <c:v>⑤</c:v>
                </c:pt>
                <c:pt idx="4">
                  <c:v>⑥</c:v>
                </c:pt>
                <c:pt idx="5">
                  <c:v>⑦</c:v>
                </c:pt>
              </c:strCache>
            </c:strRef>
          </c:cat>
          <c:val>
            <c:numRef>
              <c:f>Sheet1!$F$59:$L$59</c:f>
              <c:numCache>
                <c:formatCode>General</c:formatCode>
                <c:ptCount val="7"/>
                <c:pt idx="0">
                  <c:v>11</c:v>
                </c:pt>
                <c:pt idx="1">
                  <c:v>13</c:v>
                </c:pt>
                <c:pt idx="2">
                  <c:v>18</c:v>
                </c:pt>
                <c:pt idx="3">
                  <c:v>6</c:v>
                </c:pt>
                <c:pt idx="4">
                  <c:v>32</c:v>
                </c:pt>
                <c:pt idx="5">
                  <c:v>137</c:v>
                </c:pt>
              </c:numCache>
            </c:numRef>
          </c:val>
          <c:extLst>
            <c:ext xmlns:c16="http://schemas.microsoft.com/office/drawing/2014/chart" uri="{C3380CC4-5D6E-409C-BE32-E72D297353CC}">
              <c16:uniqueId val="{00000006-649B-4A84-8C5B-572B8DF2B60F}"/>
            </c:ext>
          </c:extLst>
        </c:ser>
        <c:ser>
          <c:idx val="7"/>
          <c:order val="7"/>
          <c:tx>
            <c:strRef>
              <c:f>Sheet1!$D$60</c:f>
              <c:strCache>
                <c:ptCount val="1"/>
                <c:pt idx="0">
                  <c:v>8月</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c:spPr>
          <c:invertIfNegative val="0"/>
          <c:cat>
            <c:strRef>
              <c:f>Sheet1!$F$52:$L$52</c:f>
              <c:strCache>
                <c:ptCount val="6"/>
                <c:pt idx="0">
                  <c:v>②</c:v>
                </c:pt>
                <c:pt idx="1">
                  <c:v>③</c:v>
                </c:pt>
                <c:pt idx="2">
                  <c:v>④</c:v>
                </c:pt>
                <c:pt idx="3">
                  <c:v>⑤</c:v>
                </c:pt>
                <c:pt idx="4">
                  <c:v>⑥</c:v>
                </c:pt>
                <c:pt idx="5">
                  <c:v>⑦</c:v>
                </c:pt>
              </c:strCache>
            </c:strRef>
          </c:cat>
          <c:val>
            <c:numRef>
              <c:f>Sheet1!$F$60:$L$60</c:f>
              <c:numCache>
                <c:formatCode>General</c:formatCode>
                <c:ptCount val="7"/>
                <c:pt idx="0">
                  <c:v>6</c:v>
                </c:pt>
                <c:pt idx="1">
                  <c:v>3</c:v>
                </c:pt>
                <c:pt idx="2">
                  <c:v>19</c:v>
                </c:pt>
                <c:pt idx="3">
                  <c:v>11</c:v>
                </c:pt>
                <c:pt idx="4">
                  <c:v>23</c:v>
                </c:pt>
                <c:pt idx="5">
                  <c:v>112</c:v>
                </c:pt>
              </c:numCache>
            </c:numRef>
          </c:val>
          <c:extLst>
            <c:ext xmlns:c16="http://schemas.microsoft.com/office/drawing/2014/chart" uri="{C3380CC4-5D6E-409C-BE32-E72D297353CC}">
              <c16:uniqueId val="{00000007-649B-4A84-8C5B-572B8DF2B60F}"/>
            </c:ext>
          </c:extLst>
        </c:ser>
        <c:ser>
          <c:idx val="8"/>
          <c:order val="8"/>
          <c:tx>
            <c:strRef>
              <c:f>Sheet1!$D$61</c:f>
              <c:strCache>
                <c:ptCount val="1"/>
                <c:pt idx="0">
                  <c:v>9月</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c:spPr>
          <c:invertIfNegative val="0"/>
          <c:cat>
            <c:strRef>
              <c:f>Sheet1!$F$52:$L$52</c:f>
              <c:strCache>
                <c:ptCount val="6"/>
                <c:pt idx="0">
                  <c:v>②</c:v>
                </c:pt>
                <c:pt idx="1">
                  <c:v>③</c:v>
                </c:pt>
                <c:pt idx="2">
                  <c:v>④</c:v>
                </c:pt>
                <c:pt idx="3">
                  <c:v>⑤</c:v>
                </c:pt>
                <c:pt idx="4">
                  <c:v>⑥</c:v>
                </c:pt>
                <c:pt idx="5">
                  <c:v>⑦</c:v>
                </c:pt>
              </c:strCache>
            </c:strRef>
          </c:cat>
          <c:val>
            <c:numRef>
              <c:f>Sheet1!$F$61:$L$61</c:f>
              <c:numCache>
                <c:formatCode>General</c:formatCode>
                <c:ptCount val="7"/>
                <c:pt idx="0">
                  <c:v>8</c:v>
                </c:pt>
                <c:pt idx="1">
                  <c:v>7</c:v>
                </c:pt>
                <c:pt idx="2">
                  <c:v>20</c:v>
                </c:pt>
                <c:pt idx="4">
                  <c:v>39</c:v>
                </c:pt>
                <c:pt idx="5">
                  <c:v>127</c:v>
                </c:pt>
              </c:numCache>
            </c:numRef>
          </c:val>
          <c:extLst>
            <c:ext xmlns:c16="http://schemas.microsoft.com/office/drawing/2014/chart" uri="{C3380CC4-5D6E-409C-BE32-E72D297353CC}">
              <c16:uniqueId val="{00000008-649B-4A84-8C5B-572B8DF2B60F}"/>
            </c:ext>
          </c:extLst>
        </c:ser>
        <c:ser>
          <c:idx val="9"/>
          <c:order val="9"/>
          <c:tx>
            <c:strRef>
              <c:f>Sheet1!$D$62</c:f>
              <c:strCache>
                <c:ptCount val="1"/>
                <c:pt idx="0">
                  <c:v>10月</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c:spPr>
          <c:invertIfNegative val="0"/>
          <c:cat>
            <c:strRef>
              <c:f>Sheet1!$F$52:$L$52</c:f>
              <c:strCache>
                <c:ptCount val="6"/>
                <c:pt idx="0">
                  <c:v>②</c:v>
                </c:pt>
                <c:pt idx="1">
                  <c:v>③</c:v>
                </c:pt>
                <c:pt idx="2">
                  <c:v>④</c:v>
                </c:pt>
                <c:pt idx="3">
                  <c:v>⑤</c:v>
                </c:pt>
                <c:pt idx="4">
                  <c:v>⑥</c:v>
                </c:pt>
                <c:pt idx="5">
                  <c:v>⑦</c:v>
                </c:pt>
              </c:strCache>
            </c:strRef>
          </c:cat>
          <c:val>
            <c:numRef>
              <c:f>Sheet1!$F$62:$L$62</c:f>
              <c:numCache>
                <c:formatCode>General</c:formatCode>
                <c:ptCount val="7"/>
                <c:pt idx="0">
                  <c:v>5</c:v>
                </c:pt>
                <c:pt idx="1">
                  <c:v>7</c:v>
                </c:pt>
                <c:pt idx="2">
                  <c:v>17</c:v>
                </c:pt>
                <c:pt idx="4">
                  <c:v>15</c:v>
                </c:pt>
                <c:pt idx="5">
                  <c:v>101</c:v>
                </c:pt>
              </c:numCache>
            </c:numRef>
          </c:val>
          <c:extLst>
            <c:ext xmlns:c16="http://schemas.microsoft.com/office/drawing/2014/chart" uri="{C3380CC4-5D6E-409C-BE32-E72D297353CC}">
              <c16:uniqueId val="{00000009-649B-4A84-8C5B-572B8DF2B60F}"/>
            </c:ext>
          </c:extLst>
        </c:ser>
        <c:ser>
          <c:idx val="10"/>
          <c:order val="10"/>
          <c:tx>
            <c:strRef>
              <c:f>Sheet1!$D$63</c:f>
              <c:strCache>
                <c:ptCount val="1"/>
                <c:pt idx="0">
                  <c:v>11月</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c:spPr>
          <c:invertIfNegative val="0"/>
          <c:cat>
            <c:strRef>
              <c:f>Sheet1!$F$52:$L$52</c:f>
              <c:strCache>
                <c:ptCount val="6"/>
                <c:pt idx="0">
                  <c:v>②</c:v>
                </c:pt>
                <c:pt idx="1">
                  <c:v>③</c:v>
                </c:pt>
                <c:pt idx="2">
                  <c:v>④</c:v>
                </c:pt>
                <c:pt idx="3">
                  <c:v>⑤</c:v>
                </c:pt>
                <c:pt idx="4">
                  <c:v>⑥</c:v>
                </c:pt>
                <c:pt idx="5">
                  <c:v>⑦</c:v>
                </c:pt>
              </c:strCache>
            </c:strRef>
          </c:cat>
          <c:val>
            <c:numRef>
              <c:f>Sheet1!$F$63:$L$63</c:f>
              <c:numCache>
                <c:formatCode>General</c:formatCode>
                <c:ptCount val="7"/>
                <c:pt idx="0">
                  <c:v>12</c:v>
                </c:pt>
                <c:pt idx="1">
                  <c:v>36</c:v>
                </c:pt>
                <c:pt idx="2">
                  <c:v>25</c:v>
                </c:pt>
                <c:pt idx="4">
                  <c:v>12</c:v>
                </c:pt>
                <c:pt idx="5">
                  <c:v>102</c:v>
                </c:pt>
              </c:numCache>
            </c:numRef>
          </c:val>
          <c:extLst>
            <c:ext xmlns:c16="http://schemas.microsoft.com/office/drawing/2014/chart" uri="{C3380CC4-5D6E-409C-BE32-E72D297353CC}">
              <c16:uniqueId val="{0000000A-649B-4A84-8C5B-572B8DF2B60F}"/>
            </c:ext>
          </c:extLst>
        </c:ser>
        <c:ser>
          <c:idx val="11"/>
          <c:order val="11"/>
          <c:tx>
            <c:strRef>
              <c:f>Sheet1!$D$64</c:f>
              <c:strCache>
                <c:ptCount val="1"/>
                <c:pt idx="0">
                  <c:v>12月</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c:spPr>
          <c:invertIfNegative val="0"/>
          <c:cat>
            <c:strRef>
              <c:f>Sheet1!$F$52:$L$52</c:f>
              <c:strCache>
                <c:ptCount val="6"/>
                <c:pt idx="0">
                  <c:v>②</c:v>
                </c:pt>
                <c:pt idx="1">
                  <c:v>③</c:v>
                </c:pt>
                <c:pt idx="2">
                  <c:v>④</c:v>
                </c:pt>
                <c:pt idx="3">
                  <c:v>⑤</c:v>
                </c:pt>
                <c:pt idx="4">
                  <c:v>⑥</c:v>
                </c:pt>
                <c:pt idx="5">
                  <c:v>⑦</c:v>
                </c:pt>
              </c:strCache>
            </c:strRef>
          </c:cat>
          <c:val>
            <c:numRef>
              <c:f>Sheet1!$F$64:$L$64</c:f>
              <c:numCache>
                <c:formatCode>General</c:formatCode>
                <c:ptCount val="7"/>
                <c:pt idx="0">
                  <c:v>10</c:v>
                </c:pt>
                <c:pt idx="1">
                  <c:v>46</c:v>
                </c:pt>
                <c:pt idx="2">
                  <c:v>32</c:v>
                </c:pt>
                <c:pt idx="4">
                  <c:v>20</c:v>
                </c:pt>
                <c:pt idx="5">
                  <c:v>116</c:v>
                </c:pt>
              </c:numCache>
            </c:numRef>
          </c:val>
          <c:extLst>
            <c:ext xmlns:c16="http://schemas.microsoft.com/office/drawing/2014/chart" uri="{C3380CC4-5D6E-409C-BE32-E72D297353CC}">
              <c16:uniqueId val="{0000000B-649B-4A84-8C5B-572B8DF2B60F}"/>
            </c:ext>
          </c:extLst>
        </c:ser>
        <c:dLbls>
          <c:showLegendKey val="0"/>
          <c:showVal val="0"/>
          <c:showCatName val="0"/>
          <c:showSerName val="0"/>
          <c:showPercent val="0"/>
          <c:showBubbleSize val="0"/>
        </c:dLbls>
        <c:gapWidth val="100"/>
        <c:overlap val="-24"/>
        <c:axId val="1094087488"/>
        <c:axId val="1094072512"/>
      </c:barChart>
      <c:catAx>
        <c:axId val="109408748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1094072512"/>
        <c:crosses val="autoZero"/>
        <c:auto val="1"/>
        <c:lblAlgn val="ctr"/>
        <c:lblOffset val="100"/>
        <c:noMultiLvlLbl val="0"/>
      </c:catAx>
      <c:valAx>
        <c:axId val="109407251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1094087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时间序列表!$A$2</c:f>
              <c:strCache>
                <c:ptCount val="1"/>
                <c:pt idx="0">
                  <c:v>2016</c:v>
                </c:pt>
              </c:strCache>
            </c:strRef>
          </c:tx>
          <c:spPr>
            <a:ln w="28575" cap="rnd">
              <a:solidFill>
                <a:schemeClr val="accent1"/>
              </a:solidFill>
              <a:round/>
            </a:ln>
            <a:effectLst/>
          </c:spPr>
          <c:marker>
            <c:symbol val="none"/>
          </c:marker>
          <c:cat>
            <c:numRef>
              <c:f>时间序列表!$B$1:$M$1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时间序列表!$B$2:$M$2</c:f>
              <c:numCache>
                <c:formatCode>General</c:formatCode>
                <c:ptCount val="12"/>
                <c:pt idx="0">
                  <c:v>29</c:v>
                </c:pt>
                <c:pt idx="1">
                  <c:v>20</c:v>
                </c:pt>
                <c:pt idx="2">
                  <c:v>7</c:v>
                </c:pt>
                <c:pt idx="3">
                  <c:v>7</c:v>
                </c:pt>
                <c:pt idx="4">
                  <c:v>10</c:v>
                </c:pt>
                <c:pt idx="5">
                  <c:v>9</c:v>
                </c:pt>
                <c:pt idx="6">
                  <c:v>5</c:v>
                </c:pt>
                <c:pt idx="7">
                  <c:v>5</c:v>
                </c:pt>
                <c:pt idx="8">
                  <c:v>2</c:v>
                </c:pt>
                <c:pt idx="9">
                  <c:v>3</c:v>
                </c:pt>
                <c:pt idx="10">
                  <c:v>13</c:v>
                </c:pt>
                <c:pt idx="11">
                  <c:v>4</c:v>
                </c:pt>
              </c:numCache>
            </c:numRef>
          </c:val>
          <c:smooth val="0"/>
          <c:extLst>
            <c:ext xmlns:c16="http://schemas.microsoft.com/office/drawing/2014/chart" uri="{C3380CC4-5D6E-409C-BE32-E72D297353CC}">
              <c16:uniqueId val="{00000000-038A-4636-BB93-67CE373C4261}"/>
            </c:ext>
          </c:extLst>
        </c:ser>
        <c:ser>
          <c:idx val="1"/>
          <c:order val="1"/>
          <c:tx>
            <c:strRef>
              <c:f>时间序列表!$A$3</c:f>
              <c:strCache>
                <c:ptCount val="1"/>
                <c:pt idx="0">
                  <c:v>2017</c:v>
                </c:pt>
              </c:strCache>
            </c:strRef>
          </c:tx>
          <c:spPr>
            <a:ln w="28575" cap="rnd">
              <a:solidFill>
                <a:schemeClr val="accent2"/>
              </a:solidFill>
              <a:round/>
            </a:ln>
            <a:effectLst/>
          </c:spPr>
          <c:marker>
            <c:symbol val="none"/>
          </c:marker>
          <c:cat>
            <c:numRef>
              <c:f>时间序列表!$B$1:$M$1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时间序列表!$B$3:$M$3</c:f>
              <c:numCache>
                <c:formatCode>General</c:formatCode>
                <c:ptCount val="12"/>
                <c:pt idx="0">
                  <c:v>6</c:v>
                </c:pt>
                <c:pt idx="1">
                  <c:v>5</c:v>
                </c:pt>
                <c:pt idx="2">
                  <c:v>16</c:v>
                </c:pt>
                <c:pt idx="3">
                  <c:v>7</c:v>
                </c:pt>
                <c:pt idx="4">
                  <c:v>15</c:v>
                </c:pt>
                <c:pt idx="5">
                  <c:v>9</c:v>
                </c:pt>
                <c:pt idx="6">
                  <c:v>3</c:v>
                </c:pt>
                <c:pt idx="7">
                  <c:v>1</c:v>
                </c:pt>
                <c:pt idx="8">
                  <c:v>1</c:v>
                </c:pt>
                <c:pt idx="9">
                  <c:v>1</c:v>
                </c:pt>
                <c:pt idx="10">
                  <c:v>6</c:v>
                </c:pt>
                <c:pt idx="11">
                  <c:v>5</c:v>
                </c:pt>
              </c:numCache>
            </c:numRef>
          </c:val>
          <c:smooth val="0"/>
          <c:extLst>
            <c:ext xmlns:c16="http://schemas.microsoft.com/office/drawing/2014/chart" uri="{C3380CC4-5D6E-409C-BE32-E72D297353CC}">
              <c16:uniqueId val="{00000001-038A-4636-BB93-67CE373C4261}"/>
            </c:ext>
          </c:extLst>
        </c:ser>
        <c:ser>
          <c:idx val="2"/>
          <c:order val="2"/>
          <c:tx>
            <c:strRef>
              <c:f>时间序列表!$A$4</c:f>
              <c:strCache>
                <c:ptCount val="1"/>
                <c:pt idx="0">
                  <c:v>2018</c:v>
                </c:pt>
              </c:strCache>
            </c:strRef>
          </c:tx>
          <c:spPr>
            <a:ln w="28575" cap="rnd">
              <a:solidFill>
                <a:schemeClr val="accent3"/>
              </a:solidFill>
              <a:round/>
            </a:ln>
            <a:effectLst/>
          </c:spPr>
          <c:marker>
            <c:symbol val="none"/>
          </c:marker>
          <c:cat>
            <c:numRef>
              <c:f>时间序列表!$B$1:$M$1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时间序列表!$B$4:$M$4</c:f>
              <c:numCache>
                <c:formatCode>General</c:formatCode>
                <c:ptCount val="12"/>
                <c:pt idx="0">
                  <c:v>0</c:v>
                </c:pt>
                <c:pt idx="1">
                  <c:v>2</c:v>
                </c:pt>
                <c:pt idx="2">
                  <c:v>2</c:v>
                </c:pt>
                <c:pt idx="3">
                  <c:v>2</c:v>
                </c:pt>
                <c:pt idx="4">
                  <c:v>0</c:v>
                </c:pt>
                <c:pt idx="5">
                  <c:v>3</c:v>
                </c:pt>
                <c:pt idx="6">
                  <c:v>2</c:v>
                </c:pt>
                <c:pt idx="7">
                  <c:v>1</c:v>
                </c:pt>
                <c:pt idx="8">
                  <c:v>2</c:v>
                </c:pt>
                <c:pt idx="9">
                  <c:v>1</c:v>
                </c:pt>
                <c:pt idx="10">
                  <c:v>1</c:v>
                </c:pt>
                <c:pt idx="11">
                  <c:v>12</c:v>
                </c:pt>
              </c:numCache>
            </c:numRef>
          </c:val>
          <c:smooth val="0"/>
          <c:extLst>
            <c:ext xmlns:c16="http://schemas.microsoft.com/office/drawing/2014/chart" uri="{C3380CC4-5D6E-409C-BE32-E72D297353CC}">
              <c16:uniqueId val="{00000002-038A-4636-BB93-67CE373C4261}"/>
            </c:ext>
          </c:extLst>
        </c:ser>
        <c:ser>
          <c:idx val="3"/>
          <c:order val="3"/>
          <c:tx>
            <c:strRef>
              <c:f>时间序列表!$A$5</c:f>
              <c:strCache>
                <c:ptCount val="1"/>
                <c:pt idx="0">
                  <c:v>2019</c:v>
                </c:pt>
              </c:strCache>
            </c:strRef>
          </c:tx>
          <c:spPr>
            <a:ln w="28575" cap="rnd">
              <a:solidFill>
                <a:schemeClr val="accent4"/>
              </a:solidFill>
              <a:round/>
            </a:ln>
            <a:effectLst/>
          </c:spPr>
          <c:marker>
            <c:symbol val="none"/>
          </c:marker>
          <c:cat>
            <c:numRef>
              <c:f>时间序列表!$B$1:$M$1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时间序列表!$B$5:$M$5</c:f>
              <c:numCache>
                <c:formatCode>General</c:formatCode>
                <c:ptCount val="12"/>
                <c:pt idx="0">
                  <c:v>11</c:v>
                </c:pt>
                <c:pt idx="1">
                  <c:v>13</c:v>
                </c:pt>
                <c:pt idx="2">
                  <c:v>6</c:v>
                </c:pt>
                <c:pt idx="3">
                  <c:v>5</c:v>
                </c:pt>
                <c:pt idx="4">
                  <c:v>8</c:v>
                </c:pt>
                <c:pt idx="5">
                  <c:v>9</c:v>
                </c:pt>
                <c:pt idx="6">
                  <c:v>10</c:v>
                </c:pt>
                <c:pt idx="7">
                  <c:v>3</c:v>
                </c:pt>
                <c:pt idx="8">
                  <c:v>7</c:v>
                </c:pt>
                <c:pt idx="9">
                  <c:v>4</c:v>
                </c:pt>
                <c:pt idx="10">
                  <c:v>5</c:v>
                </c:pt>
                <c:pt idx="11">
                  <c:v>9</c:v>
                </c:pt>
              </c:numCache>
            </c:numRef>
          </c:val>
          <c:smooth val="0"/>
          <c:extLst>
            <c:ext xmlns:c16="http://schemas.microsoft.com/office/drawing/2014/chart" uri="{C3380CC4-5D6E-409C-BE32-E72D297353CC}">
              <c16:uniqueId val="{00000003-038A-4636-BB93-67CE373C4261}"/>
            </c:ext>
          </c:extLst>
        </c:ser>
        <c:ser>
          <c:idx val="4"/>
          <c:order val="4"/>
          <c:tx>
            <c:strRef>
              <c:f>时间序列表!$A$6</c:f>
              <c:strCache>
                <c:ptCount val="1"/>
                <c:pt idx="0">
                  <c:v>2020</c:v>
                </c:pt>
              </c:strCache>
            </c:strRef>
          </c:tx>
          <c:spPr>
            <a:ln w="28575" cap="rnd">
              <a:solidFill>
                <a:schemeClr val="accent5"/>
              </a:solidFill>
              <a:round/>
            </a:ln>
            <a:effectLst/>
          </c:spPr>
          <c:marker>
            <c:symbol val="none"/>
          </c:marker>
          <c:cat>
            <c:numRef>
              <c:f>时间序列表!$B$1:$M$1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时间序列表!$B$6:$M$6</c:f>
              <c:numCache>
                <c:formatCode>General</c:formatCode>
                <c:ptCount val="12"/>
                <c:pt idx="0">
                  <c:v>7</c:v>
                </c:pt>
                <c:pt idx="1">
                  <c:v>6</c:v>
                </c:pt>
                <c:pt idx="2">
                  <c:v>6</c:v>
                </c:pt>
                <c:pt idx="3">
                  <c:v>8</c:v>
                </c:pt>
                <c:pt idx="4">
                  <c:v>11</c:v>
                </c:pt>
                <c:pt idx="5">
                  <c:v>13</c:v>
                </c:pt>
                <c:pt idx="6">
                  <c:v>5</c:v>
                </c:pt>
                <c:pt idx="7">
                  <c:v>7</c:v>
                </c:pt>
                <c:pt idx="8">
                  <c:v>9</c:v>
                </c:pt>
                <c:pt idx="9">
                  <c:v>5</c:v>
                </c:pt>
                <c:pt idx="10">
                  <c:v>7</c:v>
                </c:pt>
                <c:pt idx="11">
                  <c:v>18</c:v>
                </c:pt>
              </c:numCache>
            </c:numRef>
          </c:val>
          <c:smooth val="0"/>
          <c:extLst>
            <c:ext xmlns:c16="http://schemas.microsoft.com/office/drawing/2014/chart" uri="{C3380CC4-5D6E-409C-BE32-E72D297353CC}">
              <c16:uniqueId val="{00000004-038A-4636-BB93-67CE373C4261}"/>
            </c:ext>
          </c:extLst>
        </c:ser>
        <c:dLbls>
          <c:showLegendKey val="0"/>
          <c:showVal val="0"/>
          <c:showCatName val="0"/>
          <c:showSerName val="0"/>
          <c:showPercent val="0"/>
          <c:showBubbleSize val="0"/>
        </c:dLbls>
        <c:smooth val="0"/>
        <c:axId val="1232462592"/>
        <c:axId val="1232458016"/>
      </c:lineChart>
      <c:catAx>
        <c:axId val="1232462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2458016"/>
        <c:crosses val="autoZero"/>
        <c:auto val="1"/>
        <c:lblAlgn val="ctr"/>
        <c:lblOffset val="100"/>
        <c:noMultiLvlLbl val="0"/>
      </c:catAx>
      <c:valAx>
        <c:axId val="1232458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2462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时间序列表!$A$22</c:f>
              <c:strCache>
                <c:ptCount val="1"/>
                <c:pt idx="0">
                  <c:v>2016</c:v>
                </c:pt>
              </c:strCache>
            </c:strRef>
          </c:tx>
          <c:spPr>
            <a:ln w="28575" cap="rnd">
              <a:solidFill>
                <a:schemeClr val="accent1"/>
              </a:solidFill>
              <a:round/>
            </a:ln>
            <a:effectLst/>
          </c:spPr>
          <c:marker>
            <c:symbol val="none"/>
          </c:marker>
          <c:cat>
            <c:numRef>
              <c:f>时间序列表!$B$21:$M$21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时间序列表!$B$22:$M$22</c:f>
              <c:numCache>
                <c:formatCode>General</c:formatCode>
                <c:ptCount val="12"/>
                <c:pt idx="0">
                  <c:v>1</c:v>
                </c:pt>
                <c:pt idx="1">
                  <c:v>5</c:v>
                </c:pt>
                <c:pt idx="2">
                  <c:v>1</c:v>
                </c:pt>
                <c:pt idx="4">
                  <c:v>3</c:v>
                </c:pt>
                <c:pt idx="5">
                  <c:v>3</c:v>
                </c:pt>
                <c:pt idx="6">
                  <c:v>5</c:v>
                </c:pt>
                <c:pt idx="7">
                  <c:v>1</c:v>
                </c:pt>
                <c:pt idx="8">
                  <c:v>3</c:v>
                </c:pt>
                <c:pt idx="9">
                  <c:v>1</c:v>
                </c:pt>
                <c:pt idx="10">
                  <c:v>4</c:v>
                </c:pt>
                <c:pt idx="11">
                  <c:v>2</c:v>
                </c:pt>
              </c:numCache>
            </c:numRef>
          </c:val>
          <c:smooth val="0"/>
          <c:extLst>
            <c:ext xmlns:c16="http://schemas.microsoft.com/office/drawing/2014/chart" uri="{C3380CC4-5D6E-409C-BE32-E72D297353CC}">
              <c16:uniqueId val="{00000000-0AD7-4C38-BDEC-A55772235C9A}"/>
            </c:ext>
          </c:extLst>
        </c:ser>
        <c:ser>
          <c:idx val="1"/>
          <c:order val="1"/>
          <c:tx>
            <c:strRef>
              <c:f>时间序列表!$A$23</c:f>
              <c:strCache>
                <c:ptCount val="1"/>
                <c:pt idx="0">
                  <c:v>2017</c:v>
                </c:pt>
              </c:strCache>
            </c:strRef>
          </c:tx>
          <c:spPr>
            <a:ln w="28575" cap="rnd">
              <a:solidFill>
                <a:schemeClr val="accent2"/>
              </a:solidFill>
              <a:round/>
            </a:ln>
            <a:effectLst/>
          </c:spPr>
          <c:marker>
            <c:symbol val="none"/>
          </c:marker>
          <c:cat>
            <c:numRef>
              <c:f>时间序列表!$B$21:$M$21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时间序列表!$B$23:$M$23</c:f>
              <c:numCache>
                <c:formatCode>General</c:formatCode>
                <c:ptCount val="12"/>
                <c:pt idx="0">
                  <c:v>2</c:v>
                </c:pt>
                <c:pt idx="1">
                  <c:v>1</c:v>
                </c:pt>
                <c:pt idx="2">
                  <c:v>6</c:v>
                </c:pt>
                <c:pt idx="3">
                  <c:v>2</c:v>
                </c:pt>
                <c:pt idx="4">
                  <c:v>3</c:v>
                </c:pt>
                <c:pt idx="5">
                  <c:v>3</c:v>
                </c:pt>
                <c:pt idx="6">
                  <c:v>2</c:v>
                </c:pt>
                <c:pt idx="7">
                  <c:v>1</c:v>
                </c:pt>
                <c:pt idx="8">
                  <c:v>2</c:v>
                </c:pt>
                <c:pt idx="9">
                  <c:v>1</c:v>
                </c:pt>
                <c:pt idx="10">
                  <c:v>3</c:v>
                </c:pt>
                <c:pt idx="11">
                  <c:v>2</c:v>
                </c:pt>
              </c:numCache>
            </c:numRef>
          </c:val>
          <c:smooth val="0"/>
          <c:extLst>
            <c:ext xmlns:c16="http://schemas.microsoft.com/office/drawing/2014/chart" uri="{C3380CC4-5D6E-409C-BE32-E72D297353CC}">
              <c16:uniqueId val="{00000001-0AD7-4C38-BDEC-A55772235C9A}"/>
            </c:ext>
          </c:extLst>
        </c:ser>
        <c:ser>
          <c:idx val="2"/>
          <c:order val="2"/>
          <c:tx>
            <c:strRef>
              <c:f>时间序列表!$A$24</c:f>
              <c:strCache>
                <c:ptCount val="1"/>
                <c:pt idx="0">
                  <c:v>2018</c:v>
                </c:pt>
              </c:strCache>
            </c:strRef>
          </c:tx>
          <c:spPr>
            <a:ln w="28575" cap="rnd">
              <a:solidFill>
                <a:schemeClr val="accent3"/>
              </a:solidFill>
              <a:round/>
            </a:ln>
            <a:effectLst/>
          </c:spPr>
          <c:marker>
            <c:symbol val="none"/>
          </c:marker>
          <c:cat>
            <c:numRef>
              <c:f>时间序列表!$B$21:$M$21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时间序列表!$B$24:$M$24</c:f>
              <c:numCache>
                <c:formatCode>General</c:formatCode>
                <c:ptCount val="12"/>
                <c:pt idx="0">
                  <c:v>1</c:v>
                </c:pt>
                <c:pt idx="1">
                  <c:v>2</c:v>
                </c:pt>
                <c:pt idx="2">
                  <c:v>1</c:v>
                </c:pt>
                <c:pt idx="3">
                  <c:v>4</c:v>
                </c:pt>
                <c:pt idx="4">
                  <c:v>1</c:v>
                </c:pt>
                <c:pt idx="5">
                  <c:v>0</c:v>
                </c:pt>
                <c:pt idx="6">
                  <c:v>2</c:v>
                </c:pt>
                <c:pt idx="7">
                  <c:v>3</c:v>
                </c:pt>
                <c:pt idx="8">
                  <c:v>2</c:v>
                </c:pt>
                <c:pt idx="9">
                  <c:v>2</c:v>
                </c:pt>
                <c:pt idx="10">
                  <c:v>2</c:v>
                </c:pt>
                <c:pt idx="11">
                  <c:v>2</c:v>
                </c:pt>
              </c:numCache>
            </c:numRef>
          </c:val>
          <c:smooth val="0"/>
          <c:extLst>
            <c:ext xmlns:c16="http://schemas.microsoft.com/office/drawing/2014/chart" uri="{C3380CC4-5D6E-409C-BE32-E72D297353CC}">
              <c16:uniqueId val="{00000002-0AD7-4C38-BDEC-A55772235C9A}"/>
            </c:ext>
          </c:extLst>
        </c:ser>
        <c:ser>
          <c:idx val="3"/>
          <c:order val="3"/>
          <c:tx>
            <c:strRef>
              <c:f>时间序列表!$A$25</c:f>
              <c:strCache>
                <c:ptCount val="1"/>
                <c:pt idx="0">
                  <c:v>2019</c:v>
                </c:pt>
              </c:strCache>
            </c:strRef>
          </c:tx>
          <c:spPr>
            <a:ln w="28575" cap="rnd">
              <a:solidFill>
                <a:schemeClr val="accent4"/>
              </a:solidFill>
              <a:round/>
            </a:ln>
            <a:effectLst/>
          </c:spPr>
          <c:marker>
            <c:symbol val="none"/>
          </c:marker>
          <c:cat>
            <c:numRef>
              <c:f>时间序列表!$B$21:$M$21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时间序列表!$B$25:$M$25</c:f>
              <c:numCache>
                <c:formatCode>General</c:formatCode>
                <c:ptCount val="12"/>
                <c:pt idx="0">
                  <c:v>4</c:v>
                </c:pt>
                <c:pt idx="1">
                  <c:v>2</c:v>
                </c:pt>
                <c:pt idx="2">
                  <c:v>0</c:v>
                </c:pt>
                <c:pt idx="3">
                  <c:v>2</c:v>
                </c:pt>
                <c:pt idx="4">
                  <c:v>3</c:v>
                </c:pt>
                <c:pt idx="5">
                  <c:v>1</c:v>
                </c:pt>
                <c:pt idx="6">
                  <c:v>1</c:v>
                </c:pt>
                <c:pt idx="7">
                  <c:v>0</c:v>
                </c:pt>
                <c:pt idx="8">
                  <c:v>1</c:v>
                </c:pt>
                <c:pt idx="9">
                  <c:v>0</c:v>
                </c:pt>
                <c:pt idx="10">
                  <c:v>2</c:v>
                </c:pt>
                <c:pt idx="11">
                  <c:v>3</c:v>
                </c:pt>
              </c:numCache>
            </c:numRef>
          </c:val>
          <c:smooth val="0"/>
          <c:extLst>
            <c:ext xmlns:c16="http://schemas.microsoft.com/office/drawing/2014/chart" uri="{C3380CC4-5D6E-409C-BE32-E72D297353CC}">
              <c16:uniqueId val="{00000003-0AD7-4C38-BDEC-A55772235C9A}"/>
            </c:ext>
          </c:extLst>
        </c:ser>
        <c:ser>
          <c:idx val="4"/>
          <c:order val="4"/>
          <c:tx>
            <c:strRef>
              <c:f>时间序列表!$A$26</c:f>
              <c:strCache>
                <c:ptCount val="1"/>
                <c:pt idx="0">
                  <c:v>2020</c:v>
                </c:pt>
              </c:strCache>
            </c:strRef>
          </c:tx>
          <c:spPr>
            <a:ln w="28575" cap="rnd">
              <a:solidFill>
                <a:schemeClr val="accent5"/>
              </a:solidFill>
              <a:round/>
            </a:ln>
            <a:effectLst/>
          </c:spPr>
          <c:marker>
            <c:symbol val="none"/>
          </c:marker>
          <c:cat>
            <c:numRef>
              <c:f>时间序列表!$B$21:$M$21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时间序列表!$B$26:$M$26</c:f>
              <c:numCache>
                <c:formatCode>General</c:formatCode>
                <c:ptCount val="12"/>
                <c:pt idx="0">
                  <c:v>1</c:v>
                </c:pt>
                <c:pt idx="1">
                  <c:v>0</c:v>
                </c:pt>
                <c:pt idx="2">
                  <c:v>1</c:v>
                </c:pt>
                <c:pt idx="3">
                  <c:v>2</c:v>
                </c:pt>
                <c:pt idx="4">
                  <c:v>5</c:v>
                </c:pt>
                <c:pt idx="5">
                  <c:v>0</c:v>
                </c:pt>
                <c:pt idx="6">
                  <c:v>1</c:v>
                </c:pt>
                <c:pt idx="7">
                  <c:v>1</c:v>
                </c:pt>
                <c:pt idx="8">
                  <c:v>0</c:v>
                </c:pt>
                <c:pt idx="9">
                  <c:v>1</c:v>
                </c:pt>
                <c:pt idx="10">
                  <c:v>1</c:v>
                </c:pt>
                <c:pt idx="11">
                  <c:v>1</c:v>
                </c:pt>
              </c:numCache>
            </c:numRef>
          </c:val>
          <c:smooth val="0"/>
          <c:extLst>
            <c:ext xmlns:c16="http://schemas.microsoft.com/office/drawing/2014/chart" uri="{C3380CC4-5D6E-409C-BE32-E72D297353CC}">
              <c16:uniqueId val="{00000004-0AD7-4C38-BDEC-A55772235C9A}"/>
            </c:ext>
          </c:extLst>
        </c:ser>
        <c:dLbls>
          <c:showLegendKey val="0"/>
          <c:showVal val="0"/>
          <c:showCatName val="0"/>
          <c:showSerName val="0"/>
          <c:showPercent val="0"/>
          <c:showBubbleSize val="0"/>
        </c:dLbls>
        <c:smooth val="0"/>
        <c:axId val="1278045280"/>
        <c:axId val="1278049856"/>
      </c:lineChart>
      <c:catAx>
        <c:axId val="127804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8049856"/>
        <c:crosses val="autoZero"/>
        <c:auto val="1"/>
        <c:lblAlgn val="ctr"/>
        <c:lblOffset val="100"/>
        <c:noMultiLvlLbl val="0"/>
      </c:catAx>
      <c:valAx>
        <c:axId val="1278049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8045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Sheet5!$A$1</c:f>
              <c:strCache>
                <c:ptCount val="1"/>
                <c:pt idx="0">
                  <c:v>事件一</c:v>
                </c:pt>
              </c:strCache>
            </c:strRef>
          </c:tx>
          <c:spPr>
            <a:ln w="28575" cap="rnd">
              <a:solidFill>
                <a:schemeClr val="accent1"/>
              </a:solidFill>
              <a:round/>
            </a:ln>
            <a:effectLst/>
          </c:spPr>
          <c:marker>
            <c:symbol val="none"/>
          </c:marker>
          <c:trendline>
            <c:spPr>
              <a:ln w="19050" cap="rnd">
                <a:solidFill>
                  <a:schemeClr val="accent1"/>
                </a:solidFill>
                <a:prstDash val="sysDot"/>
              </a:ln>
              <a:effectLst/>
            </c:spPr>
            <c:trendlineType val="poly"/>
            <c:order val="2"/>
            <c:dispRSqr val="0"/>
            <c:dispEq val="0"/>
          </c:trendline>
          <c:val>
            <c:numRef>
              <c:f>Sheet5!$A$2:$A$61</c:f>
              <c:numCache>
                <c:formatCode>General</c:formatCode>
                <c:ptCount val="60"/>
                <c:pt idx="0">
                  <c:v>29</c:v>
                </c:pt>
                <c:pt idx="1">
                  <c:v>20</c:v>
                </c:pt>
                <c:pt idx="2">
                  <c:v>7</c:v>
                </c:pt>
                <c:pt idx="3">
                  <c:v>7</c:v>
                </c:pt>
                <c:pt idx="4">
                  <c:v>10</c:v>
                </c:pt>
                <c:pt idx="5">
                  <c:v>9</c:v>
                </c:pt>
                <c:pt idx="6">
                  <c:v>5</c:v>
                </c:pt>
                <c:pt idx="7">
                  <c:v>5</c:v>
                </c:pt>
                <c:pt idx="8">
                  <c:v>2</c:v>
                </c:pt>
                <c:pt idx="9">
                  <c:v>3</c:v>
                </c:pt>
                <c:pt idx="10">
                  <c:v>13</c:v>
                </c:pt>
                <c:pt idx="11">
                  <c:v>4</c:v>
                </c:pt>
                <c:pt idx="12">
                  <c:v>6</c:v>
                </c:pt>
                <c:pt idx="13">
                  <c:v>5</c:v>
                </c:pt>
                <c:pt idx="14">
                  <c:v>16</c:v>
                </c:pt>
                <c:pt idx="15">
                  <c:v>7</c:v>
                </c:pt>
                <c:pt idx="16">
                  <c:v>15</c:v>
                </c:pt>
                <c:pt idx="17">
                  <c:v>9</c:v>
                </c:pt>
                <c:pt idx="18">
                  <c:v>3</c:v>
                </c:pt>
                <c:pt idx="19">
                  <c:v>1</c:v>
                </c:pt>
                <c:pt idx="20">
                  <c:v>1</c:v>
                </c:pt>
                <c:pt idx="21">
                  <c:v>1</c:v>
                </c:pt>
                <c:pt idx="22">
                  <c:v>6</c:v>
                </c:pt>
                <c:pt idx="23">
                  <c:v>5</c:v>
                </c:pt>
                <c:pt idx="24">
                  <c:v>0</c:v>
                </c:pt>
                <c:pt idx="25">
                  <c:v>2</c:v>
                </c:pt>
                <c:pt idx="26">
                  <c:v>2</c:v>
                </c:pt>
                <c:pt idx="27">
                  <c:v>2</c:v>
                </c:pt>
                <c:pt idx="28">
                  <c:v>0</c:v>
                </c:pt>
                <c:pt idx="29">
                  <c:v>3</c:v>
                </c:pt>
                <c:pt idx="30">
                  <c:v>2</c:v>
                </c:pt>
                <c:pt idx="31">
                  <c:v>1</c:v>
                </c:pt>
                <c:pt idx="32">
                  <c:v>2</c:v>
                </c:pt>
                <c:pt idx="33">
                  <c:v>1</c:v>
                </c:pt>
                <c:pt idx="34">
                  <c:v>1</c:v>
                </c:pt>
                <c:pt idx="35">
                  <c:v>12</c:v>
                </c:pt>
                <c:pt idx="36">
                  <c:v>11</c:v>
                </c:pt>
                <c:pt idx="37">
                  <c:v>13</c:v>
                </c:pt>
                <c:pt idx="38">
                  <c:v>6</c:v>
                </c:pt>
                <c:pt idx="39">
                  <c:v>5</c:v>
                </c:pt>
                <c:pt idx="40">
                  <c:v>8</c:v>
                </c:pt>
                <c:pt idx="41">
                  <c:v>9</c:v>
                </c:pt>
                <c:pt idx="42">
                  <c:v>10</c:v>
                </c:pt>
                <c:pt idx="43">
                  <c:v>3</c:v>
                </c:pt>
                <c:pt idx="44">
                  <c:v>7</c:v>
                </c:pt>
                <c:pt idx="45">
                  <c:v>4</c:v>
                </c:pt>
                <c:pt idx="46">
                  <c:v>5</c:v>
                </c:pt>
                <c:pt idx="47">
                  <c:v>9</c:v>
                </c:pt>
                <c:pt idx="48">
                  <c:v>7</c:v>
                </c:pt>
                <c:pt idx="49">
                  <c:v>6</c:v>
                </c:pt>
                <c:pt idx="50">
                  <c:v>6</c:v>
                </c:pt>
                <c:pt idx="51">
                  <c:v>8</c:v>
                </c:pt>
                <c:pt idx="52">
                  <c:v>11</c:v>
                </c:pt>
                <c:pt idx="53">
                  <c:v>13</c:v>
                </c:pt>
                <c:pt idx="54">
                  <c:v>5</c:v>
                </c:pt>
                <c:pt idx="55">
                  <c:v>7</c:v>
                </c:pt>
                <c:pt idx="56">
                  <c:v>9</c:v>
                </c:pt>
                <c:pt idx="57">
                  <c:v>5</c:v>
                </c:pt>
                <c:pt idx="58">
                  <c:v>7</c:v>
                </c:pt>
                <c:pt idx="59">
                  <c:v>18</c:v>
                </c:pt>
              </c:numCache>
            </c:numRef>
          </c:val>
          <c:smooth val="0"/>
          <c:extLst>
            <c:ext xmlns:c16="http://schemas.microsoft.com/office/drawing/2014/chart" uri="{C3380CC4-5D6E-409C-BE32-E72D297353CC}">
              <c16:uniqueId val="{00000001-2B97-4049-BB28-31551245F14F}"/>
            </c:ext>
          </c:extLst>
        </c:ser>
        <c:dLbls>
          <c:showLegendKey val="0"/>
          <c:showVal val="0"/>
          <c:showCatName val="0"/>
          <c:showSerName val="0"/>
          <c:showPercent val="0"/>
          <c:showBubbleSize val="0"/>
        </c:dLbls>
        <c:smooth val="0"/>
        <c:axId val="1995583840"/>
        <c:axId val="1732701984"/>
      </c:lineChart>
      <c:catAx>
        <c:axId val="1995583840"/>
        <c:scaling>
          <c:orientation val="minMax"/>
        </c:scaling>
        <c:delete val="1"/>
        <c:axPos val="b"/>
        <c:majorTickMark val="none"/>
        <c:minorTickMark val="none"/>
        <c:tickLblPos val="nextTo"/>
        <c:crossAx val="1732701984"/>
        <c:crosses val="autoZero"/>
        <c:auto val="1"/>
        <c:lblAlgn val="ctr"/>
        <c:lblOffset val="100"/>
        <c:noMultiLvlLbl val="0"/>
      </c:catAx>
      <c:valAx>
        <c:axId val="1732701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55838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Sheet5!$A$1</c:f>
              <c:strCache>
                <c:ptCount val="1"/>
                <c:pt idx="0">
                  <c:v>事件一</c:v>
                </c:pt>
              </c:strCache>
            </c:strRef>
          </c:tx>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val>
            <c:numRef>
              <c:f>Sheet5!$A$2:$A$61</c:f>
              <c:numCache>
                <c:formatCode>General</c:formatCode>
                <c:ptCount val="60"/>
                <c:pt idx="0">
                  <c:v>29</c:v>
                </c:pt>
                <c:pt idx="1">
                  <c:v>20</c:v>
                </c:pt>
                <c:pt idx="2">
                  <c:v>7</c:v>
                </c:pt>
                <c:pt idx="3">
                  <c:v>7</c:v>
                </c:pt>
                <c:pt idx="4">
                  <c:v>10</c:v>
                </c:pt>
                <c:pt idx="5">
                  <c:v>9</c:v>
                </c:pt>
                <c:pt idx="6">
                  <c:v>5</c:v>
                </c:pt>
                <c:pt idx="7">
                  <c:v>5</c:v>
                </c:pt>
                <c:pt idx="8">
                  <c:v>2</c:v>
                </c:pt>
                <c:pt idx="9">
                  <c:v>3</c:v>
                </c:pt>
                <c:pt idx="10">
                  <c:v>13</c:v>
                </c:pt>
                <c:pt idx="11">
                  <c:v>4</c:v>
                </c:pt>
                <c:pt idx="12">
                  <c:v>6</c:v>
                </c:pt>
                <c:pt idx="13">
                  <c:v>5</c:v>
                </c:pt>
                <c:pt idx="14">
                  <c:v>16</c:v>
                </c:pt>
                <c:pt idx="15">
                  <c:v>7</c:v>
                </c:pt>
                <c:pt idx="16">
                  <c:v>15</c:v>
                </c:pt>
                <c:pt idx="17">
                  <c:v>9</c:v>
                </c:pt>
                <c:pt idx="18">
                  <c:v>3</c:v>
                </c:pt>
                <c:pt idx="19">
                  <c:v>1</c:v>
                </c:pt>
                <c:pt idx="20">
                  <c:v>1</c:v>
                </c:pt>
                <c:pt idx="21">
                  <c:v>1</c:v>
                </c:pt>
                <c:pt idx="22">
                  <c:v>6</c:v>
                </c:pt>
                <c:pt idx="23">
                  <c:v>5</c:v>
                </c:pt>
                <c:pt idx="24">
                  <c:v>0</c:v>
                </c:pt>
                <c:pt idx="25">
                  <c:v>2</c:v>
                </c:pt>
                <c:pt idx="26">
                  <c:v>2</c:v>
                </c:pt>
                <c:pt idx="27">
                  <c:v>2</c:v>
                </c:pt>
                <c:pt idx="28">
                  <c:v>0</c:v>
                </c:pt>
                <c:pt idx="29">
                  <c:v>3</c:v>
                </c:pt>
                <c:pt idx="30">
                  <c:v>2</c:v>
                </c:pt>
                <c:pt idx="31">
                  <c:v>1</c:v>
                </c:pt>
                <c:pt idx="32">
                  <c:v>2</c:v>
                </c:pt>
                <c:pt idx="33">
                  <c:v>1</c:v>
                </c:pt>
                <c:pt idx="34">
                  <c:v>1</c:v>
                </c:pt>
                <c:pt idx="35">
                  <c:v>12</c:v>
                </c:pt>
                <c:pt idx="36">
                  <c:v>11</c:v>
                </c:pt>
                <c:pt idx="37">
                  <c:v>13</c:v>
                </c:pt>
                <c:pt idx="38">
                  <c:v>6</c:v>
                </c:pt>
                <c:pt idx="39">
                  <c:v>5</c:v>
                </c:pt>
                <c:pt idx="40">
                  <c:v>8</c:v>
                </c:pt>
                <c:pt idx="41">
                  <c:v>9</c:v>
                </c:pt>
                <c:pt idx="42">
                  <c:v>10</c:v>
                </c:pt>
                <c:pt idx="43">
                  <c:v>3</c:v>
                </c:pt>
                <c:pt idx="44">
                  <c:v>7</c:v>
                </c:pt>
                <c:pt idx="45">
                  <c:v>4</c:v>
                </c:pt>
                <c:pt idx="46">
                  <c:v>5</c:v>
                </c:pt>
                <c:pt idx="47">
                  <c:v>9</c:v>
                </c:pt>
                <c:pt idx="48">
                  <c:v>7</c:v>
                </c:pt>
                <c:pt idx="49">
                  <c:v>6</c:v>
                </c:pt>
                <c:pt idx="50">
                  <c:v>6</c:v>
                </c:pt>
                <c:pt idx="51">
                  <c:v>8</c:v>
                </c:pt>
                <c:pt idx="52">
                  <c:v>11</c:v>
                </c:pt>
                <c:pt idx="53">
                  <c:v>13</c:v>
                </c:pt>
                <c:pt idx="54">
                  <c:v>5</c:v>
                </c:pt>
                <c:pt idx="55">
                  <c:v>7</c:v>
                </c:pt>
                <c:pt idx="56">
                  <c:v>9</c:v>
                </c:pt>
                <c:pt idx="57">
                  <c:v>5</c:v>
                </c:pt>
                <c:pt idx="58">
                  <c:v>7</c:v>
                </c:pt>
                <c:pt idx="59">
                  <c:v>18</c:v>
                </c:pt>
              </c:numCache>
            </c:numRef>
          </c:val>
          <c:smooth val="0"/>
          <c:extLst>
            <c:ext xmlns:c16="http://schemas.microsoft.com/office/drawing/2014/chart" uri="{C3380CC4-5D6E-409C-BE32-E72D297353CC}">
              <c16:uniqueId val="{00000001-D03E-4155-9A94-44C7DC649132}"/>
            </c:ext>
          </c:extLst>
        </c:ser>
        <c:dLbls>
          <c:showLegendKey val="0"/>
          <c:showVal val="0"/>
          <c:showCatName val="0"/>
          <c:showSerName val="0"/>
          <c:showPercent val="0"/>
          <c:showBubbleSize val="0"/>
        </c:dLbls>
        <c:smooth val="0"/>
        <c:axId val="1995583840"/>
        <c:axId val="1732701984"/>
      </c:lineChart>
      <c:catAx>
        <c:axId val="1995583840"/>
        <c:scaling>
          <c:orientation val="minMax"/>
        </c:scaling>
        <c:delete val="1"/>
        <c:axPos val="b"/>
        <c:majorTickMark val="none"/>
        <c:minorTickMark val="none"/>
        <c:tickLblPos val="nextTo"/>
        <c:crossAx val="1732701984"/>
        <c:crosses val="autoZero"/>
        <c:auto val="1"/>
        <c:lblAlgn val="ctr"/>
        <c:lblOffset val="100"/>
        <c:noMultiLvlLbl val="0"/>
      </c:catAx>
      <c:valAx>
        <c:axId val="1732701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55838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800" b="1"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2543</TotalTime>
  <Pages>18</Pages>
  <Words>1914</Words>
  <Characters>10912</Characters>
  <Application>Microsoft Office Word</Application>
  <DocSecurity>0</DocSecurity>
  <Lines>90</Lines>
  <Paragraphs>25</Paragraphs>
  <ScaleCrop>false</ScaleCrop>
  <Company/>
  <LinksUpToDate>false</LinksUpToDate>
  <CharactersWithSpaces>12801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段 君毅</cp:lastModifiedBy>
  <cp:revision>22</cp:revision>
  <cp:lastPrinted>2020-11-30T03:40:00Z</cp:lastPrinted>
  <dcterms:created xsi:type="dcterms:W3CDTF">2020-11-19T05:53:00Z</dcterms:created>
  <dcterms:modified xsi:type="dcterms:W3CDTF">2021-05-03T06:50:00Z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