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da2a024c8e2201aa1fe5964215305de39d104e5.png"/>
            <a:graphic>
              <a:graphicData uri="http://schemas.openxmlformats.org/drawingml/2006/picture">
                <pic:pic>
                  <pic:nvPicPr>
                    <pic:cNvPr id="1" name="image-4da2a024c8e2201aa1fe5964215305de39d104e5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การพัฒนาระบบ_rest_api_ด้วย_nestjs_d43569"/>
      <w:r>
        <w:rPr>
          <w:rFonts w:eastAsia="inter" w:cs="inter" w:ascii="inter" w:hAnsi="inter"/>
          <w:b/>
          <w:color w:val="000000"/>
          <w:sz w:val="39"/>
        </w:rPr>
        <w:t xml:space="preserve">การพัฒนาระบบ REST API ด้วย NestJS Microservices Ready หรือ Scalable Monolith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1.JWT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2.TypeScript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3.TypeORM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4.PostgreSQL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5.Redis cache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6.Kafka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7.EKL Elasticsearch Logstash Kibana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8.grafana monitoring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9.n8n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10.Robot Framework มา test API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11.Docker Compose</w:t>
      </w:r>
      <w:r>
        <w:rPr>
          <w:rFonts w:eastAsia="inter" w:cs="inter" w:ascii="inter" w:hAnsi="inter"/>
          <w:color w:val="000000"/>
        </w:rPr>
        <w:br w:type="textWrapping"/>
      </w: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12.CI/CD</w:t>
        </w:r>
      </w:hyperlink>
      <w:r>
        <w:rPr>
          <w:rFonts w:eastAsia="inter" w:cs="inter" w:ascii="inter" w:hAnsi="inter"/>
          <w:color w:val="000000"/>
        </w:rPr>
        <w:t xml:space="preserve"> pipeline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13.Gitlow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15.Task management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16.comment code template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นี่คือ </w:t>
      </w:r>
      <w:r>
        <w:rPr>
          <w:rFonts w:eastAsia="inter" w:cs="inter" w:ascii="inter" w:hAnsi="inter"/>
          <w:b/>
          <w:color w:val="000000"/>
        </w:rPr>
        <w:t xml:space="preserve">พิมพ์เขียว (Blueprint)</w:t>
      </w:r>
      <w:r>
        <w:rPr>
          <w:rFonts w:eastAsia="inter" w:cs="inter" w:ascii="inter" w:hAnsi="inter"/>
          <w:color w:val="000000"/>
        </w:rPr>
        <w:t xml:space="preserve"> การพัฒนาระบบ REST API แบบครบวงจร (End-to-End) ด้วย NestJS ตั้งแต่การเขียนโค้ดไปจนถึงการขึ้นระบบจริง โดยเน้นโครงสร้างที่รองรับการขยายตัว (Scalable) ทั้งแบบ Monolith และ Microservices ตามที่คุณต้องการครับ</w:t>
      </w:r>
    </w:p>
    <w:p>
      <w:pPr>
        <w:spacing w:line="360" w:before="315" w:after="105" w:lineRule="auto"/>
        <w:ind w:left="-30"/>
        <w:jc w:val="left"/>
      </w:pPr>
      <w:bookmarkStart w:id="1" w:name="phase_1_core_development_หัวใจหลั_458318"/>
      <w:r>
        <w:rPr>
          <w:rFonts w:eastAsia="inter" w:cs="inter" w:ascii="inter" w:hAnsi="inter"/>
          <w:b/>
          <w:color w:val="000000"/>
          <w:sz w:val="24"/>
        </w:rPr>
        <w:t xml:space="preserve">Phase 1: Core Development (หัวใจหลักของระบบ)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ส่วนนี้คือรากฐานของ Application ที่ต้องแข็งแรงและมีมาตรฐาน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TypeScript</w:t>
      </w:r>
      <w:r>
        <w:rPr>
          <w:rFonts w:eastAsia="inter" w:cs="inter" w:ascii="inter" w:hAnsi="inter"/>
          <w:color w:val="000000"/>
          <w:sz w:val="21"/>
        </w:rPr>
        <w:t xml:space="preserve">: ภาษาหลักที่ใช้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Config</w:t>
      </w:r>
      <w:r>
        <w:rPr>
          <w:rFonts w:eastAsia="inter" w:cs="inter" w:ascii="inter" w:hAnsi="inter"/>
          <w:color w:val="000000"/>
          <w:sz w:val="21"/>
        </w:rPr>
        <w:t xml:space="preserve">: ใช้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tsconfig.json</w:t>
      </w:r>
      <w:r>
        <w:rPr>
          <w:rFonts w:eastAsia="inter" w:cs="inter" w:ascii="inter" w:hAnsi="inter"/>
          <w:color w:val="000000"/>
          <w:sz w:val="21"/>
        </w:rPr>
        <w:t xml:space="preserve"> แบบ Strict Mode เพื่อลดข้อผิดพลาด Type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DTO</w:t>
      </w:r>
      <w:r>
        <w:rPr>
          <w:rFonts w:eastAsia="inter" w:cs="inter" w:ascii="inter" w:hAnsi="inter"/>
          <w:color w:val="000000"/>
          <w:sz w:val="21"/>
        </w:rPr>
        <w:t xml:space="preserve">: ใช้ Class Validator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class-validator</w:t>
      </w:r>
      <w:r>
        <w:rPr>
          <w:rFonts w:eastAsia="inter" w:cs="inter" w:ascii="inter" w:hAnsi="inter"/>
          <w:color w:val="000000"/>
          <w:sz w:val="21"/>
        </w:rPr>
        <w:t xml:space="preserve">) กำหนด Type ขาเข้า (Input) ให้ชัดเจน เพื่อความปลอดภัย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NestJS Framework</w:t>
      </w:r>
      <w:r>
        <w:rPr>
          <w:rFonts w:eastAsia="inter" w:cs="inter" w:ascii="inter" w:hAnsi="inter"/>
          <w:color w:val="000000"/>
          <w:sz w:val="21"/>
        </w:rPr>
        <w:t xml:space="preserve">: โครงสร้างหลัก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Modules</w:t>
      </w:r>
      <w:r>
        <w:rPr>
          <w:rFonts w:eastAsia="inter" w:cs="inter" w:ascii="inter" w:hAnsi="inter"/>
          <w:color w:val="000000"/>
          <w:sz w:val="21"/>
        </w:rPr>
        <w:t xml:space="preserve">: แบ่ง Module ตาม Domain (เช่น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AuthModule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ProductModule</w:t>
      </w:r>
      <w:r>
        <w:rPr>
          <w:rFonts w:eastAsia="inter" w:cs="inter" w:ascii="inter" w:hAnsi="inter"/>
          <w:color w:val="000000"/>
          <w:sz w:val="21"/>
        </w:rPr>
        <w:t xml:space="preserve">) เพื่อให้พร้อมแยกเป็น Microservice ในอนาคตได้ง่าย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Guards &amp; Interceptors</w:t>
      </w:r>
      <w:r>
        <w:rPr>
          <w:rFonts w:eastAsia="inter" w:cs="inter" w:ascii="inter" w:hAnsi="inter"/>
          <w:color w:val="000000"/>
          <w:sz w:val="21"/>
        </w:rPr>
        <w:t xml:space="preserve">: ใช้ทำ Authentication และ Logging กลาง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Database &amp; ORM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PostgreSQL</w:t>
      </w:r>
      <w:r>
        <w:rPr>
          <w:rFonts w:eastAsia="inter" w:cs="inter" w:ascii="inter" w:hAnsi="inter"/>
          <w:color w:val="000000"/>
          <w:sz w:val="21"/>
        </w:rPr>
        <w:t xml:space="preserve">: ฐานข้อมูลหลัก ใช้เก็บข้อมูลที่มีความสัมพันธ์ซับซ้อน (Relational Data)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TypeORM</w:t>
      </w:r>
      <w:r>
        <w:rPr>
          <w:rFonts w:eastAsia="inter" w:cs="inter" w:ascii="inter" w:hAnsi="inter"/>
          <w:color w:val="000000"/>
          <w:sz w:val="21"/>
        </w:rPr>
        <w:t xml:space="preserve">: ใช้ทำ Database Migration เพื่อจัดการ Version ของ Database Schema (ห้ามแก้ DB สดเด็ดขาด)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Security (JWT)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Access/Refresh Token</w:t>
      </w:r>
      <w:r>
        <w:rPr>
          <w:rFonts w:eastAsia="inter" w:cs="inter" w:ascii="inter" w:hAnsi="inter"/>
          <w:color w:val="000000"/>
          <w:sz w:val="21"/>
        </w:rPr>
        <w:t xml:space="preserve">: ออกแบบระบบ Token คู่ (Short-lived Access Token + Long-lived Refresh Token) เก็บ Refresh Token ใน HttpOnly Cookie เพื่อความปลอดภัยสูงสุด</w:t>
      </w:r>
    </w:p>
    <w:p>
      <w:pPr>
        <w:spacing w:line="360" w:before="315" w:after="105" w:lineRule="auto"/>
        <w:ind w:left="-30"/>
        <w:jc w:val="left"/>
      </w:pPr>
      <w:bookmarkStart w:id="2" w:name="phase_2_performance_asynchronous_fdb8a0"/>
      <w:r>
        <w:rPr>
          <w:rFonts w:eastAsia="inter" w:cs="inter" w:ascii="inter" w:hAnsi="inter"/>
          <w:b/>
          <w:color w:val="000000"/>
          <w:sz w:val="24"/>
        </w:rPr>
        <w:t xml:space="preserve">Phase 2: Performance &amp; Asynchronous (ความเร็วและการสื่อสาร)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เมื่อ User เริ่มเยอะ ระบบต้องรองรับ Load ได้โดยไม่ล่ม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Redis Cache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Caching Strategy</w:t>
      </w:r>
      <w:r>
        <w:rPr>
          <w:rFonts w:eastAsia="inter" w:cs="inter" w:ascii="inter" w:hAnsi="inter"/>
          <w:color w:val="000000"/>
          <w:sz w:val="21"/>
        </w:rPr>
        <w:t xml:space="preserve">: ใช้ cache ผลลัพธ์ของ API ที่ถูกเรียกบ่อย (GET Requests) และใช้เก็บ Session ชั่วคราว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Rate Limiting</w:t>
      </w:r>
      <w:r>
        <w:rPr>
          <w:rFonts w:eastAsia="inter" w:cs="inter" w:ascii="inter" w:hAnsi="inter"/>
          <w:color w:val="000000"/>
          <w:sz w:val="21"/>
        </w:rPr>
        <w:t xml:space="preserve">: ใช้ Redis ทำ Throttling ป้องกันการยิง API รัวๆ (DDoS Protection)</w:t>
      </w:r>
      <w:bookmarkStart w:id="3" w:name="fnref1"/>
      <w:bookmarkEnd w:id="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Kafka (Event Bus)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Decoupling</w:t>
      </w:r>
      <w:r>
        <w:rPr>
          <w:rFonts w:eastAsia="inter" w:cs="inter" w:ascii="inter" w:hAnsi="inter"/>
          <w:color w:val="000000"/>
          <w:sz w:val="21"/>
        </w:rPr>
        <w:t xml:space="preserve">: เมื่อมีการเขียนข้อมูล (Create/Update) ให้ API ส่ง Event ไปที่ Kafka แทนการเรียก Service อื่นโดยตรง (Fire &amp; Forget)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Consumer</w:t>
      </w:r>
      <w:r>
        <w:rPr>
          <w:rFonts w:eastAsia="inter" w:cs="inter" w:ascii="inter" w:hAnsi="inter"/>
          <w:color w:val="000000"/>
          <w:sz w:val="21"/>
        </w:rPr>
        <w:t xml:space="preserve">: สร้าง Service แยก (เช่น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SearchIndexer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NotificationService</w:t>
      </w:r>
      <w:r>
        <w:rPr>
          <w:rFonts w:eastAsia="inter" w:cs="inter" w:ascii="inter" w:hAnsi="inter"/>
          <w:color w:val="000000"/>
          <w:sz w:val="21"/>
        </w:rPr>
        <w:t xml:space="preserve">) มา Subscribe Topic เพื่อทำงานเบื้องหลัง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ELK Stack (Logging &amp; Search)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Elasticsearch</w:t>
      </w:r>
      <w:r>
        <w:rPr>
          <w:rFonts w:eastAsia="inter" w:cs="inter" w:ascii="inter" w:hAnsi="inter"/>
          <w:color w:val="000000"/>
          <w:sz w:val="21"/>
        </w:rPr>
        <w:t xml:space="preserve">: ใช้ทำ </w:t>
      </w:r>
      <w:r>
        <w:rPr>
          <w:rFonts w:eastAsia="inter" w:cs="inter" w:ascii="inter" w:hAnsi="inter"/>
          <w:b/>
          <w:color w:val="000000"/>
          <w:sz w:val="21"/>
        </w:rPr>
        <w:t xml:space="preserve">Search Engine</w:t>
      </w:r>
      <w:r>
        <w:rPr>
          <w:rFonts w:eastAsia="inter" w:cs="inter" w:ascii="inter" w:hAnsi="inter"/>
          <w:color w:val="000000"/>
          <w:sz w:val="21"/>
        </w:rPr>
        <w:t xml:space="preserve"> สำหรับข้อมูลสินค้าหรือบทความ โดยรับข้อมูลมาจาก Kafka (ตามคำตอบก่อนหน้า)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Logstash &amp; Kibana</w:t>
      </w:r>
      <w:r>
        <w:rPr>
          <w:rFonts w:eastAsia="inter" w:cs="inter" w:ascii="inter" w:hAnsi="inter"/>
          <w:color w:val="000000"/>
          <w:sz w:val="21"/>
        </w:rPr>
        <w:t xml:space="preserve">: ใช้ดู </w:t>
      </w:r>
      <w:r>
        <w:rPr>
          <w:rFonts w:eastAsia="inter" w:cs="inter" w:ascii="inter" w:hAnsi="inter"/>
          <w:b/>
          <w:color w:val="000000"/>
          <w:sz w:val="21"/>
        </w:rPr>
        <w:t xml:space="preserve">Logs</w:t>
      </w:r>
      <w:r>
        <w:rPr>
          <w:rFonts w:eastAsia="inter" w:cs="inter" w:ascii="inter" w:hAnsi="inter"/>
          <w:color w:val="000000"/>
          <w:sz w:val="21"/>
        </w:rPr>
        <w:t xml:space="preserve"> ของระบบ โดยให้ NestJS ส่ง Log (ผ่าน Winston หรือ Pino) ไปยัง Logstash เพื่อรวม Log จากทุก Service มาไว้ที่เดียว ง่ายต่อการ Debug</w:t>
      </w:r>
      <w:bookmarkStart w:id="4" w:name="fnref2"/>
      <w:bookmarkEnd w:id="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" w:name="fnref3"/>
      <w:bookmarkEnd w:id="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6" w:name="phase_3_automation_workflows_ระบบ_962179"/>
      <w:r>
        <w:rPr>
          <w:rFonts w:eastAsia="inter" w:cs="inter" w:ascii="inter" w:hAnsi="inter"/>
          <w:b/>
          <w:color w:val="000000"/>
          <w:sz w:val="24"/>
        </w:rPr>
        <w:t xml:space="preserve">Phase 3: Automation &amp; Workflows (ระบบอัตโนมัติ)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ส่วนเชื่อมต่อกับโลกภายนอกและงาน Routine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n8n (Workflow Automation)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Webhooks</w:t>
      </w:r>
      <w:r>
        <w:rPr>
          <w:rFonts w:eastAsia="inter" w:cs="inter" w:ascii="inter" w:hAnsi="inter"/>
          <w:color w:val="000000"/>
          <w:sz w:val="21"/>
        </w:rPr>
        <w:t xml:space="preserve">: สร้าง Endpoint พิเศษใน NestJS เพื่อรับ Webhook จาก n8n หรือส่ง Data ไปให้ n8n ประมวลผลต่อ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 Cases</w:t>
      </w:r>
      <w:r>
        <w:rPr>
          <w:rFonts w:eastAsia="inter" w:cs="inter" w:ascii="inter" w:hAnsi="inter"/>
          <w:color w:val="000000"/>
          <w:sz w:val="21"/>
        </w:rPr>
        <w:t xml:space="preserve">: ใช้ n8n จัดการงานที่ซับซ้อนแต่ไม่ต้องการความเร็วสูง เช่น "เมื่อ User สมัครสมาชิก -&gt; ส่งข้อมูลไป n8n -&gt; n8n ยิงไป Slack แจ้งทีม + ส่ง Email Welcome + เพิ่มรายชื่อลง CRM" ช่วยลดโค้ดใน NestJS ลงได้มหาศาล</w:t>
      </w:r>
      <w:bookmarkStart w:id="7" w:name="fnref4"/>
      <w:bookmarkEnd w:id="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8" w:name="phase_4_quality_assurance_การทดสอบ"/>
      <w:r>
        <w:rPr>
          <w:rFonts w:eastAsia="inter" w:cs="inter" w:ascii="inter" w:hAnsi="inter"/>
          <w:b/>
          <w:color w:val="000000"/>
          <w:sz w:val="24"/>
        </w:rPr>
        <w:t xml:space="preserve">Phase 4: Quality Assurance (การทดสอบ)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ห้าม Deploy ถ้ายังไม่ได้ Test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Robot Framework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Acceptance Testing</w:t>
      </w:r>
      <w:r>
        <w:rPr>
          <w:rFonts w:eastAsia="inter" w:cs="inter" w:ascii="inter" w:hAnsi="inter"/>
          <w:color w:val="000000"/>
          <w:sz w:val="21"/>
        </w:rPr>
        <w:t xml:space="preserve">: ใช้ Robot Framework (Library: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RequestsLibrary</w:t>
      </w:r>
      <w:r>
        <w:rPr>
          <w:rFonts w:eastAsia="inter" w:cs="inter" w:ascii="inter" w:hAnsi="inter"/>
          <w:color w:val="000000"/>
          <w:sz w:val="21"/>
        </w:rPr>
        <w:t xml:space="preserve">) เขียน Test Case ภาษาคน (Keyword-driven) เพื่อยิง API จริงๆ ดูว่าตอบกลับถูกต้องไหม (Status 200, JSON Schema ถูกต้อง)</w:t>
      </w:r>
      <w:bookmarkStart w:id="9" w:name="fnref5"/>
      <w:bookmarkEnd w:id="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0" w:name="fnref6"/>
      <w:bookmarkEnd w:id="10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Integration</w:t>
      </w:r>
      <w:r>
        <w:rPr>
          <w:rFonts w:eastAsia="inter" w:cs="inter" w:ascii="inter" w:hAnsi="inter"/>
          <w:color w:val="000000"/>
          <w:sz w:val="21"/>
        </w:rPr>
        <w:t xml:space="preserve">: รัน Robot Framework หลัง Deployment ใน Environment "Staging" เสมอ</w:t>
      </w:r>
    </w:p>
    <w:p>
      <w:pPr>
        <w:spacing w:line="360" w:before="315" w:after="105" w:lineRule="auto"/>
        <w:ind w:left="-30"/>
        <w:jc w:val="left"/>
      </w:pPr>
      <w:bookmarkStart w:id="11" w:name="phase_5_devops_monitoring_การดูแล_145f5e"/>
      <w:r>
        <w:rPr>
          <w:rFonts w:eastAsia="inter" w:cs="inter" w:ascii="inter" w:hAnsi="inter"/>
          <w:b/>
          <w:color w:val="000000"/>
          <w:sz w:val="24"/>
        </w:rPr>
        <w:t xml:space="preserve">Phase 5: DevOps &amp; Monitoring (การดูแลรักษาระบบ)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ทำให้ระบบเสถียรและตรวจสอบได้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Grafana &amp; Prometheus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Monitoring</w:t>
      </w:r>
      <w:r>
        <w:rPr>
          <w:rFonts w:eastAsia="inter" w:cs="inter" w:ascii="inter" w:hAnsi="inter"/>
          <w:color w:val="000000"/>
          <w:sz w:val="21"/>
        </w:rPr>
        <w:t xml:space="preserve">: ใช้ library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@willsoto/nestjs-prometheus</w:t>
      </w:r>
      <w:r>
        <w:rPr>
          <w:rFonts w:eastAsia="inter" w:cs="inter" w:ascii="inter" w:hAnsi="inter"/>
          <w:color w:val="000000"/>
          <w:sz w:val="21"/>
        </w:rPr>
        <w:t xml:space="preserve"> เพื่อส่งค่า Metrics (CPU, RAM, Request Count, Error Rate) ไปให้ Prometheus เก็บ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Dashboard</w:t>
      </w:r>
      <w:r>
        <w:rPr>
          <w:rFonts w:eastAsia="inter" w:cs="inter" w:ascii="inter" w:hAnsi="inter"/>
          <w:color w:val="000000"/>
          <w:sz w:val="21"/>
        </w:rPr>
        <w:t xml:space="preserve">: ใช้ Grafana ดึงข้อมูลจาก Prometheus มาแสดงเป็นกราฟสวยงาม เพื่อดูสุขภาพระบบแบบ Real-time</w:t>
      </w:r>
      <w:bookmarkStart w:id="12" w:name="fnref7"/>
      <w:bookmarkEnd w:id="1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3" w:name="fnref8"/>
      <w:bookmarkEnd w:id="13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Docker Compose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Local Dev</w:t>
      </w:r>
      <w:r>
        <w:rPr>
          <w:rFonts w:eastAsia="inter" w:cs="inter" w:ascii="inter" w:hAnsi="inter"/>
          <w:color w:val="000000"/>
          <w:sz w:val="21"/>
        </w:rPr>
        <w:t xml:space="preserve">: เขียน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docker-compose.yml</w:t>
      </w:r>
      <w:r>
        <w:rPr>
          <w:rFonts w:eastAsia="inter" w:cs="inter" w:ascii="inter" w:hAnsi="inter"/>
          <w:color w:val="000000"/>
          <w:sz w:val="21"/>
        </w:rPr>
        <w:t xml:space="preserve"> รวมทุก Service (App, DB, Redis, Kafka, Zookeeper, ELK, Grafana) เพื่อให้ทีมงานสั่ง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docker-compose up</w:t>
      </w:r>
      <w:r>
        <w:rPr>
          <w:rFonts w:eastAsia="inter" w:cs="inter" w:ascii="inter" w:hAnsi="inter"/>
          <w:color w:val="000000"/>
          <w:sz w:val="21"/>
        </w:rPr>
        <w:t xml:space="preserve"> คำสั่งเดียวแล้วเริ่มงานได้เลย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CI/CD Pipeline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Pipeline Stages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2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Build</w:t>
      </w:r>
      <w:r>
        <w:rPr>
          <w:rFonts w:eastAsia="inter" w:cs="inter" w:ascii="inter" w:hAnsi="inter"/>
          <w:color w:val="000000"/>
          <w:sz w:val="21"/>
        </w:rPr>
        <w:t xml:space="preserve">: คอมไพล์ TypeScript</w:t>
      </w:r>
    </w:p>
    <w:p>
      <w:pPr>
        <w:numPr>
          <w:ilvl w:val="2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Unit Test</w:t>
      </w:r>
      <w:r>
        <w:rPr>
          <w:rFonts w:eastAsia="inter" w:cs="inter" w:ascii="inter" w:hAnsi="inter"/>
          <w:color w:val="000000"/>
          <w:sz w:val="21"/>
        </w:rPr>
        <w:t xml:space="preserve">: รัน Jest</w:t>
      </w:r>
    </w:p>
    <w:p>
      <w:pPr>
        <w:numPr>
          <w:ilvl w:val="2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Build Image</w:t>
      </w:r>
      <w:r>
        <w:rPr>
          <w:rFonts w:eastAsia="inter" w:cs="inter" w:ascii="inter" w:hAnsi="inter"/>
          <w:color w:val="000000"/>
          <w:sz w:val="21"/>
        </w:rPr>
        <w:t xml:space="preserve">: สร้าง Docker Image</w:t>
      </w:r>
    </w:p>
    <w:p>
      <w:pPr>
        <w:numPr>
          <w:ilvl w:val="2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 Staging</w:t>
      </w:r>
      <w:r>
        <w:rPr>
          <w:rFonts w:eastAsia="inter" w:cs="inter" w:ascii="inter" w:hAnsi="inter"/>
          <w:color w:val="000000"/>
          <w:sz w:val="21"/>
        </w:rPr>
        <w:t xml:space="preserve">: ลง Server ทดสอบ</w:t>
      </w:r>
    </w:p>
    <w:p>
      <w:pPr>
        <w:numPr>
          <w:ilvl w:val="2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E2E Test</w:t>
      </w:r>
      <w:r>
        <w:rPr>
          <w:rFonts w:eastAsia="inter" w:cs="inter" w:ascii="inter" w:hAnsi="inter"/>
          <w:color w:val="000000"/>
          <w:sz w:val="21"/>
        </w:rPr>
        <w:t xml:space="preserve">: รัน Robot Framework</w:t>
      </w:r>
    </w:p>
    <w:p>
      <w:pPr>
        <w:numPr>
          <w:ilvl w:val="2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Deploy Production</w:t>
      </w:r>
      <w:r>
        <w:rPr>
          <w:rFonts w:eastAsia="inter" w:cs="inter" w:ascii="inter" w:hAnsi="inter"/>
          <w:color w:val="000000"/>
          <w:sz w:val="21"/>
        </w:rPr>
        <w:t xml:space="preserve">: ขึ้นระบบจริง (Manual Approve)</w:t>
      </w:r>
    </w:p>
    <w:p>
      <w:pPr>
        <w:spacing w:line="360" w:before="315" w:after="105" w:lineRule="auto"/>
        <w:ind w:left="-30"/>
        <w:jc w:val="left"/>
      </w:pPr>
      <w:bookmarkStart w:id="14" w:name="phase_6_project_management_standa_81a877"/>
      <w:r>
        <w:rPr>
          <w:rFonts w:eastAsia="inter" w:cs="inter" w:ascii="inter" w:hAnsi="inter"/>
          <w:b/>
          <w:color w:val="000000"/>
          <w:sz w:val="24"/>
        </w:rPr>
        <w:t xml:space="preserve">Phase 6: Project Management &amp; Standards (กระบวนการทำงาน)</w:t>
      </w:r>
      <w:bookmarkEnd w:id="14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Gitflow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Branches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main</w:t>
      </w:r>
      <w:r>
        <w:rPr>
          <w:rFonts w:eastAsia="inter" w:cs="inter" w:ascii="inter" w:hAnsi="inter"/>
          <w:color w:val="000000"/>
          <w:sz w:val="21"/>
        </w:rPr>
        <w:t xml:space="preserve">: โค้ดที่อยู่บน Production (เสถียรที่สุด)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develop</w:t>
      </w:r>
      <w:r>
        <w:rPr>
          <w:rFonts w:eastAsia="inter" w:cs="inter" w:ascii="inter" w:hAnsi="inter"/>
          <w:color w:val="000000"/>
          <w:sz w:val="21"/>
        </w:rPr>
        <w:t xml:space="preserve">: โค้ดที่กำลังพัฒนา (รวมของทุกคน)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feature/xxx</w:t>
      </w:r>
      <w:r>
        <w:rPr>
          <w:rFonts w:eastAsia="inter" w:cs="inter" w:ascii="inter" w:hAnsi="inter"/>
          <w:color w:val="000000"/>
          <w:sz w:val="21"/>
        </w:rPr>
        <w:t xml:space="preserve">: แตกออกมาทำฟีเจอร์ใหม่ เสร็จแล้ว Merge กลับ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develop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release/v1.0</w:t>
      </w:r>
      <w:r>
        <w:rPr>
          <w:rFonts w:eastAsia="inter" w:cs="inter" w:ascii="inter" w:hAnsi="inter"/>
          <w:color w:val="000000"/>
          <w:sz w:val="21"/>
        </w:rPr>
        <w:t xml:space="preserve">: เตรียมปล่อยของ ตัดจาก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develop</w:t>
      </w:r>
      <w:r>
        <w:rPr>
          <w:rFonts w:eastAsia="inter" w:cs="inter" w:ascii="inter" w:hAnsi="inter"/>
          <w:color w:val="000000"/>
          <w:sz w:val="21"/>
        </w:rPr>
        <w:t xml:space="preserve"> ไป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main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Task Management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ใช้ Jira/Trello/ClickUp แตกงานจาก Feature -&gt; Task -&gt; Sub-task เชื่อมโยงกับรหัส Branch ใน Git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Comment Code Template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JSDoc</w:t>
      </w:r>
      <w:r>
        <w:rPr>
          <w:rFonts w:eastAsia="inter" w:cs="inter" w:ascii="inter" w:hAnsi="inter"/>
          <w:color w:val="000000"/>
          <w:sz w:val="21"/>
        </w:rPr>
        <w:t xml:space="preserve">: ใช้มาตรฐาน JSDoc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/** ... */</w:t>
      </w:r>
      <w:r>
        <w:rPr>
          <w:rFonts w:eastAsia="inter" w:cs="inter" w:ascii="inter" w:hAnsi="inter"/>
          <w:color w:val="000000"/>
          <w:sz w:val="21"/>
        </w:rPr>
        <w:t xml:space="preserve">) เหนือ Function/Class ทุกตัว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Template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pStyle w:val="SourceCode"/>
        <w:shd w:val="clear" w:fill="F8F8FA"/>
        <w:spacing w:line="336" w:lineRule="auto"/>
        <w:ind w:left="270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/**</w:t>
        <w:br/>
        <w:t xml:space="preserve"> * สร้างสินค้าใหม่และส่ง Event ไปยัง Kafka</w:t>
        <w:br/>
        <w:t xml:space="preserve">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@param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CreateProductDto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createProductDto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ข้อมูลสินค้าที่จะสร้าง</w:t>
        <w:br/>
        <w:t xml:space="preserve">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@returns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Promise&lt;Product&gt;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 ข้อมูลสินค้าที่ถูกสร้าง</w:t>
        <w:br/>
        <w:t xml:space="preserve">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@throws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ConflictException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 กรณีชื่อสินค้าซ้ำ</w:t>
        <w:br/>
        <w:t xml:space="preserve">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@author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YourName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2025-11-21</w:t>
        <w:br/>
        <w:t xml:space="preserve"> */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createProductDto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CreateProductDto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Product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 { ... }</w:t>
        <w:br/>
        <w:t xml:space="preserve"/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VS Code Extension</w:t>
      </w:r>
      <w:r>
        <w:rPr>
          <w:rFonts w:eastAsia="inter" w:cs="inter" w:ascii="inter" w:hAnsi="inter"/>
          <w:color w:val="000000"/>
          <w:sz w:val="21"/>
        </w:rPr>
        <w:t xml:space="preserve">: แนะนำให้ลง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Document This</w:t>
      </w:r>
      <w:r>
        <w:rPr>
          <w:rFonts w:eastAsia="inter" w:cs="inter" w:ascii="inter" w:hAnsi="inter"/>
          <w:color w:val="000000"/>
          <w:sz w:val="21"/>
        </w:rPr>
        <w:t xml:space="preserve"> หรือ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Add JSDoc Comments</w:t>
      </w:r>
      <w:r>
        <w:rPr>
          <w:rFonts w:eastAsia="inter" w:cs="inter" w:ascii="inter" w:hAnsi="inter"/>
          <w:color w:val="000000"/>
          <w:sz w:val="21"/>
        </w:rPr>
        <w:t xml:space="preserve"> เพื่อ Gen อัตโนมัติ</w:t>
      </w:r>
      <w:bookmarkStart w:id="15" w:name="fnref9"/>
      <w:bookmarkEnd w:id="1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6" w:name="fnref10"/>
      <w:bookmarkEnd w:id="16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bookmarkStart w:id="17" w:name="สรุปภาพรวม_diagrammatic_view"/>
      <w:r>
        <w:rPr>
          <w:rFonts w:eastAsia="inter" w:cs="inter" w:ascii="inter" w:hAnsi="inter"/>
          <w:b/>
          <w:color w:val="000000"/>
          <w:sz w:val="24"/>
        </w:rPr>
        <w:t xml:space="preserve">สรุปภาพรวม (Diagrammatic View)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[User] -&gt; [NestJS API] -&gt; [Redis (Cache)]</w:t>
        <w:br/>
        <w:t xml:space="preserve">               |</w:t>
        <w:br/>
        <w:t xml:space="preserve">        [PostgreSQL (DB)]</w:t>
        <w:br/>
        <w:t xml:space="preserve">               |</w:t>
        <w:br/>
        <w:t xml:space="preserve">        (Create/Update)</w:t>
        <w:br/>
        <w:t xml:space="preserve">               |</w:t>
        <w:br/>
        <w:t xml:space="preserve">            [Kafka] -&gt; [Consumer Service] -&gt; [Elasticsearch]</w:t>
        <w:br/>
        <w:t xml:space="preserve">               |              |</w:t>
        <w:br/>
        <w:t xml:space="preserve">               |          [n8n Webhook] -&gt; (External Flows: Email/Slack)</w:t>
        <w:br/>
        <w:t xml:space="preserve">               |</w:t>
        <w:br/>
        <w:t xml:space="preserve">    [Prometheus] &lt;- (Pull Metrics) -&gt; [Grafana Dashboard]</w:t>
        <w:br/>
        <w:t xml:space="preserve">    [Logstash]   &lt;- (Push Logs)    -&gt; [Kibana Dashboard]</w:t>
        <w:br/>
        <w:t xml:space="preserve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8" w:name="fn1"/>
    <w:bookmarkEnd w:id="18"/>
    <w:p>
      <w:pPr>
        <w:numPr>
          <w:ilvl w:val="0"/>
          <w:numId w:val="8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https://www.tomray.dev/nestjs-caching-redis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2"/>
    <w:bookmarkEnd w:id="19"/>
    <w:p>
      <w:pPr>
        <w:numPr>
          <w:ilvl w:val="0"/>
          <w:numId w:val="8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https://www.youtube.com/watch?v=7-ZC7fzcMqE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3"/>
    <w:bookmarkEnd w:id="20"/>
    <w:p>
      <w:pPr>
        <w:numPr>
          <w:ilvl w:val="0"/>
          <w:numId w:val="8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https://www.youtube.com/watch?v=vI7lwyS9Z5k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4"/>
    <w:bookmarkEnd w:id="21"/>
    <w:p>
      <w:pPr>
        <w:numPr>
          <w:ilvl w:val="0"/>
          <w:numId w:val="8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https://dev.to/shieldstring/nodejs-to-n8n-a-developers-guide-to-smarter-workflow-automation-2bjc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5"/>
    <w:bookmarkEnd w:id="22"/>
    <w:p>
      <w:pPr>
        <w:numPr>
          <w:ilvl w:val="0"/>
          <w:numId w:val="8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https://iwconnect.com/rest-api-testing-with-robot-framework/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6"/>
    <w:bookmarkEnd w:id="23"/>
    <w:p>
      <w:pPr>
        <w:numPr>
          <w:ilvl w:val="0"/>
          <w:numId w:val="8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https://www.qahive.com/blog/2023/05/28/robot-framework-requests-library-ทดสอบ-api/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7"/>
    <w:bookmarkEnd w:id="24"/>
    <w:p>
      <w:pPr>
        <w:numPr>
          <w:ilvl w:val="0"/>
          <w:numId w:val="8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https://shpota.com/2024/10/22/monitoring-with-nestjs-prometheus-grafana.html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8"/>
    <w:bookmarkEnd w:id="25"/>
    <w:p>
      <w:pPr>
        <w:numPr>
          <w:ilvl w:val="0"/>
          <w:numId w:val="8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https://www.youtube.com/watch?v=fRBh4LQUev4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9"/>
    <w:bookmarkEnd w:id="26"/>
    <w:p>
      <w:pPr>
        <w:numPr>
          <w:ilvl w:val="0"/>
          <w:numId w:val="8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https://jsdoc.app/about-getting-started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10"/>
    <w:bookmarkEnd w:id="27"/>
    <w:p>
      <w:pPr>
        <w:numPr>
          <w:ilvl w:val="0"/>
          <w:numId w:val="8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https://www.youtube.com/watch?v=-gaLriaslpg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11"/>
    <w:bookmarkEnd w:id="28"/>
    <w:p>
      <w:pPr>
        <w:numPr>
          <w:ilvl w:val="0"/>
          <w:numId w:val="8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https://n8n.io/integrations/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12"/>
    <w:bookmarkEnd w:id="29"/>
    <w:p>
      <w:pPr>
        <w:numPr>
          <w:ilvl w:val="0"/>
          <w:numId w:val="8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https://docs.n8n.io/integrations/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13"/>
    <w:bookmarkEnd w:id="30"/>
    <w:p>
      <w:pPr>
        <w:numPr>
          <w:ilvl w:val="0"/>
          <w:numId w:val="8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https://www.facebook.com/groups/thaidev/posts/how-to-create-and-integrate-n8n-workflow/1635806543885536/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14"/>
    <w:bookmarkEnd w:id="31"/>
    <w:p>
      <w:pPr>
        <w:numPr>
          <w:ilvl w:val="0"/>
          <w:numId w:val="8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https://n8n.io/integrations/http-request/and/npm/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15"/>
    <w:bookmarkEnd w:id="32"/>
    <w:p>
      <w:pPr>
        <w:numPr>
          <w:ilvl w:val="0"/>
          <w:numId w:val="8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https://www.freecodecamp.org/news/build-complex-workflows-with-n8n-and-master-ai-integration/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" w:name="fn16"/>
    <w:bookmarkEnd w:id="33"/>
    <w:p>
      <w:pPr>
        <w:numPr>
          <w:ilvl w:val="0"/>
          <w:numId w:val="8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https://stackoverflow.com/questions/34220564/is-there-a-way-to-generate-jsdoc-comments-in-visual-studio-code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" w:name="fn17"/>
    <w:bookmarkEnd w:id="34"/>
    <w:p>
      <w:pPr>
        <w:numPr>
          <w:ilvl w:val="0"/>
          <w:numId w:val="8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https://www.youtube.com/watch?v=4cQWJViybAQ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" w:name="fn18"/>
    <w:bookmarkEnd w:id="35"/>
    <w:p>
      <w:pPr>
        <w:numPr>
          <w:ilvl w:val="0"/>
          <w:numId w:val="8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https://forum.robotframework.org/t/connect-to-rest-api-basic-example/2416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" w:name="fn19"/>
    <w:bookmarkEnd w:id="36"/>
    <w:p>
      <w:pPr>
        <w:numPr>
          <w:ilvl w:val="0"/>
          <w:numId w:val="8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https://www.youtube.com/watch?v=o5Ag3Y7VM3o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20"/>
    <w:bookmarkEnd w:id="37"/>
    <w:p>
      <w:pPr>
        <w:numPr>
          <w:ilvl w:val="0"/>
          <w:numId w:val="8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https://www.youtube.com/watch?v=2ESOGJTXv1s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" w:name="fn21"/>
    <w:bookmarkEnd w:id="38"/>
    <w:p>
      <w:pPr>
        <w:numPr>
          <w:ilvl w:val="0"/>
          <w:numId w:val="8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https://www.reddit.com/r/n8n/comments/1fjpcp1/how_to_integrate_a_selfhosted_n8n_with_my_current/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9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0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8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left"/>
      <w:pPr>
        <w:tabs>
          <w:tab w:val="num" w:pos="3060"/>
        </w:tabs>
        <w:ind w:left="2700" w:hanging="360"/>
      </w:pPr>
    </w:lvl>
  </w:abstractNum>
  <w:abstractNum w:abstractNumId="6">
    <w:multiLevelType w:val="hybridMultilevel"/>
    <w:lvl w:ilvl="0">
      <w:start w:val="1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7">
    <w:multiLevelType w:val="hybridMultilevel"/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th-TH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th-TH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da2a024c8e2201aa1fe5964215305de39d104e5.png" TargetMode="Internal"/><Relationship Id="rId6" Type="http://schemas.openxmlformats.org/officeDocument/2006/relationships/hyperlink" Target="http://12.CI/CD" TargetMode="External"/><Relationship Id="rId7" Type="http://schemas.openxmlformats.org/officeDocument/2006/relationships/hyperlink" Target="https://www.tomray.dev/nestjs-caching-redis" TargetMode="External"/><Relationship Id="rId8" Type="http://schemas.openxmlformats.org/officeDocument/2006/relationships/hyperlink" Target="https://www.youtube.com/watch?v=7-ZC7fzcMqE" TargetMode="External"/><Relationship Id="rId9" Type="http://schemas.openxmlformats.org/officeDocument/2006/relationships/hyperlink" Target="https://www.youtube.com/watch?v=vI7lwyS9Z5k" TargetMode="External"/><Relationship Id="rId10" Type="http://schemas.openxmlformats.org/officeDocument/2006/relationships/hyperlink" Target="https://dev.to/shieldstring/nodejs-to-n8n-a-developers-guide-to-smarter-workflow-automation-2bjc" TargetMode="External"/><Relationship Id="rId11" Type="http://schemas.openxmlformats.org/officeDocument/2006/relationships/hyperlink" Target="https://iwconnect.com/rest-api-testing-with-robot-framework/" TargetMode="External"/><Relationship Id="rId12" Type="http://schemas.openxmlformats.org/officeDocument/2006/relationships/hyperlink" Target="https://www.qahive.com/blog/2023/05/28/robot-framework-requests-library-%E0%B8%97%E0%B8%94%E0%B8%AA%E0%B8%AD%E0%B8%9A-api/" TargetMode="External"/><Relationship Id="rId13" Type="http://schemas.openxmlformats.org/officeDocument/2006/relationships/hyperlink" Target="https://shpota.com/2024/10/22/monitoring-with-nestjs-prometheus-grafana.html" TargetMode="External"/><Relationship Id="rId14" Type="http://schemas.openxmlformats.org/officeDocument/2006/relationships/hyperlink" Target="https://www.youtube.com/watch?v=fRBh4LQUev4" TargetMode="External"/><Relationship Id="rId15" Type="http://schemas.openxmlformats.org/officeDocument/2006/relationships/hyperlink" Target="https://jsdoc.app/about-getting-started" TargetMode="External"/><Relationship Id="rId16" Type="http://schemas.openxmlformats.org/officeDocument/2006/relationships/hyperlink" Target="https://www.youtube.com/watch?v=-gaLriaslpg" TargetMode="External"/><Relationship Id="rId17" Type="http://schemas.openxmlformats.org/officeDocument/2006/relationships/hyperlink" Target="https://n8n.io/integrations/" TargetMode="External"/><Relationship Id="rId18" Type="http://schemas.openxmlformats.org/officeDocument/2006/relationships/hyperlink" Target="https://docs.n8n.io/integrations/" TargetMode="External"/><Relationship Id="rId19" Type="http://schemas.openxmlformats.org/officeDocument/2006/relationships/hyperlink" Target="https://www.facebook.com/groups/thaidev/posts/how-to-create-and-integrate-n8n-workflow/1635806543885536/" TargetMode="External"/><Relationship Id="rId20" Type="http://schemas.openxmlformats.org/officeDocument/2006/relationships/hyperlink" Target="https://n8n.io/integrations/http-request/and/npm/" TargetMode="External"/><Relationship Id="rId21" Type="http://schemas.openxmlformats.org/officeDocument/2006/relationships/hyperlink" Target="https://www.freecodecamp.org/news/build-complex-workflows-with-n8n-and-master-ai-integration/" TargetMode="External"/><Relationship Id="rId22" Type="http://schemas.openxmlformats.org/officeDocument/2006/relationships/hyperlink" Target="https://stackoverflow.com/questions/34220564/is-there-a-way-to-generate-jsdoc-comments-in-visual-studio-code" TargetMode="External"/><Relationship Id="rId23" Type="http://schemas.openxmlformats.org/officeDocument/2006/relationships/hyperlink" Target="https://www.youtube.com/watch?v=4cQWJViybAQ" TargetMode="External"/><Relationship Id="rId24" Type="http://schemas.openxmlformats.org/officeDocument/2006/relationships/hyperlink" Target="https://forum.robotframework.org/t/connect-to-rest-api-basic-example/2416" TargetMode="External"/><Relationship Id="rId25" Type="http://schemas.openxmlformats.org/officeDocument/2006/relationships/hyperlink" Target="https://www.youtube.com/watch?v=o5Ag3Y7VM3o" TargetMode="External"/><Relationship Id="rId26" Type="http://schemas.openxmlformats.org/officeDocument/2006/relationships/hyperlink" Target="https://www.youtube.com/watch?v=2ESOGJTXv1s" TargetMode="External"/><Relationship Id="rId27" Type="http://schemas.openxmlformats.org/officeDocument/2006/relationships/hyperlink" Target="https://www.reddit.com/r/n8n/comments/1fjpcp1/how_to_integrate_a_selfhosted_n8n_with_my_current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2025-11-21T12:35:37.722Z</dcterms:created>
  <dcterms:modified xsi:type="dcterms:W3CDTF">2025-11-21T12:35:37.722Z</dcterms:modified>
</cp:coreProperties>
</file>