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Makeswift Setup for the GES Home Page Template</w:t>
      </w:r>
    </w:p>
    <w:p>
      <w:r>
        <w:t>This document describes how the GES Home Page template is registered with Makeswift in the bc-catalyst repo, how the page route composes the template with BigCommerce data, and how registered components are aligned inside the template's editable Slots.</w:t>
      </w:r>
    </w:p>
    <w:p>
      <w:pPr>
        <w:pStyle w:val="Heading1"/>
      </w:pPr>
      <w:r>
        <w:rPr>
          <w:color w:val="112B4A"/>
        </w:rPr>
        <w:t>1. High-level architecture diagram</w:t>
      </w:r>
    </w:p>
    <w:p>
      <w:r>
        <w:t>The diagram below shows the two flows that make the template work: the registration flow (left) that mounts every Makeswift component on the shared runtime, and the request/rendering flow (middle -&gt; right) that pulls the Makeswift snapshot and hydrates the template with BC product data.</w:t>
      </w:r>
    </w:p>
    <w:p>
      <w:r>
        <w:drawing>
          <wp:inline xmlns:a="http://schemas.openxmlformats.org/drawingml/2006/main" xmlns:pic="http://schemas.openxmlformats.org/drawingml/2006/picture">
            <wp:extent cx="5943600" cy="4622800"/>
            <wp:docPr id="1" name="Picture 1"/>
            <wp:cNvGraphicFramePr>
              <a:graphicFrameLocks noChangeAspect="1"/>
            </wp:cNvGraphicFramePr>
            <a:graphic>
              <a:graphicData uri="http://schemas.openxmlformats.org/drawingml/2006/picture">
                <pic:pic>
                  <pic:nvPicPr>
                    <pic:cNvPr id="0" name="makeswift_ges_home_diagram.png"/>
                    <pic:cNvPicPr/>
                  </pic:nvPicPr>
                  <pic:blipFill>
                    <a:blip r:embed="rId9"/>
                    <a:stretch>
                      <a:fillRect/>
                    </a:stretch>
                  </pic:blipFill>
                  <pic:spPr>
                    <a:xfrm>
                      <a:off x="0" y="0"/>
                      <a:ext cx="5943600" cy="4622800"/>
                    </a:xfrm>
                    <a:prstGeom prst="rect"/>
                  </pic:spPr>
                </pic:pic>
              </a:graphicData>
            </a:graphic>
          </wp:inline>
        </w:drawing>
      </w:r>
    </w:p>
    <w:p>
      <w:pPr>
        <w:pStyle w:val="Heading1"/>
      </w:pPr>
      <w:r>
        <w:rPr>
          <w:color w:val="112B4A"/>
        </w:rPr>
        <w:t>2. The shared runtime</w:t>
      </w:r>
    </w:p>
    <w:p>
      <w:r>
        <w:t>Every Makeswift component registers itself on a single ReactRuntime instance. Because it is a module-level export, all register.ts files operate on the same object.</w:t>
      </w:r>
    </w:p>
    <w:p>
      <w:pPr>
        <w:spacing w:after="120"/>
        <w:ind w:left="288"/>
      </w:pPr>
      <w:r>
        <w:rPr>
          <w:rFonts w:ascii="Consolas" w:hAnsi="Consolas"/>
          <w:color w:val="1F1F1F"/>
          <w:sz w:val="18"/>
        </w:rPr>
        <w:t>// core/lib/makeswift/runtime.ts</w:t>
        <w:br/>
        <w:t>import { ReactRuntime } from '@makeswift/runtime/next';</w:t>
        <w:br/>
        <w:t>export const runtime = new ReactRuntime();</w:t>
      </w:r>
    </w:p>
    <w:p>
      <w:pPr>
        <w:pStyle w:val="Heading1"/>
      </w:pPr>
      <w:r>
        <w:rPr>
          <w:color w:val="112B4A"/>
        </w:rPr>
        <w:t>3. Client provider that boots the registry</w:t>
      </w:r>
    </w:p>
    <w:p>
      <w:r>
        <w:t>MakeswiftProvider is mounted high in the client tree. Importing '~/lib/makeswift/components' pulls the barrel file, which in turn imports every register.ts (side-effect imports). By the time the provider renders, every component type is known to the runtime.</w:t>
      </w:r>
    </w:p>
    <w:p>
      <w:pPr>
        <w:spacing w:after="120"/>
        <w:ind w:left="288"/>
      </w:pPr>
      <w:r>
        <w:rPr>
          <w:rFonts w:ascii="Consolas" w:hAnsi="Consolas"/>
          <w:color w:val="1F1F1F"/>
          <w:sz w:val="18"/>
        </w:rPr>
        <w:t>// core/components/makeswift/provider.tsx</w:t>
        <w:br/>
        <w:t>'use client';</w:t>
        <w:br/>
        <w:t>import { ReactRuntimeProvider, type SiteVersion } from '@makeswift/runtime/next';</w:t>
        <w:br/>
        <w:t>import '~/lib/makeswift/components';</w:t>
        <w:br/>
        <w:t>import { runtime } from '~/lib/makeswift/runtime';</w:t>
        <w:br/>
        <w:br/>
        <w:t>export function MakeswiftProvider({ children, siteVersion }: ...) {</w:t>
        <w:br/>
        <w:t xml:space="preserve">  return (</w:t>
        <w:br/>
        <w:t xml:space="preserve">    &lt;ReactRuntimeProvider runtime={runtime} siteVersion={siteVersion}&gt;</w:t>
        <w:br/>
        <w:t xml:space="preserve">      {children}</w:t>
        <w:br/>
        <w:t xml:space="preserve">    &lt;/ReactRuntimeProvider&gt;</w:t>
        <w:br/>
        <w:t xml:space="preserve">  );</w:t>
        <w:br/>
        <w:t>}</w:t>
      </w:r>
    </w:p>
    <w:p>
      <w:pPr>
        <w:pStyle w:val="Heading1"/>
      </w:pPr>
      <w:r>
        <w:rPr>
          <w:color w:val="112B4A"/>
        </w:rPr>
        <w:t>4. Component barrel (registration order)</w:t>
      </w:r>
    </w:p>
    <w:p>
      <w:r>
        <w:t>core/lib/makeswift/components/index.ts is the single import list. Adding a new component means writing its register.ts and adding one line here. The home-page template is registered in the 'GES components' block.</w:t>
      </w:r>
    </w:p>
    <w:p>
      <w:pPr>
        <w:spacing w:after="120"/>
        <w:ind w:left="288"/>
      </w:pPr>
      <w:r>
        <w:rPr>
          <w:rFonts w:ascii="Consolas" w:hAnsi="Consolas"/>
          <w:color w:val="1F1F1F"/>
          <w:sz w:val="18"/>
        </w:rPr>
        <w:t>// core/lib/makeswift/components/index.ts (excerpt)</w:t>
        <w:br/>
        <w:t>// Layout components</w:t>
        <w:br/>
        <w:t>import './section/register';</w:t>
        <w:br/>
        <w:t>import './sticky-sidebar/register';</w:t>
        <w:br/>
        <w:br/>
        <w:t>// Basic UI components</w:t>
        <w:br/>
        <w:t>import './accordion/register';</w:t>
        <w:br/>
        <w:t>import './card/register';</w:t>
        <w:br/>
        <w:t>import './carousel/register';</w:t>
        <w:br/>
        <w:t>// ...</w:t>
        <w:br/>
        <w:br/>
        <w:t>// GES components</w:t>
        <w:br/>
        <w:t>import './faq/register';</w:t>
        <w:br/>
        <w:t>import './find-show/register';</w:t>
        <w:br/>
        <w:t>import './home-page/register';   // &lt;-- GES Home Page Template</w:t>
        <w:br/>
        <w:t>import './mega-banner/register';</w:t>
        <w:br/>
        <w:t>// ...</w:t>
      </w:r>
    </w:p>
    <w:p>
      <w:pPr>
        <w:pStyle w:val="Heading1"/>
      </w:pPr>
      <w:r>
        <w:rPr>
          <w:color w:val="112B4A"/>
        </w:rPr>
        <w:t>5. Registering the GES Home Page Template</w:t>
      </w:r>
    </w:p>
    <w:p>
      <w:r>
        <w:t>The template exposes five editable Slots that a Makeswift editor can drop other registered components into. The type id 'ges-home-page-template' is what Makeswift uses to look up the React component when it renders the snapshot.</w:t>
      </w:r>
    </w:p>
    <w:p>
      <w:pPr>
        <w:spacing w:after="120"/>
        <w:ind w:left="288"/>
      </w:pPr>
      <w:r>
        <w:rPr>
          <w:rFonts w:ascii="Consolas" w:hAnsi="Consolas"/>
          <w:color w:val="1F1F1F"/>
          <w:sz w:val="18"/>
        </w:rPr>
        <w:t>// core/lib/makeswift/components/home-page/register.ts</w:t>
        <w:br/>
        <w:t>import { Slot } from '@makeswift/runtime/controls';</w:t>
        <w:br/>
        <w:t>import { runtime } from '~/lib/makeswift/runtime';</w:t>
        <w:br/>
        <w:t>import { MakeswiftHomePage } from './client';</w:t>
        <w:br/>
        <w:br/>
        <w:t>const optionalSlot = () =&gt;</w:t>
        <w:br/>
        <w:t xml:space="preserve">  Slot({ unstable_placeholder: { builderOnly: true } });</w:t>
        <w:br/>
        <w:br/>
        <w:t>runtime.registerComponent(MakeswiftHomePage, {</w:t>
        <w:br/>
        <w:t xml:space="preserve">  type: 'ges-home-page-template',</w:t>
        <w:br/>
        <w:t xml:space="preserve">  label: 'GES / Home Page Template',</w:t>
        <w:br/>
        <w:t xml:space="preserve">  props: {</w:t>
        <w:br/>
        <w:t xml:space="preserve">    top: optionalSlot(),</w:t>
        <w:br/>
        <w:t xml:space="preserve">    afterHero: optionalSlot(),</w:t>
        <w:br/>
        <w:t xml:space="preserve">    middle: optionalSlot(),</w:t>
        <w:br/>
        <w:t xml:space="preserve">    belowNewest: optionalSlot(),</w:t>
        <w:br/>
        <w:t xml:space="preserve">    bottom: optionalSlot(),</w:t>
        <w:br/>
        <w:t xml:space="preserve">  },</w:t>
        <w:br/>
        <w:t>});</w:t>
      </w:r>
    </w:p>
    <w:p>
      <w:pPr>
        <w:pStyle w:val="Heading1"/>
      </w:pPr>
      <w:r>
        <w:rPr>
          <w:color w:val="112B4A"/>
        </w:rPr>
        <w:t>6. The template's rendering component</w:t>
      </w:r>
    </w:p>
    <w:p>
      <w:r>
        <w:t>MakeswiftHomePage receives the five Slot ReactNodes as props. It interleaves them with fixed Catalyst sections (Slideshow, FeaturedProductList, FeaturedProductCarousel, Subscribe). Products come from React context, not Makeswift, so the template stays a client component while BC data is fetched on the server.</w:t>
      </w:r>
    </w:p>
    <w:p>
      <w:pPr>
        <w:spacing w:after="120"/>
        <w:ind w:left="288"/>
      </w:pPr>
      <w:r>
        <w:rPr>
          <w:rFonts w:ascii="Consolas" w:hAnsi="Consolas"/>
          <w:color w:val="1F1F1F"/>
          <w:sz w:val="18"/>
        </w:rPr>
        <w:t>// core/lib/makeswift/components/home-page/client.tsx</w:t>
        <w:br/>
        <w:t>'use client';</w:t>
        <w:br/>
        <w:t>export function MakeswiftHomePage({</w:t>
        <w:br/>
        <w:t xml:space="preserve">  top, afterHero, middle, belowNewest, bottom,</w:t>
        <w:br/>
        <w:t>}: Props) {</w:t>
        <w:br/>
        <w:t xml:space="preserve">  const t = useTranslations('Home');</w:t>
        <w:br/>
        <w:t xml:space="preserve">  const { featuredProducts, newestProducts } = useMakeswiftHomePageData();</w:t>
        <w:br/>
        <w:br/>
        <w:t xml:space="preserve">  return (</w:t>
        <w:br/>
        <w:t xml:space="preserve">    &lt;div style={{ /* full-bleed */ }}&gt;</w:t>
        <w:br/>
        <w:t xml:space="preserve">      {top}</w:t>
        <w:br/>
        <w:t xml:space="preserve">      &lt;Slideshow /&gt;</w:t>
        <w:br/>
        <w:t xml:space="preserve">      {afterHero}</w:t>
        <w:br/>
        <w:t xml:space="preserve">      &lt;FeaturedProductList products={featuredProducts} .../&gt;</w:t>
        <w:br/>
        <w:t xml:space="preserve">      {middle}</w:t>
        <w:br/>
        <w:t xml:space="preserve">      &lt;FeaturedProductCarousel products={newestProducts} .../&gt;</w:t>
        <w:br/>
        <w:t xml:space="preserve">      {belowNewest}</w:t>
        <w:br/>
        <w:t xml:space="preserve">      &lt;Subscribe /&gt;</w:t>
        <w:br/>
        <w:t xml:space="preserve">      {bottom}</w:t>
        <w:br/>
        <w:t xml:space="preserve">    &lt;/div&gt;</w:t>
        <w:br/>
        <w:t xml:space="preserve">  );</w:t>
        <w:br/>
        <w:t>}</w:t>
      </w:r>
    </w:p>
    <w:p>
      <w:pPr>
        <w:pStyle w:val="Heading1"/>
      </w:pPr>
      <w:r>
        <w:rPr>
          <w:color w:val="112B4A"/>
        </w:rPr>
        <w:t>7. React context that bridges BC data into the template</w:t>
      </w:r>
    </w:p>
    <w:p>
      <w:r>
        <w:t>Slots inside the template are just ReactNodes, but the fixed sections need product data. That data flows through a context created next to the template so any client descendant can read it.</w:t>
      </w:r>
    </w:p>
    <w:p>
      <w:pPr>
        <w:spacing w:after="120"/>
        <w:ind w:left="288"/>
      </w:pPr>
      <w:r>
        <w:rPr>
          <w:rFonts w:ascii="Consolas" w:hAnsi="Consolas"/>
          <w:color w:val="1F1F1F"/>
          <w:sz w:val="18"/>
        </w:rPr>
        <w:t>// core/lib/makeswift/components/home-page/data-context.tsx</w:t>
        <w:br/>
        <w:t>'use client';</w:t>
        <w:br/>
        <w:t>interface HomePageData {</w:t>
        <w:br/>
        <w:t xml:space="preserve">  featuredProducts: Streamable&lt;Product[]&gt;;</w:t>
        <w:br/>
        <w:t xml:space="preserve">  newestProducts: Streamable&lt;CarouselProduct[]&gt;;</w:t>
        <w:br/>
        <w:t>}</w:t>
        <w:br/>
        <w:br/>
        <w:t>const HomePageDataContext = createContext&lt;HomePageData | null&gt;(null);</w:t>
        <w:br/>
        <w:t>const fallbackHomePageData: HomePageData = {</w:t>
        <w:br/>
        <w:t xml:space="preserve">  featuredProducts: [], newestProducts: [],</w:t>
        <w:br/>
        <w:t>};</w:t>
        <w:br/>
        <w:br/>
        <w:t>export function MakeswiftHomePageDataProvider({ children, value }) {</w:t>
        <w:br/>
        <w:t xml:space="preserve">  return (</w:t>
        <w:br/>
        <w:t xml:space="preserve">    &lt;HomePageDataContext.Provider value={value}&gt;</w:t>
        <w:br/>
        <w:t xml:space="preserve">      {children}</w:t>
        <w:br/>
        <w:t xml:space="preserve">    &lt;/HomePageDataContext.Provider&gt;</w:t>
        <w:br/>
        <w:t xml:space="preserve">  );</w:t>
        <w:br/>
        <w:t>}</w:t>
        <w:br/>
        <w:br/>
        <w:t>export function useMakeswiftHomePageData() {</w:t>
        <w:br/>
        <w:t xml:space="preserve">  return useContext(HomePageDataContext) ?? fallbackHomePageData;</w:t>
        <w:br/>
        <w:t>}</w:t>
      </w:r>
    </w:p>
    <w:p>
      <w:pPr>
        <w:pStyle w:val="Heading1"/>
      </w:pPr>
      <w:r>
        <w:rPr>
          <w:color w:val="112B4A"/>
        </w:rPr>
        <w:t>8. Server-side data provider</w:t>
      </w:r>
    </w:p>
    <w:p>
      <w:r>
        <w:t>The server component builds streamable BC queries and hands them to the client context. Streamable lets the shell render immediately while the product lists finish loading.</w:t>
      </w:r>
    </w:p>
    <w:p>
      <w:pPr>
        <w:spacing w:after="120"/>
        <w:ind w:left="288"/>
      </w:pPr>
      <w:r>
        <w:rPr>
          <w:rFonts w:ascii="Consolas" w:hAnsi="Consolas"/>
          <w:color w:val="1F1F1F"/>
          <w:sz w:val="18"/>
        </w:rPr>
        <w:t>// core/app/[locale]/(default)/home-page-data-provider.tsx</w:t>
        <w:br/>
        <w:t>export async function HomePageDataProvider({ children }) {</w:t>
        <w:br/>
        <w:t xml:space="preserve">  const format = await getFormatter();</w:t>
        <w:br/>
        <w:br/>
        <w:t xml:space="preserve">  const streamablePageData = Streamable.from(async () =&gt; {</w:t>
        <w:br/>
        <w:t xml:space="preserve">    const customerAccessToken = await getSessionCustomerAccessToken();</w:t>
        <w:br/>
        <w:t xml:space="preserve">    const currencyCode = await getPreferredCurrencyCode();</w:t>
        <w:br/>
        <w:t xml:space="preserve">    return getPageData(currencyCode, customerAccessToken);</w:t>
        <w:br/>
        <w:t xml:space="preserve">  });</w:t>
        <w:br/>
        <w:br/>
        <w:t xml:space="preserve">  const streamableFeaturedProducts = Streamable.from(async () =&gt; {</w:t>
        <w:br/>
        <w:t xml:space="preserve">    const data = await streamablePageData;</w:t>
        <w:br/>
        <w:t xml:space="preserve">    return productCardTransformer(</w:t>
        <w:br/>
        <w:t xml:space="preserve">      removeEdgesAndNodes(data.site.featuredProducts), format);</w:t>
        <w:br/>
        <w:t xml:space="preserve">  });</w:t>
        <w:br/>
        <w:br/>
        <w:t xml:space="preserve">  const streamableNewestProducts = Streamable.from(async () =&gt; {</w:t>
        <w:br/>
        <w:t xml:space="preserve">    const data = await streamablePageData;</w:t>
        <w:br/>
        <w:t xml:space="preserve">    return productCardTransformer(</w:t>
        <w:br/>
        <w:t xml:space="preserve">      removeEdgesAndNodes(data.site.newestProducts), format);</w:t>
        <w:br/>
        <w:t xml:space="preserve">  });</w:t>
        <w:br/>
        <w:br/>
        <w:t xml:space="preserve">  return (</w:t>
        <w:br/>
        <w:t xml:space="preserve">    &lt;MakeswiftHomePageDataProvider</w:t>
        <w:br/>
        <w:t xml:space="preserve">      value={{</w:t>
        <w:br/>
        <w:t xml:space="preserve">        featuredProducts: streamableFeaturedProducts,</w:t>
        <w:br/>
        <w:t xml:space="preserve">        newestProducts: streamableNewestProducts,</w:t>
        <w:br/>
        <w:t xml:space="preserve">      }}</w:t>
        <w:br/>
        <w:t xml:space="preserve">    &gt;</w:t>
        <w:br/>
        <w:t xml:space="preserve">      {children}</w:t>
        <w:br/>
        <w:t xml:space="preserve">    &lt;/MakeswiftHomePageDataProvider&gt;</w:t>
        <w:br/>
        <w:t xml:space="preserve">  );</w:t>
        <w:br/>
        <w:t>}</w:t>
      </w:r>
    </w:p>
    <w:p>
      <w:pPr>
        <w:pStyle w:val="Heading1"/>
      </w:pPr>
      <w:r>
        <w:rPr>
          <w:color w:val="112B4A"/>
        </w:rPr>
        <w:t>9. The page route (composition point)</w:t>
      </w:r>
    </w:p>
    <w:p>
      <w:r>
        <w:t>The home route requests the '/' snapshot from Makeswift and renders it inside the data provider. If no snapshot exists yet (fresh env, editor hasn't published), the template renders directly so the site still works.</w:t>
      </w:r>
    </w:p>
    <w:p>
      <w:pPr>
        <w:spacing w:after="120"/>
        <w:ind w:left="288"/>
      </w:pPr>
      <w:r>
        <w:rPr>
          <w:rFonts w:ascii="Consolas" w:hAnsi="Consolas"/>
          <w:color w:val="1F1F1F"/>
          <w:sz w:val="18"/>
        </w:rPr>
        <w:t>// core/app/[locale]/(default)/page.tsx</w:t>
        <w:br/>
        <w:t>export default async function Home({ params }: Props) {</w:t>
        <w:br/>
        <w:t xml:space="preserve">  const { locale } = await params;</w:t>
        <w:br/>
        <w:t xml:space="preserve">  setRequestLocale(locale);</w:t>
        <w:br/>
        <w:br/>
        <w:t xml:space="preserve">  const siteVersion = await getSiteVersion();</w:t>
        <w:br/>
        <w:t xml:space="preserve">  const makeswiftSnapshot = await client.getPageSnapshot('/', {</w:t>
        <w:br/>
        <w:t xml:space="preserve">    siteVersion,</w:t>
        <w:br/>
        <w:t xml:space="preserve">    locale,</w:t>
        <w:br/>
        <w:t xml:space="preserve">    allowLocaleFallback: true,</w:t>
        <w:br/>
        <w:t xml:space="preserve">  });</w:t>
        <w:br/>
        <w:br/>
        <w:t xml:space="preserve">  return (</w:t>
        <w:br/>
        <w:t xml:space="preserve">    &lt;HomePageDataProvider&gt;</w:t>
        <w:br/>
        <w:t xml:space="preserve">      {makeswiftSnapshot</w:t>
        <w:br/>
        <w:t xml:space="preserve">        ? &lt;MakeswiftPage snapshot={makeswiftSnapshot} /&gt;</w:t>
        <w:br/>
        <w:t xml:space="preserve">        : &lt;MakeswiftHomePage /&gt;}</w:t>
        <w:br/>
        <w:t xml:space="preserve">    &lt;/HomePageDataProvider&gt;</w:t>
        <w:br/>
        <w:t xml:space="preserve">  );</w:t>
        <w:br/>
        <w:t>}</w:t>
      </w:r>
    </w:p>
    <w:p>
      <w:pPr>
        <w:pStyle w:val="Heading1"/>
      </w:pPr>
      <w:r>
        <w:rPr>
          <w:color w:val="112B4A"/>
        </w:rPr>
        <w:t>10. All Makeswift components registered in the repo</w:t>
      </w:r>
    </w:p>
    <w:p>
      <w:r>
        <w:t>The following components are registered on the same runtime and are available to editors when filling the five Slots in the GES Home Page Template. Grouped by the label prefix used in the Makeswift Builder sidebar.</w:t>
      </w:r>
    </w:p>
    <w:p>
      <w:pPr>
        <w:pStyle w:val="Heading2"/>
      </w:pPr>
      <w:r>
        <w:rPr>
          <w:color w:val="112B4A"/>
        </w:rPr>
        <w:t>Layouts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layouts-section</w:t>
            </w:r>
          </w:p>
        </w:tc>
        <w:tc>
          <w:tcPr>
            <w:tcW w:type="dxa" w:w="2880"/>
          </w:tcPr>
          <w:p>
            <w:r>
              <w:t>Layouts / Section</w:t>
            </w:r>
          </w:p>
        </w:tc>
        <w:tc>
          <w:tcPr>
            <w:tcW w:type="dxa" w:w="2880"/>
          </w:tcPr>
          <w:p>
            <w:r>
              <w:t>section/register.ts</w:t>
            </w:r>
          </w:p>
        </w:tc>
      </w:tr>
      <w:tr>
        <w:tc>
          <w:tcPr>
            <w:tcW w:type="dxa" w:w="2880"/>
          </w:tcPr>
          <w:p>
            <w:r>
              <w:t>layouts-sticky-sidebar</w:t>
            </w:r>
          </w:p>
        </w:tc>
        <w:tc>
          <w:tcPr>
            <w:tcW w:type="dxa" w:w="2880"/>
          </w:tcPr>
          <w:p>
            <w:r>
              <w:t>Layouts / Sticky Sidebar</w:t>
            </w:r>
          </w:p>
        </w:tc>
        <w:tc>
          <w:tcPr>
            <w:tcW w:type="dxa" w:w="2880"/>
          </w:tcPr>
          <w:p>
            <w:r>
              <w:t>sticky-sidebar/register.ts</w:t>
            </w:r>
          </w:p>
        </w:tc>
      </w:tr>
    </w:tbl>
    <w:p>
      <w:pPr>
        <w:pStyle w:val="Heading2"/>
      </w:pPr>
      <w:r>
        <w:rPr>
          <w:color w:val="112B4A"/>
        </w:rPr>
        <w:t>Basic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primitive-accordions</w:t>
            </w:r>
          </w:p>
        </w:tc>
        <w:tc>
          <w:tcPr>
            <w:tcW w:type="dxa" w:w="2880"/>
          </w:tcPr>
          <w:p>
            <w:r>
              <w:t>Basic / Accordion</w:t>
            </w:r>
          </w:p>
        </w:tc>
        <w:tc>
          <w:tcPr>
            <w:tcW w:type="dxa" w:w="2880"/>
          </w:tcPr>
          <w:p>
            <w:r>
              <w:t>accordion/register.ts</w:t>
            </w:r>
          </w:p>
        </w:tc>
      </w:tr>
      <w:tr>
        <w:tc>
          <w:tcPr>
            <w:tcW w:type="dxa" w:w="2880"/>
          </w:tcPr>
          <w:p>
            <w:r>
              <w:t>primitive-card</w:t>
            </w:r>
          </w:p>
        </w:tc>
        <w:tc>
          <w:tcPr>
            <w:tcW w:type="dxa" w:w="2880"/>
          </w:tcPr>
          <w:p>
            <w:r>
              <w:t>Basic / Card</w:t>
            </w:r>
          </w:p>
        </w:tc>
        <w:tc>
          <w:tcPr>
            <w:tcW w:type="dxa" w:w="2880"/>
          </w:tcPr>
          <w:p>
            <w:r>
              <w:t>card/register.ts</w:t>
            </w:r>
          </w:p>
        </w:tc>
      </w:tr>
      <w:tr>
        <w:tc>
          <w:tcPr>
            <w:tcW w:type="dxa" w:w="2880"/>
          </w:tcPr>
          <w:p>
            <w:r>
              <w:t>primitive-carousel</w:t>
            </w:r>
          </w:p>
        </w:tc>
        <w:tc>
          <w:tcPr>
            <w:tcW w:type="dxa" w:w="2880"/>
          </w:tcPr>
          <w:p>
            <w:r>
              <w:t>Basic / Carousel</w:t>
            </w:r>
          </w:p>
        </w:tc>
        <w:tc>
          <w:tcPr>
            <w:tcW w:type="dxa" w:w="2880"/>
          </w:tcPr>
          <w:p>
            <w:r>
              <w:t>carousel/register.ts</w:t>
            </w:r>
          </w:p>
        </w:tc>
      </w:tr>
      <w:tr>
        <w:tc>
          <w:tcPr>
            <w:tcW w:type="dxa" w:w="2880"/>
          </w:tcPr>
          <w:p>
            <w:r>
              <w:t>primitive-card-carousel</w:t>
            </w:r>
          </w:p>
        </w:tc>
        <w:tc>
          <w:tcPr>
            <w:tcW w:type="dxa" w:w="2880"/>
          </w:tcPr>
          <w:p>
            <w:r>
              <w:t>Basic / Card Carousel</w:t>
            </w:r>
          </w:p>
        </w:tc>
        <w:tc>
          <w:tcPr>
            <w:tcW w:type="dxa" w:w="2880"/>
          </w:tcPr>
          <w:p>
            <w:r>
              <w:t>card-carousel/register.ts</w:t>
            </w:r>
          </w:p>
        </w:tc>
      </w:tr>
      <w:tr>
        <w:tc>
          <w:tcPr>
            <w:tcW w:type="dxa" w:w="2880"/>
          </w:tcPr>
          <w:p>
            <w:r>
              <w:t>bullet-points</w:t>
            </w:r>
          </w:p>
        </w:tc>
        <w:tc>
          <w:tcPr>
            <w:tcW w:type="dxa" w:w="2880"/>
          </w:tcPr>
          <w:p>
            <w:r>
              <w:t>Basic / Bullet Points</w:t>
            </w:r>
          </w:p>
        </w:tc>
        <w:tc>
          <w:tcPr>
            <w:tcW w:type="dxa" w:w="2880"/>
          </w:tcPr>
          <w:p>
            <w:r>
              <w:t>bullet-points/register.ts</w:t>
            </w:r>
          </w:p>
        </w:tc>
      </w:tr>
      <w:tr>
        <w:tc>
          <w:tcPr>
            <w:tcW w:type="dxa" w:w="2880"/>
          </w:tcPr>
          <w:p>
            <w:r>
              <w:t>belami-custom-text</w:t>
            </w:r>
          </w:p>
        </w:tc>
        <w:tc>
          <w:tcPr>
            <w:tcW w:type="dxa" w:w="2880"/>
          </w:tcPr>
          <w:p>
            <w:r>
              <w:t>Basic / Custom Text</w:t>
            </w:r>
          </w:p>
        </w:tc>
        <w:tc>
          <w:tcPr>
            <w:tcW w:type="dxa" w:w="2880"/>
          </w:tcPr>
          <w:p>
            <w:r>
              <w:t>custom-text/register.ts</w:t>
            </w:r>
          </w:p>
        </w:tc>
      </w:tr>
      <w:tr>
        <w:tc>
          <w:tcPr>
            <w:tcW w:type="dxa" w:w="2880"/>
          </w:tcPr>
          <w:p>
            <w:r>
              <w:t>custom-tooltip</w:t>
            </w:r>
          </w:p>
        </w:tc>
        <w:tc>
          <w:tcPr>
            <w:tcW w:type="dxa" w:w="2880"/>
          </w:tcPr>
          <w:p>
            <w:r>
              <w:t>Basic / Tooltip</w:t>
            </w:r>
          </w:p>
        </w:tc>
        <w:tc>
          <w:tcPr>
            <w:tcW w:type="dxa" w:w="2880"/>
          </w:tcPr>
          <w:p>
            <w:r>
              <w:t>tooltip/register.ts</w:t>
            </w:r>
          </w:p>
        </w:tc>
      </w:tr>
    </w:tbl>
    <w:p>
      <w:pPr>
        <w:pStyle w:val="Heading2"/>
      </w:pPr>
      <w:r>
        <w:rPr>
          <w:color w:val="112B4A"/>
        </w:rPr>
        <w:t>Catalog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arizon-category-list</w:t>
            </w:r>
          </w:p>
        </w:tc>
        <w:tc>
          <w:tcPr>
            <w:tcW w:type="dxa" w:w="2880"/>
          </w:tcPr>
          <w:p>
            <w:r>
              <w:t>Catalog / Category List</w:t>
            </w:r>
          </w:p>
        </w:tc>
        <w:tc>
          <w:tcPr>
            <w:tcW w:type="dxa" w:w="2880"/>
          </w:tcPr>
          <w:p>
            <w:r>
              <w:t>category-list/register.ts</w:t>
            </w:r>
          </w:p>
        </w:tc>
      </w:tr>
      <w:tr>
        <w:tc>
          <w:tcPr>
            <w:tcW w:type="dxa" w:w="2880"/>
          </w:tcPr>
          <w:p>
            <w:r>
              <w:t>catalog-product-card</w:t>
            </w:r>
          </w:p>
        </w:tc>
        <w:tc>
          <w:tcPr>
            <w:tcW w:type="dxa" w:w="2880"/>
          </w:tcPr>
          <w:p>
            <w:r>
              <w:t>Catalog / Product Card</w:t>
            </w:r>
          </w:p>
        </w:tc>
        <w:tc>
          <w:tcPr>
            <w:tcW w:type="dxa" w:w="2880"/>
          </w:tcPr>
          <w:p>
            <w:r>
              <w:t>product-card/register.ts</w:t>
            </w:r>
          </w:p>
        </w:tc>
      </w:tr>
      <w:tr>
        <w:tc>
          <w:tcPr>
            <w:tcW w:type="dxa" w:w="2880"/>
          </w:tcPr>
          <w:p>
            <w:r>
              <w:t>primitive-products-list</w:t>
            </w:r>
          </w:p>
        </w:tc>
        <w:tc>
          <w:tcPr>
            <w:tcW w:type="dxa" w:w="2880"/>
          </w:tcPr>
          <w:p>
            <w:r>
              <w:t>Catalog / Products List</w:t>
            </w:r>
          </w:p>
        </w:tc>
        <w:tc>
          <w:tcPr>
            <w:tcW w:type="dxa" w:w="2880"/>
          </w:tcPr>
          <w:p>
            <w:r>
              <w:t>products-list/register.ts</w:t>
            </w:r>
          </w:p>
        </w:tc>
      </w:tr>
      <w:tr>
        <w:tc>
          <w:tcPr>
            <w:tcW w:type="dxa" w:w="2880"/>
          </w:tcPr>
          <w:p>
            <w:r>
              <w:t>primitive-products-carousel</w:t>
            </w:r>
          </w:p>
        </w:tc>
        <w:tc>
          <w:tcPr>
            <w:tcW w:type="dxa" w:w="2880"/>
          </w:tcPr>
          <w:p>
            <w:r>
              <w:t>Catalog / Products Carousel</w:t>
            </w:r>
          </w:p>
        </w:tc>
        <w:tc>
          <w:tcPr>
            <w:tcW w:type="dxa" w:w="2880"/>
          </w:tcPr>
          <w:p>
            <w:r>
              <w:t>products-carousel/register.ts</w:t>
            </w:r>
          </w:p>
        </w:tc>
      </w:tr>
      <w:tr>
        <w:tc>
          <w:tcPr>
            <w:tcW w:type="dxa" w:w="2880"/>
          </w:tcPr>
          <w:p>
            <w:r>
              <w:t>catalyst-product-grid</w:t>
            </w:r>
          </w:p>
        </w:tc>
        <w:tc>
          <w:tcPr>
            <w:tcW w:type="dxa" w:w="2880"/>
          </w:tcPr>
          <w:p>
            <w:r>
              <w:t>Catalyst / Product Grid</w:t>
            </w:r>
          </w:p>
        </w:tc>
        <w:tc>
          <w:tcPr>
            <w:tcW w:type="dxa" w:w="2880"/>
          </w:tcPr>
          <w:p>
            <w:r>
              <w:t>product-grid.tsx</w:t>
            </w:r>
          </w:p>
        </w:tc>
      </w:tr>
      <w:tr>
        <w:tc>
          <w:tcPr>
            <w:tcW w:type="dxa" w:w="2880"/>
          </w:tcPr>
          <w:p>
            <w:r>
              <w:t>Catalog / Product Detail</w:t>
            </w:r>
          </w:p>
        </w:tc>
        <w:tc>
          <w:tcPr>
            <w:tcW w:type="dxa" w:w="2880"/>
          </w:tcPr>
          <w:p>
            <w:r>
              <w:t>Catalog / Product Detail</w:t>
            </w:r>
          </w:p>
        </w:tc>
        <w:tc>
          <w:tcPr>
            <w:tcW w:type="dxa" w:w="2880"/>
          </w:tcPr>
          <w:p>
            <w:r>
              <w:t>product-detail/register.ts</w:t>
            </w:r>
          </w:p>
        </w:tc>
      </w:tr>
    </w:tbl>
    <w:p>
      <w:pPr>
        <w:pStyle w:val="Heading2"/>
      </w:pPr>
      <w:r>
        <w:rPr>
          <w:color w:val="112B4A"/>
        </w:rPr>
        <w:t>Sections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section-slideshow</w:t>
            </w:r>
          </w:p>
        </w:tc>
        <w:tc>
          <w:tcPr>
            <w:tcW w:type="dxa" w:w="2880"/>
          </w:tcPr>
          <w:p>
            <w:r>
              <w:t>Sections / Slideshow</w:t>
            </w:r>
          </w:p>
        </w:tc>
        <w:tc>
          <w:tcPr>
            <w:tcW w:type="dxa" w:w="2880"/>
          </w:tcPr>
          <w:p>
            <w:r>
              <w:t>slideshow/register.ts</w:t>
            </w:r>
          </w:p>
        </w:tc>
      </w:tr>
      <w:tr>
        <w:tc>
          <w:tcPr>
            <w:tcW w:type="dxa" w:w="2880"/>
          </w:tcPr>
          <w:p>
            <w:r>
              <w:t>section-subscribe</w:t>
            </w:r>
          </w:p>
        </w:tc>
        <w:tc>
          <w:tcPr>
            <w:tcW w:type="dxa" w:w="2880"/>
          </w:tcPr>
          <w:p>
            <w:r>
              <w:t>Sections / Subscribe</w:t>
            </w:r>
          </w:p>
        </w:tc>
        <w:tc>
          <w:tcPr>
            <w:tcW w:type="dxa" w:w="2880"/>
          </w:tcPr>
          <w:p>
            <w:r>
              <w:t>subscribe/register.ts</w:t>
            </w:r>
          </w:p>
        </w:tc>
      </w:tr>
    </w:tbl>
    <w:p>
      <w:pPr>
        <w:pStyle w:val="Heading2"/>
      </w:pPr>
      <w:r>
        <w:rPr>
          <w:color w:val="112B4A"/>
        </w:rPr>
        <w:t>Catalyst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catalyst-button-link</w:t>
            </w:r>
          </w:p>
        </w:tc>
        <w:tc>
          <w:tcPr>
            <w:tcW w:type="dxa" w:w="2880"/>
          </w:tcPr>
          <w:p>
            <w:r>
              <w:t>Button</w:t>
            </w:r>
          </w:p>
        </w:tc>
        <w:tc>
          <w:tcPr>
            <w:tcW w:type="dxa" w:w="2880"/>
          </w:tcPr>
          <w:p>
            <w:r>
              <w:t>button-link/register.ts</w:t>
            </w:r>
          </w:p>
        </w:tc>
      </w:tr>
      <w:tr>
        <w:tc>
          <w:tcPr>
            <w:tcW w:type="dxa" w:w="2880"/>
          </w:tcPr>
          <w:p>
            <w:r>
              <w:t>catalyst-hero-banner</w:t>
            </w:r>
          </w:p>
        </w:tc>
        <w:tc>
          <w:tcPr>
            <w:tcW w:type="dxa" w:w="2880"/>
          </w:tcPr>
          <w:p>
            <w:r>
              <w:t>Catalyst / Hero Banner</w:t>
            </w:r>
          </w:p>
        </w:tc>
        <w:tc>
          <w:tcPr>
            <w:tcW w:type="dxa" w:w="2880"/>
          </w:tcPr>
          <w:p>
            <w:r>
              <w:t>hero-banner.tsx</w:t>
            </w:r>
          </w:p>
        </w:tc>
      </w:tr>
      <w:tr>
        <w:tc>
          <w:tcPr>
            <w:tcW w:type="dxa" w:w="2880"/>
          </w:tcPr>
          <w:p>
            <w:r>
              <w:t>catalyst-promo-banner</w:t>
            </w:r>
          </w:p>
        </w:tc>
        <w:tc>
          <w:tcPr>
            <w:tcW w:type="dxa" w:w="2880"/>
          </w:tcPr>
          <w:p>
            <w:r>
              <w:t>Catalyst / Promo Banner</w:t>
            </w:r>
          </w:p>
        </w:tc>
        <w:tc>
          <w:tcPr>
            <w:tcW w:type="dxa" w:w="2880"/>
          </w:tcPr>
          <w:p>
            <w:r>
              <w:t>promo-banner.tsx</w:t>
            </w:r>
          </w:p>
        </w:tc>
      </w:tr>
      <w:tr>
        <w:tc>
          <w:tcPr>
            <w:tcW w:type="dxa" w:w="2880"/>
          </w:tcPr>
          <w:p>
            <w:r>
              <w:t>catalyst-customer-group-slot</w:t>
            </w:r>
          </w:p>
        </w:tc>
        <w:tc>
          <w:tcPr>
            <w:tcW w:type="dxa" w:w="2880"/>
          </w:tcPr>
          <w:p>
            <w:r>
              <w:t>Catalyst / Customer Group Slot</w:t>
            </w:r>
          </w:p>
        </w:tc>
        <w:tc>
          <w:tcPr>
            <w:tcW w:type="dxa" w:w="2880"/>
          </w:tcPr>
          <w:p>
            <w:r>
              <w:t>customer-group-slot/register.ts</w:t>
            </w:r>
          </w:p>
        </w:tc>
      </w:tr>
    </w:tbl>
    <w:p>
      <w:pPr>
        <w:pStyle w:val="Heading2"/>
      </w:pPr>
      <w:r>
        <w:rPr>
          <w:color w:val="112B4A"/>
        </w:rPr>
        <w:t>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ges-home-page-template</w:t>
            </w:r>
          </w:p>
        </w:tc>
        <w:tc>
          <w:tcPr>
            <w:tcW w:type="dxa" w:w="2880"/>
          </w:tcPr>
          <w:p>
            <w:r>
              <w:t>GES / Home Page Template</w:t>
            </w:r>
          </w:p>
        </w:tc>
        <w:tc>
          <w:tcPr>
            <w:tcW w:type="dxa" w:w="2880"/>
          </w:tcPr>
          <w:p>
            <w:r>
              <w:t>home-page/register.ts</w:t>
            </w:r>
          </w:p>
        </w:tc>
      </w:tr>
      <w:tr>
        <w:tc>
          <w:tcPr>
            <w:tcW w:type="dxa" w:w="2880"/>
          </w:tcPr>
          <w:p>
            <w:r>
              <w:t>ges-breadcrumbs</w:t>
            </w:r>
          </w:p>
        </w:tc>
        <w:tc>
          <w:tcPr>
            <w:tcW w:type="dxa" w:w="2880"/>
          </w:tcPr>
          <w:p>
            <w:r>
              <w:t>GES / Breadcrumbs</w:t>
            </w:r>
          </w:p>
        </w:tc>
        <w:tc>
          <w:tcPr>
            <w:tcW w:type="dxa" w:w="2880"/>
          </w:tcPr>
          <w:p>
            <w:r>
              <w:t>breadcrumbs/register.ts</w:t>
            </w:r>
          </w:p>
        </w:tc>
      </w:tr>
      <w:tr>
        <w:tc>
          <w:tcPr>
            <w:tcW w:type="dxa" w:w="2880"/>
          </w:tcPr>
          <w:p>
            <w:r>
              <w:t>ges-accordions</w:t>
            </w:r>
          </w:p>
        </w:tc>
        <w:tc>
          <w:tcPr>
            <w:tcW w:type="dxa" w:w="2880"/>
          </w:tcPr>
          <w:p>
            <w:r>
              <w:t>GES / Accordions</w:t>
            </w:r>
          </w:p>
        </w:tc>
        <w:tc>
          <w:tcPr>
            <w:tcW w:type="dxa" w:w="2880"/>
          </w:tcPr>
          <w:p>
            <w:r>
              <w:t>ges-accordion/register.ts</w:t>
            </w:r>
          </w:p>
        </w:tc>
      </w:tr>
      <w:tr>
        <w:tc>
          <w:tcPr>
            <w:tcW w:type="dxa" w:w="2880"/>
          </w:tcPr>
          <w:p>
            <w:r>
              <w:t>primitive-accordions-page</w:t>
            </w:r>
          </w:p>
        </w:tc>
        <w:tc>
          <w:tcPr>
            <w:tcW w:type="dxa" w:w="2880"/>
          </w:tcPr>
          <w:p>
            <w:r>
              <w:t>GES / Accordions Page</w:t>
            </w:r>
          </w:p>
        </w:tc>
        <w:tc>
          <w:tcPr>
            <w:tcW w:type="dxa" w:w="2880"/>
          </w:tcPr>
          <w:p>
            <w:r>
              <w:t>ges-accordion-page/register.ts</w:t>
            </w:r>
          </w:p>
        </w:tc>
      </w:tr>
      <w:tr>
        <w:tc>
          <w:tcPr>
            <w:tcW w:type="dxa" w:w="2880"/>
          </w:tcPr>
          <w:p>
            <w:r>
              <w:t>faq-component</w:t>
            </w:r>
          </w:p>
        </w:tc>
        <w:tc>
          <w:tcPr>
            <w:tcW w:type="dxa" w:w="2880"/>
          </w:tcPr>
          <w:p>
            <w:r>
              <w:t>GES / FAQ's</w:t>
            </w:r>
          </w:p>
        </w:tc>
        <w:tc>
          <w:tcPr>
            <w:tcW w:type="dxa" w:w="2880"/>
          </w:tcPr>
          <w:p>
            <w:r>
              <w:t>faq/register.ts</w:t>
            </w:r>
          </w:p>
        </w:tc>
      </w:tr>
      <w:tr>
        <w:tc>
          <w:tcPr>
            <w:tcW w:type="dxa" w:w="2880"/>
          </w:tcPr>
          <w:p>
            <w:r>
              <w:t>find-show</w:t>
            </w:r>
          </w:p>
        </w:tc>
        <w:tc>
          <w:tcPr>
            <w:tcW w:type="dxa" w:w="2880"/>
          </w:tcPr>
          <w:p>
            <w:r>
              <w:t>GES / Find Show</w:t>
            </w:r>
          </w:p>
        </w:tc>
        <w:tc>
          <w:tcPr>
            <w:tcW w:type="dxa" w:w="2880"/>
          </w:tcPr>
          <w:p>
            <w:r>
              <w:t>find-show/register.ts</w:t>
            </w:r>
          </w:p>
        </w:tc>
      </w:tr>
      <w:tr>
        <w:tc>
          <w:tcPr>
            <w:tcW w:type="dxa" w:w="2880"/>
          </w:tcPr>
          <w:p>
            <w:r>
              <w:t>mega-banner</w:t>
            </w:r>
          </w:p>
        </w:tc>
        <w:tc>
          <w:tcPr>
            <w:tcW w:type="dxa" w:w="2880"/>
          </w:tcPr>
          <w:p>
            <w:r>
              <w:t>GES / Mega Banner</w:t>
            </w:r>
          </w:p>
        </w:tc>
        <w:tc>
          <w:tcPr>
            <w:tcW w:type="dxa" w:w="2880"/>
          </w:tcPr>
          <w:p>
            <w:r>
              <w:t>mega-banner/register.ts</w:t>
            </w:r>
          </w:p>
        </w:tc>
      </w:tr>
      <w:tr>
        <w:tc>
          <w:tcPr>
            <w:tcW w:type="dxa" w:w="2880"/>
          </w:tcPr>
          <w:p>
            <w:r>
              <w:t>wizard-product-page</w:t>
            </w:r>
          </w:p>
        </w:tc>
        <w:tc>
          <w:tcPr>
            <w:tcW w:type="dxa" w:w="2880"/>
          </w:tcPr>
          <w:p>
            <w:r>
              <w:t>GES / Wizard Product Page</w:t>
            </w:r>
          </w:p>
        </w:tc>
        <w:tc>
          <w:tcPr>
            <w:tcW w:type="dxa" w:w="2880"/>
          </w:tcPr>
          <w:p>
            <w:r>
              <w:t>wizard/register.ts</w:t>
            </w:r>
          </w:p>
        </w:tc>
      </w:tr>
      <w:tr>
        <w:tc>
          <w:tcPr>
            <w:tcW w:type="dxa" w:w="2880"/>
          </w:tcPr>
          <w:p>
            <w:r>
              <w:t>custom-btn</w:t>
            </w:r>
          </w:p>
        </w:tc>
        <w:tc>
          <w:tcPr>
            <w:tcW w:type="dxa" w:w="2880"/>
          </w:tcPr>
          <w:p>
            <w:r>
              <w:t>GES / Custom Button</w:t>
            </w:r>
          </w:p>
        </w:tc>
        <w:tc>
          <w:tcPr>
            <w:tcW w:type="dxa" w:w="2880"/>
          </w:tcPr>
          <w:p>
            <w:r>
              <w:t>custom-btn/register.ts</w:t>
            </w:r>
          </w:p>
        </w:tc>
      </w:tr>
      <w:tr>
        <w:tc>
          <w:tcPr>
            <w:tcW w:type="dxa" w:w="2880"/>
          </w:tcPr>
          <w:p>
            <w:r>
              <w:t>print-button</w:t>
            </w:r>
          </w:p>
        </w:tc>
        <w:tc>
          <w:tcPr>
            <w:tcW w:type="dxa" w:w="2880"/>
          </w:tcPr>
          <w:p>
            <w:r>
              <w:t>GES / Print Button</w:t>
            </w:r>
          </w:p>
        </w:tc>
        <w:tc>
          <w:tcPr>
            <w:tcW w:type="dxa" w:w="2880"/>
          </w:tcPr>
          <w:p>
            <w:r>
              <w:t>print-button/register.ts</w:t>
            </w:r>
          </w:p>
        </w:tc>
      </w:tr>
      <w:tr>
        <w:tc>
          <w:tcPr>
            <w:tcW w:type="dxa" w:w="2880"/>
          </w:tcPr>
          <w:p>
            <w:r>
              <w:t>contact-us-page</w:t>
            </w:r>
          </w:p>
        </w:tc>
        <w:tc>
          <w:tcPr>
            <w:tcW w:type="dxa" w:w="2880"/>
          </w:tcPr>
          <w:p>
            <w:r>
              <w:t>GES / Contact Us Page</w:t>
            </w:r>
          </w:p>
        </w:tc>
        <w:tc>
          <w:tcPr>
            <w:tcW w:type="dxa" w:w="2880"/>
          </w:tcPr>
          <w:p>
            <w:r>
              <w:t>contact-us/register.ts</w:t>
            </w:r>
          </w:p>
        </w:tc>
      </w:tr>
      <w:tr>
        <w:tc>
          <w:tcPr>
            <w:tcW w:type="dxa" w:w="2880"/>
          </w:tcPr>
          <w:p>
            <w:r>
              <w:t>date-schedule-page</w:t>
            </w:r>
          </w:p>
        </w:tc>
        <w:tc>
          <w:tcPr>
            <w:tcW w:type="dxa" w:w="2880"/>
          </w:tcPr>
          <w:p>
            <w:r>
              <w:t>GES / Date Schedule Page</w:t>
            </w:r>
          </w:p>
        </w:tc>
        <w:tc>
          <w:tcPr>
            <w:tcW w:type="dxa" w:w="2880"/>
          </w:tcPr>
          <w:p>
            <w:r>
              <w:t>date-schedule/register.ts</w:t>
            </w:r>
          </w:p>
        </w:tc>
      </w:tr>
      <w:tr>
        <w:tc>
          <w:tcPr>
            <w:tcW w:type="dxa" w:w="2880"/>
          </w:tcPr>
          <w:p>
            <w:r>
              <w:t>move-in-page</w:t>
            </w:r>
          </w:p>
        </w:tc>
        <w:tc>
          <w:tcPr>
            <w:tcW w:type="dxa" w:w="2880"/>
          </w:tcPr>
          <w:p>
            <w:r>
              <w:t>GES / Move In Page</w:t>
            </w:r>
          </w:p>
        </w:tc>
        <w:tc>
          <w:tcPr>
            <w:tcW w:type="dxa" w:w="2880"/>
          </w:tcPr>
          <w:p>
            <w:r>
              <w:t>move-in/register.ts</w:t>
            </w:r>
          </w:p>
        </w:tc>
      </w:tr>
      <w:tr>
        <w:tc>
          <w:tcPr>
            <w:tcW w:type="dxa" w:w="2880"/>
          </w:tcPr>
          <w:p>
            <w:r>
              <w:t>move-out-page</w:t>
            </w:r>
          </w:p>
        </w:tc>
        <w:tc>
          <w:tcPr>
            <w:tcW w:type="dxa" w:w="2880"/>
          </w:tcPr>
          <w:p>
            <w:r>
              <w:t>GES / Move Out Page</w:t>
            </w:r>
          </w:p>
        </w:tc>
        <w:tc>
          <w:tcPr>
            <w:tcW w:type="dxa" w:w="2880"/>
          </w:tcPr>
          <w:p>
            <w:r>
              <w:t>move-out/register.ts</w:t>
            </w:r>
          </w:p>
        </w:tc>
      </w:tr>
      <w:tr>
        <w:tc>
          <w:tcPr>
            <w:tcW w:type="dxa" w:w="2880"/>
          </w:tcPr>
          <w:p>
            <w:r>
              <w:t>quick-facts-page</w:t>
            </w:r>
          </w:p>
        </w:tc>
        <w:tc>
          <w:tcPr>
            <w:tcW w:type="dxa" w:w="2880"/>
          </w:tcPr>
          <w:p>
            <w:r>
              <w:t>GES / Quick Facts Page</w:t>
            </w:r>
          </w:p>
        </w:tc>
        <w:tc>
          <w:tcPr>
            <w:tcW w:type="dxa" w:w="2880"/>
          </w:tcPr>
          <w:p>
            <w:r>
              <w:t>quick-facts/register.ts</w:t>
            </w:r>
          </w:p>
        </w:tc>
      </w:tr>
      <w:tr>
        <w:tc>
          <w:tcPr>
            <w:tcW w:type="dxa" w:w="2880"/>
          </w:tcPr>
          <w:p>
            <w:r>
              <w:t>show-microsite-page</w:t>
            </w:r>
          </w:p>
        </w:tc>
        <w:tc>
          <w:tcPr>
            <w:tcW w:type="dxa" w:w="2880"/>
          </w:tcPr>
          <w:p>
            <w:r>
              <w:t>GES / Show Microsite Page</w:t>
            </w:r>
          </w:p>
        </w:tc>
        <w:tc>
          <w:tcPr>
            <w:tcW w:type="dxa" w:w="2880"/>
          </w:tcPr>
          <w:p>
            <w:r>
              <w:t>show-microsite/register.ts</w:t>
            </w:r>
          </w:p>
        </w:tc>
      </w:tr>
    </w:tbl>
    <w:p>
      <w:pPr>
        <w:pStyle w:val="Heading2"/>
      </w:pPr>
      <w:r>
        <w:rPr>
          <w:color w:val="112B4A"/>
        </w:rPr>
        <w:t>Site chrome (hidden)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id</w:t>
            </w:r>
          </w:p>
        </w:tc>
        <w:tc>
          <w:tcPr>
            <w:tcW w:type="dxa" w:w="2880"/>
          </w:tcPr>
          <w:p>
            <w:r>
              <w:t>Builder label</w:t>
            </w:r>
          </w:p>
        </w:tc>
        <w:tc>
          <w:tcPr>
            <w:tcW w:type="dxa" w:w="2880"/>
          </w:tcPr>
          <w:p>
            <w:r>
              <w:t>register file (under core/lib/makeswift/components/)</w:t>
            </w:r>
          </w:p>
        </w:tc>
      </w:tr>
      <w:tr>
        <w:tc>
          <w:tcPr>
            <w:tcW w:type="dxa" w:w="2880"/>
          </w:tcPr>
          <w:p>
            <w:r>
              <w:t>site-header</w:t>
            </w:r>
          </w:p>
        </w:tc>
        <w:tc>
          <w:tcPr>
            <w:tcW w:type="dxa" w:w="2880"/>
          </w:tcPr>
          <w:p>
            <w:r>
              <w:t>Site Header</w:t>
            </w:r>
          </w:p>
        </w:tc>
        <w:tc>
          <w:tcPr>
            <w:tcW w:type="dxa" w:w="2880"/>
          </w:tcPr>
          <w:p>
            <w:r>
              <w:t>site-header/register.ts</w:t>
            </w:r>
          </w:p>
        </w:tc>
      </w:tr>
      <w:tr>
        <w:tc>
          <w:tcPr>
            <w:tcW w:type="dxa" w:w="2880"/>
          </w:tcPr>
          <w:p>
            <w:r>
              <w:t>site-footer</w:t>
            </w:r>
          </w:p>
        </w:tc>
        <w:tc>
          <w:tcPr>
            <w:tcW w:type="dxa" w:w="2880"/>
          </w:tcPr>
          <w:p>
            <w:r>
              <w:t>Site Footer</w:t>
            </w:r>
          </w:p>
        </w:tc>
        <w:tc>
          <w:tcPr>
            <w:tcW w:type="dxa" w:w="2880"/>
          </w:tcPr>
          <w:p>
            <w:r>
              <w:t>site-footer/register.ts</w:t>
            </w:r>
          </w:p>
        </w:tc>
      </w:tr>
    </w:tbl>
    <w:p>
      <w:pPr>
        <w:pStyle w:val="Heading1"/>
      </w:pPr>
      <w:r>
        <w:rPr>
          <w:color w:val="112B4A"/>
        </w:rPr>
        <w:t>11. Request lifecycle summary</w:t>
      </w:r>
    </w:p>
    <w:p>
      <w:r>
        <w:t>1. Browser mounts MakeswiftProvider -&gt; imports components/index.ts -&gt; each register.ts calls runtime.registerComponent(...) on the shared ReactRuntime.</w:t>
        <w:br/>
        <w:t>2. In Makeswift Builder, an editor drops 'GES / Home Page Template' on '/' and drags any registered component into the five Slot props.</w:t>
        <w:br/>
        <w:t>3. On request, page.tsx fetches the snapshot, wraps everything in HomePageDataProvider (which streams BC products into a React context), and hands the snapshot to &lt;MakeswiftPage /&gt;.</w:t>
        <w:br/>
        <w:t>4. Makeswift resolves 'ges-home-page-template' on the runtime and renders MakeswiftHomePage, hydrating the five Slot props with the editor's content.</w:t>
        <w:br/>
        <w:t>5. MakeswiftHomePage reads featuredProducts / newestProducts from context and interleaves the editor slots with the fixed Catalyst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