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69545" w14:textId="049A80D8" w:rsidR="002C1935" w:rsidRDefault="004A35AD">
      <w:pPr>
        <w:rPr>
          <w:lang w:val="it-IT"/>
        </w:rPr>
      </w:pPr>
      <w:r>
        <w:t>FACTORS INFLUENCING CRIME</w:t>
      </w:r>
      <w:r>
        <w:rPr>
          <w:lang w:val="it-IT"/>
        </w:rPr>
        <w:t>-RATE</w:t>
      </w:r>
    </w:p>
    <w:p w14:paraId="3E803139" w14:textId="4AF35154" w:rsidR="00AA2C7B" w:rsidRDefault="00AA2C7B" w:rsidP="004A35AD">
      <w:pPr>
        <w:pStyle w:val="ListParagraph"/>
        <w:numPr>
          <w:ilvl w:val="0"/>
          <w:numId w:val="1"/>
        </w:numPr>
        <w:rPr>
          <w:lang w:val="it-IT"/>
        </w:rPr>
      </w:pPr>
      <w:hyperlink r:id="rId5" w:history="1">
        <w:r w:rsidRPr="001502CA">
          <w:rPr>
            <w:rStyle w:val="Hyperlink"/>
            <w:lang w:val="it-IT"/>
          </w:rPr>
          <w:t>https://www.researchgate.net/publication/303323965_Factors_influencing_crime_rates_an_econometric_analysis_approach</w:t>
        </w:r>
      </w:hyperlink>
      <w:r>
        <w:rPr>
          <w:lang w:val="it-IT"/>
        </w:rPr>
        <w:t xml:space="preserve">. </w:t>
      </w:r>
      <w:proofErr w:type="spellStart"/>
      <w:r>
        <w:rPr>
          <w:lang w:val="it-IT"/>
        </w:rPr>
        <w:t>This</w:t>
      </w:r>
      <w:proofErr w:type="spellEnd"/>
      <w:r>
        <w:rPr>
          <w:lang w:val="it-IT"/>
        </w:rPr>
        <w:t xml:space="preserve"> paper </w:t>
      </w:r>
      <w:proofErr w:type="spellStart"/>
      <w:r>
        <w:rPr>
          <w:lang w:val="it-IT"/>
        </w:rPr>
        <w:t>mentions</w:t>
      </w:r>
      <w:proofErr w:type="spellEnd"/>
      <w:r>
        <w:rPr>
          <w:lang w:val="it-IT"/>
        </w:rPr>
        <w:t xml:space="preserve"> the following: </w:t>
      </w:r>
    </w:p>
    <w:p w14:paraId="364D8DF9" w14:textId="281B6862" w:rsidR="004A35AD" w:rsidRDefault="004A35AD" w:rsidP="00AA2C7B">
      <w:pPr>
        <w:pStyle w:val="ListParagraph"/>
        <w:numPr>
          <w:ilvl w:val="1"/>
          <w:numId w:val="1"/>
        </w:numPr>
        <w:rPr>
          <w:lang w:val="it-IT"/>
        </w:rPr>
      </w:pPr>
      <w:proofErr w:type="spellStart"/>
      <w:r>
        <w:rPr>
          <w:lang w:val="it-IT"/>
        </w:rPr>
        <w:t>Unemployment</w:t>
      </w:r>
      <w:proofErr w:type="spellEnd"/>
      <w:r>
        <w:rPr>
          <w:lang w:val="it-IT"/>
        </w:rPr>
        <w:t xml:space="preserve"> </w:t>
      </w:r>
    </w:p>
    <w:p w14:paraId="416D6743" w14:textId="57E05C12" w:rsidR="008965FE" w:rsidRDefault="008965FE" w:rsidP="00AA2C7B">
      <w:pPr>
        <w:pStyle w:val="ListParagraph"/>
        <w:numPr>
          <w:ilvl w:val="1"/>
          <w:numId w:val="1"/>
        </w:numPr>
        <w:rPr>
          <w:lang w:val="it-IT"/>
        </w:rPr>
      </w:pPr>
      <w:proofErr w:type="spellStart"/>
      <w:r>
        <w:rPr>
          <w:lang w:val="it-IT"/>
        </w:rPr>
        <w:t>poverty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level</w:t>
      </w:r>
      <w:proofErr w:type="spellEnd"/>
    </w:p>
    <w:p w14:paraId="5538FE85" w14:textId="2B9D374C" w:rsidR="008965FE" w:rsidRDefault="008965FE" w:rsidP="00AA2C7B">
      <w:pPr>
        <w:pStyle w:val="ListParagraph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school </w:t>
      </w:r>
      <w:proofErr w:type="spellStart"/>
      <w:r>
        <w:rPr>
          <w:lang w:val="it-IT"/>
        </w:rPr>
        <w:t>dropout</w:t>
      </w:r>
      <w:proofErr w:type="spellEnd"/>
    </w:p>
    <w:p w14:paraId="495F1AED" w14:textId="51904E5F" w:rsidR="00FA67FA" w:rsidRDefault="00FA67FA" w:rsidP="00AA2C7B">
      <w:pPr>
        <w:pStyle w:val="ListParagraph"/>
        <w:numPr>
          <w:ilvl w:val="1"/>
          <w:numId w:val="1"/>
        </w:numPr>
        <w:rPr>
          <w:lang w:val="it-IT"/>
        </w:rPr>
      </w:pPr>
      <w:proofErr w:type="spellStart"/>
      <w:r>
        <w:rPr>
          <w:lang w:val="it-IT"/>
        </w:rPr>
        <w:t>police</w:t>
      </w:r>
      <w:proofErr w:type="spellEnd"/>
      <w:r>
        <w:rPr>
          <w:lang w:val="it-IT"/>
        </w:rPr>
        <w:t xml:space="preserve"> force </w:t>
      </w:r>
      <w:proofErr w:type="spellStart"/>
      <w:r w:rsidR="00AA2C7B">
        <w:rPr>
          <w:lang w:val="it-IT"/>
        </w:rPr>
        <w:t>stren</w:t>
      </w:r>
      <w:r>
        <w:rPr>
          <w:lang w:val="it-IT"/>
        </w:rPr>
        <w:t>ght</w:t>
      </w:r>
      <w:proofErr w:type="spellEnd"/>
      <w:r w:rsidR="00AA2C7B">
        <w:rPr>
          <w:lang w:val="it-IT"/>
        </w:rPr>
        <w:t xml:space="preserve"> </w:t>
      </w:r>
    </w:p>
    <w:p w14:paraId="0E49AE7A" w14:textId="4F9ED652" w:rsidR="00436DFC" w:rsidRDefault="00436DFC" w:rsidP="00436DFC">
      <w:pPr>
        <w:rPr>
          <w:lang w:val="it-IT"/>
        </w:rPr>
      </w:pPr>
    </w:p>
    <w:p w14:paraId="1B90DA83" w14:textId="7CD7A8EB" w:rsidR="00436DFC" w:rsidRDefault="00436DFC" w:rsidP="00436DFC">
      <w:pPr>
        <w:rPr>
          <w:lang w:val="it-IT"/>
        </w:rPr>
      </w:pPr>
      <w:r>
        <w:rPr>
          <w:lang w:val="it-IT"/>
        </w:rPr>
        <w:t>DATA SETS</w:t>
      </w:r>
      <w:r w:rsidR="000F1FFF">
        <w:rPr>
          <w:lang w:val="it-IT"/>
        </w:rPr>
        <w:t xml:space="preserve"> LONDON</w:t>
      </w:r>
    </w:p>
    <w:p w14:paraId="440F4768" w14:textId="0CD6693A" w:rsidR="00436DFC" w:rsidRDefault="000F1FFF" w:rsidP="00436DFC">
      <w:pPr>
        <w:pStyle w:val="ListParagraph"/>
        <w:numPr>
          <w:ilvl w:val="0"/>
          <w:numId w:val="2"/>
        </w:numPr>
      </w:pPr>
      <w:hyperlink r:id="rId6" w:history="1">
        <w:r w:rsidR="00436DFC" w:rsidRPr="00436DFC">
          <w:rPr>
            <w:rStyle w:val="Hyperlink"/>
          </w:rPr>
          <w:t>https://data.london.gov.uk/dataset/recorded_crime_rates</w:t>
        </w:r>
      </w:hyperlink>
      <w:r w:rsidR="00436DFC" w:rsidRPr="00436DFC">
        <w:t xml:space="preserve"> --&gt; recor</w:t>
      </w:r>
      <w:r w:rsidR="00436DFC">
        <w:t>ded crime</w:t>
      </w:r>
      <w:r w:rsidR="00AB58F5">
        <w:t xml:space="preserve"> in London</w:t>
      </w:r>
      <w:r w:rsidR="00436DFC">
        <w:t xml:space="preserve"> from 2000 to </w:t>
      </w:r>
      <w:r w:rsidR="00AB58F5">
        <w:t xml:space="preserve">2017 per Borough </w:t>
      </w:r>
    </w:p>
    <w:p w14:paraId="1C6D144E" w14:textId="77777777" w:rsidR="004F6E25" w:rsidRPr="004F6E25" w:rsidRDefault="000F1FFF" w:rsidP="004F6E25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hyperlink r:id="rId7" w:anchor="data" w:history="1">
        <w:r w:rsidR="00A83E31" w:rsidRPr="003F4B8D">
          <w:rPr>
            <w:rStyle w:val="Hyperlink"/>
          </w:rPr>
          <w:t>https://datahub.io/london/crime#data</w:t>
        </w:r>
      </w:hyperlink>
      <w:r w:rsidR="00A83E31">
        <w:t xml:space="preserve"> </w:t>
      </w:r>
      <w:r w:rsidR="00A83E31">
        <w:sym w:font="Wingdings" w:char="F0E0"/>
      </w:r>
      <w:r w:rsidR="00A83E31">
        <w:t xml:space="preserve"> </w:t>
      </w:r>
      <w:r w:rsidR="006014E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Numbers of recorded offences, and rates of offences per thousand population, by broad crime grouping, by financial year and borough </w:t>
      </w:r>
      <w:r w:rsidR="006014E3" w:rsidRPr="006014E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sym w:font="Wingdings" w:char="F0E0"/>
      </w:r>
      <w:r w:rsidR="006014E3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6014E3" w:rsidRPr="006014E3">
        <w:rPr>
          <w:rFonts w:ascii="Segoe UI" w:hAnsi="Segoe UI" w:cs="Segoe UI"/>
          <w:b/>
          <w:bCs/>
          <w:color w:val="FF0000"/>
          <w:sz w:val="21"/>
          <w:szCs w:val="21"/>
          <w:shd w:val="clear" w:color="auto" w:fill="FFFFFF"/>
        </w:rPr>
        <w:t>code to use data on Pandas and Python</w:t>
      </w:r>
    </w:p>
    <w:p w14:paraId="615277F4" w14:textId="109B0AD0" w:rsidR="00E17CCF" w:rsidRPr="00462E87" w:rsidRDefault="000F1FFF" w:rsidP="004F6E25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</w:rPr>
      </w:pPr>
      <w:hyperlink r:id="rId8" w:history="1">
        <w:r w:rsidR="004F6E25" w:rsidRPr="00462E87">
          <w:rPr>
            <w:rStyle w:val="Hyperlink"/>
            <w:rFonts w:cstheme="minorHAnsi"/>
          </w:rPr>
          <w:t>https://data.london.gov.uk/dataset/unemployment-rate-region</w:t>
        </w:r>
      </w:hyperlink>
      <w:r w:rsidR="00E17CCF" w:rsidRPr="00462E87">
        <w:rPr>
          <w:rFonts w:cstheme="minorHAnsi"/>
          <w:color w:val="000000" w:themeColor="text1"/>
        </w:rPr>
        <w:t xml:space="preserve"> </w:t>
      </w:r>
      <w:r w:rsidR="004F6E25" w:rsidRPr="00462E87">
        <w:rPr>
          <w:rFonts w:cstheme="minorHAnsi"/>
          <w:color w:val="000000" w:themeColor="text1"/>
        </w:rPr>
        <w:sym w:font="Wingdings" w:char="F0E0"/>
      </w:r>
      <w:r w:rsidR="00E17CCF" w:rsidRPr="00462E87">
        <w:rPr>
          <w:rFonts w:cstheme="minorHAnsi"/>
          <w:color w:val="000000" w:themeColor="text1"/>
        </w:rPr>
        <w:t xml:space="preserve"> </w:t>
      </w:r>
      <w:r w:rsidR="00C630EF" w:rsidRPr="00462E87">
        <w:rPr>
          <w:rFonts w:cstheme="minorHAnsi"/>
          <w:color w:val="353D42"/>
        </w:rPr>
        <w:t>Unemployment numbers and rates in London for those aged 16 or over by equalities groups, by age, sex, ethnic group, and disability, only from 2009 to</w:t>
      </w:r>
      <w:r w:rsidR="004F6E25" w:rsidRPr="00462E87">
        <w:rPr>
          <w:rFonts w:cstheme="minorHAnsi"/>
          <w:color w:val="353D42"/>
        </w:rPr>
        <w:t xml:space="preserve"> 2019</w:t>
      </w:r>
    </w:p>
    <w:p w14:paraId="26FA98DE" w14:textId="4030FD0D" w:rsidR="001F5A47" w:rsidRPr="000F1FFF" w:rsidRDefault="000F1FFF" w:rsidP="004F6E2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hyperlink r:id="rId9" w:history="1">
        <w:r w:rsidR="00226C65" w:rsidRPr="00462E87">
          <w:rPr>
            <w:rStyle w:val="Hyperlink"/>
            <w:rFonts w:cstheme="minorHAnsi"/>
          </w:rPr>
          <w:t>https://data.london.gov.uk/dataset/police-force-strength</w:t>
        </w:r>
      </w:hyperlink>
      <w:r w:rsidR="00226C65" w:rsidRPr="00462E87">
        <w:rPr>
          <w:rFonts w:cstheme="minorHAnsi"/>
          <w:color w:val="000000" w:themeColor="text1"/>
        </w:rPr>
        <w:t xml:space="preserve">  </w:t>
      </w:r>
      <w:r w:rsidR="00462E87" w:rsidRPr="00462E87">
        <w:rPr>
          <w:rFonts w:cstheme="minorHAnsi"/>
          <w:color w:val="000000" w:themeColor="text1"/>
        </w:rPr>
        <w:sym w:font="Wingdings" w:char="F0E0"/>
      </w:r>
      <w:r w:rsidR="00462E87">
        <w:rPr>
          <w:rFonts w:cstheme="minorHAnsi"/>
          <w:color w:val="000000" w:themeColor="text1"/>
        </w:rPr>
        <w:t xml:space="preserve"> </w:t>
      </w:r>
      <w:r w:rsidR="00961F20" w:rsidRPr="00462E87">
        <w:rPr>
          <w:rFonts w:cstheme="minorHAnsi"/>
          <w:color w:val="353D42"/>
          <w:shd w:val="clear" w:color="auto" w:fill="FFFFFF"/>
        </w:rPr>
        <w:t>Number of police officers, police civilian staff, and Police Community Support Officers in the Metropolitan Police Force</w:t>
      </w:r>
      <w:r w:rsidR="008E66DD" w:rsidRPr="00462E87">
        <w:rPr>
          <w:rFonts w:cstheme="minorHAnsi"/>
          <w:color w:val="353D42"/>
          <w:shd w:val="clear" w:color="auto" w:fill="FFFFFF"/>
        </w:rPr>
        <w:t xml:space="preserve"> in London from 2013 to 2019</w:t>
      </w:r>
    </w:p>
    <w:p w14:paraId="3268B916" w14:textId="6673485E" w:rsidR="000F1FFF" w:rsidRPr="000F1FFF" w:rsidRDefault="000F1FFF" w:rsidP="000F1FF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DATA SETS NEW YORK</w:t>
      </w:r>
    </w:p>
    <w:p w14:paraId="06EFCCBF" w14:textId="6FAC3C1A" w:rsidR="00462E87" w:rsidRDefault="00462E87" w:rsidP="004F6E2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hyperlink r:id="rId10" w:history="1">
        <w:r w:rsidRPr="00462E87">
          <w:rPr>
            <w:rStyle w:val="Hyperlink"/>
            <w:rFonts w:cstheme="minorHAnsi"/>
          </w:rPr>
          <w:t>https://www1.nyc.gov/site/nypd/stats/crime-statistics/historical.page</w:t>
        </w:r>
      </w:hyperlink>
      <w:r w:rsidRPr="00462E87">
        <w:rPr>
          <w:rFonts w:cstheme="minorHAnsi"/>
          <w:color w:val="000000" w:themeColor="text1"/>
        </w:rPr>
        <w:t xml:space="preserve"> </w:t>
      </w:r>
      <w:r w:rsidRPr="00462E87">
        <w:rPr>
          <w:rFonts w:cstheme="minorHAnsi"/>
          <w:color w:val="000000" w:themeColor="text1"/>
        </w:rPr>
        <w:sym w:font="Wingdings" w:char="F0E0"/>
      </w:r>
      <w:r w:rsidRPr="00462E87">
        <w:rPr>
          <w:rFonts w:cstheme="minorHAnsi"/>
          <w:color w:val="000000" w:themeColor="text1"/>
        </w:rPr>
        <w:t xml:space="preserve"> numb</w:t>
      </w:r>
      <w:r>
        <w:rPr>
          <w:rFonts w:cstheme="minorHAnsi"/>
          <w:color w:val="000000" w:themeColor="text1"/>
        </w:rPr>
        <w:t xml:space="preserve">er of crimes in NYC from 2000 to 2019 divided into categories </w:t>
      </w:r>
    </w:p>
    <w:p w14:paraId="3D8A983F" w14:textId="34F70CC2" w:rsidR="000F1FFF" w:rsidRPr="000F1FFF" w:rsidRDefault="000F1FFF" w:rsidP="004F6E25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hyperlink r:id="rId11" w:history="1">
        <w:r w:rsidRPr="000F1FFF">
          <w:rPr>
            <w:rStyle w:val="Hyperlink"/>
            <w:rFonts w:cstheme="minorHAnsi"/>
          </w:rPr>
          <w:t>https://data.cccnewyork.org/data/map/135/dropout-rate#135/258/1/219/62/a/a</w:t>
        </w:r>
      </w:hyperlink>
      <w:r w:rsidRPr="000F1FFF">
        <w:rPr>
          <w:rFonts w:cstheme="minorHAnsi"/>
          <w:color w:val="333333"/>
        </w:rPr>
        <w:t xml:space="preserve"> </w:t>
      </w:r>
      <w:r w:rsidRPr="000F1FFF">
        <w:rPr>
          <w:rFonts w:cstheme="minorHAnsi"/>
          <w:color w:val="000000" w:themeColor="text1"/>
        </w:rPr>
        <w:sym w:font="Wingdings" w:char="F0E0"/>
      </w:r>
      <w:r w:rsidRPr="000F1FFF">
        <w:rPr>
          <w:rFonts w:cstheme="minorHAnsi"/>
          <w:color w:val="000000" w:themeColor="text1"/>
        </w:rPr>
        <w:t xml:space="preserve"> </w:t>
      </w:r>
      <w:r w:rsidRPr="000F1FFF">
        <w:rPr>
          <w:rFonts w:cstheme="minorHAnsi"/>
          <w:color w:val="333333"/>
        </w:rPr>
        <w:t>New York City public high school students who had dropped out as of June after four years or six years of instruction. Six-year dropout rate data represent dropout rates for the cohort entering 6 years prior to the current school year (e.g. the 2019 six-year dropout rate reflect data for the 2013 cohort). </w:t>
      </w:r>
      <w:bookmarkStart w:id="0" w:name="_GoBack"/>
      <w:bookmarkEnd w:id="0"/>
    </w:p>
    <w:sectPr w:rsidR="000F1FFF" w:rsidRPr="000F1FFF" w:rsidSect="00CF2A93">
      <w:pgSz w:w="11906" w:h="16838"/>
      <w:pgMar w:top="1411" w:right="1411" w:bottom="1138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35FB4"/>
    <w:multiLevelType w:val="hybridMultilevel"/>
    <w:tmpl w:val="3F60B042"/>
    <w:lvl w:ilvl="0" w:tplc="7C2E5B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5E3353"/>
    <w:multiLevelType w:val="hybridMultilevel"/>
    <w:tmpl w:val="83525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1A"/>
    <w:rsid w:val="0009561A"/>
    <w:rsid w:val="000F1FFF"/>
    <w:rsid w:val="001F5A47"/>
    <w:rsid w:val="00226C65"/>
    <w:rsid w:val="002C1935"/>
    <w:rsid w:val="00436DFC"/>
    <w:rsid w:val="00462E87"/>
    <w:rsid w:val="004A35AD"/>
    <w:rsid w:val="004F6E25"/>
    <w:rsid w:val="005F0CDA"/>
    <w:rsid w:val="006014E3"/>
    <w:rsid w:val="008965FE"/>
    <w:rsid w:val="008E66DD"/>
    <w:rsid w:val="00961F20"/>
    <w:rsid w:val="00A83E31"/>
    <w:rsid w:val="00AA2C7B"/>
    <w:rsid w:val="00AB58F5"/>
    <w:rsid w:val="00C630EF"/>
    <w:rsid w:val="00CF2A93"/>
    <w:rsid w:val="00E17CCF"/>
    <w:rsid w:val="00FA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07B7"/>
  <w15:chartTrackingRefBased/>
  <w15:docId w15:val="{92BFA95F-DD70-4AB2-B5FD-16941FC9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5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D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63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london.gov.uk/dataset/unemployment-rate-reg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hub.io/london/crim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london.gov.uk/dataset/recorded_crime_rates" TargetMode="External"/><Relationship Id="rId11" Type="http://schemas.openxmlformats.org/officeDocument/2006/relationships/hyperlink" Target="https://data.cccnewyork.org/data/map/135/dropout-rate#135/258/1/219/62/a/a" TargetMode="External"/><Relationship Id="rId5" Type="http://schemas.openxmlformats.org/officeDocument/2006/relationships/hyperlink" Target="https://www.researchgate.net/publication/303323965_Factors_influencing_crime_rates_an_econometric_analysis_approach" TargetMode="External"/><Relationship Id="rId10" Type="http://schemas.openxmlformats.org/officeDocument/2006/relationships/hyperlink" Target="https://www1.nyc.gov/site/nypd/stats/crime-statistics/historical.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london.gov.uk/dataset/police-force-strengt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Perego</dc:creator>
  <cp:keywords/>
  <dc:description/>
  <cp:lastModifiedBy>Camilla Perego</cp:lastModifiedBy>
  <cp:revision>16</cp:revision>
  <dcterms:created xsi:type="dcterms:W3CDTF">2020-10-25T16:32:00Z</dcterms:created>
  <dcterms:modified xsi:type="dcterms:W3CDTF">2020-10-27T08:01:00Z</dcterms:modified>
</cp:coreProperties>
</file>