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4F4A4" w14:textId="77777777" w:rsidR="00266DD1" w:rsidRPr="00266DD1" w:rsidRDefault="00266DD1" w:rsidP="00266DD1">
      <w:pPr>
        <w:widowControl/>
        <w:spacing w:before="300" w:after="150" w:line="240" w:lineRule="auto"/>
        <w:outlineLvl w:val="1"/>
        <w:rPr>
          <w:rFonts w:ascii="宋体" w:eastAsia="宋体" w:hAnsi="宋体" w:cs="宋体"/>
          <w:b/>
          <w:bCs/>
          <w:kern w:val="0"/>
          <w:sz w:val="31"/>
          <w:szCs w:val="31"/>
          <w14:ligatures w14:val="none"/>
        </w:rPr>
      </w:pPr>
      <w:r w:rsidRPr="00266DD1">
        <w:rPr>
          <w:rFonts w:ascii="宋体" w:eastAsia="宋体" w:hAnsi="宋体" w:cs="宋体"/>
          <w:b/>
          <w:bCs/>
          <w:kern w:val="0"/>
          <w:sz w:val="31"/>
          <w:szCs w:val="31"/>
          <w14:ligatures w14:val="none"/>
        </w:rPr>
        <w:t>在线零售数据分析报告模板</w:t>
      </w:r>
    </w:p>
    <w:p w14:paraId="62E9F398" w14:textId="2E382224" w:rsidR="00266DD1" w:rsidRPr="00266DD1" w:rsidRDefault="00266DD1" w:rsidP="00266DD1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66DD1">
        <w:rPr>
          <w:rFonts w:ascii="宋体" w:eastAsia="宋体" w:hAnsi="宋体" w:cs="宋体"/>
          <w:kern w:val="0"/>
          <w:sz w:val="24"/>
          <w14:ligatures w14:val="none"/>
        </w:rPr>
        <w:t>本报告基于{{count: 总交易记录数}}条交易数据，涵盖{{</w:t>
      </w:r>
      <w:proofErr w:type="spellStart"/>
      <w:r w:rsidRPr="00266DD1">
        <w:rPr>
          <w:rFonts w:ascii="宋体" w:eastAsia="宋体" w:hAnsi="宋体" w:cs="宋体"/>
          <w:kern w:val="0"/>
          <w:sz w:val="24"/>
          <w14:ligatures w14:val="none"/>
        </w:rPr>
        <w:t>date_range</w:t>
      </w:r>
      <w:proofErr w:type="spellEnd"/>
      <w:r w:rsidRPr="00266DD1">
        <w:rPr>
          <w:rFonts w:ascii="宋体" w:eastAsia="宋体" w:hAnsi="宋体" w:cs="宋体"/>
          <w:kern w:val="0"/>
          <w:sz w:val="24"/>
          <w14:ligatures w14:val="none"/>
        </w:rPr>
        <w:t>: 数据时间范围}}期间的在线零售业务表现。</w:t>
      </w:r>
      <w:r w:rsidRPr="00266DD1">
        <w:rPr>
          <w:rFonts w:ascii="宋体" w:eastAsia="宋体" w:hAnsi="宋体" w:cs="宋体"/>
          <w:b/>
          <w:bCs/>
          <w:kern w:val="0"/>
          <w:sz w:val="24"/>
          <w14:ligatures w14:val="none"/>
        </w:rPr>
        <w:t>业务概览</w:t>
      </w:r>
    </w:p>
    <w:p w14:paraId="4432FB04" w14:textId="77777777" w:rsidR="00266DD1" w:rsidRPr="00266DD1" w:rsidRDefault="00266DD1" w:rsidP="00266DD1">
      <w:pPr>
        <w:widowControl/>
        <w:numPr>
          <w:ilvl w:val="0"/>
          <w:numId w:val="1"/>
        </w:numPr>
        <w:spacing w:before="30" w:after="30" w:line="240" w:lineRule="auto"/>
        <w:ind w:left="960"/>
        <w:rPr>
          <w:rFonts w:ascii="宋体" w:eastAsia="宋体" w:hAnsi="宋体" w:cs="宋体"/>
          <w:kern w:val="0"/>
          <w:sz w:val="24"/>
          <w14:ligatures w14:val="none"/>
        </w:rPr>
      </w:pPr>
      <w:r w:rsidRPr="00266DD1">
        <w:rPr>
          <w:rFonts w:ascii="宋体" w:eastAsia="宋体" w:hAnsi="宋体" w:cs="宋体"/>
          <w:kern w:val="0"/>
          <w:sz w:val="24"/>
          <w14:ligatures w14:val="none"/>
        </w:rPr>
        <w:t>总交易金额：{{sum: 总销售额}}元</w:t>
      </w:r>
    </w:p>
    <w:p w14:paraId="72D49866" w14:textId="77777777" w:rsidR="00266DD1" w:rsidRPr="00266DD1" w:rsidRDefault="00266DD1" w:rsidP="00266DD1">
      <w:pPr>
        <w:widowControl/>
        <w:numPr>
          <w:ilvl w:val="0"/>
          <w:numId w:val="2"/>
        </w:numPr>
        <w:spacing w:before="30" w:after="30" w:line="240" w:lineRule="auto"/>
        <w:ind w:left="960"/>
        <w:rPr>
          <w:rFonts w:ascii="宋体" w:eastAsia="宋体" w:hAnsi="宋体" w:cs="宋体"/>
          <w:kern w:val="0"/>
          <w:sz w:val="24"/>
          <w14:ligatures w14:val="none"/>
        </w:rPr>
      </w:pPr>
      <w:r w:rsidRPr="00266DD1">
        <w:rPr>
          <w:rFonts w:ascii="宋体" w:eastAsia="宋体" w:hAnsi="宋体" w:cs="宋体"/>
          <w:kern w:val="0"/>
          <w:sz w:val="24"/>
          <w14:ligatures w14:val="none"/>
        </w:rPr>
        <w:t>平均订单价值：{{avg: 平均订单金额}}元</w:t>
      </w:r>
    </w:p>
    <w:p w14:paraId="60E779FD" w14:textId="77777777" w:rsidR="00266DD1" w:rsidRPr="00266DD1" w:rsidRDefault="00266DD1" w:rsidP="00266DD1">
      <w:pPr>
        <w:widowControl/>
        <w:numPr>
          <w:ilvl w:val="0"/>
          <w:numId w:val="3"/>
        </w:numPr>
        <w:spacing w:before="30" w:after="30" w:line="240" w:lineRule="auto"/>
        <w:ind w:left="960"/>
        <w:rPr>
          <w:rFonts w:ascii="宋体" w:eastAsia="宋体" w:hAnsi="宋体" w:cs="宋体"/>
          <w:kern w:val="0"/>
          <w:sz w:val="24"/>
          <w14:ligatures w14:val="none"/>
        </w:rPr>
      </w:pPr>
      <w:r w:rsidRPr="00266DD1">
        <w:rPr>
          <w:rFonts w:ascii="宋体" w:eastAsia="宋体" w:hAnsi="宋体" w:cs="宋体"/>
          <w:kern w:val="0"/>
          <w:sz w:val="24"/>
          <w14:ligatures w14:val="none"/>
        </w:rPr>
        <w:t>活跃客户数：{{count: 独立客户数量}}位</w:t>
      </w:r>
    </w:p>
    <w:p w14:paraId="7D6A951B" w14:textId="2B3FBF32" w:rsidR="004A530F" w:rsidRDefault="00266DD1" w:rsidP="00266DD1">
      <w:r w:rsidRPr="00266DD1">
        <w:rPr>
          <w:rFonts w:ascii="宋体" w:eastAsia="宋体" w:hAnsi="宋体" w:cs="宋体"/>
          <w:b/>
          <w:bCs/>
          <w:kern w:val="0"/>
          <w:sz w:val="24"/>
          <w14:ligatures w14:val="none"/>
        </w:rPr>
        <w:t>产品分析</w:t>
      </w:r>
      <w:r w:rsidRPr="00266DD1">
        <w:rPr>
          <w:rFonts w:ascii="宋体" w:eastAsia="宋体" w:hAnsi="宋体" w:cs="宋体"/>
          <w:kern w:val="0"/>
          <w:sz w:val="24"/>
          <w14:ligatures w14:val="none"/>
        </w:rPr>
        <w:t>最畅销产品为{{</w:t>
      </w:r>
      <w:proofErr w:type="spellStart"/>
      <w:r w:rsidRPr="00266DD1">
        <w:rPr>
          <w:rFonts w:ascii="宋体" w:eastAsia="宋体" w:hAnsi="宋体" w:cs="宋体"/>
          <w:kern w:val="0"/>
          <w:sz w:val="24"/>
          <w14:ligatures w14:val="none"/>
        </w:rPr>
        <w:t>top_product</w:t>
      </w:r>
      <w:proofErr w:type="spellEnd"/>
      <w:r w:rsidRPr="00266DD1">
        <w:rPr>
          <w:rFonts w:ascii="宋体" w:eastAsia="宋体" w:hAnsi="宋体" w:cs="宋体"/>
          <w:kern w:val="0"/>
          <w:sz w:val="24"/>
          <w14:ligatures w14:val="none"/>
        </w:rPr>
        <w:t>: 销量最高的产品}}，累计销售{{sum: 该产品总销量}}件，贡献收入{{sum: 该产品总收入}}元。产品类别中，{{</w:t>
      </w:r>
      <w:proofErr w:type="spellStart"/>
      <w:r w:rsidRPr="00266DD1">
        <w:rPr>
          <w:rFonts w:ascii="宋体" w:eastAsia="宋体" w:hAnsi="宋体" w:cs="宋体"/>
          <w:kern w:val="0"/>
          <w:sz w:val="24"/>
          <w14:ligatures w14:val="none"/>
        </w:rPr>
        <w:t>category_performance</w:t>
      </w:r>
      <w:proofErr w:type="spellEnd"/>
      <w:r w:rsidRPr="00266DD1">
        <w:rPr>
          <w:rFonts w:ascii="宋体" w:eastAsia="宋体" w:hAnsi="宋体" w:cs="宋体"/>
          <w:kern w:val="0"/>
          <w:sz w:val="24"/>
          <w14:ligatures w14:val="none"/>
        </w:rPr>
        <w:t>: 表现最佳的产品类别}}表现最为突出。</w:t>
      </w:r>
      <w:r w:rsidRPr="00266DD1">
        <w:rPr>
          <w:rFonts w:ascii="宋体" w:eastAsia="宋体" w:hAnsi="宋体" w:cs="宋体"/>
          <w:b/>
          <w:bCs/>
          <w:kern w:val="0"/>
          <w:sz w:val="24"/>
          <w14:ligatures w14:val="none"/>
        </w:rPr>
        <w:t>客户洞察</w:t>
      </w:r>
      <w:r w:rsidRPr="00266DD1">
        <w:rPr>
          <w:rFonts w:ascii="宋体" w:eastAsia="宋体" w:hAnsi="宋体" w:cs="宋体"/>
          <w:kern w:val="0"/>
          <w:sz w:val="24"/>
          <w14:ligatures w14:val="none"/>
        </w:rPr>
        <w:t>{{</w:t>
      </w:r>
      <w:proofErr w:type="spellStart"/>
      <w:r w:rsidRPr="00266DD1">
        <w:rPr>
          <w:rFonts w:ascii="宋体" w:eastAsia="宋体" w:hAnsi="宋体" w:cs="宋体"/>
          <w:kern w:val="0"/>
          <w:sz w:val="24"/>
          <w14:ligatures w14:val="none"/>
        </w:rPr>
        <w:t>country_analysis</w:t>
      </w:r>
      <w:proofErr w:type="spellEnd"/>
      <w:r w:rsidRPr="00266DD1">
        <w:rPr>
          <w:rFonts w:ascii="宋体" w:eastAsia="宋体" w:hAnsi="宋体" w:cs="宋体"/>
          <w:kern w:val="0"/>
          <w:sz w:val="24"/>
          <w14:ligatures w14:val="none"/>
        </w:rPr>
        <w:t>: 按国家分布的客户分析}}，其中{{</w:t>
      </w:r>
      <w:proofErr w:type="spellStart"/>
      <w:r w:rsidRPr="00266DD1">
        <w:rPr>
          <w:rFonts w:ascii="宋体" w:eastAsia="宋体" w:hAnsi="宋体" w:cs="宋体"/>
          <w:kern w:val="0"/>
          <w:sz w:val="24"/>
          <w14:ligatures w14:val="none"/>
        </w:rPr>
        <w:t>top_country</w:t>
      </w:r>
      <w:proofErr w:type="spellEnd"/>
      <w:r w:rsidRPr="00266DD1">
        <w:rPr>
          <w:rFonts w:ascii="宋体" w:eastAsia="宋体" w:hAnsi="宋体" w:cs="宋体"/>
          <w:kern w:val="0"/>
          <w:sz w:val="24"/>
          <w14:ligatures w14:val="none"/>
        </w:rPr>
        <w:t>: 主要市场}}占总销售额的{{percentage: 该市场占比}}%。客户购买频次平均为{{avg: 平均购买频次}}次/月。</w:t>
      </w:r>
      <w:r w:rsidRPr="00266DD1">
        <w:rPr>
          <w:rFonts w:ascii="宋体" w:eastAsia="宋体" w:hAnsi="宋体" w:cs="宋体"/>
          <w:b/>
          <w:bCs/>
          <w:kern w:val="0"/>
          <w:sz w:val="24"/>
          <w14:ligatures w14:val="none"/>
        </w:rPr>
        <w:t>趋势分析</w:t>
      </w:r>
      <w:r w:rsidRPr="00266DD1">
        <w:rPr>
          <w:rFonts w:ascii="宋体" w:eastAsia="宋体" w:hAnsi="宋体" w:cs="宋体"/>
          <w:kern w:val="0"/>
          <w:sz w:val="24"/>
          <w14:ligatures w14:val="none"/>
        </w:rPr>
        <w:t>{{</w:t>
      </w:r>
      <w:proofErr w:type="spellStart"/>
      <w:r w:rsidRPr="00266DD1">
        <w:rPr>
          <w:rFonts w:ascii="宋体" w:eastAsia="宋体" w:hAnsi="宋体" w:cs="宋体"/>
          <w:kern w:val="0"/>
          <w:sz w:val="24"/>
          <w14:ligatures w14:val="none"/>
        </w:rPr>
        <w:t>monthly_trend</w:t>
      </w:r>
      <w:proofErr w:type="spellEnd"/>
      <w:r w:rsidRPr="00266DD1">
        <w:rPr>
          <w:rFonts w:ascii="宋体" w:eastAsia="宋体" w:hAnsi="宋体" w:cs="宋体"/>
          <w:kern w:val="0"/>
          <w:sz w:val="24"/>
          <w14:ligatures w14:val="none"/>
        </w:rPr>
        <w:t>: 月度销售趋势分析}}显示，{{</w:t>
      </w:r>
      <w:proofErr w:type="spellStart"/>
      <w:r w:rsidRPr="00266DD1">
        <w:rPr>
          <w:rFonts w:ascii="宋体" w:eastAsia="宋体" w:hAnsi="宋体" w:cs="宋体"/>
          <w:kern w:val="0"/>
          <w:sz w:val="24"/>
          <w14:ligatures w14:val="none"/>
        </w:rPr>
        <w:t>peak_month</w:t>
      </w:r>
      <w:proofErr w:type="spellEnd"/>
      <w:r w:rsidRPr="00266DD1">
        <w:rPr>
          <w:rFonts w:ascii="宋体" w:eastAsia="宋体" w:hAnsi="宋体" w:cs="宋体"/>
          <w:kern w:val="0"/>
          <w:sz w:val="24"/>
          <w14:ligatures w14:val="none"/>
        </w:rPr>
        <w:t>: 销售高峰期}}为业务表现最佳时期，销售额达到{{sum: 该月销售额}}元。</w:t>
      </w:r>
      <w:r w:rsidRPr="00266DD1">
        <w:rPr>
          <w:rFonts w:ascii="宋体" w:eastAsia="宋体" w:hAnsi="宋体" w:cs="宋体"/>
          <w:b/>
          <w:bCs/>
          <w:kern w:val="0"/>
          <w:sz w:val="24"/>
          <w14:ligatures w14:val="none"/>
        </w:rPr>
        <w:t>建议措施</w:t>
      </w:r>
      <w:r w:rsidRPr="00266DD1">
        <w:rPr>
          <w:rFonts w:ascii="宋体" w:eastAsia="宋体" w:hAnsi="宋体" w:cs="宋体"/>
          <w:kern w:val="0"/>
          <w:sz w:val="24"/>
          <w14:ligatures w14:val="none"/>
        </w:rPr>
        <w:t>基于数据分析，建议{{recommendation: 基于数据的业务建议}}以提升整体业务表现。</w:t>
      </w:r>
    </w:p>
    <w:sectPr w:rsidR="004A5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F7955"/>
    <w:multiLevelType w:val="multilevel"/>
    <w:tmpl w:val="F216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F097F"/>
    <w:multiLevelType w:val="multilevel"/>
    <w:tmpl w:val="7A38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074E6B"/>
    <w:multiLevelType w:val="multilevel"/>
    <w:tmpl w:val="2E60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648856">
    <w:abstractNumId w:val="1"/>
  </w:num>
  <w:num w:numId="2" w16cid:durableId="542399658">
    <w:abstractNumId w:val="2"/>
  </w:num>
  <w:num w:numId="3" w16cid:durableId="922494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D1"/>
    <w:rsid w:val="0008771C"/>
    <w:rsid w:val="001B01A0"/>
    <w:rsid w:val="00266DD1"/>
    <w:rsid w:val="00437A52"/>
    <w:rsid w:val="004A530F"/>
    <w:rsid w:val="005D382F"/>
    <w:rsid w:val="00EF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DD50E"/>
  <w15:chartTrackingRefBased/>
  <w15:docId w15:val="{2D13AE72-0E1E-754C-95F0-5BD32A2D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66D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66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D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DD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DD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DD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DD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DD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DD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6DD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66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6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6DD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6DD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66DD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6DD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6DD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6DD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6D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6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6D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6D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6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6D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6D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6D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6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6D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6DD1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a0"/>
    <w:rsid w:val="00266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k8560</dc:creator>
  <cp:keywords/>
  <dc:description/>
  <cp:lastModifiedBy>k8560</cp:lastModifiedBy>
  <cp:revision>2</cp:revision>
  <dcterms:created xsi:type="dcterms:W3CDTF">2025-08-24T14:50:00Z</dcterms:created>
  <dcterms:modified xsi:type="dcterms:W3CDTF">2025-09-09T16:38:00Z</dcterms:modified>
</cp:coreProperties>
</file>