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E" w:rsidRPr="00CF26AE" w:rsidRDefault="00AC2D58" w:rsidP="00CF26AE">
      <w:pPr>
        <w:ind w:firstLine="723"/>
        <w:jc w:val="center"/>
        <w:rPr>
          <w:b/>
          <w:sz w:val="36"/>
          <w:szCs w:val="36"/>
        </w:rPr>
      </w:pPr>
      <w:r>
        <w:rPr>
          <w:rFonts w:hint="eastAsia"/>
          <w:b/>
          <w:sz w:val="36"/>
          <w:szCs w:val="36"/>
        </w:rPr>
        <w:t>配置管理</w:t>
      </w:r>
    </w:p>
    <w:p w:rsidR="00CF26AE" w:rsidRPr="00CF26AE" w:rsidRDefault="00CF26AE" w:rsidP="00CF26AE">
      <w:pPr>
        <w:keepNext/>
        <w:keepLines/>
        <w:widowControl/>
        <w:numPr>
          <w:ilvl w:val="0"/>
          <w:numId w:val="4"/>
        </w:numPr>
        <w:spacing w:before="340" w:after="330" w:line="240" w:lineRule="auto"/>
        <w:ind w:firstLineChars="0"/>
        <w:outlineLvl w:val="0"/>
        <w:rPr>
          <w:b/>
          <w:bCs/>
          <w:kern w:val="44"/>
          <w:sz w:val="44"/>
          <w:szCs w:val="44"/>
        </w:rPr>
      </w:pPr>
      <w:r w:rsidRPr="00CF26AE">
        <w:rPr>
          <w:rFonts w:hint="eastAsia"/>
          <w:b/>
          <w:bCs/>
          <w:kern w:val="44"/>
          <w:sz w:val="44"/>
          <w:szCs w:val="44"/>
        </w:rPr>
        <w:t>介绍</w:t>
      </w:r>
    </w:p>
    <w:p w:rsidR="00CF26AE" w:rsidRPr="00CF26AE" w:rsidRDefault="00CF26AE" w:rsidP="00CF26AE">
      <w:pPr>
        <w:ind w:firstLine="560"/>
      </w:pPr>
      <w:r w:rsidRPr="00CF26AE">
        <w:rPr>
          <w:rFonts w:hint="eastAsia"/>
        </w:rPr>
        <w:t>在分布式系统中，由于服务数量巨多，为了方便服务配置文件统一管理，实时更新，所以需要分布式配置中心组件。</w:t>
      </w:r>
    </w:p>
    <w:p w:rsidR="00CF26AE" w:rsidRPr="00CF26AE" w:rsidRDefault="00CF26AE" w:rsidP="00CF26AE">
      <w:pPr>
        <w:keepNext/>
        <w:keepLines/>
        <w:widowControl/>
        <w:numPr>
          <w:ilvl w:val="0"/>
          <w:numId w:val="4"/>
        </w:numPr>
        <w:spacing w:before="340" w:after="330" w:line="240" w:lineRule="auto"/>
        <w:ind w:firstLineChars="0"/>
        <w:outlineLvl w:val="0"/>
        <w:rPr>
          <w:b/>
          <w:bCs/>
          <w:kern w:val="44"/>
          <w:sz w:val="44"/>
          <w:szCs w:val="44"/>
        </w:rPr>
      </w:pPr>
      <w:r w:rsidRPr="00CF26AE">
        <w:rPr>
          <w:rFonts w:hint="eastAsia"/>
          <w:b/>
          <w:bCs/>
          <w:kern w:val="44"/>
          <w:sz w:val="44"/>
          <w:szCs w:val="44"/>
        </w:rPr>
        <w:t>解决问题</w:t>
      </w:r>
    </w:p>
    <w:p w:rsidR="00CF26AE" w:rsidRPr="00CF26AE" w:rsidRDefault="00CF26AE" w:rsidP="00CF26AE">
      <w:pPr>
        <w:ind w:firstLine="560"/>
      </w:pPr>
      <w:r w:rsidRPr="00CF26AE">
        <w:t>配置文件分散在各个项目里，不方便维护</w:t>
      </w:r>
      <w:r w:rsidRPr="00CF26AE">
        <w:rPr>
          <w:rFonts w:hint="eastAsia"/>
        </w:rPr>
        <w:t>。</w:t>
      </w:r>
    </w:p>
    <w:p w:rsidR="00CF26AE" w:rsidRPr="00CF26AE" w:rsidRDefault="00CF26AE" w:rsidP="00CF26AE">
      <w:pPr>
        <w:ind w:firstLine="560"/>
      </w:pPr>
      <w:r w:rsidRPr="00CF26AE">
        <w:t>配置内容安全与权限，实际开发中，开发人员是不知道线上环境的配置的</w:t>
      </w:r>
      <w:r w:rsidRPr="00CF26AE">
        <w:rPr>
          <w:rFonts w:hint="eastAsia"/>
        </w:rPr>
        <w:t>。</w:t>
      </w:r>
    </w:p>
    <w:p w:rsidR="00CF26AE" w:rsidRPr="00CF26AE" w:rsidRDefault="00CF26AE" w:rsidP="00CF26AE">
      <w:pPr>
        <w:ind w:firstLine="560"/>
      </w:pPr>
      <w:r w:rsidRPr="00CF26AE">
        <w:t>更新配置后，项目需要重启</w:t>
      </w:r>
      <w:r w:rsidRPr="00CF26AE">
        <w:rPr>
          <w:rFonts w:hint="eastAsia"/>
        </w:rPr>
        <w:t>。</w:t>
      </w:r>
    </w:p>
    <w:p w:rsidR="00CF26AE" w:rsidRPr="00CF26AE" w:rsidRDefault="00CF26AE" w:rsidP="00CF26AE">
      <w:pPr>
        <w:ind w:firstLine="560"/>
      </w:pPr>
      <w:r w:rsidRPr="00CF26AE">
        <w:rPr>
          <w:rFonts w:hint="eastAsia"/>
        </w:rPr>
        <w:t>配置管理流程：</w:t>
      </w:r>
    </w:p>
    <w:p w:rsidR="00CF26AE" w:rsidRPr="00CF26AE" w:rsidRDefault="00CF26AE" w:rsidP="00CF26AE">
      <w:pPr>
        <w:ind w:firstLine="560"/>
      </w:pPr>
      <w:r w:rsidRPr="00CF26AE">
        <w:rPr>
          <w:rFonts w:hint="eastAsia"/>
        </w:rPr>
        <w:t>配置的权限管控、灰度发布、版本管理、格式检验和安全配置等一系列的配置管理相关的特性也是配置中心不可获取的一部分。</w:t>
      </w:r>
    </w:p>
    <w:p w:rsidR="00CF26AE" w:rsidRPr="00CF26AE" w:rsidRDefault="00CF26AE" w:rsidP="00CF26AE">
      <w:pPr>
        <w:keepNext/>
        <w:keepLines/>
        <w:widowControl/>
        <w:numPr>
          <w:ilvl w:val="0"/>
          <w:numId w:val="4"/>
        </w:numPr>
        <w:spacing w:before="340" w:after="330" w:line="240" w:lineRule="auto"/>
        <w:ind w:firstLineChars="0"/>
        <w:outlineLvl w:val="0"/>
        <w:rPr>
          <w:b/>
          <w:bCs/>
          <w:kern w:val="44"/>
          <w:sz w:val="44"/>
          <w:szCs w:val="44"/>
        </w:rPr>
      </w:pPr>
      <w:r w:rsidRPr="00CF26AE">
        <w:rPr>
          <w:rFonts w:hint="eastAsia"/>
          <w:b/>
          <w:bCs/>
          <w:kern w:val="44"/>
          <w:sz w:val="44"/>
          <w:szCs w:val="44"/>
        </w:rPr>
        <w:t>对比</w:t>
      </w:r>
    </w:p>
    <w:p w:rsidR="00CF26AE" w:rsidRPr="00CF26AE" w:rsidRDefault="00CF26AE" w:rsidP="00CF26AE">
      <w:pPr>
        <w:spacing w:line="240" w:lineRule="auto"/>
        <w:ind w:firstLine="560"/>
      </w:pPr>
      <w:r w:rsidRPr="00CF26AE">
        <w:rPr>
          <w:rFonts w:hint="eastAsia"/>
        </w:rPr>
        <w:t>常见的配置中心：</w:t>
      </w:r>
      <w:proofErr w:type="spellStart"/>
      <w:r w:rsidRPr="00CF26AE">
        <w:t>Disconf</w:t>
      </w:r>
      <w:proofErr w:type="spellEnd"/>
      <w:r w:rsidRPr="00CF26AE">
        <w:rPr>
          <w:rFonts w:hint="eastAsia"/>
        </w:rPr>
        <w:t>，</w:t>
      </w:r>
      <w:r w:rsidRPr="00CF26AE">
        <w:t xml:space="preserve">Spring Cloud </w:t>
      </w:r>
      <w:proofErr w:type="spellStart"/>
      <w:r w:rsidRPr="00CF26AE">
        <w:t>Config</w:t>
      </w:r>
      <w:proofErr w:type="spellEnd"/>
      <w:r w:rsidRPr="00CF26AE">
        <w:rPr>
          <w:rFonts w:hint="eastAsia"/>
        </w:rPr>
        <w:t>，</w:t>
      </w:r>
      <w:r w:rsidRPr="00CF26AE">
        <w:t>Apollo</w:t>
      </w:r>
      <w:r w:rsidRPr="00CF26AE">
        <w:rPr>
          <w:rFonts w:hint="eastAsia"/>
        </w:rPr>
        <w:t>，</w:t>
      </w:r>
      <w:proofErr w:type="spellStart"/>
      <w:r w:rsidRPr="00CF26AE">
        <w:t>Nacos</w:t>
      </w:r>
      <w:proofErr w:type="spellEnd"/>
      <w:r w:rsidRPr="00CF26AE">
        <w:rPr>
          <w:rFonts w:hint="eastAsia"/>
        </w:rPr>
        <w:t>。</w:t>
      </w:r>
    </w:p>
    <w:p w:rsidR="00CF26AE" w:rsidRPr="00CF26AE" w:rsidRDefault="00CF26AE" w:rsidP="00CF26AE">
      <w:pPr>
        <w:spacing w:line="240" w:lineRule="auto"/>
        <w:ind w:firstLine="560"/>
      </w:pPr>
      <w:proofErr w:type="spellStart"/>
      <w:r w:rsidRPr="00CF26AE">
        <w:t>Disconf</w:t>
      </w:r>
      <w:proofErr w:type="spellEnd"/>
    </w:p>
    <w:p w:rsidR="00CF26AE" w:rsidRPr="00CF26AE" w:rsidRDefault="00CF26AE" w:rsidP="00CF26AE">
      <w:pPr>
        <w:spacing w:line="240" w:lineRule="auto"/>
        <w:ind w:firstLine="560"/>
      </w:pPr>
      <w:r w:rsidRPr="00CF26AE">
        <w:rPr>
          <w:rFonts w:hint="eastAsia"/>
        </w:rPr>
        <w:t>2014</w:t>
      </w:r>
      <w:r w:rsidRPr="00CF26AE">
        <w:rPr>
          <w:rFonts w:hint="eastAsia"/>
        </w:rPr>
        <w:t>年</w:t>
      </w:r>
      <w:r w:rsidRPr="00CF26AE">
        <w:rPr>
          <w:rFonts w:hint="eastAsia"/>
        </w:rPr>
        <w:t>7</w:t>
      </w:r>
      <w:r w:rsidRPr="00CF26AE">
        <w:rPr>
          <w:rFonts w:hint="eastAsia"/>
        </w:rPr>
        <w:t>月百度开源的配置管理中心，同样具备配置的管理能力，不过目前已经不维护了，最近的一次提交是两年前了。</w:t>
      </w:r>
    </w:p>
    <w:p w:rsidR="00CF26AE" w:rsidRPr="00CF26AE" w:rsidRDefault="00CF26AE" w:rsidP="00CF26AE">
      <w:pPr>
        <w:spacing w:line="240" w:lineRule="auto"/>
        <w:ind w:firstLine="560"/>
      </w:pPr>
      <w:r w:rsidRPr="00CF26AE">
        <w:t xml:space="preserve">Spring Cloud </w:t>
      </w:r>
      <w:proofErr w:type="spellStart"/>
      <w:r w:rsidRPr="00CF26AE">
        <w:t>Config</w:t>
      </w:r>
      <w:proofErr w:type="spellEnd"/>
    </w:p>
    <w:p w:rsidR="00CF26AE" w:rsidRPr="00CF26AE" w:rsidRDefault="00CF26AE" w:rsidP="00CF26AE">
      <w:pPr>
        <w:spacing w:line="240" w:lineRule="auto"/>
        <w:ind w:firstLine="560"/>
      </w:pPr>
      <w:r w:rsidRPr="00CF26AE">
        <w:rPr>
          <w:rFonts w:hint="eastAsia"/>
        </w:rPr>
        <w:lastRenderedPageBreak/>
        <w:t>2014</w:t>
      </w:r>
      <w:r w:rsidRPr="00CF26AE">
        <w:rPr>
          <w:rFonts w:hint="eastAsia"/>
        </w:rPr>
        <w:t>年</w:t>
      </w:r>
      <w:r w:rsidRPr="00CF26AE">
        <w:rPr>
          <w:rFonts w:hint="eastAsia"/>
        </w:rPr>
        <w:t>9</w:t>
      </w:r>
      <w:r w:rsidRPr="00CF26AE">
        <w:rPr>
          <w:rFonts w:hint="eastAsia"/>
        </w:rPr>
        <w:t>月开源，</w:t>
      </w:r>
      <w:r w:rsidRPr="00CF26AE">
        <w:rPr>
          <w:rFonts w:hint="eastAsia"/>
        </w:rPr>
        <w:t xml:space="preserve">Spring Cloud </w:t>
      </w:r>
      <w:r w:rsidRPr="00CF26AE">
        <w:rPr>
          <w:rFonts w:hint="eastAsia"/>
        </w:rPr>
        <w:t>生态组件，可以和</w:t>
      </w:r>
      <w:r w:rsidRPr="00CF26AE">
        <w:rPr>
          <w:rFonts w:hint="eastAsia"/>
        </w:rPr>
        <w:t>Spring Cloud</w:t>
      </w:r>
      <w:r w:rsidRPr="00CF26AE">
        <w:rPr>
          <w:rFonts w:hint="eastAsia"/>
        </w:rPr>
        <w:t>体系无缝整合。</w:t>
      </w:r>
    </w:p>
    <w:p w:rsidR="00CF26AE" w:rsidRPr="00CF26AE" w:rsidRDefault="00CF26AE" w:rsidP="00CF26AE">
      <w:pPr>
        <w:spacing w:line="240" w:lineRule="auto"/>
        <w:ind w:firstLine="560"/>
      </w:pPr>
      <w:r w:rsidRPr="00CF26AE">
        <w:t>Apollo</w:t>
      </w:r>
    </w:p>
    <w:p w:rsidR="00CF26AE" w:rsidRPr="00CF26AE" w:rsidRDefault="00CF26AE" w:rsidP="00CF26AE">
      <w:pPr>
        <w:spacing w:line="240" w:lineRule="auto"/>
        <w:ind w:firstLine="560"/>
      </w:pPr>
      <w:r w:rsidRPr="00CF26AE">
        <w:rPr>
          <w:rFonts w:hint="eastAsia"/>
        </w:rPr>
        <w:t>2016</w:t>
      </w:r>
      <w:r w:rsidRPr="00CF26AE">
        <w:rPr>
          <w:rFonts w:hint="eastAsia"/>
        </w:rPr>
        <w:t>年</w:t>
      </w:r>
      <w:r w:rsidRPr="00CF26AE">
        <w:rPr>
          <w:rFonts w:hint="eastAsia"/>
        </w:rPr>
        <w:t>5</w:t>
      </w:r>
      <w:r w:rsidRPr="00CF26AE">
        <w:rPr>
          <w:rFonts w:hint="eastAsia"/>
        </w:rPr>
        <w:t>月，</w:t>
      </w:r>
      <w:proofErr w:type="gramStart"/>
      <w:r w:rsidRPr="00CF26AE">
        <w:rPr>
          <w:rFonts w:hint="eastAsia"/>
        </w:rPr>
        <w:t>携程开源</w:t>
      </w:r>
      <w:proofErr w:type="gramEnd"/>
      <w:r w:rsidRPr="00CF26AE">
        <w:rPr>
          <w:rFonts w:hint="eastAsia"/>
        </w:rPr>
        <w:t>的配置管理中心，具备规范的权限、流程治理等特性。</w:t>
      </w:r>
    </w:p>
    <w:p w:rsidR="00CF26AE" w:rsidRPr="00CF26AE" w:rsidRDefault="00CF26AE" w:rsidP="00CF26AE">
      <w:pPr>
        <w:spacing w:line="240" w:lineRule="auto"/>
        <w:ind w:firstLine="560"/>
      </w:pPr>
      <w:proofErr w:type="spellStart"/>
      <w:r w:rsidRPr="00CF26AE">
        <w:t>Nacos</w:t>
      </w:r>
      <w:proofErr w:type="spellEnd"/>
    </w:p>
    <w:p w:rsidR="00CF26AE" w:rsidRPr="00CF26AE" w:rsidRDefault="00CF26AE" w:rsidP="00CF26AE">
      <w:pPr>
        <w:spacing w:line="240" w:lineRule="auto"/>
        <w:ind w:firstLine="560"/>
      </w:pPr>
      <w:r w:rsidRPr="00CF26AE">
        <w:rPr>
          <w:rFonts w:hint="eastAsia"/>
        </w:rPr>
        <w:t>2018</w:t>
      </w:r>
      <w:r w:rsidRPr="00CF26AE">
        <w:rPr>
          <w:rFonts w:hint="eastAsia"/>
        </w:rPr>
        <w:t>年</w:t>
      </w:r>
      <w:r w:rsidRPr="00CF26AE">
        <w:rPr>
          <w:rFonts w:hint="eastAsia"/>
        </w:rPr>
        <w:t>6</w:t>
      </w:r>
      <w:r w:rsidRPr="00CF26AE">
        <w:rPr>
          <w:rFonts w:hint="eastAsia"/>
        </w:rPr>
        <w:t>月，阿里开源的配置中心，也可以做</w:t>
      </w:r>
      <w:r w:rsidRPr="00CF26AE">
        <w:rPr>
          <w:rFonts w:hint="eastAsia"/>
        </w:rPr>
        <w:t>DNS</w:t>
      </w:r>
      <w:r w:rsidRPr="00CF26AE">
        <w:rPr>
          <w:rFonts w:hint="eastAsia"/>
        </w:rPr>
        <w:t>和</w:t>
      </w:r>
      <w:r w:rsidRPr="00CF26AE">
        <w:rPr>
          <w:rFonts w:hint="eastAsia"/>
        </w:rPr>
        <w:t>RPC</w:t>
      </w:r>
      <w:r w:rsidRPr="00CF26AE">
        <w:rPr>
          <w:rFonts w:hint="eastAsia"/>
        </w:rPr>
        <w:t>的服务发现。</w:t>
      </w:r>
    </w:p>
    <w:p w:rsidR="00CF26AE" w:rsidRPr="00CF26AE" w:rsidRDefault="00CF26AE" w:rsidP="00CF26AE">
      <w:pPr>
        <w:spacing w:line="240" w:lineRule="auto"/>
        <w:ind w:firstLine="560"/>
      </w:pPr>
      <w:r w:rsidRPr="00CF26AE">
        <w:rPr>
          <w:rFonts w:hint="eastAsia"/>
          <w:noProof/>
        </w:rPr>
        <w:drawing>
          <wp:inline distT="0" distB="0" distL="0" distR="0" wp14:anchorId="54E0F2C8" wp14:editId="54CEC436">
            <wp:extent cx="5274310" cy="1791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9866-9d188e126be66ed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91970"/>
                    </a:xfrm>
                    <a:prstGeom prst="rect">
                      <a:avLst/>
                    </a:prstGeom>
                  </pic:spPr>
                </pic:pic>
              </a:graphicData>
            </a:graphic>
          </wp:inline>
        </w:drawing>
      </w:r>
    </w:p>
    <w:p w:rsidR="00CF26AE" w:rsidRPr="00CF26AE" w:rsidRDefault="00CF26AE" w:rsidP="00CF26AE">
      <w:pPr>
        <w:spacing w:line="240" w:lineRule="auto"/>
        <w:ind w:firstLine="560"/>
      </w:pPr>
    </w:p>
    <w:tbl>
      <w:tblPr>
        <w:tblW w:w="864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A0" w:firstRow="1" w:lastRow="0" w:firstColumn="1" w:lastColumn="0" w:noHBand="0" w:noVBand="1"/>
      </w:tblPr>
      <w:tblGrid>
        <w:gridCol w:w="2117"/>
        <w:gridCol w:w="3260"/>
        <w:gridCol w:w="3263"/>
      </w:tblGrid>
      <w:tr w:rsidR="00CF26AE" w:rsidRPr="00CF26AE" w:rsidTr="00DE5DFD">
        <w:trPr>
          <w:trHeight w:val="316"/>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bCs/>
                <w:color w:val="404040"/>
                <w:kern w:val="0"/>
                <w:sz w:val="21"/>
                <w:szCs w:val="21"/>
              </w:rPr>
            </w:pPr>
            <w:r w:rsidRPr="00CF26AE">
              <w:rPr>
                <w:rFonts w:ascii="微软雅黑" w:eastAsia="微软雅黑" w:hAnsi="微软雅黑" w:cs="宋体"/>
                <w:bCs/>
                <w:color w:val="404040"/>
                <w:kern w:val="0"/>
                <w:sz w:val="21"/>
                <w:szCs w:val="21"/>
              </w:rPr>
              <w:t>对比项目/配置中心</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b/>
                <w:bCs/>
                <w:color w:val="404040"/>
                <w:kern w:val="0"/>
                <w:sz w:val="24"/>
                <w:szCs w:val="24"/>
              </w:rPr>
            </w:pPr>
            <w:proofErr w:type="spellStart"/>
            <w:r w:rsidRPr="00CF26AE">
              <w:rPr>
                <w:rFonts w:ascii="宋体" w:hAnsi="宋体" w:cs="宋体"/>
                <w:b/>
                <w:bCs/>
                <w:color w:val="404040"/>
                <w:kern w:val="0"/>
                <w:sz w:val="24"/>
                <w:szCs w:val="24"/>
              </w:rPr>
              <w:t>apollo</w:t>
            </w:r>
            <w:proofErr w:type="spellEnd"/>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b/>
                <w:bCs/>
                <w:color w:val="404040"/>
                <w:kern w:val="0"/>
                <w:sz w:val="24"/>
                <w:szCs w:val="24"/>
              </w:rPr>
            </w:pPr>
            <w:proofErr w:type="spellStart"/>
            <w:r w:rsidRPr="00CF26AE">
              <w:rPr>
                <w:rFonts w:ascii="宋体" w:hAnsi="宋体" w:cs="宋体"/>
                <w:b/>
                <w:bCs/>
                <w:color w:val="404040"/>
                <w:kern w:val="0"/>
                <w:sz w:val="24"/>
                <w:szCs w:val="24"/>
              </w:rPr>
              <w:t>nacos</w:t>
            </w:r>
            <w:proofErr w:type="spellEnd"/>
          </w:p>
        </w:tc>
      </w:tr>
      <w:tr w:rsidR="00CF26AE" w:rsidRPr="00CF26AE" w:rsidTr="00DE5DFD">
        <w:trPr>
          <w:trHeight w:val="240"/>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开源时间</w:t>
            </w:r>
          </w:p>
        </w:tc>
        <w:tc>
          <w:tcPr>
            <w:tcW w:w="3260"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2016.5</w:t>
            </w:r>
          </w:p>
        </w:tc>
        <w:tc>
          <w:tcPr>
            <w:tcW w:w="3263"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2018.6</w:t>
            </w:r>
          </w:p>
        </w:tc>
      </w:tr>
      <w:tr w:rsidR="00CF26AE" w:rsidRPr="00CF26AE" w:rsidTr="00DE5DFD">
        <w:trPr>
          <w:trHeight w:val="166"/>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配置实时推送</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支持（HTTP长轮询1s内）</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支持（HTTP长轮询1s内）</w:t>
            </w:r>
          </w:p>
        </w:tc>
      </w:tr>
      <w:tr w:rsidR="00CF26AE" w:rsidRPr="00CF26AE" w:rsidTr="00DE5DFD">
        <w:trPr>
          <w:trHeight w:val="54"/>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版本管理</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自动管理</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自动管理</w:t>
            </w:r>
          </w:p>
        </w:tc>
      </w:tr>
      <w:tr w:rsidR="00CF26AE" w:rsidRPr="00CF26AE" w:rsidTr="00DE5DFD">
        <w:trPr>
          <w:trHeight w:val="280"/>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proofErr w:type="gramStart"/>
            <w:r w:rsidRPr="00CF26AE">
              <w:rPr>
                <w:rFonts w:ascii="微软雅黑" w:eastAsia="微软雅黑" w:hAnsi="微软雅黑" w:cs="宋体"/>
                <w:color w:val="404040"/>
                <w:kern w:val="0"/>
                <w:sz w:val="21"/>
                <w:szCs w:val="21"/>
              </w:rPr>
              <w:t>配置回滚</w:t>
            </w:r>
            <w:proofErr w:type="gramEnd"/>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r>
      <w:tr w:rsidR="00CF26AE" w:rsidRPr="00CF26AE" w:rsidTr="00DE5DFD">
        <w:trPr>
          <w:trHeight w:val="280"/>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权限管理</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待支持</w:t>
            </w:r>
          </w:p>
        </w:tc>
      </w:tr>
      <w:tr w:rsidR="00CF26AE" w:rsidRPr="00CF26AE" w:rsidTr="00DE5DFD">
        <w:trPr>
          <w:trHeight w:val="549"/>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多集群</w:t>
            </w:r>
            <w:proofErr w:type="gramStart"/>
            <w:r w:rsidRPr="00CF26AE">
              <w:rPr>
                <w:rFonts w:ascii="微软雅黑" w:eastAsia="微软雅黑" w:hAnsi="微软雅黑" w:cs="宋体"/>
                <w:color w:val="404040"/>
                <w:kern w:val="0"/>
                <w:sz w:val="21"/>
                <w:szCs w:val="21"/>
              </w:rPr>
              <w:t>多环境</w:t>
            </w:r>
            <w:proofErr w:type="gramEnd"/>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r>
      <w:tr w:rsidR="00CF26AE" w:rsidRPr="00CF26AE" w:rsidTr="00DE5DFD">
        <w:trPr>
          <w:trHeight w:val="280"/>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监听查询</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r>
      <w:tr w:rsidR="00CF26AE" w:rsidRPr="00CF26AE" w:rsidTr="00DE5DFD">
        <w:trPr>
          <w:trHeight w:val="54"/>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lastRenderedPageBreak/>
              <w:t>多语言</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proofErr w:type="spellStart"/>
            <w:r w:rsidRPr="00CF26AE">
              <w:rPr>
                <w:rFonts w:ascii="宋体" w:hAnsi="宋体" w:cs="宋体"/>
                <w:color w:val="404040"/>
                <w:kern w:val="0"/>
                <w:sz w:val="24"/>
                <w:szCs w:val="24"/>
              </w:rPr>
              <w:t>Go,C</w:t>
            </w:r>
            <w:proofErr w:type="spellEnd"/>
            <w:r w:rsidRPr="00CF26AE">
              <w:rPr>
                <w:rFonts w:ascii="宋体" w:hAnsi="宋体" w:cs="宋体"/>
                <w:color w:val="404040"/>
                <w:kern w:val="0"/>
                <w:sz w:val="24"/>
                <w:szCs w:val="24"/>
              </w:rPr>
              <w:t>++,Python,Java,.</w:t>
            </w:r>
            <w:proofErr w:type="spellStart"/>
            <w:r w:rsidRPr="00CF26AE">
              <w:rPr>
                <w:rFonts w:ascii="宋体" w:hAnsi="宋体" w:cs="宋体"/>
                <w:color w:val="404040"/>
                <w:kern w:val="0"/>
                <w:sz w:val="24"/>
                <w:szCs w:val="24"/>
              </w:rPr>
              <w:t>net,OpenAPI</w:t>
            </w:r>
            <w:proofErr w:type="spellEnd"/>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proofErr w:type="spellStart"/>
            <w:r w:rsidRPr="00CF26AE">
              <w:rPr>
                <w:rFonts w:ascii="宋体" w:hAnsi="宋体" w:cs="宋体"/>
                <w:color w:val="404040"/>
                <w:kern w:val="0"/>
                <w:sz w:val="24"/>
                <w:szCs w:val="24"/>
              </w:rPr>
              <w:t>Python,Java,Nodejs,OpenAPI</w:t>
            </w:r>
            <w:proofErr w:type="spellEnd"/>
          </w:p>
        </w:tc>
      </w:tr>
      <w:tr w:rsidR="00CF26AE" w:rsidRPr="00CF26AE" w:rsidTr="00DE5DFD">
        <w:trPr>
          <w:trHeight w:val="578"/>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分布式高可用最小集群数量</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Config</w:t>
            </w:r>
            <w:r w:rsidRPr="00CF26AE">
              <w:rPr>
                <w:rFonts w:ascii="宋体" w:hAnsi="宋体" w:cs="宋体"/>
                <w:i/>
                <w:iCs/>
                <w:color w:val="404040"/>
                <w:kern w:val="0"/>
                <w:sz w:val="24"/>
                <w:szCs w:val="24"/>
              </w:rPr>
              <w:t>2+Admin</w:t>
            </w:r>
            <w:r w:rsidRPr="00CF26AE">
              <w:rPr>
                <w:rFonts w:ascii="宋体" w:hAnsi="宋体" w:cs="宋体"/>
                <w:color w:val="404040"/>
                <w:kern w:val="0"/>
                <w:sz w:val="24"/>
                <w:szCs w:val="24"/>
              </w:rPr>
              <w:t>3+Portal*2+Mysql=8</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proofErr w:type="spellStart"/>
            <w:r w:rsidRPr="00CF26AE">
              <w:rPr>
                <w:rFonts w:ascii="宋体" w:hAnsi="宋体" w:cs="宋体"/>
                <w:color w:val="404040"/>
                <w:kern w:val="0"/>
                <w:sz w:val="24"/>
                <w:szCs w:val="24"/>
              </w:rPr>
              <w:t>Nacos</w:t>
            </w:r>
            <w:proofErr w:type="spellEnd"/>
            <w:r w:rsidRPr="00CF26AE">
              <w:rPr>
                <w:rFonts w:ascii="宋体" w:hAnsi="宋体" w:cs="宋体"/>
                <w:color w:val="404040"/>
                <w:kern w:val="0"/>
                <w:sz w:val="24"/>
                <w:szCs w:val="24"/>
              </w:rPr>
              <w:t>*3+MySql=4</w:t>
            </w:r>
          </w:p>
        </w:tc>
      </w:tr>
      <w:tr w:rsidR="00CF26AE" w:rsidRPr="00CF26AE" w:rsidTr="00DE5DFD">
        <w:trPr>
          <w:trHeight w:val="549"/>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配置格式校验</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支持</w:t>
            </w:r>
          </w:p>
        </w:tc>
      </w:tr>
      <w:tr w:rsidR="00CF26AE" w:rsidRPr="00CF26AE" w:rsidTr="00DE5DFD">
        <w:trPr>
          <w:trHeight w:val="280"/>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通信协议</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HTTP</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HTTP</w:t>
            </w:r>
          </w:p>
        </w:tc>
      </w:tr>
      <w:tr w:rsidR="00CF26AE" w:rsidRPr="00CF26AE" w:rsidTr="00DE5DFD">
        <w:trPr>
          <w:trHeight w:val="189"/>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数据一致性</w:t>
            </w:r>
          </w:p>
        </w:tc>
        <w:tc>
          <w:tcPr>
            <w:tcW w:w="3260"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数据库模拟消息队列，Apollo定时读消息</w:t>
            </w:r>
          </w:p>
        </w:tc>
        <w:tc>
          <w:tcPr>
            <w:tcW w:w="3263" w:type="dxa"/>
            <w:shd w:val="clear" w:color="000000" w:fill="FFFFFF"/>
            <w:vAlign w:val="center"/>
            <w:hideMark/>
          </w:tcPr>
          <w:p w:rsidR="00CF26AE" w:rsidRPr="00CF26AE" w:rsidRDefault="00CF26AE" w:rsidP="00CF26AE">
            <w:pPr>
              <w:widowControl/>
              <w:spacing w:line="240" w:lineRule="auto"/>
              <w:ind w:firstLineChars="0" w:firstLine="0"/>
              <w:rPr>
                <w:rFonts w:ascii="宋体" w:hAnsi="宋体" w:cs="宋体"/>
                <w:color w:val="404040"/>
                <w:kern w:val="0"/>
                <w:sz w:val="24"/>
                <w:szCs w:val="24"/>
              </w:rPr>
            </w:pPr>
            <w:r w:rsidRPr="00CF26AE">
              <w:rPr>
                <w:rFonts w:ascii="宋体" w:hAnsi="宋体" w:cs="宋体"/>
                <w:color w:val="404040"/>
                <w:kern w:val="0"/>
                <w:sz w:val="24"/>
                <w:szCs w:val="24"/>
              </w:rPr>
              <w:t>HTTP异步通知</w:t>
            </w:r>
          </w:p>
        </w:tc>
      </w:tr>
      <w:tr w:rsidR="00CF26AE" w:rsidRPr="00CF26AE" w:rsidTr="00DE5DFD">
        <w:trPr>
          <w:trHeight w:val="549"/>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单机读（</w:t>
            </w:r>
            <w:proofErr w:type="spellStart"/>
            <w:r w:rsidRPr="00CF26AE">
              <w:rPr>
                <w:rFonts w:ascii="微软雅黑" w:eastAsia="微软雅黑" w:hAnsi="微软雅黑" w:cs="宋体"/>
                <w:color w:val="404040"/>
                <w:kern w:val="0"/>
                <w:sz w:val="21"/>
                <w:szCs w:val="21"/>
              </w:rPr>
              <w:t>tps</w:t>
            </w:r>
            <w:proofErr w:type="spellEnd"/>
            <w:r w:rsidRPr="00CF26AE">
              <w:rPr>
                <w:rFonts w:ascii="微软雅黑" w:eastAsia="微软雅黑" w:hAnsi="微软雅黑" w:cs="宋体"/>
                <w:color w:val="404040"/>
                <w:kern w:val="0"/>
                <w:sz w:val="21"/>
                <w:szCs w:val="21"/>
              </w:rPr>
              <w:t>）</w:t>
            </w:r>
          </w:p>
        </w:tc>
        <w:tc>
          <w:tcPr>
            <w:tcW w:w="3260"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9000</w:t>
            </w:r>
          </w:p>
        </w:tc>
        <w:tc>
          <w:tcPr>
            <w:tcW w:w="3263"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15000</w:t>
            </w:r>
          </w:p>
        </w:tc>
      </w:tr>
      <w:tr w:rsidR="00CF26AE" w:rsidRPr="00CF26AE" w:rsidTr="00DE5DFD">
        <w:trPr>
          <w:trHeight w:val="549"/>
        </w:trPr>
        <w:tc>
          <w:tcPr>
            <w:tcW w:w="2117" w:type="dxa"/>
            <w:shd w:val="clear" w:color="000000" w:fill="FFFFFF"/>
            <w:vAlign w:val="center"/>
            <w:hideMark/>
          </w:tcPr>
          <w:p w:rsidR="00CF26AE" w:rsidRPr="00CF26AE" w:rsidRDefault="00CF26AE" w:rsidP="00CF26AE">
            <w:pPr>
              <w:widowControl/>
              <w:spacing w:line="240" w:lineRule="auto"/>
              <w:ind w:firstLineChars="0" w:firstLine="0"/>
              <w:rPr>
                <w:rFonts w:ascii="微软雅黑" w:eastAsia="微软雅黑" w:hAnsi="微软雅黑" w:cs="宋体"/>
                <w:color w:val="404040"/>
                <w:kern w:val="0"/>
                <w:sz w:val="21"/>
                <w:szCs w:val="21"/>
              </w:rPr>
            </w:pPr>
            <w:r w:rsidRPr="00CF26AE">
              <w:rPr>
                <w:rFonts w:ascii="微软雅黑" w:eastAsia="微软雅黑" w:hAnsi="微软雅黑" w:cs="宋体"/>
                <w:color w:val="404040"/>
                <w:kern w:val="0"/>
                <w:sz w:val="21"/>
                <w:szCs w:val="21"/>
              </w:rPr>
              <w:t>单机写（</w:t>
            </w:r>
            <w:proofErr w:type="spellStart"/>
            <w:r w:rsidRPr="00CF26AE">
              <w:rPr>
                <w:rFonts w:ascii="微软雅黑" w:eastAsia="微软雅黑" w:hAnsi="微软雅黑" w:cs="宋体"/>
                <w:color w:val="404040"/>
                <w:kern w:val="0"/>
                <w:sz w:val="21"/>
                <w:szCs w:val="21"/>
              </w:rPr>
              <w:t>tps</w:t>
            </w:r>
            <w:proofErr w:type="spellEnd"/>
            <w:r w:rsidRPr="00CF26AE">
              <w:rPr>
                <w:rFonts w:ascii="微软雅黑" w:eastAsia="微软雅黑" w:hAnsi="微软雅黑" w:cs="宋体"/>
                <w:color w:val="404040"/>
                <w:kern w:val="0"/>
                <w:sz w:val="21"/>
                <w:szCs w:val="21"/>
              </w:rPr>
              <w:t>）</w:t>
            </w:r>
          </w:p>
        </w:tc>
        <w:tc>
          <w:tcPr>
            <w:tcW w:w="3260"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1100</w:t>
            </w:r>
          </w:p>
        </w:tc>
        <w:tc>
          <w:tcPr>
            <w:tcW w:w="3263" w:type="dxa"/>
            <w:shd w:val="clear" w:color="000000" w:fill="FFFFFF"/>
            <w:vAlign w:val="center"/>
            <w:hideMark/>
          </w:tcPr>
          <w:p w:rsidR="00CF26AE" w:rsidRPr="00CF26AE" w:rsidRDefault="00CF26AE" w:rsidP="00CF26AE">
            <w:pPr>
              <w:widowControl/>
              <w:spacing w:line="240" w:lineRule="auto"/>
              <w:ind w:right="960" w:firstLineChars="0" w:firstLine="0"/>
              <w:rPr>
                <w:rFonts w:ascii="宋体" w:hAnsi="宋体" w:cs="宋体"/>
                <w:color w:val="404040"/>
                <w:kern w:val="0"/>
                <w:sz w:val="24"/>
                <w:szCs w:val="24"/>
              </w:rPr>
            </w:pPr>
            <w:r w:rsidRPr="00CF26AE">
              <w:rPr>
                <w:rFonts w:ascii="宋体" w:hAnsi="宋体" w:cs="宋体"/>
                <w:color w:val="404040"/>
                <w:kern w:val="0"/>
                <w:sz w:val="24"/>
                <w:szCs w:val="24"/>
              </w:rPr>
              <w:t>1800</w:t>
            </w:r>
          </w:p>
        </w:tc>
      </w:tr>
    </w:tbl>
    <w:p w:rsidR="00CF26AE" w:rsidRPr="00CF26AE" w:rsidRDefault="00CF26AE" w:rsidP="00CF26AE">
      <w:pPr>
        <w:spacing w:line="240" w:lineRule="auto"/>
        <w:ind w:firstLine="562"/>
        <w:rPr>
          <w:b/>
          <w:color w:val="FF0000"/>
        </w:rPr>
      </w:pPr>
      <w:r w:rsidRPr="00CF26AE">
        <w:rPr>
          <w:rFonts w:hint="eastAsia"/>
          <w:b/>
          <w:color w:val="FF0000"/>
        </w:rPr>
        <w:t>结论：选用</w:t>
      </w:r>
      <w:proofErr w:type="spellStart"/>
      <w:r w:rsidRPr="00CF26AE">
        <w:rPr>
          <w:rFonts w:hint="eastAsia"/>
          <w:b/>
          <w:color w:val="FF0000"/>
        </w:rPr>
        <w:t>Nacos</w:t>
      </w:r>
      <w:proofErr w:type="spellEnd"/>
      <w:r w:rsidRPr="00CF26AE">
        <w:rPr>
          <w:rFonts w:hint="eastAsia"/>
          <w:b/>
          <w:color w:val="FF0000"/>
        </w:rPr>
        <w:t>作为配置中心。</w:t>
      </w:r>
      <w:r w:rsidR="00CF15E9">
        <w:rPr>
          <w:rFonts w:hint="eastAsia"/>
          <w:b/>
          <w:color w:val="FF0000"/>
        </w:rPr>
        <w:t>但有一个缺点不支持权限管理。</w:t>
      </w:r>
      <w:bookmarkStart w:id="0" w:name="_GoBack"/>
      <w:bookmarkEnd w:id="0"/>
    </w:p>
    <w:p w:rsidR="00CF26AE" w:rsidRPr="00CF26AE" w:rsidRDefault="00CF26AE" w:rsidP="00CF26AE">
      <w:pPr>
        <w:ind w:firstLine="560"/>
      </w:pPr>
      <w:r w:rsidRPr="00CF26AE">
        <w:rPr>
          <w:rFonts w:hint="eastAsia"/>
        </w:rPr>
        <w:t>理由：</w:t>
      </w:r>
      <w:r w:rsidRPr="00CF26AE">
        <w:rPr>
          <w:rFonts w:hint="eastAsia"/>
        </w:rPr>
        <w:t xml:space="preserve">(1) </w:t>
      </w:r>
      <w:proofErr w:type="spellStart"/>
      <w:r w:rsidRPr="00CF26AE">
        <w:rPr>
          <w:rFonts w:hint="eastAsia"/>
        </w:rPr>
        <w:t>Nacos</w:t>
      </w:r>
      <w:proofErr w:type="spellEnd"/>
      <w:r w:rsidRPr="00CF26AE">
        <w:rPr>
          <w:rFonts w:hint="eastAsia"/>
        </w:rPr>
        <w:t>部署简化，</w:t>
      </w:r>
      <w:proofErr w:type="spellStart"/>
      <w:r w:rsidRPr="00CF26AE">
        <w:rPr>
          <w:rFonts w:hint="eastAsia"/>
        </w:rPr>
        <w:t>Nacos</w:t>
      </w:r>
      <w:proofErr w:type="spellEnd"/>
      <w:r w:rsidRPr="00CF26AE">
        <w:rPr>
          <w:rFonts w:hint="eastAsia"/>
        </w:rPr>
        <w:t>整合了注册中心、配置中心功能，</w:t>
      </w:r>
      <w:proofErr w:type="gramStart"/>
      <w:r w:rsidRPr="00CF26AE">
        <w:rPr>
          <w:rFonts w:hint="eastAsia"/>
        </w:rPr>
        <w:t>且部署</w:t>
      </w:r>
      <w:proofErr w:type="gramEnd"/>
      <w:r w:rsidRPr="00CF26AE">
        <w:rPr>
          <w:rFonts w:hint="eastAsia"/>
        </w:rPr>
        <w:t>相比</w:t>
      </w:r>
      <w:proofErr w:type="spellStart"/>
      <w:r w:rsidRPr="00CF26AE">
        <w:rPr>
          <w:rFonts w:hint="eastAsia"/>
        </w:rPr>
        <w:t>apollo</w:t>
      </w:r>
      <w:proofErr w:type="spellEnd"/>
      <w:r w:rsidRPr="00CF26AE">
        <w:rPr>
          <w:rFonts w:hint="eastAsia"/>
        </w:rPr>
        <w:t>简单，方便管理和监控。</w:t>
      </w:r>
    </w:p>
    <w:p w:rsidR="00CF26AE" w:rsidRPr="00CF26AE" w:rsidRDefault="00CF26AE" w:rsidP="00CF26AE">
      <w:pPr>
        <w:ind w:firstLine="560"/>
      </w:pPr>
      <w:r w:rsidRPr="00CF26AE">
        <w:rPr>
          <w:rFonts w:hint="eastAsia"/>
        </w:rPr>
        <w:t xml:space="preserve">(2) </w:t>
      </w:r>
      <w:proofErr w:type="spellStart"/>
      <w:r w:rsidRPr="00CF26AE">
        <w:rPr>
          <w:rFonts w:hint="eastAsia"/>
        </w:rPr>
        <w:t>apollo</w:t>
      </w:r>
      <w:proofErr w:type="spellEnd"/>
      <w:proofErr w:type="gramStart"/>
      <w:r w:rsidRPr="00CF26AE">
        <w:rPr>
          <w:rFonts w:hint="eastAsia"/>
        </w:rPr>
        <w:t>容器化较困难</w:t>
      </w:r>
      <w:proofErr w:type="gramEnd"/>
      <w:r w:rsidRPr="00CF26AE">
        <w:rPr>
          <w:rFonts w:hint="eastAsia"/>
        </w:rPr>
        <w:t>，</w:t>
      </w:r>
      <w:proofErr w:type="spellStart"/>
      <w:r w:rsidRPr="00CF26AE">
        <w:rPr>
          <w:rFonts w:hint="eastAsia"/>
        </w:rPr>
        <w:t>Nacos</w:t>
      </w:r>
      <w:proofErr w:type="spellEnd"/>
      <w:r w:rsidRPr="00CF26AE">
        <w:rPr>
          <w:rFonts w:hint="eastAsia"/>
        </w:rPr>
        <w:t>有官网的镜像可以直接部署，总体来说，</w:t>
      </w:r>
      <w:proofErr w:type="spellStart"/>
      <w:r w:rsidRPr="00CF26AE">
        <w:rPr>
          <w:rFonts w:hint="eastAsia"/>
        </w:rPr>
        <w:t>Nacos</w:t>
      </w:r>
      <w:proofErr w:type="spellEnd"/>
      <w:r w:rsidRPr="00CF26AE">
        <w:rPr>
          <w:rFonts w:hint="eastAsia"/>
        </w:rPr>
        <w:t>比</w:t>
      </w:r>
      <w:proofErr w:type="spellStart"/>
      <w:r w:rsidRPr="00CF26AE">
        <w:rPr>
          <w:rFonts w:hint="eastAsia"/>
        </w:rPr>
        <w:t>apollo</w:t>
      </w:r>
      <w:proofErr w:type="spellEnd"/>
      <w:r w:rsidRPr="00CF26AE">
        <w:rPr>
          <w:rFonts w:hint="eastAsia"/>
        </w:rPr>
        <w:t>更符合</w:t>
      </w:r>
      <w:r w:rsidRPr="00CF26AE">
        <w:rPr>
          <w:rFonts w:hint="eastAsia"/>
        </w:rPr>
        <w:t>KISS</w:t>
      </w:r>
      <w:r w:rsidRPr="00CF26AE">
        <w:rPr>
          <w:rFonts w:hint="eastAsia"/>
        </w:rPr>
        <w:t>原则</w:t>
      </w:r>
    </w:p>
    <w:p w:rsidR="00CF26AE" w:rsidRPr="00CF26AE" w:rsidRDefault="00CF26AE" w:rsidP="00CF26AE">
      <w:pPr>
        <w:keepNext/>
        <w:keepLines/>
        <w:widowControl/>
        <w:numPr>
          <w:ilvl w:val="0"/>
          <w:numId w:val="4"/>
        </w:numPr>
        <w:spacing w:before="340" w:after="330" w:line="240" w:lineRule="auto"/>
        <w:ind w:firstLineChars="0"/>
        <w:outlineLvl w:val="0"/>
        <w:rPr>
          <w:b/>
          <w:bCs/>
          <w:kern w:val="44"/>
          <w:sz w:val="44"/>
          <w:szCs w:val="44"/>
        </w:rPr>
      </w:pPr>
      <w:r w:rsidRPr="00CF26AE">
        <w:rPr>
          <w:rFonts w:hint="eastAsia"/>
          <w:b/>
          <w:bCs/>
          <w:kern w:val="44"/>
          <w:sz w:val="44"/>
          <w:szCs w:val="44"/>
        </w:rPr>
        <w:t>实战</w:t>
      </w:r>
      <w:r w:rsidRPr="00CF26AE">
        <w:rPr>
          <w:rFonts w:hint="eastAsia"/>
          <w:b/>
          <w:bCs/>
          <w:kern w:val="44"/>
          <w:sz w:val="44"/>
          <w:szCs w:val="44"/>
        </w:rPr>
        <w:t>Demo</w:t>
      </w:r>
    </w:p>
    <w:p w:rsidR="00CF26AE" w:rsidRPr="00CF26AE" w:rsidRDefault="00CF26AE" w:rsidP="00CF26AE">
      <w:pPr>
        <w:spacing w:line="240" w:lineRule="auto"/>
        <w:ind w:firstLine="560"/>
      </w:pPr>
      <w:r w:rsidRPr="00CF26AE">
        <w:rPr>
          <w:rFonts w:hint="eastAsia"/>
        </w:rPr>
        <w:t>配置加载优先级</w:t>
      </w:r>
    </w:p>
    <w:p w:rsidR="00CF26AE" w:rsidRPr="00CF26AE" w:rsidRDefault="00CF26AE" w:rsidP="00CF26AE">
      <w:pPr>
        <w:spacing w:line="240" w:lineRule="auto"/>
        <w:ind w:firstLine="560"/>
      </w:pPr>
      <w:r w:rsidRPr="00CF26AE">
        <w:rPr>
          <w:rFonts w:hint="eastAsia"/>
        </w:rPr>
        <w:t>当我们加载多个配置文件时，如果存在相同的</w:t>
      </w:r>
      <w:r w:rsidRPr="00CF26AE">
        <w:rPr>
          <w:rFonts w:hint="eastAsia"/>
        </w:rPr>
        <w:t>key</w:t>
      </w:r>
      <w:r w:rsidRPr="00CF26AE">
        <w:rPr>
          <w:rFonts w:hint="eastAsia"/>
        </w:rPr>
        <w:t>时，需要了解下有关配置加载优先级关系问题。</w:t>
      </w:r>
    </w:p>
    <w:p w:rsidR="00CF26AE" w:rsidRPr="00CF26AE" w:rsidRDefault="00CF26AE" w:rsidP="00CF26AE">
      <w:pPr>
        <w:spacing w:line="240" w:lineRule="auto"/>
        <w:ind w:firstLine="560"/>
      </w:pPr>
      <w:r w:rsidRPr="00CF26AE">
        <w:rPr>
          <w:rFonts w:hint="eastAsia"/>
        </w:rPr>
        <w:t>在使用</w:t>
      </w:r>
      <w:proofErr w:type="spellStart"/>
      <w:r w:rsidRPr="00CF26AE">
        <w:rPr>
          <w:rFonts w:hint="eastAsia"/>
        </w:rPr>
        <w:t>Nacos</w:t>
      </w:r>
      <w:proofErr w:type="spellEnd"/>
      <w:r w:rsidRPr="00CF26AE">
        <w:rPr>
          <w:rFonts w:hint="eastAsia"/>
        </w:rPr>
        <w:t>配置的时候，只要有以下三类配置：</w:t>
      </w:r>
    </w:p>
    <w:p w:rsidR="00CF26AE" w:rsidRPr="00CF26AE" w:rsidRDefault="00CF26AE" w:rsidP="00CF26AE">
      <w:pPr>
        <w:spacing w:line="240" w:lineRule="auto"/>
        <w:ind w:firstLine="560"/>
      </w:pPr>
      <w:r w:rsidRPr="00CF26AE">
        <w:rPr>
          <w:rFonts w:hint="eastAsia"/>
        </w:rPr>
        <w:t>A</w:t>
      </w:r>
      <w:r w:rsidRPr="00CF26AE">
        <w:rPr>
          <w:rFonts w:hint="eastAsia"/>
        </w:rPr>
        <w:t>：通过</w:t>
      </w:r>
      <w:proofErr w:type="spellStart"/>
      <w:r w:rsidRPr="00CF26AE">
        <w:rPr>
          <w:rFonts w:hint="eastAsia"/>
        </w:rPr>
        <w:t>spring.cloud.nacos.config.shared-dataids</w:t>
      </w:r>
      <w:proofErr w:type="spellEnd"/>
      <w:r w:rsidRPr="00CF26AE">
        <w:rPr>
          <w:rFonts w:hint="eastAsia"/>
        </w:rPr>
        <w:t>定义的共享配置</w:t>
      </w:r>
    </w:p>
    <w:p w:rsidR="00CF26AE" w:rsidRPr="00CF26AE" w:rsidRDefault="00CF26AE" w:rsidP="00CF26AE">
      <w:pPr>
        <w:spacing w:line="240" w:lineRule="auto"/>
        <w:ind w:firstLine="560"/>
      </w:pPr>
      <w:r w:rsidRPr="00CF26AE">
        <w:rPr>
          <w:rFonts w:hint="eastAsia"/>
        </w:rPr>
        <w:t>B</w:t>
      </w:r>
      <w:r w:rsidRPr="00CF26AE">
        <w:rPr>
          <w:rFonts w:hint="eastAsia"/>
        </w:rPr>
        <w:t>：通过</w:t>
      </w:r>
      <w:proofErr w:type="spellStart"/>
      <w:r w:rsidRPr="00CF26AE">
        <w:rPr>
          <w:rFonts w:hint="eastAsia"/>
        </w:rPr>
        <w:t>spring.cloud.nacos.config.ext-config</w:t>
      </w:r>
      <w:proofErr w:type="spellEnd"/>
      <w:r w:rsidRPr="00CF26AE">
        <w:rPr>
          <w:rFonts w:hint="eastAsia"/>
        </w:rPr>
        <w:t>[n]</w:t>
      </w:r>
      <w:r w:rsidRPr="00CF26AE">
        <w:rPr>
          <w:rFonts w:hint="eastAsia"/>
        </w:rPr>
        <w:t>定义的加载配置</w:t>
      </w:r>
    </w:p>
    <w:p w:rsidR="00CF26AE" w:rsidRPr="00CF26AE" w:rsidRDefault="00CF26AE" w:rsidP="00CF26AE">
      <w:pPr>
        <w:spacing w:line="240" w:lineRule="auto"/>
        <w:ind w:firstLine="560"/>
      </w:pPr>
      <w:r w:rsidRPr="00CF26AE">
        <w:rPr>
          <w:rFonts w:hint="eastAsia"/>
        </w:rPr>
        <w:lastRenderedPageBreak/>
        <w:t>C</w:t>
      </w:r>
      <w:r w:rsidRPr="00CF26AE">
        <w:rPr>
          <w:rFonts w:hint="eastAsia"/>
        </w:rPr>
        <w:t>：通过内部规则（</w:t>
      </w:r>
      <w:proofErr w:type="spellStart"/>
      <w:r w:rsidRPr="00CF26AE">
        <w:rPr>
          <w:rFonts w:hint="eastAsia"/>
        </w:rPr>
        <w:t>spring.cloud.nacos.config.prefix</w:t>
      </w:r>
      <w:proofErr w:type="spellEnd"/>
      <w:r w:rsidRPr="00CF26AE">
        <w:rPr>
          <w:rFonts w:hint="eastAsia"/>
        </w:rPr>
        <w:t>、</w:t>
      </w:r>
      <w:proofErr w:type="spellStart"/>
      <w:r w:rsidRPr="00CF26AE">
        <w:rPr>
          <w:rFonts w:hint="eastAsia"/>
        </w:rPr>
        <w:t>spring.cloud.nacos.config.file</w:t>
      </w:r>
      <w:proofErr w:type="spellEnd"/>
      <w:r w:rsidRPr="00CF26AE">
        <w:rPr>
          <w:rFonts w:hint="eastAsia"/>
        </w:rPr>
        <w:t>-extension</w:t>
      </w:r>
      <w:r w:rsidRPr="00CF26AE">
        <w:rPr>
          <w:rFonts w:hint="eastAsia"/>
        </w:rPr>
        <w:t>、</w:t>
      </w:r>
      <w:proofErr w:type="spellStart"/>
      <w:r w:rsidRPr="00CF26AE">
        <w:rPr>
          <w:rFonts w:hint="eastAsia"/>
        </w:rPr>
        <w:t>spring.cloud.nacos.config.group</w:t>
      </w:r>
      <w:proofErr w:type="spellEnd"/>
      <w:r w:rsidRPr="00CF26AE">
        <w:rPr>
          <w:rFonts w:hint="eastAsia"/>
        </w:rPr>
        <w:t>这几个参数）拼接出来的配置</w:t>
      </w:r>
    </w:p>
    <w:p w:rsidR="00CF26AE" w:rsidRPr="00CF26AE" w:rsidRDefault="00CF26AE" w:rsidP="00CF26AE">
      <w:pPr>
        <w:spacing w:line="240" w:lineRule="auto"/>
        <w:ind w:firstLine="560"/>
      </w:pPr>
      <w:r w:rsidRPr="00CF26AE">
        <w:rPr>
          <w:rFonts w:hint="eastAsia"/>
        </w:rPr>
        <w:t>想用弄清楚这个几个配置的优先级</w:t>
      </w:r>
    </w:p>
    <w:p w:rsidR="00CF26AE" w:rsidRPr="00CF26AE" w:rsidRDefault="00CF26AE" w:rsidP="00CF26AE">
      <w:pPr>
        <w:spacing w:line="240" w:lineRule="auto"/>
        <w:ind w:firstLine="560"/>
      </w:pPr>
      <w:r w:rsidRPr="00CF26AE">
        <w:rPr>
          <w:rFonts w:hint="eastAsia"/>
        </w:rPr>
        <w:t>验证明后面加载的配置内容会覆盖之前的配置，所以优先级关系：</w:t>
      </w:r>
      <w:r w:rsidRPr="00CF26AE">
        <w:rPr>
          <w:rFonts w:hint="eastAsia"/>
        </w:rPr>
        <w:t>C &gt; B &gt; A</w:t>
      </w:r>
    </w:p>
    <w:p w:rsidR="00CF26AE" w:rsidRPr="00CF26AE" w:rsidRDefault="00CF26AE" w:rsidP="00CF26AE">
      <w:pPr>
        <w:spacing w:line="240" w:lineRule="auto"/>
        <w:ind w:firstLine="560"/>
      </w:pPr>
      <w:r w:rsidRPr="00CF26AE">
        <w:t>1.</w:t>
      </w:r>
      <w:r w:rsidRPr="00CF26AE">
        <w:rPr>
          <w:rFonts w:hint="eastAsia"/>
        </w:rPr>
        <w:t>引入依赖</w:t>
      </w:r>
    </w:p>
    <w:tbl>
      <w:tblPr>
        <w:tblStyle w:val="11"/>
        <w:tblW w:w="0" w:type="auto"/>
        <w:tblLook w:val="04A0" w:firstRow="1" w:lastRow="0" w:firstColumn="1" w:lastColumn="0" w:noHBand="0" w:noVBand="1"/>
      </w:tblPr>
      <w:tblGrid>
        <w:gridCol w:w="8296"/>
      </w:tblGrid>
      <w:tr w:rsidR="00CF26AE" w:rsidRPr="00CF26AE" w:rsidTr="00DE5DFD">
        <w:tc>
          <w:tcPr>
            <w:tcW w:w="8296" w:type="dxa"/>
            <w:shd w:val="clear" w:color="auto" w:fill="3B3838" w:themeFill="background2" w:themeFillShade="40"/>
          </w:tcPr>
          <w:p w:rsidR="00CF26AE" w:rsidRPr="00CF26AE" w:rsidRDefault="00CF26AE" w:rsidP="00CF26AE">
            <w:pPr>
              <w:spacing w:line="240" w:lineRule="auto"/>
              <w:ind w:firstLineChars="0" w:firstLine="0"/>
              <w:rPr>
                <w:color w:val="FFFFFF" w:themeColor="background1"/>
              </w:rPr>
            </w:pPr>
            <w:r w:rsidRPr="00CF26AE">
              <w:rPr>
                <w:color w:val="FFFFFF" w:themeColor="background1"/>
              </w:rPr>
              <w:t xml:space="preserve">        &lt;dependency&gt;</w:t>
            </w:r>
          </w:p>
          <w:p w:rsidR="00CF26AE" w:rsidRPr="00CF26AE" w:rsidRDefault="00CF26AE" w:rsidP="00CF26AE">
            <w:pPr>
              <w:spacing w:line="240" w:lineRule="auto"/>
              <w:ind w:firstLineChars="0" w:firstLine="0"/>
              <w:rPr>
                <w:color w:val="FFFFFF" w:themeColor="background1"/>
              </w:rPr>
            </w:pPr>
            <w:r w:rsidRPr="00CF26AE">
              <w:rPr>
                <w:color w:val="FFFFFF" w:themeColor="background1"/>
              </w:rPr>
              <w:t xml:space="preserve">            </w:t>
            </w:r>
            <w:proofErr w:type="gramStart"/>
            <w:r w:rsidRPr="00CF26AE">
              <w:rPr>
                <w:color w:val="FFFFFF" w:themeColor="background1"/>
              </w:rPr>
              <w:t>&lt;</w:t>
            </w:r>
            <w:proofErr w:type="spellStart"/>
            <w:r w:rsidRPr="00CF26AE">
              <w:rPr>
                <w:color w:val="FFFFFF" w:themeColor="background1"/>
              </w:rPr>
              <w:t>groupId</w:t>
            </w:r>
            <w:proofErr w:type="spellEnd"/>
            <w:r w:rsidRPr="00CF26AE">
              <w:rPr>
                <w:color w:val="FFFFFF" w:themeColor="background1"/>
              </w:rPr>
              <w:t>&gt;</w:t>
            </w:r>
            <w:proofErr w:type="spellStart"/>
            <w:r w:rsidRPr="00CF26AE">
              <w:rPr>
                <w:color w:val="FFFFFF" w:themeColor="background1"/>
              </w:rPr>
              <w:t>com.alibaba.cloud</w:t>
            </w:r>
            <w:proofErr w:type="spellEnd"/>
            <w:proofErr w:type="gramEnd"/>
            <w:r w:rsidRPr="00CF26AE">
              <w:rPr>
                <w:color w:val="FFFFFF" w:themeColor="background1"/>
              </w:rPr>
              <w:t>&lt;/</w:t>
            </w:r>
            <w:proofErr w:type="spellStart"/>
            <w:r w:rsidRPr="00CF26AE">
              <w:rPr>
                <w:color w:val="FFFFFF" w:themeColor="background1"/>
              </w:rPr>
              <w:t>groupId</w:t>
            </w:r>
            <w:proofErr w:type="spellEnd"/>
            <w:r w:rsidRPr="00CF26AE">
              <w:rPr>
                <w:color w:val="FFFFFF" w:themeColor="background1"/>
              </w:rPr>
              <w:t>&gt;</w:t>
            </w:r>
          </w:p>
          <w:p w:rsidR="00CF26AE" w:rsidRPr="00CF26AE" w:rsidRDefault="00CF26AE" w:rsidP="00CF26AE">
            <w:pPr>
              <w:spacing w:line="240" w:lineRule="auto"/>
              <w:ind w:firstLineChars="0" w:firstLine="0"/>
              <w:rPr>
                <w:color w:val="FFFFFF" w:themeColor="background1"/>
              </w:rPr>
            </w:pPr>
            <w:r w:rsidRPr="00CF26AE">
              <w:rPr>
                <w:color w:val="FFFFFF" w:themeColor="background1"/>
              </w:rPr>
              <w:t xml:space="preserve">            &lt;</w:t>
            </w:r>
            <w:proofErr w:type="spellStart"/>
            <w:r w:rsidRPr="00CF26AE">
              <w:rPr>
                <w:color w:val="FFFFFF" w:themeColor="background1"/>
              </w:rPr>
              <w:t>artifactId</w:t>
            </w:r>
            <w:proofErr w:type="spellEnd"/>
            <w:r w:rsidRPr="00CF26AE">
              <w:rPr>
                <w:color w:val="FFFFFF" w:themeColor="background1"/>
              </w:rPr>
              <w:t>&gt;spring-cloud-</w:t>
            </w:r>
            <w:proofErr w:type="spellStart"/>
            <w:r w:rsidRPr="00CF26AE">
              <w:rPr>
                <w:color w:val="FFFFFF" w:themeColor="background1"/>
              </w:rPr>
              <w:t>alibaba</w:t>
            </w:r>
            <w:proofErr w:type="spellEnd"/>
            <w:r w:rsidRPr="00CF26AE">
              <w:rPr>
                <w:color w:val="FFFFFF" w:themeColor="background1"/>
              </w:rPr>
              <w:t>-</w:t>
            </w:r>
            <w:proofErr w:type="spellStart"/>
            <w:r w:rsidRPr="00CF26AE">
              <w:rPr>
                <w:color w:val="FFFFFF" w:themeColor="background1"/>
              </w:rPr>
              <w:t>nacos-config</w:t>
            </w:r>
            <w:proofErr w:type="spellEnd"/>
            <w:r w:rsidRPr="00CF26AE">
              <w:rPr>
                <w:color w:val="FFFFFF" w:themeColor="background1"/>
              </w:rPr>
              <w:t>&lt;/</w:t>
            </w:r>
            <w:proofErr w:type="spellStart"/>
            <w:r w:rsidRPr="00CF26AE">
              <w:rPr>
                <w:color w:val="FFFFFF" w:themeColor="background1"/>
              </w:rPr>
              <w:t>artifactId</w:t>
            </w:r>
            <w:proofErr w:type="spellEnd"/>
            <w:r w:rsidRPr="00CF26AE">
              <w:rPr>
                <w:color w:val="FFFFFF" w:themeColor="background1"/>
              </w:rPr>
              <w:t>&gt;</w:t>
            </w:r>
          </w:p>
          <w:p w:rsidR="00CF26AE" w:rsidRPr="00CF26AE" w:rsidRDefault="00CF26AE" w:rsidP="00CF26AE">
            <w:pPr>
              <w:spacing w:line="240" w:lineRule="auto"/>
              <w:ind w:firstLineChars="0" w:firstLine="0"/>
              <w:rPr>
                <w:color w:val="FFFFFF" w:themeColor="background1"/>
              </w:rPr>
            </w:pPr>
            <w:r w:rsidRPr="00CF26AE">
              <w:rPr>
                <w:color w:val="FFFFFF" w:themeColor="background1"/>
              </w:rPr>
              <w:t xml:space="preserve">            &lt;version&gt;2.1.</w:t>
            </w:r>
            <w:proofErr w:type="gramStart"/>
            <w:r w:rsidRPr="00CF26AE">
              <w:rPr>
                <w:color w:val="FFFFFF" w:themeColor="background1"/>
              </w:rPr>
              <w:t>0.RELEASE</w:t>
            </w:r>
            <w:proofErr w:type="gramEnd"/>
            <w:r w:rsidRPr="00CF26AE">
              <w:rPr>
                <w:color w:val="FFFFFF" w:themeColor="background1"/>
              </w:rPr>
              <w:t>&lt;/version&gt;</w:t>
            </w:r>
          </w:p>
          <w:p w:rsidR="00CF26AE" w:rsidRPr="00CF26AE" w:rsidRDefault="00CF26AE" w:rsidP="00CF26AE">
            <w:pPr>
              <w:spacing w:line="240" w:lineRule="auto"/>
              <w:ind w:firstLineChars="0" w:firstLine="0"/>
              <w:rPr>
                <w:color w:val="FFFFFF" w:themeColor="background1"/>
                <w:highlight w:val="black"/>
              </w:rPr>
            </w:pPr>
            <w:r w:rsidRPr="00CF26AE">
              <w:rPr>
                <w:color w:val="FFFFFF" w:themeColor="background1"/>
              </w:rPr>
              <w:t xml:space="preserve">        &lt;/dependency&gt;</w:t>
            </w:r>
          </w:p>
        </w:tc>
      </w:tr>
    </w:tbl>
    <w:p w:rsidR="00CF26AE" w:rsidRPr="00CF26AE" w:rsidRDefault="00CF26AE" w:rsidP="00CF26AE">
      <w:pPr>
        <w:spacing w:line="240" w:lineRule="auto"/>
        <w:ind w:firstLine="560"/>
      </w:pPr>
    </w:p>
    <w:tbl>
      <w:tblPr>
        <w:tblStyle w:val="11"/>
        <w:tblW w:w="0" w:type="auto"/>
        <w:tblLook w:val="04A0" w:firstRow="1" w:lastRow="0" w:firstColumn="1" w:lastColumn="0" w:noHBand="0" w:noVBand="1"/>
      </w:tblPr>
      <w:tblGrid>
        <w:gridCol w:w="8296"/>
      </w:tblGrid>
      <w:tr w:rsidR="00CF26AE" w:rsidRPr="00CF26AE" w:rsidTr="00DE5DFD">
        <w:tc>
          <w:tcPr>
            <w:tcW w:w="8296" w:type="dxa"/>
            <w:shd w:val="clear" w:color="auto" w:fill="3B3838" w:themeFill="background2" w:themeFillShade="40"/>
          </w:tcPr>
          <w:p w:rsidR="00CF26AE" w:rsidRPr="00CF26AE" w:rsidRDefault="00CF26AE" w:rsidP="00CF26AE">
            <w:pPr>
              <w:spacing w:line="240" w:lineRule="auto"/>
              <w:ind w:firstLineChars="0" w:firstLine="0"/>
            </w:pPr>
            <w:r w:rsidRPr="00CF26AE">
              <w:rPr>
                <w:rFonts w:hint="eastAsia"/>
              </w:rPr>
              <w:t>#</w:t>
            </w:r>
            <w:r w:rsidRPr="00CF26AE">
              <w:rPr>
                <w:rFonts w:hint="eastAsia"/>
              </w:rPr>
              <w:t>服务名</w:t>
            </w:r>
          </w:p>
          <w:p w:rsidR="00CF26AE" w:rsidRPr="00CF26AE" w:rsidRDefault="00CF26AE" w:rsidP="00CF26AE">
            <w:pPr>
              <w:spacing w:line="240" w:lineRule="auto"/>
              <w:ind w:firstLineChars="0" w:firstLine="0"/>
            </w:pPr>
            <w:r w:rsidRPr="00CF26AE">
              <w:t>spring.application.name=</w:t>
            </w:r>
            <w:proofErr w:type="spellStart"/>
            <w:r w:rsidRPr="00CF26AE">
              <w:t>nacos-config</w:t>
            </w:r>
            <w:proofErr w:type="spellEnd"/>
          </w:p>
          <w:p w:rsidR="00CF26AE" w:rsidRPr="00CF26AE" w:rsidRDefault="00CF26AE" w:rsidP="00CF26AE">
            <w:pPr>
              <w:spacing w:line="240" w:lineRule="auto"/>
              <w:ind w:firstLineChars="0" w:firstLine="0"/>
            </w:pPr>
            <w:r w:rsidRPr="00CF26AE">
              <w:rPr>
                <w:rFonts w:hint="eastAsia"/>
              </w:rPr>
              <w:t>#</w:t>
            </w:r>
            <w:proofErr w:type="spellStart"/>
            <w:r w:rsidRPr="00CF26AE">
              <w:rPr>
                <w:rFonts w:hint="eastAsia"/>
              </w:rPr>
              <w:t>nacos</w:t>
            </w:r>
            <w:proofErr w:type="spellEnd"/>
            <w:r w:rsidRPr="00CF26AE">
              <w:rPr>
                <w:rFonts w:hint="eastAsia"/>
              </w:rPr>
              <w:t>服务地址</w:t>
            </w:r>
          </w:p>
          <w:p w:rsidR="00CF26AE" w:rsidRPr="00CF26AE" w:rsidRDefault="00CF26AE" w:rsidP="00CF26AE">
            <w:pPr>
              <w:spacing w:line="240" w:lineRule="auto"/>
              <w:ind w:firstLineChars="0" w:firstLine="0"/>
            </w:pPr>
            <w:proofErr w:type="spellStart"/>
            <w:proofErr w:type="gramStart"/>
            <w:r w:rsidRPr="00CF26AE">
              <w:t>spring.cloud</w:t>
            </w:r>
            <w:proofErr w:type="gramEnd"/>
            <w:r w:rsidRPr="00CF26AE">
              <w:t>.nacos.config.server-addr</w:t>
            </w:r>
            <w:proofErr w:type="spellEnd"/>
            <w:r w:rsidRPr="00CF26AE">
              <w:t>=127.0.0.1:8848</w:t>
            </w:r>
          </w:p>
          <w:p w:rsidR="00CF26AE" w:rsidRPr="00CF26AE" w:rsidRDefault="00CF26AE" w:rsidP="00CF26AE">
            <w:pPr>
              <w:spacing w:line="240" w:lineRule="auto"/>
              <w:ind w:firstLineChars="0" w:firstLine="0"/>
            </w:pPr>
            <w:r w:rsidRPr="00CF26AE">
              <w:rPr>
                <w:rFonts w:hint="eastAsia"/>
              </w:rPr>
              <w:t>#</w:t>
            </w:r>
            <w:r w:rsidRPr="00CF26AE">
              <w:rPr>
                <w:rFonts w:hint="eastAsia"/>
              </w:rPr>
              <w:t>应用程序环境的</w:t>
            </w:r>
            <w:r w:rsidRPr="00CF26AE">
              <w:rPr>
                <w:rFonts w:hint="eastAsia"/>
              </w:rPr>
              <w:t>namespace</w:t>
            </w:r>
            <w:r w:rsidRPr="00CF26AE">
              <w:rPr>
                <w:rFonts w:hint="eastAsia"/>
              </w:rPr>
              <w:t>，默认</w:t>
            </w:r>
            <w:r w:rsidRPr="00CF26AE">
              <w:rPr>
                <w:rFonts w:hint="eastAsia"/>
              </w:rPr>
              <w:t>public dev</w:t>
            </w:r>
          </w:p>
          <w:p w:rsidR="00CF26AE" w:rsidRPr="00CF26AE" w:rsidRDefault="00CF26AE" w:rsidP="00CF26AE">
            <w:pPr>
              <w:spacing w:line="240" w:lineRule="auto"/>
              <w:ind w:firstLineChars="0" w:firstLine="0"/>
            </w:pPr>
            <w:r w:rsidRPr="00CF26AE">
              <w:t>#</w:t>
            </w:r>
            <w:proofErr w:type="gramStart"/>
            <w:r w:rsidRPr="00CF26AE">
              <w:t>spring.cloud</w:t>
            </w:r>
            <w:proofErr w:type="gramEnd"/>
            <w:r w:rsidRPr="00CF26AE">
              <w:t>.nacos.config.namespace=323adbee-52bd-4c9d-9905-2af125569c03</w:t>
            </w:r>
          </w:p>
          <w:p w:rsidR="00CF26AE" w:rsidRPr="00CF26AE" w:rsidRDefault="00CF26AE" w:rsidP="00CF26AE">
            <w:pPr>
              <w:spacing w:line="240" w:lineRule="auto"/>
              <w:ind w:firstLineChars="0" w:firstLine="0"/>
            </w:pPr>
          </w:p>
          <w:p w:rsidR="00CF26AE" w:rsidRPr="00CF26AE" w:rsidRDefault="00CF26AE" w:rsidP="00CF26AE">
            <w:pPr>
              <w:spacing w:line="240" w:lineRule="auto"/>
              <w:ind w:firstLineChars="0" w:firstLine="0"/>
            </w:pPr>
            <w:proofErr w:type="spellStart"/>
            <w:r w:rsidRPr="00CF26AE">
              <w:lastRenderedPageBreak/>
              <w:t>spring.cloud.nacos.config.ext-</w:t>
            </w:r>
            <w:proofErr w:type="gramStart"/>
            <w:r w:rsidRPr="00CF26AE">
              <w:t>config</w:t>
            </w:r>
            <w:proofErr w:type="spellEnd"/>
            <w:r w:rsidRPr="00CF26AE">
              <w:t>[</w:t>
            </w:r>
            <w:proofErr w:type="gramEnd"/>
            <w:r w:rsidRPr="00CF26AE">
              <w:t>0].data-id=</w:t>
            </w:r>
            <w:proofErr w:type="spellStart"/>
            <w:r w:rsidRPr="00CF26AE">
              <w:t>application.yml</w:t>
            </w:r>
            <w:proofErr w:type="spellEnd"/>
          </w:p>
          <w:p w:rsidR="00CF26AE" w:rsidRPr="00CF26AE" w:rsidRDefault="00CF26AE" w:rsidP="00CF26AE">
            <w:pPr>
              <w:spacing w:line="240" w:lineRule="auto"/>
              <w:ind w:firstLineChars="0" w:firstLine="0"/>
            </w:pPr>
            <w:proofErr w:type="spellStart"/>
            <w:r w:rsidRPr="00CF26AE">
              <w:t>spring.cloud.nacos.config.ext-</w:t>
            </w:r>
            <w:proofErr w:type="gramStart"/>
            <w:r w:rsidRPr="00CF26AE">
              <w:t>config</w:t>
            </w:r>
            <w:proofErr w:type="spellEnd"/>
            <w:r w:rsidRPr="00CF26AE">
              <w:t>[</w:t>
            </w:r>
            <w:proofErr w:type="gramEnd"/>
            <w:r w:rsidRPr="00CF26AE">
              <w:t>0].group=</w:t>
            </w:r>
            <w:proofErr w:type="spellStart"/>
            <w:r w:rsidRPr="00CF26AE">
              <w:t>nacos-config</w:t>
            </w:r>
            <w:proofErr w:type="spellEnd"/>
          </w:p>
          <w:p w:rsidR="00CF26AE" w:rsidRPr="00CF26AE" w:rsidRDefault="00CF26AE" w:rsidP="00CF26AE">
            <w:pPr>
              <w:spacing w:line="240" w:lineRule="auto"/>
              <w:ind w:firstLineChars="0" w:firstLine="0"/>
            </w:pPr>
            <w:proofErr w:type="spellStart"/>
            <w:r w:rsidRPr="00CF26AE">
              <w:t>spring.cloud.nacos.config.ext-</w:t>
            </w:r>
            <w:proofErr w:type="gramStart"/>
            <w:r w:rsidRPr="00CF26AE">
              <w:t>config</w:t>
            </w:r>
            <w:proofErr w:type="spellEnd"/>
            <w:r w:rsidRPr="00CF26AE">
              <w:t>[</w:t>
            </w:r>
            <w:proofErr w:type="gramEnd"/>
            <w:r w:rsidRPr="00CF26AE">
              <w:t>0].refresh=true</w:t>
            </w:r>
          </w:p>
          <w:p w:rsidR="00CF26AE" w:rsidRPr="00CF26AE" w:rsidRDefault="00CF26AE" w:rsidP="00CF26AE">
            <w:pPr>
              <w:spacing w:line="240" w:lineRule="auto"/>
              <w:ind w:firstLineChars="0" w:firstLine="0"/>
            </w:pPr>
            <w:r w:rsidRPr="00CF26AE">
              <w:t>spring.cloud.nacos.config.ext-</w:t>
            </w:r>
            <w:proofErr w:type="gramStart"/>
            <w:r w:rsidRPr="00CF26AE">
              <w:t>config[</w:t>
            </w:r>
            <w:proofErr w:type="gramEnd"/>
            <w:r w:rsidRPr="00CF26AE">
              <w:t>1].data-id=system.properties</w:t>
            </w:r>
          </w:p>
          <w:p w:rsidR="00CF26AE" w:rsidRPr="00CF26AE" w:rsidRDefault="00CF26AE" w:rsidP="00CF26AE">
            <w:pPr>
              <w:spacing w:line="240" w:lineRule="auto"/>
              <w:ind w:firstLineChars="0" w:firstLine="0"/>
            </w:pPr>
            <w:proofErr w:type="spellStart"/>
            <w:r w:rsidRPr="00CF26AE">
              <w:t>spring.cloud.nacos.config.ext-</w:t>
            </w:r>
            <w:proofErr w:type="gramStart"/>
            <w:r w:rsidRPr="00CF26AE">
              <w:t>config</w:t>
            </w:r>
            <w:proofErr w:type="spellEnd"/>
            <w:r w:rsidRPr="00CF26AE">
              <w:t>[</w:t>
            </w:r>
            <w:proofErr w:type="gramEnd"/>
            <w:r w:rsidRPr="00CF26AE">
              <w:t>1].group=</w:t>
            </w:r>
            <w:proofErr w:type="spellStart"/>
            <w:r w:rsidRPr="00CF26AE">
              <w:t>nacos-config</w:t>
            </w:r>
            <w:proofErr w:type="spellEnd"/>
          </w:p>
          <w:p w:rsidR="00CF26AE" w:rsidRPr="00CF26AE" w:rsidRDefault="00CF26AE" w:rsidP="00CF26AE">
            <w:pPr>
              <w:spacing w:line="240" w:lineRule="auto"/>
              <w:ind w:firstLineChars="0" w:firstLine="0"/>
            </w:pPr>
            <w:proofErr w:type="spellStart"/>
            <w:r w:rsidRPr="00CF26AE">
              <w:t>spring.cloud.nacos.config.ext-config</w:t>
            </w:r>
            <w:proofErr w:type="spellEnd"/>
            <w:r w:rsidRPr="00CF26AE">
              <w:t>[1].refresh=true</w:t>
            </w:r>
          </w:p>
        </w:tc>
      </w:tr>
    </w:tbl>
    <w:p w:rsidR="00CF26AE" w:rsidRPr="00CF26AE" w:rsidRDefault="00CF26AE" w:rsidP="00CF26AE">
      <w:pPr>
        <w:spacing w:line="240" w:lineRule="auto"/>
        <w:ind w:firstLine="560"/>
      </w:pPr>
      <w:r w:rsidRPr="00CF26AE">
        <w:lastRenderedPageBreak/>
        <w:t>2</w:t>
      </w:r>
      <w:r w:rsidRPr="00CF26AE">
        <w:rPr>
          <w:rFonts w:hint="eastAsia"/>
        </w:rPr>
        <w:t>.</w:t>
      </w:r>
      <w:r w:rsidRPr="00CF26AE">
        <w:rPr>
          <w:rFonts w:hint="eastAsia"/>
        </w:rPr>
        <w:t>在</w:t>
      </w:r>
      <w:proofErr w:type="spellStart"/>
      <w:r w:rsidRPr="00CF26AE">
        <w:rPr>
          <w:rFonts w:hint="eastAsia"/>
        </w:rPr>
        <w:t>nacos</w:t>
      </w:r>
      <w:proofErr w:type="spellEnd"/>
      <w:r w:rsidRPr="00CF26AE">
        <w:rPr>
          <w:rFonts w:hint="eastAsia"/>
        </w:rPr>
        <w:t>控制台添加命名空间</w:t>
      </w:r>
    </w:p>
    <w:p w:rsidR="00CF26AE" w:rsidRPr="00CF26AE" w:rsidRDefault="00CF26AE" w:rsidP="00CF26AE">
      <w:pPr>
        <w:spacing w:line="240" w:lineRule="auto"/>
        <w:ind w:firstLine="560"/>
      </w:pPr>
      <w:r w:rsidRPr="00CF26AE">
        <w:rPr>
          <w:noProof/>
        </w:rPr>
        <w:drawing>
          <wp:inline distT="0" distB="0" distL="0" distR="0" wp14:anchorId="1B4A387E" wp14:editId="0965EA55">
            <wp:extent cx="5274310" cy="9296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9640"/>
                    </a:xfrm>
                    <a:prstGeom prst="rect">
                      <a:avLst/>
                    </a:prstGeom>
                  </pic:spPr>
                </pic:pic>
              </a:graphicData>
            </a:graphic>
          </wp:inline>
        </w:drawing>
      </w:r>
    </w:p>
    <w:p w:rsidR="00CF26AE" w:rsidRPr="00CF26AE" w:rsidRDefault="00CF26AE" w:rsidP="00CF26AE">
      <w:pPr>
        <w:ind w:firstLine="560"/>
      </w:pPr>
      <w:r w:rsidRPr="00CF26AE">
        <w:t>3</w:t>
      </w:r>
      <w:r w:rsidRPr="00CF26AE">
        <w:rPr>
          <w:rFonts w:hint="eastAsia"/>
        </w:rPr>
        <w:t>.</w:t>
      </w:r>
      <w:r w:rsidRPr="00CF26AE">
        <w:rPr>
          <w:rFonts w:hint="eastAsia"/>
        </w:rPr>
        <w:t>新建配置</w:t>
      </w:r>
    </w:p>
    <w:p w:rsidR="00CF26AE" w:rsidRPr="00CF26AE" w:rsidRDefault="00CF26AE" w:rsidP="00CF26AE">
      <w:pPr>
        <w:spacing w:line="240" w:lineRule="auto"/>
        <w:ind w:firstLine="560"/>
      </w:pPr>
      <w:r w:rsidRPr="00CF26AE">
        <w:rPr>
          <w:noProof/>
        </w:rPr>
        <w:drawing>
          <wp:inline distT="0" distB="0" distL="0" distR="0" wp14:anchorId="25DB66F8" wp14:editId="6D09F263">
            <wp:extent cx="5274310" cy="13087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08735"/>
                    </a:xfrm>
                    <a:prstGeom prst="rect">
                      <a:avLst/>
                    </a:prstGeom>
                  </pic:spPr>
                </pic:pic>
              </a:graphicData>
            </a:graphic>
          </wp:inline>
        </w:drawing>
      </w:r>
    </w:p>
    <w:p w:rsidR="00CF26AE" w:rsidRPr="00CF26AE" w:rsidRDefault="00CF26AE" w:rsidP="00CF26AE">
      <w:pPr>
        <w:spacing w:line="240" w:lineRule="auto"/>
        <w:ind w:firstLine="560"/>
      </w:pPr>
      <w:r w:rsidRPr="00CF26AE">
        <w:t>4</w:t>
      </w:r>
      <w:r w:rsidRPr="00CF26AE">
        <w:rPr>
          <w:rFonts w:hint="eastAsia"/>
        </w:rPr>
        <w:t>.</w:t>
      </w:r>
      <w:r w:rsidRPr="00CF26AE">
        <w:rPr>
          <w:rFonts w:hint="eastAsia"/>
        </w:rPr>
        <w:t>添加</w:t>
      </w:r>
      <w:proofErr w:type="spellStart"/>
      <w:r w:rsidRPr="00CF26AE">
        <w:rPr>
          <w:rFonts w:hint="eastAsia"/>
        </w:rPr>
        <w:t>bootstrap.properties</w:t>
      </w:r>
      <w:proofErr w:type="spellEnd"/>
    </w:p>
    <w:tbl>
      <w:tblPr>
        <w:tblStyle w:val="11"/>
        <w:tblW w:w="0" w:type="auto"/>
        <w:tblLook w:val="04A0" w:firstRow="1" w:lastRow="0" w:firstColumn="1" w:lastColumn="0" w:noHBand="0" w:noVBand="1"/>
      </w:tblPr>
      <w:tblGrid>
        <w:gridCol w:w="8296"/>
      </w:tblGrid>
      <w:tr w:rsidR="00CF26AE" w:rsidRPr="00CF26AE" w:rsidTr="00DE5DFD">
        <w:tc>
          <w:tcPr>
            <w:tcW w:w="8296" w:type="dxa"/>
            <w:shd w:val="clear" w:color="auto" w:fill="3B3838" w:themeFill="background2" w:themeFillShade="40"/>
          </w:tcPr>
          <w:p w:rsidR="00CF26AE" w:rsidRPr="00CF26AE" w:rsidRDefault="00CF26AE" w:rsidP="00CF26AE">
            <w:pPr>
              <w:spacing w:line="240" w:lineRule="auto"/>
              <w:ind w:firstLineChars="0" w:firstLine="560"/>
            </w:pPr>
            <w:r w:rsidRPr="00CF26AE">
              <w:rPr>
                <w:rFonts w:hint="eastAsia"/>
              </w:rPr>
              <w:t>#</w:t>
            </w:r>
            <w:r w:rsidRPr="00CF26AE">
              <w:rPr>
                <w:rFonts w:hint="eastAsia"/>
              </w:rPr>
              <w:t>服务名</w:t>
            </w:r>
          </w:p>
          <w:p w:rsidR="00CF26AE" w:rsidRPr="00CF26AE" w:rsidRDefault="00CF26AE" w:rsidP="00CF26AE">
            <w:pPr>
              <w:spacing w:line="240" w:lineRule="auto"/>
              <w:ind w:firstLineChars="0" w:firstLine="560"/>
            </w:pPr>
            <w:r w:rsidRPr="00CF26AE">
              <w:t>spring.application.name=</w:t>
            </w:r>
            <w:proofErr w:type="spellStart"/>
            <w:r w:rsidRPr="00CF26AE">
              <w:t>nacos-config</w:t>
            </w:r>
            <w:proofErr w:type="spellEnd"/>
          </w:p>
          <w:p w:rsidR="00CF26AE" w:rsidRPr="00CF26AE" w:rsidRDefault="00CF26AE" w:rsidP="00CF26AE">
            <w:pPr>
              <w:spacing w:line="240" w:lineRule="auto"/>
              <w:ind w:firstLineChars="0" w:firstLine="560"/>
            </w:pPr>
            <w:r w:rsidRPr="00CF26AE">
              <w:rPr>
                <w:rFonts w:hint="eastAsia"/>
              </w:rPr>
              <w:t>#</w:t>
            </w:r>
            <w:proofErr w:type="spellStart"/>
            <w:r w:rsidRPr="00CF26AE">
              <w:rPr>
                <w:rFonts w:hint="eastAsia"/>
              </w:rPr>
              <w:t>nacos</w:t>
            </w:r>
            <w:proofErr w:type="spellEnd"/>
            <w:r w:rsidRPr="00CF26AE">
              <w:rPr>
                <w:rFonts w:hint="eastAsia"/>
              </w:rPr>
              <w:t>服务地址</w:t>
            </w:r>
          </w:p>
          <w:p w:rsidR="00CF26AE" w:rsidRPr="00CF26AE" w:rsidRDefault="00CF26AE" w:rsidP="00CF26AE">
            <w:pPr>
              <w:spacing w:line="240" w:lineRule="auto"/>
              <w:ind w:firstLineChars="0" w:firstLine="560"/>
            </w:pPr>
            <w:proofErr w:type="spellStart"/>
            <w:proofErr w:type="gramStart"/>
            <w:r w:rsidRPr="00CF26AE">
              <w:t>spring.cloud</w:t>
            </w:r>
            <w:proofErr w:type="gramEnd"/>
            <w:r w:rsidRPr="00CF26AE">
              <w:t>.nacos.config.server-addr</w:t>
            </w:r>
            <w:proofErr w:type="spellEnd"/>
            <w:r w:rsidRPr="00CF26AE">
              <w:t>=127.0.0.1:8848</w:t>
            </w:r>
          </w:p>
          <w:p w:rsidR="00CF26AE" w:rsidRPr="00CF26AE" w:rsidRDefault="00CF26AE" w:rsidP="00CF26AE">
            <w:pPr>
              <w:spacing w:line="240" w:lineRule="auto"/>
              <w:ind w:firstLineChars="0" w:firstLine="560"/>
            </w:pPr>
            <w:r w:rsidRPr="00CF26AE">
              <w:rPr>
                <w:rFonts w:hint="eastAsia"/>
              </w:rPr>
              <w:t>#</w:t>
            </w:r>
            <w:r w:rsidRPr="00CF26AE">
              <w:rPr>
                <w:rFonts w:hint="eastAsia"/>
              </w:rPr>
              <w:t>应用程序环境的</w:t>
            </w:r>
            <w:r w:rsidRPr="00CF26AE">
              <w:rPr>
                <w:rFonts w:hint="eastAsia"/>
              </w:rPr>
              <w:t>namespace</w:t>
            </w:r>
            <w:r w:rsidRPr="00CF26AE">
              <w:rPr>
                <w:rFonts w:hint="eastAsia"/>
              </w:rPr>
              <w:t>，默认</w:t>
            </w:r>
            <w:r w:rsidRPr="00CF26AE">
              <w:rPr>
                <w:rFonts w:hint="eastAsia"/>
              </w:rPr>
              <w:t>public dev</w:t>
            </w:r>
          </w:p>
          <w:p w:rsidR="00CF26AE" w:rsidRPr="00CF26AE" w:rsidRDefault="00CF26AE" w:rsidP="00CF26AE">
            <w:pPr>
              <w:spacing w:line="240" w:lineRule="auto"/>
              <w:ind w:firstLineChars="0" w:firstLine="560"/>
            </w:pPr>
            <w:r w:rsidRPr="00CF26AE">
              <w:t>#</w:t>
            </w:r>
            <w:proofErr w:type="gramStart"/>
            <w:r w:rsidRPr="00CF26AE">
              <w:t>spring.cloud</w:t>
            </w:r>
            <w:proofErr w:type="gramEnd"/>
            <w:r w:rsidRPr="00CF26AE">
              <w:t>.nacos.config.namespace=323adbee-52bd-4c9d-9905-2af125569c03</w:t>
            </w:r>
          </w:p>
          <w:p w:rsidR="00CF26AE" w:rsidRPr="00CF26AE" w:rsidRDefault="00CF26AE" w:rsidP="00CF26AE">
            <w:pPr>
              <w:spacing w:line="240" w:lineRule="auto"/>
              <w:ind w:firstLineChars="0" w:firstLine="560"/>
            </w:pPr>
          </w:p>
          <w:p w:rsidR="00CF26AE" w:rsidRPr="00CF26AE" w:rsidRDefault="00CF26AE" w:rsidP="00CF26AE">
            <w:pPr>
              <w:spacing w:line="240" w:lineRule="auto"/>
              <w:ind w:firstLineChars="0" w:firstLine="560"/>
            </w:pPr>
            <w:proofErr w:type="spellStart"/>
            <w:r w:rsidRPr="00CF26AE">
              <w:t>spring.cloud.nacos.config.ext-</w:t>
            </w:r>
            <w:proofErr w:type="gramStart"/>
            <w:r w:rsidRPr="00CF26AE">
              <w:t>config</w:t>
            </w:r>
            <w:proofErr w:type="spellEnd"/>
            <w:r w:rsidRPr="00CF26AE">
              <w:t>[</w:t>
            </w:r>
            <w:proofErr w:type="gramEnd"/>
            <w:r w:rsidRPr="00CF26AE">
              <w:t>0].data-id=</w:t>
            </w:r>
            <w:proofErr w:type="spellStart"/>
            <w:r w:rsidRPr="00CF26AE">
              <w:t>application.yml</w:t>
            </w:r>
            <w:proofErr w:type="spellEnd"/>
          </w:p>
          <w:p w:rsidR="00CF26AE" w:rsidRPr="00CF26AE" w:rsidRDefault="00CF26AE" w:rsidP="00CF26AE">
            <w:pPr>
              <w:spacing w:line="240" w:lineRule="auto"/>
              <w:ind w:firstLineChars="0" w:firstLine="560"/>
            </w:pPr>
            <w:proofErr w:type="spellStart"/>
            <w:r w:rsidRPr="00CF26AE">
              <w:t>spring.cloud.nacos.config.ext-</w:t>
            </w:r>
            <w:proofErr w:type="gramStart"/>
            <w:r w:rsidRPr="00CF26AE">
              <w:t>config</w:t>
            </w:r>
            <w:proofErr w:type="spellEnd"/>
            <w:r w:rsidRPr="00CF26AE">
              <w:t>[</w:t>
            </w:r>
            <w:proofErr w:type="gramEnd"/>
            <w:r w:rsidRPr="00CF26AE">
              <w:t>0].group=</w:t>
            </w:r>
            <w:proofErr w:type="spellStart"/>
            <w:r w:rsidRPr="00CF26AE">
              <w:t>nacos-config</w:t>
            </w:r>
            <w:proofErr w:type="spellEnd"/>
          </w:p>
          <w:p w:rsidR="00CF26AE" w:rsidRPr="00CF26AE" w:rsidRDefault="00CF26AE" w:rsidP="00CF26AE">
            <w:pPr>
              <w:spacing w:line="240" w:lineRule="auto"/>
              <w:ind w:firstLineChars="0" w:firstLine="560"/>
            </w:pPr>
            <w:proofErr w:type="spellStart"/>
            <w:r w:rsidRPr="00CF26AE">
              <w:t>spring.cloud.nacos.config.ext-</w:t>
            </w:r>
            <w:proofErr w:type="gramStart"/>
            <w:r w:rsidRPr="00CF26AE">
              <w:t>config</w:t>
            </w:r>
            <w:proofErr w:type="spellEnd"/>
            <w:r w:rsidRPr="00CF26AE">
              <w:t>[</w:t>
            </w:r>
            <w:proofErr w:type="gramEnd"/>
            <w:r w:rsidRPr="00CF26AE">
              <w:t>0].refresh=true</w:t>
            </w:r>
          </w:p>
          <w:p w:rsidR="00CF26AE" w:rsidRPr="00CF26AE" w:rsidRDefault="00CF26AE" w:rsidP="00CF26AE">
            <w:pPr>
              <w:spacing w:line="240" w:lineRule="auto"/>
              <w:ind w:firstLineChars="0" w:firstLine="560"/>
            </w:pPr>
            <w:r w:rsidRPr="00CF26AE">
              <w:t>spring.cloud.nacos.config.ext-</w:t>
            </w:r>
            <w:proofErr w:type="gramStart"/>
            <w:r w:rsidRPr="00CF26AE">
              <w:t>config[</w:t>
            </w:r>
            <w:proofErr w:type="gramEnd"/>
            <w:r w:rsidRPr="00CF26AE">
              <w:t>1].data-id=system.properties</w:t>
            </w:r>
          </w:p>
          <w:p w:rsidR="00CF26AE" w:rsidRPr="00CF26AE" w:rsidRDefault="00CF26AE" w:rsidP="00CF26AE">
            <w:pPr>
              <w:spacing w:line="240" w:lineRule="auto"/>
              <w:ind w:firstLineChars="0" w:firstLine="560"/>
            </w:pPr>
            <w:proofErr w:type="spellStart"/>
            <w:r w:rsidRPr="00CF26AE">
              <w:t>spring.cloud.nacos.config.ext-</w:t>
            </w:r>
            <w:proofErr w:type="gramStart"/>
            <w:r w:rsidRPr="00CF26AE">
              <w:t>config</w:t>
            </w:r>
            <w:proofErr w:type="spellEnd"/>
            <w:r w:rsidRPr="00CF26AE">
              <w:t>[</w:t>
            </w:r>
            <w:proofErr w:type="gramEnd"/>
            <w:r w:rsidRPr="00CF26AE">
              <w:t>1].group=</w:t>
            </w:r>
            <w:proofErr w:type="spellStart"/>
            <w:r w:rsidRPr="00CF26AE">
              <w:t>nacos-config</w:t>
            </w:r>
            <w:proofErr w:type="spellEnd"/>
          </w:p>
          <w:p w:rsidR="00CF26AE" w:rsidRPr="00CF26AE" w:rsidRDefault="00CF26AE" w:rsidP="00CF26AE">
            <w:pPr>
              <w:spacing w:line="240" w:lineRule="auto"/>
              <w:ind w:firstLineChars="0" w:firstLine="560"/>
            </w:pPr>
            <w:proofErr w:type="spellStart"/>
            <w:r w:rsidRPr="00CF26AE">
              <w:t>spring.cloud.nacos.config.ext-config</w:t>
            </w:r>
            <w:proofErr w:type="spellEnd"/>
            <w:r w:rsidRPr="00CF26AE">
              <w:t>[1].refresh=true</w:t>
            </w:r>
          </w:p>
        </w:tc>
      </w:tr>
    </w:tbl>
    <w:p w:rsidR="00CF26AE" w:rsidRPr="00CF26AE" w:rsidRDefault="00CF26AE" w:rsidP="00CF26AE">
      <w:pPr>
        <w:keepNext/>
        <w:keepLines/>
        <w:widowControl/>
        <w:numPr>
          <w:ilvl w:val="0"/>
          <w:numId w:val="4"/>
        </w:numPr>
        <w:spacing w:before="340" w:after="330" w:line="240" w:lineRule="auto"/>
        <w:ind w:firstLineChars="0"/>
        <w:outlineLvl w:val="0"/>
        <w:rPr>
          <w:b/>
          <w:bCs/>
          <w:kern w:val="44"/>
          <w:sz w:val="44"/>
          <w:szCs w:val="44"/>
        </w:rPr>
      </w:pPr>
      <w:r w:rsidRPr="00CF26AE">
        <w:rPr>
          <w:rFonts w:hint="eastAsia"/>
          <w:b/>
          <w:bCs/>
          <w:kern w:val="44"/>
          <w:sz w:val="44"/>
          <w:szCs w:val="44"/>
        </w:rPr>
        <w:lastRenderedPageBreak/>
        <w:t>参考资料</w:t>
      </w:r>
    </w:p>
    <w:p w:rsidR="00CF26AE" w:rsidRPr="00CF26AE" w:rsidRDefault="00CF26AE" w:rsidP="00CF26AE">
      <w:pPr>
        <w:ind w:firstLine="560"/>
      </w:pPr>
      <w:r w:rsidRPr="00CF26AE">
        <w:t xml:space="preserve">https://www.jianshu.com/p/afd7776a64c6 </w:t>
      </w:r>
    </w:p>
    <w:p w:rsidR="00CF26AE" w:rsidRPr="00CF26AE" w:rsidRDefault="00421F1D" w:rsidP="00CF26AE">
      <w:pPr>
        <w:ind w:firstLine="560"/>
      </w:pPr>
      <w:hyperlink r:id="rId10" w:history="1">
        <w:r w:rsidR="00CF26AE" w:rsidRPr="00CF26AE">
          <w:rPr>
            <w:color w:val="0563C1" w:themeColor="hyperlink"/>
            <w:u w:val="single"/>
          </w:rPr>
          <w:t>https://www.jianshu.com/p/d78fa8412cbf</w:t>
        </w:r>
      </w:hyperlink>
    </w:p>
    <w:p w:rsidR="00E47048" w:rsidRPr="00CF26AE" w:rsidRDefault="00E47048" w:rsidP="00CF26AE">
      <w:pPr>
        <w:ind w:firstLine="560"/>
      </w:pPr>
    </w:p>
    <w:sectPr w:rsidR="00E47048" w:rsidRPr="00CF26A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1D" w:rsidRDefault="00421F1D" w:rsidP="009E4F32">
      <w:pPr>
        <w:spacing w:line="240" w:lineRule="auto"/>
        <w:ind w:firstLine="560"/>
      </w:pPr>
      <w:r>
        <w:separator/>
      </w:r>
    </w:p>
  </w:endnote>
  <w:endnote w:type="continuationSeparator" w:id="0">
    <w:p w:rsidR="00421F1D" w:rsidRDefault="00421F1D" w:rsidP="009E4F32">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1D" w:rsidRDefault="00421F1D" w:rsidP="009E4F32">
      <w:pPr>
        <w:spacing w:line="240" w:lineRule="auto"/>
        <w:ind w:firstLine="560"/>
      </w:pPr>
      <w:r>
        <w:separator/>
      </w:r>
    </w:p>
  </w:footnote>
  <w:footnote w:type="continuationSeparator" w:id="0">
    <w:p w:rsidR="00421F1D" w:rsidRDefault="00421F1D" w:rsidP="009E4F32">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32" w:rsidRDefault="009E4F32">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27184"/>
    <w:multiLevelType w:val="hybridMultilevel"/>
    <w:tmpl w:val="BD5636AA"/>
    <w:lvl w:ilvl="0" w:tplc="844E444A">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B1"/>
    <w:rsid w:val="00421F1D"/>
    <w:rsid w:val="00670FB8"/>
    <w:rsid w:val="009E4F32"/>
    <w:rsid w:val="00AC2D58"/>
    <w:rsid w:val="00AE75B1"/>
    <w:rsid w:val="00BB5470"/>
    <w:rsid w:val="00CF15E9"/>
    <w:rsid w:val="00CF26AE"/>
    <w:rsid w:val="00D14DF9"/>
    <w:rsid w:val="00E105B5"/>
    <w:rsid w:val="00E47048"/>
    <w:rsid w:val="00E63867"/>
    <w:rsid w:val="00FC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68122F-2430-4D3B-B832-34E97DB8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DE0"/>
    <w:pPr>
      <w:widowControl w:val="0"/>
      <w:spacing w:line="360" w:lineRule="auto"/>
      <w:ind w:firstLineChars="200" w:firstLine="200"/>
    </w:pPr>
    <w:rPr>
      <w:rFonts w:ascii="Times New Roman" w:eastAsia="宋体" w:hAnsi="Times New Roman"/>
      <w:sz w:val="28"/>
    </w:rPr>
  </w:style>
  <w:style w:type="paragraph" w:styleId="1">
    <w:name w:val="heading 1"/>
    <w:next w:val="a0"/>
    <w:link w:val="10"/>
    <w:uiPriority w:val="9"/>
    <w:qFormat/>
    <w:rsid w:val="00FC4DE0"/>
    <w:pPr>
      <w:keepNext/>
      <w:keepLines/>
      <w:numPr>
        <w:numId w:val="4"/>
      </w:numPr>
      <w:spacing w:before="340" w:after="330"/>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FC4DE0"/>
    <w:pPr>
      <w:keepNext/>
      <w:keepLines/>
      <w:spacing w:before="260" w:after="260" w:line="416" w:lineRule="auto"/>
      <w:ind w:firstLineChars="0" w:firstLine="0"/>
      <w:outlineLvl w:val="1"/>
    </w:pPr>
    <w:rPr>
      <w:rFonts w:cstheme="majorBidi"/>
      <w:bCs/>
      <w:sz w:val="32"/>
      <w:szCs w:val="32"/>
    </w:rPr>
  </w:style>
  <w:style w:type="paragraph" w:styleId="3">
    <w:name w:val="heading 3"/>
    <w:basedOn w:val="2"/>
    <w:next w:val="2"/>
    <w:link w:val="30"/>
    <w:uiPriority w:val="9"/>
    <w:unhideWhenUsed/>
    <w:qFormat/>
    <w:rsid w:val="00FC4DE0"/>
    <w:pPr>
      <w:outlineLvl w:val="2"/>
    </w:pPr>
    <w:rPr>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FC4DE0"/>
    <w:rPr>
      <w:rFonts w:ascii="Times New Roman" w:eastAsia="宋体" w:hAnsi="Times New Roman"/>
      <w:b/>
      <w:bCs/>
      <w:kern w:val="44"/>
      <w:sz w:val="44"/>
      <w:szCs w:val="44"/>
    </w:rPr>
  </w:style>
  <w:style w:type="paragraph" w:styleId="a0">
    <w:name w:val="No Spacing"/>
    <w:uiPriority w:val="1"/>
    <w:qFormat/>
    <w:rsid w:val="00FC4DE0"/>
    <w:pPr>
      <w:widowControl w:val="0"/>
      <w:ind w:firstLineChars="200" w:firstLine="200"/>
    </w:pPr>
    <w:rPr>
      <w:rFonts w:ascii="Times New Roman" w:eastAsia="宋体" w:hAnsi="Times New Roman"/>
      <w:sz w:val="28"/>
    </w:rPr>
  </w:style>
  <w:style w:type="character" w:customStyle="1" w:styleId="20">
    <w:name w:val="标题 2 字符"/>
    <w:basedOn w:val="a1"/>
    <w:link w:val="2"/>
    <w:uiPriority w:val="9"/>
    <w:rsid w:val="00FC4DE0"/>
    <w:rPr>
      <w:rFonts w:ascii="Times New Roman" w:eastAsia="宋体" w:hAnsi="Times New Roman" w:cstheme="majorBidi"/>
      <w:bCs/>
      <w:sz w:val="32"/>
      <w:szCs w:val="32"/>
    </w:rPr>
  </w:style>
  <w:style w:type="character" w:customStyle="1" w:styleId="30">
    <w:name w:val="标题 3 字符"/>
    <w:basedOn w:val="a1"/>
    <w:link w:val="3"/>
    <w:uiPriority w:val="9"/>
    <w:rsid w:val="00FC4DE0"/>
    <w:rPr>
      <w:rFonts w:ascii="Times New Roman" w:eastAsia="宋体" w:hAnsi="Times New Roman" w:cstheme="majorBidi"/>
      <w:sz w:val="32"/>
      <w:szCs w:val="32"/>
    </w:rPr>
  </w:style>
  <w:style w:type="table" w:styleId="a4">
    <w:name w:val="Table Grid"/>
    <w:basedOn w:val="a2"/>
    <w:uiPriority w:val="39"/>
    <w:rsid w:val="00E47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E4F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9E4F32"/>
    <w:rPr>
      <w:rFonts w:ascii="Times New Roman" w:eastAsia="宋体" w:hAnsi="Times New Roman"/>
      <w:sz w:val="18"/>
      <w:szCs w:val="18"/>
    </w:rPr>
  </w:style>
  <w:style w:type="paragraph" w:styleId="a7">
    <w:name w:val="footer"/>
    <w:basedOn w:val="a"/>
    <w:link w:val="a8"/>
    <w:uiPriority w:val="99"/>
    <w:unhideWhenUsed/>
    <w:rsid w:val="009E4F32"/>
    <w:pPr>
      <w:tabs>
        <w:tab w:val="center" w:pos="4153"/>
        <w:tab w:val="right" w:pos="8306"/>
      </w:tabs>
      <w:snapToGrid w:val="0"/>
      <w:spacing w:line="240" w:lineRule="auto"/>
    </w:pPr>
    <w:rPr>
      <w:sz w:val="18"/>
      <w:szCs w:val="18"/>
    </w:rPr>
  </w:style>
  <w:style w:type="character" w:customStyle="1" w:styleId="a8">
    <w:name w:val="页脚 字符"/>
    <w:basedOn w:val="a1"/>
    <w:link w:val="a7"/>
    <w:uiPriority w:val="99"/>
    <w:rsid w:val="009E4F32"/>
    <w:rPr>
      <w:rFonts w:ascii="Times New Roman" w:eastAsia="宋体" w:hAnsi="Times New Roman"/>
      <w:sz w:val="18"/>
      <w:szCs w:val="18"/>
    </w:rPr>
  </w:style>
  <w:style w:type="table" w:customStyle="1" w:styleId="11">
    <w:name w:val="网格型1"/>
    <w:basedOn w:val="a2"/>
    <w:next w:val="a4"/>
    <w:uiPriority w:val="39"/>
    <w:rsid w:val="00CF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jianshu.com/p/d78fa8412cb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pwrd</dc:creator>
  <cp:keywords/>
  <dc:description/>
  <cp:lastModifiedBy>pwrd</cp:lastModifiedBy>
  <cp:revision>8</cp:revision>
  <dcterms:created xsi:type="dcterms:W3CDTF">2019-09-19T11:39:00Z</dcterms:created>
  <dcterms:modified xsi:type="dcterms:W3CDTF">2019-09-24T05:19:00Z</dcterms:modified>
</cp:coreProperties>
</file>