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015" w:rsidRPr="007F4431" w:rsidRDefault="00774015" w:rsidP="00F36E46">
      <w:pPr>
        <w:spacing w:afterLines="50" w:after="180" w:line="340" w:lineRule="exact"/>
        <w:jc w:val="both"/>
        <w:rPr>
          <w:rFonts w:ascii="Times New Roman" w:eastAsia="標楷體" w:hAnsi="Times New Roman" w:cs="Times New Roman"/>
          <w:b/>
          <w:bCs/>
          <w:color w:val="000000"/>
          <w:szCs w:val="24"/>
        </w:rPr>
      </w:pPr>
      <w:r w:rsidRPr="007F4431">
        <w:rPr>
          <w:rFonts w:ascii="Times New Roman" w:eastAsia="標楷體" w:hAnsi="Times New Roman" w:cs="Times New Roman"/>
          <w:b/>
          <w:bCs/>
          <w:color w:val="000000"/>
          <w:spacing w:val="40"/>
          <w:szCs w:val="24"/>
        </w:rPr>
        <w:t>國立高雄師範大學教學綱要</w:t>
      </w:r>
      <w:r w:rsidRPr="007F4431">
        <w:rPr>
          <w:rFonts w:ascii="Times New Roman" w:eastAsia="標楷體" w:hAnsi="Times New Roman" w:cs="Times New Roman"/>
          <w:b/>
          <w:bCs/>
          <w:color w:val="000000"/>
          <w:spacing w:val="40"/>
          <w:szCs w:val="24"/>
        </w:rPr>
        <w:t xml:space="preserve"> </w:t>
      </w:r>
      <w:r w:rsidRPr="007F4431">
        <w:rPr>
          <w:rFonts w:ascii="Times New Roman" w:eastAsia="標楷體" w:hAnsi="Times New Roman" w:cs="Times New Roman"/>
          <w:b/>
          <w:bCs/>
          <w:color w:val="000000"/>
          <w:spacing w:val="40"/>
          <w:szCs w:val="24"/>
        </w:rPr>
        <w:t>（</w:t>
      </w:r>
      <w:r w:rsidRPr="007F4431">
        <w:rPr>
          <w:rFonts w:ascii="Times New Roman" w:eastAsia="標楷體" w:hAnsi="Times New Roman" w:cs="Times New Roman"/>
          <w:b/>
          <w:bCs/>
          <w:color w:val="000000"/>
          <w:spacing w:val="40"/>
          <w:szCs w:val="24"/>
        </w:rPr>
        <w:t>2015</w:t>
      </w:r>
      <w:r w:rsidRPr="007F4431">
        <w:rPr>
          <w:rFonts w:ascii="Times New Roman" w:eastAsia="標楷體" w:hAnsi="Times New Roman" w:cs="Times New Roman"/>
          <w:b/>
          <w:bCs/>
          <w:color w:val="000000"/>
          <w:spacing w:val="40"/>
          <w:szCs w:val="24"/>
        </w:rPr>
        <w:t>春）</w:t>
      </w:r>
    </w:p>
    <w:p w:rsidR="00774015" w:rsidRPr="007F4431" w:rsidRDefault="00774015" w:rsidP="00774015">
      <w:pPr>
        <w:spacing w:line="340" w:lineRule="exact"/>
        <w:jc w:val="both"/>
        <w:rPr>
          <w:rFonts w:ascii="Times New Roman" w:eastAsia="標楷體" w:hAnsi="Times New Roman" w:cs="Times New Roman"/>
          <w:color w:val="000000"/>
          <w:szCs w:val="24"/>
        </w:rPr>
      </w:pPr>
      <w:r w:rsidRPr="007F4431">
        <w:rPr>
          <w:rFonts w:ascii="Times New Roman" w:eastAsia="標楷體" w:hAnsi="Times New Roman" w:cs="Times New Roman"/>
          <w:color w:val="000000"/>
          <w:szCs w:val="24"/>
        </w:rPr>
        <w:t>科目名稱：</w:t>
      </w:r>
      <w:r w:rsidRPr="007F4431">
        <w:rPr>
          <w:rFonts w:ascii="Times New Roman" w:eastAsia="標楷體" w:hAnsi="Times New Roman" w:cs="Times New Roman"/>
          <w:b/>
          <w:color w:val="000000"/>
          <w:szCs w:val="24"/>
        </w:rPr>
        <w:t>性別教育實作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(Practicum on Gender Education)  □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必修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 xml:space="preserve">   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sym w:font="Wingdings 2" w:char="F052"/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選修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ab/>
        <w:t xml:space="preserve">         </w:t>
      </w:r>
    </w:p>
    <w:p w:rsidR="00CB0155" w:rsidRPr="007F4431" w:rsidRDefault="00774015" w:rsidP="00774015">
      <w:pPr>
        <w:spacing w:line="340" w:lineRule="exact"/>
        <w:jc w:val="both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7F4431">
        <w:rPr>
          <w:rFonts w:ascii="Times New Roman" w:eastAsia="標楷體" w:hAnsi="Times New Roman" w:cs="Times New Roman"/>
          <w:color w:val="000000"/>
          <w:szCs w:val="24"/>
        </w:rPr>
        <w:t>教師：游美惠、</w:t>
      </w:r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>楊佳</w:t>
      </w:r>
      <w:proofErr w:type="gramStart"/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>羚</w:t>
      </w:r>
      <w:proofErr w:type="gramEnd"/>
    </w:p>
    <w:p w:rsidR="00774015" w:rsidRPr="007F4431" w:rsidRDefault="00774015" w:rsidP="00774015">
      <w:pPr>
        <w:spacing w:line="340" w:lineRule="exact"/>
        <w:jc w:val="both"/>
        <w:rPr>
          <w:rFonts w:ascii="Times New Roman" w:eastAsia="標楷體" w:hAnsi="Times New Roman" w:cs="Times New Roman"/>
          <w:color w:val="000000"/>
          <w:szCs w:val="24"/>
        </w:rPr>
      </w:pPr>
      <w:r w:rsidRPr="007F4431">
        <w:rPr>
          <w:rFonts w:ascii="Times New Roman" w:eastAsia="標楷體" w:hAnsi="Times New Roman" w:cs="Times New Roman"/>
          <w:color w:val="000000"/>
          <w:szCs w:val="24"/>
        </w:rPr>
        <w:t>任課班級：性別所碩士班</w:t>
      </w:r>
    </w:p>
    <w:p w:rsidR="00774015" w:rsidRPr="007F4431" w:rsidRDefault="00774015" w:rsidP="00774015">
      <w:pPr>
        <w:spacing w:line="340" w:lineRule="exact"/>
        <w:jc w:val="both"/>
        <w:rPr>
          <w:rFonts w:ascii="Times New Roman" w:eastAsia="標楷體" w:hAnsi="Times New Roman" w:cs="Times New Roman"/>
          <w:color w:val="000000"/>
          <w:szCs w:val="24"/>
        </w:rPr>
      </w:pPr>
      <w:r w:rsidRPr="007F4431">
        <w:rPr>
          <w:rFonts w:ascii="Times New Roman" w:eastAsia="標楷體" w:hAnsi="Times New Roman" w:cs="Times New Roman"/>
          <w:color w:val="000000"/>
          <w:szCs w:val="24"/>
        </w:rPr>
        <w:t>每學期開課學分數：上學期</w:t>
      </w:r>
      <w:r w:rsidRPr="007F4431">
        <w:rPr>
          <w:rFonts w:ascii="Times New Roman" w:eastAsia="標楷體" w:hAnsi="Times New Roman" w:cs="Times New Roman"/>
          <w:color w:val="000000"/>
          <w:szCs w:val="24"/>
          <w:u w:val="single"/>
        </w:rPr>
        <w:t xml:space="preserve"> 0 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學分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 xml:space="preserve">     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下學期</w:t>
      </w:r>
      <w:r w:rsidRPr="007F4431">
        <w:rPr>
          <w:rFonts w:ascii="Times New Roman" w:eastAsia="標楷體" w:hAnsi="Times New Roman" w:cs="Times New Roman"/>
          <w:color w:val="000000"/>
          <w:szCs w:val="24"/>
          <w:u w:val="single"/>
        </w:rPr>
        <w:t xml:space="preserve">  3 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學分</w:t>
      </w:r>
    </w:p>
    <w:p w:rsidR="00774015" w:rsidRPr="007F4431" w:rsidRDefault="00774015" w:rsidP="00774015">
      <w:pPr>
        <w:spacing w:line="340" w:lineRule="exact"/>
        <w:jc w:val="both"/>
        <w:rPr>
          <w:rFonts w:ascii="Times New Roman" w:eastAsia="標楷體" w:hAnsi="Times New Roman" w:cs="Times New Roman"/>
          <w:color w:val="000000"/>
          <w:szCs w:val="24"/>
        </w:rPr>
      </w:pPr>
      <w:r w:rsidRPr="007F4431">
        <w:rPr>
          <w:rFonts w:ascii="Times New Roman" w:eastAsia="標楷體" w:hAnsi="Times New Roman" w:cs="Times New Roman"/>
          <w:color w:val="000000"/>
          <w:szCs w:val="24"/>
        </w:rPr>
        <w:t>總學分數：</w:t>
      </w:r>
      <w:r w:rsidRPr="007F4431">
        <w:rPr>
          <w:rFonts w:ascii="Times New Roman" w:eastAsia="標楷體" w:hAnsi="Times New Roman" w:cs="Times New Roman"/>
          <w:color w:val="000000"/>
          <w:szCs w:val="24"/>
          <w:u w:val="single"/>
        </w:rPr>
        <w:t xml:space="preserve"> 3 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學分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 xml:space="preserve">   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每週上課時數：</w:t>
      </w:r>
      <w:r w:rsidRPr="007F4431">
        <w:rPr>
          <w:rFonts w:ascii="Times New Roman" w:eastAsia="標楷體" w:hAnsi="Times New Roman" w:cs="Times New Roman"/>
          <w:color w:val="000000"/>
          <w:szCs w:val="24"/>
          <w:u w:val="single"/>
        </w:rPr>
        <w:t xml:space="preserve"> 3  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小時</w:t>
      </w:r>
    </w:p>
    <w:p w:rsidR="00774015" w:rsidRPr="007F4431" w:rsidRDefault="00774015" w:rsidP="00774015">
      <w:pPr>
        <w:widowControl/>
        <w:jc w:val="both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>上課時間：星期二</w:t>
      </w:r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13:30—16:20</w:t>
      </w:r>
    </w:p>
    <w:p w:rsidR="00774015" w:rsidRPr="007F4431" w:rsidRDefault="00774015" w:rsidP="00774015">
      <w:pPr>
        <w:spacing w:line="340" w:lineRule="exact"/>
        <w:jc w:val="both"/>
        <w:rPr>
          <w:rFonts w:ascii="Times New Roman" w:eastAsia="標楷體" w:hAnsi="Times New Roman" w:cs="Times New Roman"/>
          <w:color w:val="000000"/>
          <w:szCs w:val="24"/>
        </w:rPr>
      </w:pPr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Email: </w:t>
      </w:r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>游美惠</w:t>
      </w:r>
      <w:r w:rsidRPr="007F4431">
        <w:rPr>
          <w:rFonts w:ascii="Times New Roman" w:eastAsia="標楷體" w:hAnsi="Times New Roman" w:cs="Times New Roman"/>
          <w:szCs w:val="24"/>
          <w:shd w:val="clear" w:color="auto" w:fill="FFFFFF"/>
        </w:rPr>
        <w:t>meiyou@nknucc.</w:t>
      </w:r>
      <w:proofErr w:type="gramStart"/>
      <w:r w:rsidRPr="007F4431">
        <w:rPr>
          <w:rFonts w:ascii="Times New Roman" w:eastAsia="標楷體" w:hAnsi="Times New Roman" w:cs="Times New Roman"/>
          <w:szCs w:val="24"/>
          <w:shd w:val="clear" w:color="auto" w:fill="FFFFFF"/>
        </w:rPr>
        <w:t>nknu.edu.tw</w:t>
      </w:r>
      <w:r w:rsidRPr="007F4431">
        <w:rPr>
          <w:rFonts w:ascii="Times New Roman" w:eastAsia="標楷體" w:hAnsi="Times New Roman" w:cs="Times New Roman"/>
          <w:szCs w:val="24"/>
        </w:rPr>
        <w:t xml:space="preserve"> ;</w:t>
      </w:r>
      <w:proofErr w:type="gramEnd"/>
      <w:r w:rsidRPr="007F4431">
        <w:rPr>
          <w:rFonts w:ascii="Times New Roman" w:eastAsia="標楷體" w:hAnsi="Times New Roman" w:cs="Times New Roman"/>
          <w:color w:val="000000"/>
          <w:szCs w:val="24"/>
        </w:rPr>
        <w:t xml:space="preserve"> </w:t>
      </w:r>
    </w:p>
    <w:p w:rsidR="00774015" w:rsidRPr="007F4431" w:rsidRDefault="00774015" w:rsidP="00774015">
      <w:pPr>
        <w:spacing w:line="340" w:lineRule="exact"/>
        <w:jc w:val="both"/>
        <w:rPr>
          <w:rFonts w:ascii="Times New Roman" w:eastAsia="標楷體" w:hAnsi="Times New Roman" w:cs="Times New Roman"/>
          <w:color w:val="000000"/>
          <w:szCs w:val="24"/>
        </w:rPr>
      </w:pPr>
      <w:r w:rsidRPr="007F4431">
        <w:rPr>
          <w:rFonts w:ascii="Times New Roman" w:eastAsia="標楷體" w:hAnsi="Times New Roman" w:cs="Times New Roman"/>
          <w:color w:val="000000"/>
          <w:szCs w:val="24"/>
        </w:rPr>
        <w:t xml:space="preserve">      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楊佳</w:t>
      </w:r>
      <w:proofErr w:type="gramStart"/>
      <w:r w:rsidRPr="007F4431">
        <w:rPr>
          <w:rFonts w:ascii="Times New Roman" w:eastAsia="標楷體" w:hAnsi="Times New Roman" w:cs="Times New Roman"/>
          <w:color w:val="000000"/>
          <w:szCs w:val="24"/>
        </w:rPr>
        <w:t>羚</w:t>
      </w:r>
      <w:proofErr w:type="gramEnd"/>
      <w:r w:rsidR="00525DDA">
        <w:fldChar w:fldCharType="begin"/>
      </w:r>
      <w:r w:rsidR="00525DDA">
        <w:instrText xml:space="preserve"> HYPERLINK "mailto:clyang@nknucc.nknu.edu.tw" \t "_blank" </w:instrText>
      </w:r>
      <w:r w:rsidR="00525DDA">
        <w:fldChar w:fldCharType="separate"/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clyang@nknucc.nknu.edu.tw</w:t>
      </w:r>
      <w:r w:rsidR="00525DDA">
        <w:rPr>
          <w:rFonts w:ascii="Times New Roman" w:eastAsia="標楷體" w:hAnsi="Times New Roman" w:cs="Times New Roman"/>
          <w:color w:val="000000"/>
          <w:szCs w:val="24"/>
        </w:rPr>
        <w:fldChar w:fldCharType="end"/>
      </w:r>
    </w:p>
    <w:p w:rsidR="00774015" w:rsidRPr="007F4431" w:rsidRDefault="00774015" w:rsidP="00774015">
      <w:pPr>
        <w:spacing w:line="340" w:lineRule="exact"/>
        <w:jc w:val="both"/>
        <w:rPr>
          <w:rFonts w:ascii="Times New Roman" w:eastAsia="標楷體" w:hAnsi="Times New Roman" w:cs="Times New Roman"/>
          <w:color w:val="000000"/>
          <w:szCs w:val="24"/>
          <w:u w:val="single"/>
        </w:rPr>
      </w:pPr>
    </w:p>
    <w:p w:rsidR="00774015" w:rsidRPr="007F4431" w:rsidRDefault="00774015" w:rsidP="00774015">
      <w:pPr>
        <w:spacing w:line="340" w:lineRule="exact"/>
        <w:jc w:val="both"/>
        <w:rPr>
          <w:rFonts w:ascii="Times New Roman" w:eastAsia="標楷體" w:hAnsi="Times New Roman" w:cs="Times New Roman"/>
          <w:b/>
          <w:color w:val="000000"/>
          <w:szCs w:val="24"/>
          <w:shd w:val="pct15" w:color="auto" w:fill="FFFFFF"/>
        </w:rPr>
      </w:pPr>
      <w:r w:rsidRPr="007F4431">
        <w:rPr>
          <w:rFonts w:ascii="新細明體" w:eastAsia="新細明體" w:hAnsi="新細明體" w:cs="新細明體" w:hint="eastAsia"/>
          <w:b/>
          <w:color w:val="000000"/>
          <w:szCs w:val="24"/>
          <w:shd w:val="pct15" w:color="auto" w:fill="FFFFFF"/>
        </w:rPr>
        <w:t>※※</w:t>
      </w:r>
      <w:r w:rsidRPr="007F4431">
        <w:rPr>
          <w:rFonts w:ascii="Times New Roman" w:eastAsia="標楷體" w:hAnsi="Times New Roman" w:cs="Times New Roman"/>
          <w:b/>
          <w:color w:val="000000"/>
          <w:szCs w:val="24"/>
          <w:shd w:val="pct15" w:color="auto" w:fill="FFFFFF"/>
        </w:rPr>
        <w:t>請遵守智慧財產權觀念、不得非法影印</w:t>
      </w:r>
      <w:r w:rsidRPr="007F4431">
        <w:rPr>
          <w:rFonts w:ascii="新細明體" w:eastAsia="新細明體" w:hAnsi="新細明體" w:cs="新細明體" w:hint="eastAsia"/>
          <w:b/>
          <w:color w:val="000000"/>
          <w:szCs w:val="24"/>
          <w:shd w:val="pct15" w:color="auto" w:fill="FFFFFF"/>
        </w:rPr>
        <w:t>※※</w:t>
      </w:r>
    </w:p>
    <w:p w:rsidR="00774015" w:rsidRPr="007F4431" w:rsidRDefault="00774015" w:rsidP="00774015">
      <w:pPr>
        <w:spacing w:line="340" w:lineRule="exact"/>
        <w:jc w:val="both"/>
        <w:rPr>
          <w:rFonts w:ascii="Times New Roman" w:eastAsia="標楷體" w:hAnsi="Times New Roman" w:cs="Times New Roman"/>
          <w:b/>
          <w:color w:val="000000"/>
          <w:szCs w:val="24"/>
        </w:rPr>
      </w:pPr>
    </w:p>
    <w:p w:rsidR="00774015" w:rsidRPr="007F4431" w:rsidRDefault="00774015" w:rsidP="00774015">
      <w:pPr>
        <w:spacing w:line="340" w:lineRule="exact"/>
        <w:jc w:val="both"/>
        <w:rPr>
          <w:rFonts w:ascii="Times New Roman" w:eastAsia="標楷體" w:hAnsi="Times New Roman" w:cs="Times New Roman"/>
          <w:b/>
          <w:color w:val="000000"/>
          <w:szCs w:val="24"/>
        </w:rPr>
      </w:pPr>
      <w:r w:rsidRPr="007F4431">
        <w:rPr>
          <w:rFonts w:ascii="Times New Roman" w:eastAsia="標楷體" w:hAnsi="Times New Roman" w:cs="Times New Roman"/>
          <w:b/>
          <w:color w:val="000000"/>
          <w:szCs w:val="24"/>
        </w:rPr>
        <w:t>一、教學目標與課程設計：</w:t>
      </w:r>
    </w:p>
    <w:p w:rsidR="00774015" w:rsidRPr="007F4431" w:rsidRDefault="00774015" w:rsidP="00774015">
      <w:pPr>
        <w:ind w:firstLine="480"/>
        <w:jc w:val="both"/>
        <w:rPr>
          <w:rFonts w:ascii="Times New Roman" w:eastAsia="標楷體" w:hAnsi="Times New Roman" w:cs="Times New Roman"/>
          <w:color w:val="000000"/>
          <w:szCs w:val="24"/>
        </w:rPr>
      </w:pPr>
      <w:r w:rsidRPr="007F4431">
        <w:rPr>
          <w:rFonts w:ascii="Times New Roman" w:eastAsia="標楷體" w:hAnsi="Times New Roman" w:cs="Times New Roman"/>
          <w:color w:val="000000"/>
          <w:szCs w:val="24"/>
        </w:rPr>
        <w:t>台灣性別教育自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1997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年性侵害防治法中所規定的四小時相關課程、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2004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年性別平等教育法的實施，及近年所推行的性別主流化以來，不論在學校、公部門或地方社區，都有舉辦性別議題方面的研習、讀書會、講座、影展或工作坊之需求。雖然有性別主流化、性別平等教育人才資料庫的建置，但仍出現人才分布不均、主要專家學者難以負荷演講邀約等問題。</w:t>
      </w:r>
    </w:p>
    <w:p w:rsidR="00774015" w:rsidRPr="007F4431" w:rsidRDefault="00774015" w:rsidP="00774015">
      <w:pPr>
        <w:ind w:firstLine="480"/>
        <w:jc w:val="both"/>
        <w:rPr>
          <w:rFonts w:ascii="Times New Roman" w:eastAsia="標楷體" w:hAnsi="Times New Roman" w:cs="Times New Roman"/>
          <w:color w:val="000000"/>
          <w:szCs w:val="24"/>
        </w:rPr>
      </w:pPr>
      <w:r w:rsidRPr="007F4431">
        <w:rPr>
          <w:rFonts w:ascii="Times New Roman" w:eastAsia="標楷體" w:hAnsi="Times New Roman" w:cs="Times New Roman"/>
          <w:color w:val="000000"/>
          <w:szCs w:val="24"/>
        </w:rPr>
        <w:t>基於此一現狀，本課程旨在培養性別教育演講與實作的人才，希望學生能發展出轉化性別概念與理論為一般語言的能力。本學期之課程一方面將繼續與高雄婦幼青少年館合作，讓同學參與觀摩高雄市社區婦女大學「社區婦女培力系列－</w:t>
      </w:r>
      <w:r w:rsidRPr="00590C0A">
        <w:rPr>
          <w:rFonts w:ascii="Times New Roman" w:eastAsia="標楷體" w:hAnsi="Times New Roman" w:cs="Times New Roman"/>
          <w:color w:val="000000"/>
          <w:szCs w:val="24"/>
        </w:rPr>
        <w:t>社區巡迴講座」之社區巡迴演講</w:t>
      </w:r>
      <w:r w:rsidR="00FC6AED" w:rsidRPr="00590C0A">
        <w:rPr>
          <w:rFonts w:ascii="細明體" w:eastAsia="細明體" w:hAnsi="細明體" w:cs="Times New Roman" w:hint="eastAsia"/>
          <w:color w:val="000000"/>
          <w:szCs w:val="24"/>
        </w:rPr>
        <w:t>、</w:t>
      </w:r>
      <w:r w:rsidR="00FC6AED" w:rsidRPr="00590C0A">
        <w:rPr>
          <w:rFonts w:ascii="Times New Roman" w:eastAsia="標楷體" w:hAnsi="Times New Roman" w:cs="Times New Roman"/>
          <w:color w:val="000000"/>
          <w:szCs w:val="24"/>
        </w:rPr>
        <w:t>或隨同志諮詢</w:t>
      </w:r>
      <w:proofErr w:type="gramStart"/>
      <w:r w:rsidR="00FC6AED" w:rsidRPr="00590C0A">
        <w:rPr>
          <w:rFonts w:ascii="Times New Roman" w:eastAsia="標楷體" w:hAnsi="Times New Roman" w:cs="Times New Roman"/>
          <w:color w:val="000000"/>
          <w:szCs w:val="24"/>
        </w:rPr>
        <w:t>熱線南辦教育</w:t>
      </w:r>
      <w:proofErr w:type="gramEnd"/>
      <w:r w:rsidR="00FC6AED" w:rsidRPr="00590C0A">
        <w:rPr>
          <w:rFonts w:ascii="Times New Roman" w:eastAsia="標楷體" w:hAnsi="Times New Roman" w:cs="Times New Roman"/>
          <w:color w:val="000000"/>
          <w:szCs w:val="24"/>
        </w:rPr>
        <w:t>小組入班演講</w:t>
      </w:r>
      <w:r w:rsidRPr="00590C0A">
        <w:rPr>
          <w:rFonts w:ascii="Times New Roman" w:eastAsia="標楷體" w:hAnsi="Times New Roman" w:cs="Times New Roman"/>
          <w:color w:val="000000"/>
          <w:szCs w:val="24"/>
        </w:rPr>
        <w:t>。</w:t>
      </w:r>
      <w:r w:rsidRPr="00590C0A">
        <w:rPr>
          <w:rFonts w:ascii="Times New Roman" w:eastAsia="標楷體" w:hAnsi="Times New Roman" w:cs="Times New Roman"/>
          <w:szCs w:val="24"/>
        </w:rPr>
        <w:t>另</w:t>
      </w:r>
      <w:r w:rsidRPr="00DB2961">
        <w:rPr>
          <w:rFonts w:ascii="Times New Roman" w:eastAsia="標楷體" w:hAnsi="Times New Roman" w:cs="Times New Roman"/>
          <w:szCs w:val="24"/>
        </w:rPr>
        <w:t>方面則結合</w:t>
      </w:r>
      <w:r w:rsidR="007F4431" w:rsidRPr="00DB2961">
        <w:rPr>
          <w:rFonts w:ascii="Times New Roman" w:eastAsia="標楷體" w:hAnsi="Times New Roman" w:cs="Times New Roman"/>
          <w:szCs w:val="24"/>
        </w:rPr>
        <w:t>高雄市</w:t>
      </w:r>
      <w:r w:rsidR="00931557" w:rsidRPr="00DB2961">
        <w:rPr>
          <w:rFonts w:ascii="Times New Roman" w:eastAsia="標楷體" w:hAnsi="Times New Roman" w:cs="Times New Roman"/>
          <w:szCs w:val="24"/>
        </w:rPr>
        <w:t>女權會</w:t>
      </w:r>
      <w:r w:rsidR="00931557" w:rsidRPr="007F4431">
        <w:rPr>
          <w:rFonts w:ascii="Times New Roman" w:eastAsia="標楷體" w:hAnsi="Times New Roman" w:cs="Times New Roman"/>
          <w:color w:val="000000"/>
          <w:szCs w:val="24"/>
        </w:rPr>
        <w:t>與</w:t>
      </w:r>
      <w:r w:rsidR="007F4431" w:rsidRPr="007F4431">
        <w:rPr>
          <w:rFonts w:ascii="Times New Roman" w:eastAsia="標楷體" w:hAnsi="Times New Roman" w:cs="Times New Roman"/>
          <w:color w:val="000000"/>
          <w:szCs w:val="24"/>
        </w:rPr>
        <w:t>高雄市</w:t>
      </w:r>
      <w:r w:rsidR="00931557" w:rsidRPr="007F4431">
        <w:rPr>
          <w:rFonts w:ascii="Times New Roman" w:eastAsia="標楷體" w:hAnsi="Times New Roman" w:cs="Times New Roman"/>
          <w:color w:val="000000"/>
          <w:szCs w:val="24"/>
        </w:rPr>
        <w:t>婦女館的行動咖啡館活動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，以期能培養更多具有與社區民眾對話能力的性別專家，使所學能在社會上發揮更大的影響力，並為同學未來從事性別方面工作的多元能力奠下根基。</w:t>
      </w:r>
      <w:bookmarkStart w:id="0" w:name="OLE_LINK1"/>
      <w:bookmarkStart w:id="1" w:name="OLE_LINK2"/>
      <w:r w:rsidRPr="007F4431">
        <w:rPr>
          <w:rFonts w:ascii="Times New Roman" w:eastAsia="標楷體" w:hAnsi="Times New Roman" w:cs="Times New Roman"/>
          <w:color w:val="000000"/>
          <w:szCs w:val="24"/>
        </w:rPr>
        <w:t>歡迎有志成為性別專業講員、性別教育推廣工作的同學</w:t>
      </w:r>
      <w:proofErr w:type="gramStart"/>
      <w:r w:rsidRPr="007F4431">
        <w:rPr>
          <w:rFonts w:ascii="Times New Roman" w:eastAsia="標楷體" w:hAnsi="Times New Roman" w:cs="Times New Roman"/>
          <w:color w:val="000000"/>
          <w:szCs w:val="24"/>
        </w:rPr>
        <w:t>一</w:t>
      </w:r>
      <w:proofErr w:type="gramEnd"/>
      <w:r w:rsidRPr="007F4431">
        <w:rPr>
          <w:rFonts w:ascii="Times New Roman" w:eastAsia="標楷體" w:hAnsi="Times New Roman" w:cs="Times New Roman"/>
          <w:color w:val="000000"/>
          <w:szCs w:val="24"/>
        </w:rPr>
        <w:t>起來參與本課堂之學習！</w:t>
      </w:r>
    </w:p>
    <w:p w:rsidR="00774015" w:rsidRPr="007F4431" w:rsidRDefault="00774015" w:rsidP="00774015">
      <w:pPr>
        <w:ind w:firstLine="480"/>
        <w:jc w:val="both"/>
        <w:rPr>
          <w:rFonts w:ascii="Times New Roman" w:eastAsia="標楷體" w:hAnsi="Times New Roman" w:cs="Times New Roman"/>
          <w:color w:val="000000"/>
          <w:szCs w:val="24"/>
        </w:rPr>
      </w:pPr>
    </w:p>
    <w:p w:rsidR="00774015" w:rsidRPr="007F4431" w:rsidRDefault="00774015" w:rsidP="00774015">
      <w:pPr>
        <w:ind w:firstLine="480"/>
        <w:jc w:val="both"/>
        <w:rPr>
          <w:rFonts w:ascii="Times New Roman" w:eastAsia="標楷體" w:hAnsi="Times New Roman" w:cs="Times New Roman"/>
          <w:color w:val="000000"/>
          <w:szCs w:val="24"/>
        </w:rPr>
      </w:pPr>
      <w:r w:rsidRPr="007F4431">
        <w:rPr>
          <w:rFonts w:ascii="Times New Roman" w:eastAsia="標楷體" w:hAnsi="Times New Roman" w:cs="Times New Roman"/>
          <w:color w:val="000000"/>
          <w:szCs w:val="24"/>
        </w:rPr>
        <w:t>本課程核心能力及其配分如下：</w:t>
      </w:r>
    </w:p>
    <w:tbl>
      <w:tblPr>
        <w:tblW w:w="5218" w:type="pct"/>
        <w:jc w:val="center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  <w:gridCol w:w="1020"/>
        <w:gridCol w:w="1112"/>
        <w:gridCol w:w="1183"/>
        <w:gridCol w:w="1040"/>
        <w:gridCol w:w="1112"/>
        <w:gridCol w:w="1112"/>
        <w:gridCol w:w="1107"/>
      </w:tblGrid>
      <w:tr w:rsidR="00774015" w:rsidRPr="007F4431" w:rsidTr="007A2E1F">
        <w:trPr>
          <w:trHeight w:val="450"/>
          <w:tblCellSpacing w:w="0" w:type="dxa"/>
          <w:jc w:val="center"/>
        </w:trPr>
        <w:tc>
          <w:tcPr>
            <w:tcW w:w="583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CCCCFF"/>
            <w:vAlign w:val="center"/>
          </w:tcPr>
          <w:bookmarkEnd w:id="0"/>
          <w:bookmarkEnd w:id="1"/>
          <w:p w:rsidR="00774015" w:rsidRPr="007F4431" w:rsidRDefault="00774015" w:rsidP="007A2E1F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7F4431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核心能力</w:t>
            </w:r>
          </w:p>
        </w:tc>
        <w:tc>
          <w:tcPr>
            <w:tcW w:w="1905" w:type="pct"/>
            <w:gridSpan w:val="3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CCCCFF"/>
            <w:vAlign w:val="center"/>
          </w:tcPr>
          <w:p w:rsidR="00774015" w:rsidRPr="007F4431" w:rsidRDefault="00774015" w:rsidP="007A2E1F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7F4431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研究生能力</w:t>
            </w:r>
          </w:p>
        </w:tc>
        <w:tc>
          <w:tcPr>
            <w:tcW w:w="2513" w:type="pct"/>
            <w:gridSpan w:val="4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CCCCFF"/>
            <w:vAlign w:val="center"/>
          </w:tcPr>
          <w:p w:rsidR="00774015" w:rsidRPr="007F4431" w:rsidRDefault="00774015" w:rsidP="007A2E1F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7F4431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所專門能力</w:t>
            </w:r>
          </w:p>
        </w:tc>
      </w:tr>
      <w:tr w:rsidR="00774015" w:rsidRPr="007F4431" w:rsidTr="007A2E1F">
        <w:trPr>
          <w:trHeight w:val="702"/>
          <w:tblCellSpacing w:w="0" w:type="dxa"/>
          <w:jc w:val="center"/>
        </w:trPr>
        <w:tc>
          <w:tcPr>
            <w:tcW w:w="583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FFCCFF"/>
            <w:vAlign w:val="center"/>
          </w:tcPr>
          <w:p w:rsidR="00774015" w:rsidRPr="007F4431" w:rsidRDefault="00774015" w:rsidP="007A2E1F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7F4431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系所課程</w:t>
            </w:r>
          </w:p>
        </w:tc>
        <w:tc>
          <w:tcPr>
            <w:tcW w:w="586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CCCCFF"/>
          </w:tcPr>
          <w:p w:rsidR="00774015" w:rsidRPr="007F4431" w:rsidRDefault="00774015" w:rsidP="007A2E1F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7F4431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1</w:t>
            </w:r>
          </w:p>
          <w:p w:rsidR="00774015" w:rsidRPr="007F4431" w:rsidRDefault="00774015" w:rsidP="007A2E1F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7F4431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創新思考能力</w:t>
            </w:r>
          </w:p>
        </w:tc>
        <w:tc>
          <w:tcPr>
            <w:tcW w:w="639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CCCCFF"/>
          </w:tcPr>
          <w:p w:rsidR="00774015" w:rsidRPr="007F4431" w:rsidRDefault="00774015" w:rsidP="007A2E1F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7F4431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2</w:t>
            </w:r>
          </w:p>
          <w:p w:rsidR="00774015" w:rsidRPr="007F4431" w:rsidRDefault="00774015" w:rsidP="007A2E1F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7F4431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國際化能力</w:t>
            </w:r>
          </w:p>
        </w:tc>
        <w:tc>
          <w:tcPr>
            <w:tcW w:w="68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CCCCFF"/>
          </w:tcPr>
          <w:p w:rsidR="00774015" w:rsidRPr="007F4431" w:rsidRDefault="00774015" w:rsidP="007A2E1F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7F4431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3</w:t>
            </w:r>
          </w:p>
          <w:p w:rsidR="00774015" w:rsidRPr="007F4431" w:rsidRDefault="00774015" w:rsidP="007A2E1F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7F4431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終身學習能力</w:t>
            </w:r>
          </w:p>
        </w:tc>
        <w:tc>
          <w:tcPr>
            <w:tcW w:w="598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CCCCFF"/>
          </w:tcPr>
          <w:p w:rsidR="00774015" w:rsidRPr="007F4431" w:rsidRDefault="00774015" w:rsidP="007A2E1F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7F4431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4</w:t>
            </w:r>
          </w:p>
          <w:p w:rsidR="00774015" w:rsidRPr="007F4431" w:rsidRDefault="00774015" w:rsidP="007A2E1F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7F4431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性別教育專業能力</w:t>
            </w:r>
          </w:p>
        </w:tc>
        <w:tc>
          <w:tcPr>
            <w:tcW w:w="639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CCCCFF"/>
          </w:tcPr>
          <w:p w:rsidR="00774015" w:rsidRPr="007F4431" w:rsidRDefault="00774015" w:rsidP="007A2E1F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7F4431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5</w:t>
            </w:r>
          </w:p>
          <w:p w:rsidR="00774015" w:rsidRPr="007F4431" w:rsidRDefault="00774015" w:rsidP="007A2E1F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7F4431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性別研究能力</w:t>
            </w:r>
          </w:p>
        </w:tc>
        <w:tc>
          <w:tcPr>
            <w:tcW w:w="639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CCCCFF"/>
          </w:tcPr>
          <w:p w:rsidR="00774015" w:rsidRPr="007F4431" w:rsidRDefault="00774015" w:rsidP="007A2E1F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7F4431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6</w:t>
            </w:r>
          </w:p>
          <w:p w:rsidR="00774015" w:rsidRPr="007F4431" w:rsidRDefault="00774015" w:rsidP="007A2E1F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7F4431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批判思考與行動能力</w:t>
            </w:r>
          </w:p>
        </w:tc>
        <w:tc>
          <w:tcPr>
            <w:tcW w:w="637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CCCCFF"/>
          </w:tcPr>
          <w:p w:rsidR="00774015" w:rsidRPr="007F4431" w:rsidRDefault="00774015" w:rsidP="007A2E1F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7F4431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7</w:t>
            </w:r>
          </w:p>
          <w:p w:rsidR="00774015" w:rsidRPr="007F4431" w:rsidRDefault="00774015" w:rsidP="007A2E1F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7F4431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性別關懷的助人能力</w:t>
            </w:r>
          </w:p>
        </w:tc>
      </w:tr>
      <w:tr w:rsidR="00774015" w:rsidRPr="007F4431" w:rsidTr="007A2E1F">
        <w:trPr>
          <w:trHeight w:val="702"/>
          <w:tblCellSpacing w:w="0" w:type="dxa"/>
          <w:jc w:val="center"/>
        </w:trPr>
        <w:tc>
          <w:tcPr>
            <w:tcW w:w="583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FFCCFF"/>
            <w:vAlign w:val="center"/>
          </w:tcPr>
          <w:p w:rsidR="00774015" w:rsidRPr="007F4431" w:rsidRDefault="00774015" w:rsidP="007A2E1F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7F4431">
              <w:rPr>
                <w:rFonts w:ascii="Times New Roman" w:eastAsia="標楷體" w:hAnsi="Times New Roman" w:cs="Times New Roman"/>
                <w:b/>
                <w:color w:val="000000"/>
                <w:szCs w:val="24"/>
              </w:rPr>
              <w:t>性別教育實作</w:t>
            </w:r>
          </w:p>
        </w:tc>
        <w:tc>
          <w:tcPr>
            <w:tcW w:w="586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CCCCFF"/>
            <w:vAlign w:val="center"/>
          </w:tcPr>
          <w:p w:rsidR="00774015" w:rsidRPr="007F4431" w:rsidRDefault="00774015" w:rsidP="007A2E1F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7F4431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10%</w:t>
            </w:r>
          </w:p>
        </w:tc>
        <w:tc>
          <w:tcPr>
            <w:tcW w:w="639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CCCCFF"/>
            <w:vAlign w:val="center"/>
          </w:tcPr>
          <w:p w:rsidR="00774015" w:rsidRPr="007F4431" w:rsidRDefault="00774015" w:rsidP="007A2E1F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7F4431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10%</w:t>
            </w:r>
          </w:p>
        </w:tc>
        <w:tc>
          <w:tcPr>
            <w:tcW w:w="680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CCCCFF"/>
            <w:vAlign w:val="center"/>
          </w:tcPr>
          <w:p w:rsidR="00774015" w:rsidRPr="007F4431" w:rsidRDefault="00774015" w:rsidP="007A2E1F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7F4431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10%</w:t>
            </w:r>
          </w:p>
        </w:tc>
        <w:tc>
          <w:tcPr>
            <w:tcW w:w="598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CCCCFF"/>
            <w:vAlign w:val="center"/>
          </w:tcPr>
          <w:p w:rsidR="00774015" w:rsidRPr="007F4431" w:rsidRDefault="00774015" w:rsidP="007A2E1F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7F4431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20%</w:t>
            </w:r>
          </w:p>
        </w:tc>
        <w:tc>
          <w:tcPr>
            <w:tcW w:w="639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CCCCFF"/>
            <w:vAlign w:val="center"/>
          </w:tcPr>
          <w:p w:rsidR="00774015" w:rsidRPr="007F4431" w:rsidRDefault="00774015" w:rsidP="007A2E1F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7F4431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0%</w:t>
            </w:r>
          </w:p>
        </w:tc>
        <w:tc>
          <w:tcPr>
            <w:tcW w:w="639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CCCCFF"/>
            <w:vAlign w:val="center"/>
          </w:tcPr>
          <w:p w:rsidR="00774015" w:rsidRPr="007F4431" w:rsidRDefault="00774015" w:rsidP="007A2E1F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7F4431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20%</w:t>
            </w:r>
          </w:p>
        </w:tc>
        <w:tc>
          <w:tcPr>
            <w:tcW w:w="637" w:type="pct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shd w:val="clear" w:color="auto" w:fill="CCCCFF"/>
            <w:vAlign w:val="center"/>
          </w:tcPr>
          <w:p w:rsidR="00774015" w:rsidRPr="007F4431" w:rsidRDefault="00774015" w:rsidP="007A2E1F">
            <w:pPr>
              <w:widowControl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</w:pPr>
            <w:r w:rsidRPr="007F4431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Cs w:val="24"/>
              </w:rPr>
              <w:t>30%</w:t>
            </w:r>
          </w:p>
        </w:tc>
      </w:tr>
    </w:tbl>
    <w:p w:rsidR="00774015" w:rsidRPr="007F4431" w:rsidRDefault="00774015" w:rsidP="00774015">
      <w:pPr>
        <w:jc w:val="both"/>
        <w:rPr>
          <w:rFonts w:ascii="Times New Roman" w:eastAsia="標楷體" w:hAnsi="Times New Roman" w:cs="Times New Roman"/>
          <w:color w:val="000000"/>
          <w:szCs w:val="24"/>
        </w:rPr>
      </w:pPr>
    </w:p>
    <w:p w:rsidR="00774015" w:rsidRPr="007F4431" w:rsidRDefault="00774015" w:rsidP="00774015">
      <w:pPr>
        <w:spacing w:line="340" w:lineRule="exact"/>
        <w:jc w:val="both"/>
        <w:rPr>
          <w:rFonts w:ascii="Times New Roman" w:eastAsia="標楷體" w:hAnsi="Times New Roman" w:cs="Times New Roman"/>
          <w:color w:val="000000"/>
          <w:szCs w:val="24"/>
        </w:rPr>
      </w:pPr>
      <w:r w:rsidRPr="007F4431">
        <w:rPr>
          <w:rFonts w:ascii="Times New Roman" w:eastAsia="標楷體" w:hAnsi="Times New Roman" w:cs="Times New Roman"/>
          <w:b/>
          <w:color w:val="000000"/>
          <w:szCs w:val="24"/>
        </w:rPr>
        <w:t>二、教材內容：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 xml:space="preserve"> </w:t>
      </w:r>
    </w:p>
    <w:p w:rsidR="00774015" w:rsidRPr="007F4431" w:rsidRDefault="00774015" w:rsidP="00774015">
      <w:pPr>
        <w:spacing w:line="300" w:lineRule="auto"/>
        <w:ind w:left="480"/>
        <w:jc w:val="both"/>
        <w:rPr>
          <w:rFonts w:ascii="Times New Roman" w:eastAsia="標楷體" w:hAnsi="Times New Roman" w:cs="Times New Roman"/>
          <w:szCs w:val="24"/>
        </w:rPr>
      </w:pPr>
      <w:r w:rsidRPr="007F4431">
        <w:rPr>
          <w:rFonts w:ascii="Times New Roman" w:eastAsia="標楷體" w:hAnsi="Times New Roman" w:cs="Times New Roman"/>
          <w:color w:val="000000"/>
          <w:szCs w:val="24"/>
        </w:rPr>
        <w:t>配合不同的研討主題，教師編選教材，詳見下列第五部分之每週閱讀書目。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lastRenderedPageBreak/>
        <w:t>請自行準備下列書籍：</w:t>
      </w:r>
      <w:proofErr w:type="gramStart"/>
      <w:r w:rsidRPr="007F4431">
        <w:rPr>
          <w:rFonts w:ascii="Times New Roman" w:eastAsia="標楷體" w:hAnsi="Times New Roman" w:cs="Times New Roman"/>
          <w:szCs w:val="24"/>
        </w:rPr>
        <w:t>《</w:t>
      </w:r>
      <w:proofErr w:type="gramEnd"/>
      <w:r w:rsidRPr="007F4431">
        <w:rPr>
          <w:rFonts w:ascii="Times New Roman" w:eastAsia="標楷體" w:hAnsi="Times New Roman" w:cs="Times New Roman"/>
          <w:iCs/>
          <w:kern w:val="0"/>
          <w:szCs w:val="24"/>
        </w:rPr>
        <w:t>感謝那個性騷擾學生的男教授：我的性別意識成長歷程與實踐</w:t>
      </w:r>
      <w:proofErr w:type="gramStart"/>
      <w:r w:rsidRPr="007F4431">
        <w:rPr>
          <w:rFonts w:ascii="Times New Roman" w:eastAsia="標楷體" w:hAnsi="Times New Roman" w:cs="Times New Roman"/>
          <w:szCs w:val="24"/>
        </w:rPr>
        <w:t>》</w:t>
      </w:r>
      <w:proofErr w:type="gramEnd"/>
      <w:r w:rsidRPr="007F4431">
        <w:rPr>
          <w:rFonts w:ascii="Times New Roman" w:eastAsia="標楷體" w:hAnsi="Times New Roman" w:cs="Times New Roman"/>
          <w:szCs w:val="24"/>
        </w:rPr>
        <w:t>、《</w:t>
      </w:r>
      <w:r w:rsidRPr="007F4431">
        <w:rPr>
          <w:rFonts w:ascii="Times New Roman" w:eastAsia="標楷體" w:hAnsi="Times New Roman" w:cs="Times New Roman"/>
          <w:kern w:val="0"/>
          <w:szCs w:val="24"/>
        </w:rPr>
        <w:t>性別隨身讀</w:t>
      </w:r>
      <w:r w:rsidRPr="007F4431">
        <w:rPr>
          <w:rFonts w:ascii="Times New Roman" w:eastAsia="標楷體" w:hAnsi="Times New Roman" w:cs="Times New Roman"/>
          <w:szCs w:val="24"/>
        </w:rPr>
        <w:t>》、《</w:t>
      </w:r>
      <w:r w:rsidRPr="007F4431">
        <w:rPr>
          <w:rFonts w:ascii="Times New Roman" w:eastAsia="標楷體" w:hAnsi="Times New Roman" w:cs="Times New Roman"/>
          <w:iCs/>
          <w:kern w:val="0"/>
          <w:szCs w:val="24"/>
        </w:rPr>
        <w:t>大年初一回娘家</w:t>
      </w:r>
      <w:r w:rsidRPr="007F4431">
        <w:rPr>
          <w:rFonts w:ascii="Times New Roman" w:eastAsia="標楷體" w:hAnsi="Times New Roman" w:cs="Times New Roman"/>
          <w:szCs w:val="24"/>
        </w:rPr>
        <w:t>》</w:t>
      </w:r>
      <w:r w:rsidR="00263F86" w:rsidRPr="007F4431">
        <w:rPr>
          <w:rFonts w:ascii="Times New Roman" w:eastAsia="標楷體" w:hAnsi="Times New Roman" w:cs="Times New Roman"/>
          <w:szCs w:val="24"/>
        </w:rPr>
        <w:t>、</w:t>
      </w:r>
      <w:r w:rsidR="00623B6C" w:rsidRPr="007F4431">
        <w:rPr>
          <w:rFonts w:ascii="Times New Roman" w:eastAsia="標楷體" w:hAnsi="Times New Roman" w:cs="Times New Roman"/>
          <w:szCs w:val="24"/>
        </w:rPr>
        <w:t>《解放校園行動筆記》</w:t>
      </w:r>
      <w:r w:rsidR="00263F86" w:rsidRPr="007F4431">
        <w:rPr>
          <w:rFonts w:ascii="Times New Roman" w:eastAsia="標楷體" w:hAnsi="Times New Roman" w:cs="Times New Roman"/>
          <w:szCs w:val="24"/>
        </w:rPr>
        <w:t>、</w:t>
      </w:r>
      <w:r w:rsidR="00623B6C" w:rsidRPr="007F4431">
        <w:rPr>
          <w:rFonts w:ascii="Times New Roman" w:eastAsia="標楷體" w:hAnsi="Times New Roman" w:cs="Times New Roman"/>
          <w:szCs w:val="24"/>
        </w:rPr>
        <w:t>《我的小革命》</w:t>
      </w:r>
    </w:p>
    <w:p w:rsidR="00774015" w:rsidRPr="007F4431" w:rsidRDefault="00774015" w:rsidP="00774015">
      <w:pPr>
        <w:jc w:val="both"/>
        <w:rPr>
          <w:rFonts w:ascii="Times New Roman" w:eastAsia="標楷體" w:hAnsi="Times New Roman" w:cs="Times New Roman"/>
          <w:color w:val="000000"/>
          <w:szCs w:val="24"/>
        </w:rPr>
      </w:pPr>
    </w:p>
    <w:p w:rsidR="00774015" w:rsidRPr="007F4431" w:rsidRDefault="00774015" w:rsidP="00774015">
      <w:pPr>
        <w:jc w:val="both"/>
        <w:rPr>
          <w:rFonts w:ascii="Times New Roman" w:eastAsia="標楷體" w:hAnsi="Times New Roman" w:cs="Times New Roman"/>
          <w:b/>
          <w:color w:val="000000"/>
          <w:szCs w:val="24"/>
        </w:rPr>
      </w:pPr>
      <w:r w:rsidRPr="007F4431">
        <w:rPr>
          <w:rFonts w:ascii="Times New Roman" w:eastAsia="標楷體" w:hAnsi="Times New Roman" w:cs="Times New Roman"/>
          <w:b/>
          <w:color w:val="000000"/>
          <w:szCs w:val="24"/>
        </w:rPr>
        <w:t>三、實施方法：</w:t>
      </w:r>
    </w:p>
    <w:p w:rsidR="00774015" w:rsidRPr="007F4431" w:rsidRDefault="00774015" w:rsidP="00774015">
      <w:pPr>
        <w:numPr>
          <w:ilvl w:val="0"/>
          <w:numId w:val="2"/>
        </w:numPr>
        <w:jc w:val="both"/>
        <w:rPr>
          <w:rFonts w:ascii="Times New Roman" w:eastAsia="標楷體" w:hAnsi="Times New Roman" w:cs="Times New Roman"/>
          <w:color w:val="000000"/>
          <w:szCs w:val="24"/>
        </w:rPr>
      </w:pPr>
      <w:r w:rsidRPr="007F4431">
        <w:rPr>
          <w:rFonts w:ascii="Times New Roman" w:eastAsia="標楷體" w:hAnsi="Times New Roman" w:cs="Times New Roman"/>
          <w:color w:val="000000"/>
          <w:szCs w:val="24"/>
        </w:rPr>
        <w:t>學生課堂導讀與引導討論、教師議題講授與觀念澄清。</w:t>
      </w:r>
    </w:p>
    <w:p w:rsidR="00774015" w:rsidRPr="007F4431" w:rsidRDefault="00774015" w:rsidP="00774015">
      <w:pPr>
        <w:numPr>
          <w:ilvl w:val="0"/>
          <w:numId w:val="2"/>
        </w:numPr>
        <w:jc w:val="both"/>
        <w:rPr>
          <w:rFonts w:ascii="Times New Roman" w:eastAsia="標楷體" w:hAnsi="Times New Roman" w:cs="Times New Roman"/>
          <w:color w:val="000000"/>
          <w:szCs w:val="24"/>
        </w:rPr>
      </w:pPr>
      <w:r w:rsidRPr="007F4431">
        <w:rPr>
          <w:rFonts w:ascii="Times New Roman" w:eastAsia="標楷體" w:hAnsi="Times New Roman" w:cs="Times New Roman"/>
          <w:color w:val="000000"/>
          <w:szCs w:val="24"/>
        </w:rPr>
        <w:t>師生針對各議題找尋教學策略、點子，於課堂中呈現並討論、改進。</w:t>
      </w:r>
    </w:p>
    <w:p w:rsidR="00774015" w:rsidRPr="007F4431" w:rsidRDefault="00263F86" w:rsidP="00774015">
      <w:pPr>
        <w:numPr>
          <w:ilvl w:val="0"/>
          <w:numId w:val="2"/>
        </w:numPr>
        <w:jc w:val="both"/>
        <w:rPr>
          <w:rFonts w:ascii="Times New Roman" w:eastAsia="標楷體" w:hAnsi="Times New Roman" w:cs="Times New Roman"/>
          <w:color w:val="000000"/>
          <w:szCs w:val="24"/>
        </w:rPr>
      </w:pPr>
      <w:r w:rsidRPr="007F4431">
        <w:rPr>
          <w:rFonts w:ascii="Times New Roman" w:eastAsia="標楷體" w:hAnsi="Times New Roman" w:cs="Times New Roman"/>
          <w:color w:val="000000"/>
          <w:szCs w:val="24"/>
        </w:rPr>
        <w:t>參與當地社會教育活動，轉化性別理論與語言，連結社會資源與社會參與</w:t>
      </w:r>
      <w:r w:rsidR="00774015" w:rsidRPr="007F4431">
        <w:rPr>
          <w:rFonts w:ascii="Times New Roman" w:eastAsia="標楷體" w:hAnsi="Times New Roman" w:cs="Times New Roman"/>
          <w:color w:val="000000"/>
          <w:szCs w:val="24"/>
        </w:rPr>
        <w:t>。</w:t>
      </w:r>
    </w:p>
    <w:p w:rsidR="00774015" w:rsidRPr="007F4431" w:rsidRDefault="00774015" w:rsidP="00774015">
      <w:pPr>
        <w:jc w:val="both"/>
        <w:rPr>
          <w:rFonts w:ascii="Times New Roman" w:eastAsia="標楷體" w:hAnsi="Times New Roman" w:cs="Times New Roman"/>
          <w:color w:val="000000"/>
          <w:szCs w:val="24"/>
        </w:rPr>
      </w:pPr>
    </w:p>
    <w:p w:rsidR="00774015" w:rsidRPr="007F4431" w:rsidRDefault="00774015" w:rsidP="00774015">
      <w:pPr>
        <w:jc w:val="both"/>
        <w:rPr>
          <w:rFonts w:ascii="Times New Roman" w:eastAsia="標楷體" w:hAnsi="Times New Roman" w:cs="Times New Roman"/>
          <w:b/>
          <w:color w:val="000000"/>
          <w:szCs w:val="24"/>
        </w:rPr>
      </w:pPr>
      <w:r w:rsidRPr="007F4431">
        <w:rPr>
          <w:rFonts w:ascii="Times New Roman" w:eastAsia="標楷體" w:hAnsi="Times New Roman" w:cs="Times New Roman"/>
          <w:b/>
          <w:color w:val="000000"/>
          <w:szCs w:val="24"/>
        </w:rPr>
        <w:t>四、評量方式：</w:t>
      </w:r>
    </w:p>
    <w:p w:rsidR="00774015" w:rsidRPr="007F4431" w:rsidRDefault="00774015" w:rsidP="00774015">
      <w:pPr>
        <w:spacing w:line="276" w:lineRule="auto"/>
        <w:ind w:left="708" w:hangingChars="295" w:hanging="708"/>
        <w:jc w:val="both"/>
        <w:rPr>
          <w:rFonts w:ascii="Times New Roman" w:eastAsia="標楷體" w:hAnsi="Times New Roman" w:cs="Times New Roman"/>
          <w:color w:val="000000"/>
          <w:szCs w:val="24"/>
        </w:rPr>
      </w:pPr>
      <w:r w:rsidRPr="007F4431">
        <w:rPr>
          <w:rFonts w:ascii="Times New Roman" w:eastAsia="標楷體" w:hAnsi="Times New Roman" w:cs="Times New Roman"/>
          <w:color w:val="000000"/>
          <w:szCs w:val="24"/>
        </w:rPr>
        <w:t>（一）文獻閱讀報告討論及課堂參與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(</w:t>
      </w:r>
      <w:r w:rsidR="000C540F" w:rsidRPr="007F4431">
        <w:rPr>
          <w:rFonts w:ascii="Times New Roman" w:eastAsia="標楷體" w:hAnsi="Times New Roman" w:cs="Times New Roman"/>
          <w:color w:val="000000"/>
          <w:szCs w:val="24"/>
        </w:rPr>
        <w:t>10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%)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：包括課堂導讀、出席與上課發言。</w:t>
      </w:r>
    </w:p>
    <w:p w:rsidR="000C540F" w:rsidRPr="007F4431" w:rsidRDefault="00774015" w:rsidP="00774015">
      <w:pPr>
        <w:spacing w:line="276" w:lineRule="auto"/>
        <w:ind w:left="708" w:hangingChars="295" w:hanging="708"/>
        <w:jc w:val="both"/>
        <w:rPr>
          <w:rFonts w:ascii="Times New Roman" w:eastAsia="標楷體" w:hAnsi="Times New Roman" w:cs="Times New Roman"/>
          <w:color w:val="000000"/>
          <w:szCs w:val="24"/>
        </w:rPr>
      </w:pPr>
      <w:r w:rsidRPr="007F4431">
        <w:rPr>
          <w:rFonts w:ascii="Times New Roman" w:eastAsia="標楷體" w:hAnsi="Times New Roman" w:cs="Times New Roman"/>
          <w:color w:val="000000"/>
          <w:szCs w:val="24"/>
        </w:rPr>
        <w:t>（二）</w:t>
      </w:r>
      <w:r w:rsidR="000C540F" w:rsidRPr="007F4431">
        <w:rPr>
          <w:rFonts w:ascii="Times New Roman" w:eastAsia="標楷體" w:hAnsi="Times New Roman" w:cs="Times New Roman"/>
          <w:color w:val="000000"/>
          <w:szCs w:val="24"/>
        </w:rPr>
        <w:t>教學實作</w:t>
      </w:r>
    </w:p>
    <w:p w:rsidR="000C540F" w:rsidRPr="007F4431" w:rsidRDefault="000C540F" w:rsidP="00774015">
      <w:pPr>
        <w:spacing w:line="276" w:lineRule="auto"/>
        <w:ind w:left="708" w:hangingChars="295" w:hanging="708"/>
        <w:jc w:val="both"/>
        <w:rPr>
          <w:rFonts w:ascii="Times New Roman" w:eastAsia="標楷體" w:hAnsi="Times New Roman" w:cs="Times New Roman"/>
          <w:color w:val="000000"/>
          <w:szCs w:val="24"/>
        </w:rPr>
      </w:pPr>
      <w:r w:rsidRPr="007F4431">
        <w:rPr>
          <w:rFonts w:ascii="Times New Roman" w:eastAsia="標楷體" w:hAnsi="Times New Roman" w:cs="Times New Roman"/>
          <w:color w:val="000000"/>
          <w:szCs w:val="24"/>
        </w:rPr>
        <w:t xml:space="preserve">1. </w:t>
      </w:r>
      <w:r w:rsidR="00774015" w:rsidRPr="007F4431">
        <w:rPr>
          <w:rFonts w:ascii="Times New Roman" w:eastAsia="標楷體" w:hAnsi="Times New Roman" w:cs="Times New Roman"/>
          <w:color w:val="000000"/>
          <w:szCs w:val="24"/>
        </w:rPr>
        <w:t>教學小點子</w:t>
      </w:r>
      <w:r w:rsidR="00774015" w:rsidRPr="007F4431">
        <w:rPr>
          <w:rFonts w:ascii="Times New Roman" w:eastAsia="標楷體" w:hAnsi="Times New Roman" w:cs="Times New Roman"/>
          <w:color w:val="000000"/>
          <w:szCs w:val="24"/>
        </w:rPr>
        <w:t>(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20</w:t>
      </w:r>
      <w:r w:rsidR="00774015" w:rsidRPr="007F4431">
        <w:rPr>
          <w:rFonts w:ascii="Times New Roman" w:eastAsia="標楷體" w:hAnsi="Times New Roman" w:cs="Times New Roman"/>
          <w:color w:val="000000"/>
          <w:szCs w:val="24"/>
        </w:rPr>
        <w:t>%)</w:t>
      </w:r>
      <w:r w:rsidR="00774015" w:rsidRPr="007F4431">
        <w:rPr>
          <w:rFonts w:ascii="Times New Roman" w:eastAsia="標楷體" w:hAnsi="Times New Roman" w:cs="Times New Roman"/>
          <w:color w:val="000000"/>
          <w:szCs w:val="24"/>
        </w:rPr>
        <w:t>：修課同學</w:t>
      </w:r>
      <w:r w:rsidR="00774015" w:rsidRPr="007F4431">
        <w:rPr>
          <w:rFonts w:ascii="Times New Roman" w:eastAsia="標楷體" w:hAnsi="Times New Roman" w:cs="Times New Roman"/>
          <w:b/>
          <w:color w:val="000000"/>
          <w:szCs w:val="24"/>
        </w:rPr>
        <w:t>挑選兩個主題</w:t>
      </w:r>
      <w:r w:rsidR="00774015" w:rsidRPr="007F4431">
        <w:rPr>
          <w:rFonts w:ascii="Times New Roman" w:eastAsia="標楷體" w:hAnsi="Times New Roman" w:cs="Times New Roman"/>
          <w:color w:val="000000"/>
          <w:szCs w:val="24"/>
        </w:rPr>
        <w:t>，提供</w:t>
      </w:r>
      <w:proofErr w:type="gramStart"/>
      <w:r w:rsidR="00774015" w:rsidRPr="007F4431">
        <w:rPr>
          <w:rFonts w:ascii="Times New Roman" w:eastAsia="標楷體" w:hAnsi="Times New Roman" w:cs="Times New Roman"/>
          <w:color w:val="000000"/>
          <w:szCs w:val="24"/>
        </w:rPr>
        <w:t>影音媒材</w:t>
      </w:r>
      <w:proofErr w:type="gramEnd"/>
      <w:r w:rsidR="00774015" w:rsidRPr="007F4431">
        <w:rPr>
          <w:rFonts w:ascii="Times New Roman" w:eastAsia="標楷體" w:hAnsi="Times New Roman" w:cs="Times New Roman"/>
          <w:color w:val="000000"/>
          <w:szCs w:val="24"/>
        </w:rPr>
        <w:t>等教學小點子分享</w:t>
      </w:r>
    </w:p>
    <w:p w:rsidR="00774015" w:rsidRPr="007F4431" w:rsidRDefault="000C540F" w:rsidP="00263F86">
      <w:pPr>
        <w:spacing w:line="276" w:lineRule="auto"/>
        <w:ind w:left="283" w:hangingChars="118" w:hanging="283"/>
        <w:jc w:val="both"/>
        <w:rPr>
          <w:rFonts w:ascii="Times New Roman" w:eastAsia="標楷體" w:hAnsi="Times New Roman" w:cs="Times New Roman"/>
          <w:color w:val="000000"/>
          <w:szCs w:val="24"/>
        </w:rPr>
      </w:pPr>
      <w:r w:rsidRPr="007F4431">
        <w:rPr>
          <w:rFonts w:ascii="Times New Roman" w:eastAsia="標楷體" w:hAnsi="Times New Roman" w:cs="Times New Roman"/>
          <w:color w:val="000000"/>
          <w:szCs w:val="24"/>
        </w:rPr>
        <w:t xml:space="preserve">2. </w:t>
      </w:r>
      <w:r w:rsidR="00774015" w:rsidRPr="007F4431">
        <w:rPr>
          <w:rFonts w:ascii="Times New Roman" w:eastAsia="標楷體" w:hAnsi="Times New Roman" w:cs="Times New Roman"/>
          <w:color w:val="000000"/>
          <w:szCs w:val="24"/>
        </w:rPr>
        <w:t>主題小實作</w:t>
      </w:r>
      <w:r w:rsidR="00774015" w:rsidRPr="007F4431">
        <w:rPr>
          <w:rFonts w:ascii="Times New Roman" w:eastAsia="標楷體" w:hAnsi="Times New Roman" w:cs="Times New Roman"/>
          <w:color w:val="000000"/>
          <w:szCs w:val="24"/>
        </w:rPr>
        <w:t>(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4</w:t>
      </w:r>
      <w:r w:rsidR="00774015" w:rsidRPr="007F4431">
        <w:rPr>
          <w:rFonts w:ascii="Times New Roman" w:eastAsia="標楷體" w:hAnsi="Times New Roman" w:cs="Times New Roman"/>
          <w:color w:val="000000"/>
          <w:szCs w:val="24"/>
        </w:rPr>
        <w:t>0%</w:t>
      </w:r>
      <w:r w:rsidR="00263F86" w:rsidRPr="007F4431">
        <w:rPr>
          <w:rFonts w:ascii="Times New Roman" w:eastAsia="標楷體" w:hAnsi="Times New Roman" w:cs="Times New Roman"/>
          <w:color w:val="000000"/>
          <w:szCs w:val="24"/>
        </w:rPr>
        <w:t>，口頭</w:t>
      </w:r>
      <w:r w:rsidR="00263F86" w:rsidRPr="007F4431">
        <w:rPr>
          <w:rFonts w:ascii="Times New Roman" w:eastAsia="標楷體" w:hAnsi="Times New Roman" w:cs="Times New Roman"/>
          <w:color w:val="000000"/>
          <w:szCs w:val="24"/>
        </w:rPr>
        <w:t>10%</w:t>
      </w:r>
      <w:r w:rsidR="00263F86" w:rsidRPr="007F4431">
        <w:rPr>
          <w:rFonts w:ascii="Times New Roman" w:eastAsia="細明體" w:hAnsi="Times New Roman" w:cs="Times New Roman"/>
          <w:color w:val="000000"/>
          <w:szCs w:val="24"/>
        </w:rPr>
        <w:t>、</w:t>
      </w:r>
      <w:r w:rsidR="00263F86" w:rsidRPr="007F4431">
        <w:rPr>
          <w:rFonts w:ascii="Times New Roman" w:eastAsia="標楷體" w:hAnsi="Times New Roman" w:cs="Times New Roman"/>
          <w:color w:val="000000"/>
          <w:szCs w:val="24"/>
        </w:rPr>
        <w:t>書面</w:t>
      </w:r>
      <w:r w:rsidR="00263F86" w:rsidRPr="007F4431">
        <w:rPr>
          <w:rFonts w:ascii="Times New Roman" w:eastAsia="標楷體" w:hAnsi="Times New Roman" w:cs="Times New Roman"/>
          <w:color w:val="000000"/>
          <w:szCs w:val="24"/>
        </w:rPr>
        <w:t>30%</w:t>
      </w:r>
      <w:r w:rsidR="00774015" w:rsidRPr="007F4431">
        <w:rPr>
          <w:rFonts w:ascii="Times New Roman" w:eastAsia="標楷體" w:hAnsi="Times New Roman" w:cs="Times New Roman"/>
          <w:color w:val="000000"/>
          <w:szCs w:val="24"/>
        </w:rPr>
        <w:t>)</w:t>
      </w:r>
      <w:r w:rsidR="00774015" w:rsidRPr="007F4431">
        <w:rPr>
          <w:rFonts w:ascii="Times New Roman" w:eastAsia="標楷體" w:hAnsi="Times New Roman" w:cs="Times New Roman"/>
          <w:color w:val="000000"/>
          <w:szCs w:val="24"/>
        </w:rPr>
        <w:t>：修課同學</w:t>
      </w:r>
      <w:r w:rsidR="00774015" w:rsidRPr="007F4431">
        <w:rPr>
          <w:rFonts w:ascii="Times New Roman" w:eastAsia="標楷體" w:hAnsi="Times New Roman" w:cs="Times New Roman"/>
          <w:b/>
          <w:color w:val="000000"/>
          <w:szCs w:val="24"/>
        </w:rPr>
        <w:t>選擇一個主題</w:t>
      </w:r>
      <w:r w:rsidR="00774015" w:rsidRPr="007F4431">
        <w:rPr>
          <w:rFonts w:ascii="Times New Roman" w:eastAsia="標楷體" w:hAnsi="Times New Roman" w:cs="Times New Roman"/>
          <w:color w:val="000000"/>
          <w:szCs w:val="24"/>
        </w:rPr>
        <w:t>，於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期末</w:t>
      </w:r>
      <w:r w:rsidR="00774015" w:rsidRPr="007F4431">
        <w:rPr>
          <w:rFonts w:ascii="Times New Roman" w:eastAsia="標楷體" w:hAnsi="Times New Roman" w:cs="Times New Roman"/>
          <w:color w:val="000000"/>
          <w:szCs w:val="24"/>
        </w:rPr>
        <w:t>課堂進行約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20</w:t>
      </w:r>
      <w:r w:rsidR="00774015" w:rsidRPr="007F4431">
        <w:rPr>
          <w:rFonts w:ascii="Times New Roman" w:eastAsia="標楷體" w:hAnsi="Times New Roman" w:cs="Times New Roman"/>
          <w:color w:val="000000"/>
          <w:szCs w:val="24"/>
        </w:rPr>
        <w:t>分鐘的模擬演講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或教學</w:t>
      </w:r>
      <w:r w:rsidR="00774015" w:rsidRPr="007F4431">
        <w:rPr>
          <w:rFonts w:ascii="Times New Roman" w:eastAsia="標楷體" w:hAnsi="Times New Roman" w:cs="Times New Roman"/>
          <w:color w:val="000000"/>
          <w:szCs w:val="24"/>
        </w:rPr>
        <w:t>練習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（視修課人數調整實作時間）</w:t>
      </w:r>
      <w:r w:rsidR="00263F86" w:rsidRPr="007F4431">
        <w:rPr>
          <w:rFonts w:ascii="Times New Roman" w:eastAsia="標楷體" w:hAnsi="Times New Roman" w:cs="Times New Roman"/>
          <w:color w:val="000000"/>
          <w:szCs w:val="24"/>
        </w:rPr>
        <w:t>。書面報告</w:t>
      </w:r>
      <w:r w:rsidR="00263F86" w:rsidRPr="007F4431">
        <w:rPr>
          <w:rFonts w:ascii="Times New Roman" w:eastAsia="標楷體" w:hAnsi="Times New Roman" w:cs="Times New Roman"/>
          <w:color w:val="000000"/>
          <w:szCs w:val="24"/>
          <w:shd w:val="pct15" w:color="auto" w:fill="FFFFFF"/>
        </w:rPr>
        <w:t>請於</w:t>
      </w:r>
      <w:r w:rsidR="00263F86" w:rsidRPr="007F4431">
        <w:rPr>
          <w:rFonts w:ascii="Times New Roman" w:eastAsia="標楷體" w:hAnsi="Times New Roman" w:cs="Times New Roman"/>
          <w:color w:val="000000"/>
          <w:szCs w:val="24"/>
          <w:shd w:val="pct15" w:color="auto" w:fill="FFFFFF"/>
        </w:rPr>
        <w:t>6/23</w:t>
      </w:r>
      <w:r w:rsidR="00263F86" w:rsidRPr="007F4431">
        <w:rPr>
          <w:rFonts w:ascii="Times New Roman" w:eastAsia="標楷體" w:hAnsi="Times New Roman" w:cs="Times New Roman"/>
          <w:color w:val="000000"/>
          <w:szCs w:val="24"/>
          <w:shd w:val="pct15" w:color="auto" w:fill="FFFFFF"/>
        </w:rPr>
        <w:t>繳交</w:t>
      </w:r>
      <w:r w:rsidR="00263F86" w:rsidRPr="007F4431">
        <w:rPr>
          <w:rFonts w:ascii="Times New Roman" w:eastAsia="標楷體" w:hAnsi="Times New Roman" w:cs="Times New Roman"/>
          <w:color w:val="000000"/>
          <w:szCs w:val="24"/>
        </w:rPr>
        <w:t>。</w:t>
      </w:r>
    </w:p>
    <w:p w:rsidR="00774015" w:rsidRPr="007F4431" w:rsidRDefault="009C2FC2" w:rsidP="00774015">
      <w:pPr>
        <w:spacing w:line="276" w:lineRule="auto"/>
        <w:ind w:left="708" w:hangingChars="295" w:hanging="708"/>
        <w:jc w:val="both"/>
        <w:rPr>
          <w:rFonts w:ascii="Times New Roman" w:eastAsia="標楷體" w:hAnsi="Times New Roman" w:cs="Times New Roman"/>
          <w:color w:val="000000"/>
          <w:szCs w:val="24"/>
        </w:rPr>
      </w:pPr>
      <w:r w:rsidRPr="007F4431">
        <w:rPr>
          <w:rFonts w:ascii="Times New Roman" w:eastAsia="標楷體" w:hAnsi="Times New Roman" w:cs="Times New Roman"/>
          <w:color w:val="000000"/>
          <w:szCs w:val="24"/>
        </w:rPr>
        <w:t>（三</w:t>
      </w:r>
      <w:r w:rsidR="00774015" w:rsidRPr="007F4431">
        <w:rPr>
          <w:rFonts w:ascii="Times New Roman" w:eastAsia="標楷體" w:hAnsi="Times New Roman" w:cs="Times New Roman"/>
          <w:color w:val="000000"/>
          <w:szCs w:val="24"/>
        </w:rPr>
        <w:t>）社區巡迴講座觀摩</w:t>
      </w:r>
      <w:r w:rsidR="00D32414">
        <w:rPr>
          <w:rFonts w:ascii="Times New Roman" w:eastAsia="標楷體" w:hAnsi="Times New Roman" w:cs="Times New Roman" w:hint="eastAsia"/>
          <w:color w:val="000000"/>
          <w:szCs w:val="24"/>
        </w:rPr>
        <w:t>或</w:t>
      </w:r>
      <w:r w:rsidR="00B2204A">
        <w:rPr>
          <w:rFonts w:ascii="Times New Roman" w:eastAsia="標楷體" w:hAnsi="Times New Roman" w:cs="Times New Roman" w:hint="eastAsia"/>
          <w:color w:val="000000"/>
          <w:szCs w:val="24"/>
        </w:rPr>
        <w:t>同志教育</w:t>
      </w:r>
      <w:proofErr w:type="gramStart"/>
      <w:r w:rsidR="00B2204A">
        <w:rPr>
          <w:rFonts w:ascii="Times New Roman" w:eastAsia="標楷體" w:hAnsi="Times New Roman" w:cs="Times New Roman" w:hint="eastAsia"/>
          <w:color w:val="000000"/>
          <w:szCs w:val="24"/>
        </w:rPr>
        <w:t>入班實作</w:t>
      </w:r>
      <w:proofErr w:type="gramEnd"/>
      <w:r w:rsidR="00774015" w:rsidRPr="007F4431">
        <w:rPr>
          <w:rFonts w:ascii="Times New Roman" w:eastAsia="標楷體" w:hAnsi="Times New Roman" w:cs="Times New Roman"/>
          <w:color w:val="000000"/>
          <w:szCs w:val="24"/>
        </w:rPr>
        <w:t>心得</w:t>
      </w:r>
      <w:r w:rsidR="00774015" w:rsidRPr="007F4431">
        <w:rPr>
          <w:rFonts w:ascii="Times New Roman" w:eastAsia="標楷體" w:hAnsi="Times New Roman" w:cs="Times New Roman"/>
          <w:color w:val="000000"/>
          <w:szCs w:val="24"/>
        </w:rPr>
        <w:t>(</w:t>
      </w:r>
      <w:r w:rsidR="00AF073D" w:rsidRPr="007F4431">
        <w:rPr>
          <w:rFonts w:ascii="Times New Roman" w:eastAsia="標楷體" w:hAnsi="Times New Roman" w:cs="Times New Roman"/>
          <w:color w:val="000000"/>
          <w:szCs w:val="24"/>
        </w:rPr>
        <w:t>1</w:t>
      </w:r>
      <w:r w:rsidR="00774015" w:rsidRPr="007F4431">
        <w:rPr>
          <w:rFonts w:ascii="Times New Roman" w:eastAsia="標楷體" w:hAnsi="Times New Roman" w:cs="Times New Roman"/>
          <w:color w:val="000000"/>
          <w:szCs w:val="24"/>
        </w:rPr>
        <w:t>0%)</w:t>
      </w:r>
      <w:r w:rsidR="00774015" w:rsidRPr="007F4431">
        <w:rPr>
          <w:rFonts w:ascii="Times New Roman" w:eastAsia="標楷體" w:hAnsi="Times New Roman" w:cs="Times New Roman"/>
          <w:color w:val="000000"/>
          <w:szCs w:val="24"/>
        </w:rPr>
        <w:t>：觀摩</w:t>
      </w:r>
      <w:r w:rsidR="00D32414">
        <w:rPr>
          <w:rFonts w:ascii="Times New Roman" w:eastAsia="標楷體" w:hAnsi="Times New Roman" w:cs="Times New Roman" w:hint="eastAsia"/>
          <w:color w:val="000000"/>
          <w:szCs w:val="24"/>
        </w:rPr>
        <w:t>或實作</w:t>
      </w:r>
      <w:r w:rsidR="00774015" w:rsidRPr="007F4431">
        <w:rPr>
          <w:rFonts w:ascii="Times New Roman" w:eastAsia="標楷體" w:hAnsi="Times New Roman" w:cs="Times New Roman"/>
          <w:color w:val="000000"/>
          <w:szCs w:val="24"/>
        </w:rPr>
        <w:t>後請同學提出當天優缺點</w:t>
      </w:r>
      <w:r w:rsidR="00343022" w:rsidRPr="007F4431">
        <w:rPr>
          <w:rFonts w:ascii="Times New Roman" w:eastAsia="標楷體" w:hAnsi="Times New Roman" w:cs="Times New Roman"/>
          <w:color w:val="000000"/>
          <w:szCs w:val="24"/>
        </w:rPr>
        <w:t>、教材運用、講師與民眾互動</w:t>
      </w:r>
      <w:r w:rsidR="00774015" w:rsidRPr="007F4431">
        <w:rPr>
          <w:rFonts w:ascii="Times New Roman" w:eastAsia="標楷體" w:hAnsi="Times New Roman" w:cs="Times New Roman"/>
          <w:color w:val="000000"/>
          <w:szCs w:val="24"/>
        </w:rPr>
        <w:t>等各項觀察，撰寫心得約</w:t>
      </w:r>
      <w:r w:rsidR="00774015" w:rsidRPr="007F4431">
        <w:rPr>
          <w:rFonts w:ascii="Times New Roman" w:eastAsia="標楷體" w:hAnsi="Times New Roman" w:cs="Times New Roman"/>
          <w:color w:val="000000"/>
          <w:szCs w:val="24"/>
        </w:rPr>
        <w:t>2000</w:t>
      </w:r>
      <w:r w:rsidR="00774015" w:rsidRPr="007F4431">
        <w:rPr>
          <w:rFonts w:ascii="Times New Roman" w:eastAsia="標楷體" w:hAnsi="Times New Roman" w:cs="Times New Roman"/>
          <w:color w:val="000000"/>
          <w:szCs w:val="24"/>
        </w:rPr>
        <w:t>字</w:t>
      </w:r>
      <w:r w:rsidR="00263F86" w:rsidRPr="007F4431">
        <w:rPr>
          <w:rFonts w:ascii="Times New Roman" w:eastAsia="標楷體" w:hAnsi="Times New Roman" w:cs="Times New Roman"/>
          <w:color w:val="000000"/>
          <w:szCs w:val="24"/>
        </w:rPr>
        <w:t>，</w:t>
      </w:r>
      <w:r w:rsidR="00263F86" w:rsidRPr="007F4431">
        <w:rPr>
          <w:rFonts w:ascii="Times New Roman" w:eastAsia="標楷體" w:hAnsi="Times New Roman" w:cs="Times New Roman"/>
          <w:color w:val="000000"/>
          <w:szCs w:val="24"/>
          <w:shd w:val="pct15" w:color="auto" w:fill="FFFFFF"/>
        </w:rPr>
        <w:t>請於觀摩</w:t>
      </w:r>
      <w:r w:rsidR="00B2204A">
        <w:rPr>
          <w:rFonts w:ascii="Times New Roman" w:eastAsia="標楷體" w:hAnsi="Times New Roman" w:cs="Times New Roman" w:hint="eastAsia"/>
          <w:color w:val="000000"/>
          <w:szCs w:val="24"/>
          <w:shd w:val="pct15" w:color="auto" w:fill="FFFFFF"/>
        </w:rPr>
        <w:t>或實作</w:t>
      </w:r>
      <w:r w:rsidR="00263F86" w:rsidRPr="007F4431">
        <w:rPr>
          <w:rFonts w:ascii="Times New Roman" w:eastAsia="標楷體" w:hAnsi="Times New Roman" w:cs="Times New Roman"/>
          <w:color w:val="000000"/>
          <w:szCs w:val="24"/>
          <w:shd w:val="pct15" w:color="auto" w:fill="FFFFFF"/>
        </w:rPr>
        <w:t>後一</w:t>
      </w:r>
      <w:proofErr w:type="gramStart"/>
      <w:r w:rsidR="00263F86" w:rsidRPr="007F4431">
        <w:rPr>
          <w:rFonts w:ascii="Times New Roman" w:eastAsia="標楷體" w:hAnsi="Times New Roman" w:cs="Times New Roman"/>
          <w:color w:val="000000"/>
          <w:szCs w:val="24"/>
          <w:shd w:val="pct15" w:color="auto" w:fill="FFFFFF"/>
        </w:rPr>
        <w:t>週</w:t>
      </w:r>
      <w:proofErr w:type="gramEnd"/>
      <w:r w:rsidR="00263F86" w:rsidRPr="007F4431">
        <w:rPr>
          <w:rFonts w:ascii="Times New Roman" w:eastAsia="標楷體" w:hAnsi="Times New Roman" w:cs="Times New Roman"/>
          <w:color w:val="000000"/>
          <w:szCs w:val="24"/>
          <w:shd w:val="pct15" w:color="auto" w:fill="FFFFFF"/>
        </w:rPr>
        <w:t>繳交</w:t>
      </w:r>
      <w:r w:rsidR="00263F86" w:rsidRPr="007F4431">
        <w:rPr>
          <w:rFonts w:ascii="Times New Roman" w:eastAsia="標楷體" w:hAnsi="Times New Roman" w:cs="Times New Roman"/>
          <w:color w:val="000000"/>
          <w:szCs w:val="24"/>
        </w:rPr>
        <w:t>。</w:t>
      </w:r>
    </w:p>
    <w:p w:rsidR="00774015" w:rsidRDefault="00774015" w:rsidP="00774015">
      <w:pPr>
        <w:ind w:left="240" w:hangingChars="100" w:hanging="240"/>
        <w:jc w:val="both"/>
        <w:rPr>
          <w:rFonts w:ascii="Times New Roman" w:eastAsia="標楷體" w:hAnsi="Times New Roman" w:cs="Times New Roman"/>
          <w:b/>
          <w:color w:val="000000"/>
          <w:szCs w:val="24"/>
        </w:rPr>
      </w:pPr>
      <w:r w:rsidRPr="007F4431">
        <w:rPr>
          <w:rFonts w:ascii="Times New Roman" w:eastAsia="標楷體" w:hAnsi="Times New Roman" w:cs="Times New Roman"/>
          <w:color w:val="000000"/>
          <w:szCs w:val="24"/>
        </w:rPr>
        <w:t xml:space="preserve">1. 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預定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3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月份</w:t>
      </w:r>
      <w:r w:rsidR="007F4431" w:rsidRPr="007F4431">
        <w:rPr>
          <w:rFonts w:ascii="Times New Roman" w:eastAsia="標楷體" w:hAnsi="Times New Roman" w:cs="Times New Roman"/>
          <w:color w:val="000000"/>
          <w:szCs w:val="24"/>
        </w:rPr>
        <w:t>每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週六</w:t>
      </w:r>
      <w:r w:rsidR="007F4431" w:rsidRPr="007F4431">
        <w:rPr>
          <w:rFonts w:ascii="Times New Roman" w:eastAsia="標楷體" w:hAnsi="Times New Roman" w:cs="Times New Roman"/>
          <w:color w:val="000000"/>
          <w:szCs w:val="24"/>
        </w:rPr>
        <w:t>上午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為高雄市家庭教育中心系列活動；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4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月到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9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月為社區巡迴講座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/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影展執行</w:t>
      </w:r>
      <w:proofErr w:type="gramStart"/>
      <w:r w:rsidRPr="007F4431">
        <w:rPr>
          <w:rFonts w:ascii="Times New Roman" w:eastAsia="標楷體" w:hAnsi="Times New Roman" w:cs="Times New Roman"/>
          <w:color w:val="000000"/>
          <w:szCs w:val="24"/>
        </w:rPr>
        <w:t>期間，</w:t>
      </w:r>
      <w:proofErr w:type="gramEnd"/>
      <w:r w:rsidRPr="007F4431">
        <w:rPr>
          <w:rFonts w:ascii="Times New Roman" w:eastAsia="標楷體" w:hAnsi="Times New Roman" w:cs="Times New Roman"/>
          <w:color w:val="000000"/>
          <w:szCs w:val="24"/>
        </w:rPr>
        <w:t>演講時間為</w:t>
      </w:r>
      <w:proofErr w:type="gramStart"/>
      <w:r w:rsidRPr="007F4431">
        <w:rPr>
          <w:rFonts w:ascii="Times New Roman" w:eastAsia="標楷體" w:hAnsi="Times New Roman" w:cs="Times New Roman"/>
          <w:color w:val="000000"/>
          <w:szCs w:val="24"/>
        </w:rPr>
        <w:t>週</w:t>
      </w:r>
      <w:proofErr w:type="gramEnd"/>
      <w:r w:rsidRPr="007F4431">
        <w:rPr>
          <w:rFonts w:ascii="Times New Roman" w:eastAsia="標楷體" w:hAnsi="Times New Roman" w:cs="Times New Roman"/>
          <w:color w:val="000000"/>
          <w:szCs w:val="24"/>
        </w:rPr>
        <w:t>間晚上或週末，視社區申請需求而定。</w:t>
      </w:r>
      <w:r w:rsidRPr="007F4431">
        <w:rPr>
          <w:rFonts w:ascii="Times New Roman" w:eastAsia="標楷體" w:hAnsi="Times New Roman" w:cs="Times New Roman"/>
          <w:b/>
          <w:color w:val="000000"/>
          <w:szCs w:val="24"/>
        </w:rPr>
        <w:t>同學選擇「家庭教育中心系列活動」、社區巡迴講座「生活無處</w:t>
      </w:r>
      <w:proofErr w:type="gramStart"/>
      <w:r w:rsidRPr="007F4431">
        <w:rPr>
          <w:rFonts w:ascii="Times New Roman" w:eastAsia="標楷體" w:hAnsi="Times New Roman" w:cs="Times New Roman"/>
          <w:b/>
          <w:color w:val="000000"/>
          <w:szCs w:val="24"/>
        </w:rPr>
        <w:t>不</w:t>
      </w:r>
      <w:proofErr w:type="gramEnd"/>
      <w:r w:rsidRPr="007F4431">
        <w:rPr>
          <w:rFonts w:ascii="Times New Roman" w:eastAsia="標楷體" w:hAnsi="Times New Roman" w:cs="Times New Roman"/>
          <w:b/>
          <w:color w:val="000000"/>
          <w:szCs w:val="24"/>
        </w:rPr>
        <w:t>性別」、「彩虹的美麗與哀愁」至家庭教育中心或社區觀摩各</w:t>
      </w:r>
      <w:proofErr w:type="gramStart"/>
      <w:r w:rsidRPr="007F4431">
        <w:rPr>
          <w:rFonts w:ascii="Times New Roman" w:eastAsia="標楷體" w:hAnsi="Times New Roman" w:cs="Times New Roman"/>
          <w:b/>
          <w:color w:val="000000"/>
          <w:szCs w:val="24"/>
        </w:rPr>
        <w:t>一</w:t>
      </w:r>
      <w:proofErr w:type="gramEnd"/>
    </w:p>
    <w:p w:rsidR="00D32414" w:rsidRPr="007F4431" w:rsidRDefault="00D32414" w:rsidP="00774015">
      <w:pPr>
        <w:ind w:left="240" w:hangingChars="100" w:hanging="240"/>
        <w:jc w:val="both"/>
        <w:rPr>
          <w:rFonts w:ascii="Times New Roman" w:eastAsia="標楷體" w:hAnsi="Times New Roman" w:cs="Times New Roman"/>
          <w:color w:val="000000"/>
          <w:szCs w:val="24"/>
        </w:rPr>
      </w:pPr>
      <w:r>
        <w:rPr>
          <w:rFonts w:ascii="Times New Roman" w:eastAsia="標楷體" w:hAnsi="Times New Roman" w:cs="Times New Roman" w:hint="eastAsia"/>
          <w:b/>
          <w:color w:val="000000"/>
          <w:szCs w:val="24"/>
        </w:rPr>
        <w:t xml:space="preserve">2. </w:t>
      </w:r>
      <w:r>
        <w:rPr>
          <w:rFonts w:ascii="Times New Roman" w:eastAsia="標楷體" w:hAnsi="Times New Roman" w:cs="Times New Roman" w:hint="eastAsia"/>
          <w:b/>
          <w:color w:val="000000"/>
          <w:szCs w:val="24"/>
        </w:rPr>
        <w:t>修課同學也可以選擇與同志諮詢</w:t>
      </w:r>
      <w:proofErr w:type="gramStart"/>
      <w:r>
        <w:rPr>
          <w:rFonts w:ascii="Times New Roman" w:eastAsia="標楷體" w:hAnsi="Times New Roman" w:cs="Times New Roman" w:hint="eastAsia"/>
          <w:b/>
          <w:color w:val="000000"/>
          <w:szCs w:val="24"/>
        </w:rPr>
        <w:t>熱線南辦教育</w:t>
      </w:r>
      <w:proofErr w:type="gramEnd"/>
      <w:r>
        <w:rPr>
          <w:rFonts w:ascii="Times New Roman" w:eastAsia="標楷體" w:hAnsi="Times New Roman" w:cs="Times New Roman" w:hint="eastAsia"/>
          <w:b/>
          <w:color w:val="000000"/>
          <w:szCs w:val="24"/>
        </w:rPr>
        <w:t>小組合作，</w:t>
      </w:r>
      <w:r w:rsidR="00B2204A">
        <w:rPr>
          <w:rFonts w:ascii="Times New Roman" w:eastAsia="標楷體" w:hAnsi="Times New Roman" w:cs="Times New Roman" w:hint="eastAsia"/>
          <w:b/>
          <w:color w:val="000000"/>
          <w:szCs w:val="24"/>
        </w:rPr>
        <w:t>於</w:t>
      </w:r>
      <w:r w:rsidR="00B2204A">
        <w:rPr>
          <w:rFonts w:ascii="Times New Roman" w:eastAsia="標楷體" w:hAnsi="Times New Roman" w:cs="Times New Roman" w:hint="eastAsia"/>
          <w:b/>
          <w:color w:val="000000"/>
          <w:szCs w:val="24"/>
        </w:rPr>
        <w:t>4</w:t>
      </w:r>
      <w:r w:rsidR="00B2204A">
        <w:rPr>
          <w:rFonts w:ascii="Times New Roman" w:eastAsia="標楷體" w:hAnsi="Times New Roman" w:cs="Times New Roman" w:hint="eastAsia"/>
          <w:b/>
          <w:color w:val="000000"/>
          <w:szCs w:val="24"/>
        </w:rPr>
        <w:t>月到</w:t>
      </w:r>
      <w:r w:rsidR="00B2204A">
        <w:rPr>
          <w:rFonts w:ascii="Times New Roman" w:eastAsia="標楷體" w:hAnsi="Times New Roman" w:cs="Times New Roman" w:hint="eastAsia"/>
          <w:b/>
          <w:color w:val="000000"/>
          <w:szCs w:val="24"/>
        </w:rPr>
        <w:t>6</w:t>
      </w:r>
      <w:r w:rsidR="00B2204A">
        <w:rPr>
          <w:rFonts w:ascii="Times New Roman" w:eastAsia="標楷體" w:hAnsi="Times New Roman" w:cs="Times New Roman" w:hint="eastAsia"/>
          <w:b/>
          <w:color w:val="000000"/>
          <w:szCs w:val="24"/>
        </w:rPr>
        <w:t>月期間</w:t>
      </w:r>
      <w:proofErr w:type="gramStart"/>
      <w:r>
        <w:rPr>
          <w:rFonts w:ascii="Times New Roman" w:eastAsia="標楷體" w:hAnsi="Times New Roman" w:cs="Times New Roman" w:hint="eastAsia"/>
          <w:b/>
          <w:color w:val="000000"/>
          <w:szCs w:val="24"/>
        </w:rPr>
        <w:t>入班談</w:t>
      </w:r>
      <w:proofErr w:type="gramEnd"/>
      <w:r>
        <w:rPr>
          <w:rFonts w:ascii="Times New Roman" w:eastAsia="標楷體" w:hAnsi="Times New Roman" w:cs="Times New Roman" w:hint="eastAsia"/>
          <w:b/>
          <w:color w:val="000000"/>
          <w:szCs w:val="24"/>
        </w:rPr>
        <w:t>LGBT</w:t>
      </w:r>
      <w:r>
        <w:rPr>
          <w:rFonts w:ascii="Times New Roman" w:eastAsia="標楷體" w:hAnsi="Times New Roman" w:cs="Times New Roman" w:hint="eastAsia"/>
          <w:b/>
          <w:color w:val="000000"/>
          <w:szCs w:val="24"/>
        </w:rPr>
        <w:t>議題</w:t>
      </w:r>
    </w:p>
    <w:p w:rsidR="00AF073D" w:rsidRPr="00F36E46" w:rsidRDefault="00774015" w:rsidP="00263F86">
      <w:pPr>
        <w:ind w:left="708" w:hangingChars="295" w:hanging="708"/>
        <w:rPr>
          <w:rFonts w:ascii="Times New Roman" w:eastAsia="標楷體" w:hAnsi="Times New Roman" w:cs="Times New Roman"/>
          <w:szCs w:val="24"/>
        </w:rPr>
      </w:pPr>
      <w:r w:rsidRPr="007F4431">
        <w:rPr>
          <w:rFonts w:ascii="Times New Roman" w:eastAsia="標楷體" w:hAnsi="Times New Roman" w:cs="Times New Roman"/>
          <w:color w:val="000000"/>
          <w:szCs w:val="24"/>
        </w:rPr>
        <w:t>（</w:t>
      </w:r>
      <w:r w:rsidR="009C2FC2" w:rsidRPr="007F4431">
        <w:rPr>
          <w:rFonts w:ascii="Times New Roman" w:eastAsia="標楷體" w:hAnsi="Times New Roman" w:cs="Times New Roman"/>
          <w:color w:val="000000"/>
          <w:szCs w:val="24"/>
        </w:rPr>
        <w:t>四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）</w:t>
      </w:r>
      <w:r w:rsidR="001615EA" w:rsidRPr="007F4431">
        <w:rPr>
          <w:rFonts w:ascii="Times New Roman" w:eastAsia="標楷體" w:hAnsi="Times New Roman" w:cs="Times New Roman"/>
          <w:color w:val="000000"/>
          <w:szCs w:val="24"/>
        </w:rPr>
        <w:t>「性別與環境」作業一份</w:t>
      </w:r>
      <w:proofErr w:type="gramStart"/>
      <w:r w:rsidR="001615EA" w:rsidRPr="007F4431">
        <w:rPr>
          <w:rFonts w:ascii="Times New Roman" w:eastAsia="標楷體" w:hAnsi="Times New Roman" w:cs="Times New Roman"/>
          <w:color w:val="000000"/>
          <w:szCs w:val="24"/>
        </w:rPr>
        <w:t>（</w:t>
      </w:r>
      <w:proofErr w:type="gramEnd"/>
      <w:r w:rsidR="001615EA" w:rsidRPr="007F4431">
        <w:rPr>
          <w:rFonts w:ascii="Times New Roman" w:eastAsia="標楷體" w:hAnsi="Times New Roman" w:cs="Times New Roman"/>
          <w:color w:val="000000"/>
          <w:szCs w:val="24"/>
        </w:rPr>
        <w:t xml:space="preserve">電子報文章初稿，請參考高雄市婦女資源網　</w:t>
      </w:r>
      <w:r w:rsidR="00525DDA">
        <w:fldChar w:fldCharType="begin"/>
      </w:r>
      <w:r w:rsidR="00525DDA">
        <w:instrText xml:space="preserve"> HYPERLINK "http://womenedm.eray.tw/</w:instrText>
      </w:r>
      <w:r w:rsidR="00525DDA">
        <w:instrText>）</w:instrText>
      </w:r>
      <w:r w:rsidR="00525DDA">
        <w:instrText>%20(10%25)</w:instrText>
      </w:r>
      <w:r w:rsidR="00525DDA">
        <w:instrText>（請於三月</w:instrText>
      </w:r>
      <w:r w:rsidR="00525DDA">
        <w:instrText xml:space="preserve">20" </w:instrText>
      </w:r>
      <w:r w:rsidR="00525DDA">
        <w:fldChar w:fldCharType="separate"/>
      </w:r>
      <w:r w:rsidR="00F36E46" w:rsidRPr="00F36E46">
        <w:rPr>
          <w:rStyle w:val="a8"/>
          <w:rFonts w:ascii="Times New Roman" w:eastAsia="標楷體" w:hAnsi="Times New Roman" w:cs="Times New Roman"/>
          <w:color w:val="auto"/>
          <w:szCs w:val="24"/>
          <w:u w:val="none"/>
        </w:rPr>
        <w:t>http://womenedm.eray.tw/</w:t>
      </w:r>
      <w:r w:rsidR="00F36E46" w:rsidRPr="00F36E46">
        <w:rPr>
          <w:rStyle w:val="a8"/>
          <w:rFonts w:ascii="Times New Roman" w:eastAsia="標楷體" w:hAnsi="Times New Roman" w:cs="Times New Roman"/>
          <w:color w:val="auto"/>
          <w:szCs w:val="24"/>
          <w:u w:val="none"/>
        </w:rPr>
        <w:t>）</w:t>
      </w:r>
      <w:r w:rsidR="00F36E46" w:rsidRPr="00F36E46">
        <w:rPr>
          <w:rStyle w:val="a8"/>
          <w:rFonts w:ascii="Times New Roman" w:eastAsia="標楷體" w:hAnsi="Times New Roman" w:cs="Times New Roman" w:hint="eastAsia"/>
          <w:color w:val="auto"/>
          <w:szCs w:val="24"/>
          <w:u w:val="none"/>
        </w:rPr>
        <w:t xml:space="preserve"> </w:t>
      </w:r>
      <w:r w:rsidR="00F36E46" w:rsidRPr="00F36E46">
        <w:rPr>
          <w:rStyle w:val="a8"/>
          <w:rFonts w:ascii="Times New Roman" w:eastAsia="標楷體" w:hAnsi="Times New Roman" w:cs="Times New Roman"/>
          <w:color w:val="auto"/>
          <w:szCs w:val="24"/>
          <w:u w:val="none"/>
        </w:rPr>
        <w:t>(10%)</w:t>
      </w:r>
      <w:r w:rsidR="00F36E46" w:rsidRPr="00F36E46">
        <w:rPr>
          <w:rStyle w:val="a8"/>
          <w:rFonts w:ascii="Times New Roman" w:eastAsia="標楷體" w:hAnsi="Times New Roman" w:cs="Times New Roman"/>
          <w:color w:val="auto"/>
          <w:szCs w:val="24"/>
          <w:u w:val="none"/>
          <w:shd w:val="pct15" w:color="auto" w:fill="FFFFFF"/>
        </w:rPr>
        <w:t>（請於三月</w:t>
      </w:r>
      <w:r w:rsidR="00F36E46" w:rsidRPr="00F36E46">
        <w:rPr>
          <w:rStyle w:val="a8"/>
          <w:rFonts w:ascii="Times New Roman" w:eastAsia="標楷體" w:hAnsi="Times New Roman" w:cs="Times New Roman" w:hint="eastAsia"/>
          <w:color w:val="auto"/>
          <w:szCs w:val="24"/>
          <w:u w:val="none"/>
          <w:shd w:val="pct15" w:color="auto" w:fill="FFFFFF"/>
        </w:rPr>
        <w:t>20</w:t>
      </w:r>
      <w:r w:rsidR="00525DDA">
        <w:rPr>
          <w:rStyle w:val="a8"/>
          <w:rFonts w:ascii="Times New Roman" w:eastAsia="標楷體" w:hAnsi="Times New Roman" w:cs="Times New Roman"/>
          <w:color w:val="auto"/>
          <w:szCs w:val="24"/>
          <w:u w:val="none"/>
          <w:shd w:val="pct15" w:color="auto" w:fill="FFFFFF"/>
        </w:rPr>
        <w:fldChar w:fldCharType="end"/>
      </w:r>
      <w:r w:rsidR="00F36E46" w:rsidRPr="00F36E46">
        <w:rPr>
          <w:rFonts w:ascii="Times New Roman" w:eastAsia="標楷體" w:hAnsi="Times New Roman" w:cs="Times New Roman" w:hint="eastAsia"/>
          <w:szCs w:val="24"/>
          <w:shd w:val="pct15" w:color="auto" w:fill="FFFFFF"/>
        </w:rPr>
        <w:t>日</w:t>
      </w:r>
      <w:r w:rsidR="001615EA" w:rsidRPr="00F36E46">
        <w:rPr>
          <w:rFonts w:ascii="Times New Roman" w:eastAsia="標楷體" w:hAnsi="Times New Roman" w:cs="Times New Roman"/>
          <w:szCs w:val="24"/>
          <w:shd w:val="pct15" w:color="auto" w:fill="FFFFFF"/>
        </w:rPr>
        <w:t>之前繳交報告）</w:t>
      </w:r>
    </w:p>
    <w:p w:rsidR="00AF073D" w:rsidRPr="007F4431" w:rsidRDefault="009C2FC2" w:rsidP="00AF073D">
      <w:pPr>
        <w:rPr>
          <w:rFonts w:ascii="Times New Roman" w:eastAsia="標楷體" w:hAnsi="Times New Roman" w:cs="Times New Roman"/>
          <w:szCs w:val="24"/>
        </w:rPr>
      </w:pPr>
      <w:r w:rsidRPr="007F4431">
        <w:rPr>
          <w:rFonts w:ascii="Times New Roman" w:eastAsia="標楷體" w:hAnsi="Times New Roman" w:cs="Times New Roman"/>
          <w:szCs w:val="24"/>
        </w:rPr>
        <w:t>（五</w:t>
      </w:r>
      <w:r w:rsidR="000C540F" w:rsidRPr="007F4431">
        <w:rPr>
          <w:rFonts w:ascii="Times New Roman" w:eastAsia="標楷體" w:hAnsi="Times New Roman" w:cs="Times New Roman"/>
          <w:szCs w:val="24"/>
        </w:rPr>
        <w:t>）</w:t>
      </w:r>
      <w:r w:rsidR="001615EA" w:rsidRPr="007F4431">
        <w:rPr>
          <w:rFonts w:ascii="Times New Roman" w:eastAsia="標楷體" w:hAnsi="Times New Roman" w:cs="Times New Roman"/>
          <w:color w:val="000000"/>
          <w:szCs w:val="24"/>
        </w:rPr>
        <w:t>出席性別</w:t>
      </w:r>
      <w:proofErr w:type="gramStart"/>
      <w:r w:rsidR="001615EA" w:rsidRPr="007F4431">
        <w:rPr>
          <w:rFonts w:ascii="Times New Roman" w:eastAsia="標楷體" w:hAnsi="Times New Roman" w:cs="Times New Roman"/>
          <w:color w:val="000000"/>
          <w:szCs w:val="24"/>
        </w:rPr>
        <w:t>週</w:t>
      </w:r>
      <w:proofErr w:type="gramEnd"/>
      <w:r w:rsidR="001615EA" w:rsidRPr="007F4431">
        <w:rPr>
          <w:rFonts w:ascii="Times New Roman" w:eastAsia="標楷體" w:hAnsi="Times New Roman" w:cs="Times New Roman"/>
          <w:color w:val="000000"/>
          <w:szCs w:val="24"/>
        </w:rPr>
        <w:t>活動，撰寫一份心得報告</w:t>
      </w:r>
      <w:r w:rsidR="001615EA" w:rsidRPr="007F4431">
        <w:rPr>
          <w:rFonts w:ascii="Times New Roman" w:eastAsia="標楷體" w:hAnsi="Times New Roman" w:cs="Times New Roman"/>
          <w:color w:val="000000"/>
          <w:szCs w:val="24"/>
        </w:rPr>
        <w:t>(10%)</w:t>
      </w:r>
      <w:r w:rsidR="001615EA" w:rsidRPr="007F4431">
        <w:rPr>
          <w:rFonts w:ascii="Times New Roman" w:eastAsia="標楷體" w:hAnsi="Times New Roman" w:cs="Times New Roman"/>
          <w:color w:val="000000"/>
          <w:szCs w:val="24"/>
          <w:shd w:val="pct15" w:color="auto" w:fill="FFFFFF"/>
        </w:rPr>
        <w:t>（請於四月底之前繳交報告）</w:t>
      </w:r>
    </w:p>
    <w:p w:rsidR="00774015" w:rsidRPr="007F4431" w:rsidRDefault="00774015" w:rsidP="00AF073D">
      <w:pPr>
        <w:rPr>
          <w:rFonts w:ascii="Times New Roman" w:eastAsia="標楷體" w:hAnsi="Times New Roman" w:cs="Times New Roman"/>
          <w:color w:val="000000"/>
          <w:szCs w:val="24"/>
        </w:rPr>
      </w:pPr>
      <w:proofErr w:type="gramStart"/>
      <w:r w:rsidRPr="007F4431">
        <w:rPr>
          <w:rFonts w:ascii="Times New Roman" w:eastAsia="標楷體" w:hAnsi="Times New Roman" w:cs="Times New Roman"/>
          <w:color w:val="000000"/>
          <w:szCs w:val="24"/>
        </w:rPr>
        <w:t>註</w:t>
      </w:r>
      <w:proofErr w:type="gramEnd"/>
      <w:r w:rsidRPr="007F4431">
        <w:rPr>
          <w:rFonts w:ascii="Times New Roman" w:eastAsia="標楷體" w:hAnsi="Times New Roman" w:cs="Times New Roman"/>
          <w:color w:val="000000"/>
          <w:szCs w:val="24"/>
        </w:rPr>
        <w:t>：書摘或報告請雙面列印，勿加封面</w:t>
      </w:r>
    </w:p>
    <w:p w:rsidR="00774015" w:rsidRPr="007F4431" w:rsidRDefault="00774015" w:rsidP="00774015">
      <w:pPr>
        <w:ind w:left="540" w:hangingChars="225" w:hanging="540"/>
        <w:jc w:val="both"/>
        <w:rPr>
          <w:rFonts w:ascii="Times New Roman" w:eastAsia="標楷體" w:hAnsi="Times New Roman" w:cs="Times New Roman"/>
          <w:color w:val="000000"/>
          <w:szCs w:val="24"/>
        </w:rPr>
      </w:pPr>
    </w:p>
    <w:p w:rsidR="00774015" w:rsidRPr="007F4431" w:rsidRDefault="00774015" w:rsidP="00774015">
      <w:pPr>
        <w:jc w:val="both"/>
        <w:rPr>
          <w:rFonts w:ascii="Times New Roman" w:eastAsia="標楷體" w:hAnsi="Times New Roman" w:cs="Times New Roman"/>
          <w:b/>
          <w:color w:val="000000"/>
          <w:szCs w:val="24"/>
        </w:rPr>
      </w:pPr>
      <w:r w:rsidRPr="007F4431">
        <w:rPr>
          <w:rFonts w:ascii="Times New Roman" w:eastAsia="標楷體" w:hAnsi="Times New Roman" w:cs="Times New Roman"/>
          <w:b/>
          <w:color w:val="000000"/>
          <w:szCs w:val="24"/>
        </w:rPr>
        <w:t>五、教學進度：</w:t>
      </w:r>
    </w:p>
    <w:p w:rsidR="00774015" w:rsidRPr="007F4431" w:rsidRDefault="00774015" w:rsidP="00774015">
      <w:pPr>
        <w:spacing w:line="276" w:lineRule="auto"/>
        <w:ind w:firstLine="2"/>
        <w:jc w:val="both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7F4431">
        <w:rPr>
          <w:rFonts w:ascii="Times New Roman" w:eastAsia="標楷體" w:hAnsi="Times New Roman" w:cs="Times New Roman"/>
          <w:color w:val="000000"/>
          <w:szCs w:val="24"/>
        </w:rPr>
        <w:t>本學期課程暫擬的進度如下，待第一</w:t>
      </w:r>
      <w:proofErr w:type="gramStart"/>
      <w:r w:rsidRPr="007F4431">
        <w:rPr>
          <w:rFonts w:ascii="Times New Roman" w:eastAsia="標楷體" w:hAnsi="Times New Roman" w:cs="Times New Roman"/>
          <w:color w:val="000000"/>
          <w:szCs w:val="24"/>
        </w:rPr>
        <w:t>週</w:t>
      </w:r>
      <w:proofErr w:type="gramEnd"/>
      <w:r w:rsidRPr="007F4431">
        <w:rPr>
          <w:rFonts w:ascii="Times New Roman" w:eastAsia="標楷體" w:hAnsi="Times New Roman" w:cs="Times New Roman"/>
          <w:color w:val="000000"/>
          <w:szCs w:val="24"/>
        </w:rPr>
        <w:t>課程</w:t>
      </w:r>
      <w:proofErr w:type="gramStart"/>
      <w:r w:rsidRPr="007F4431">
        <w:rPr>
          <w:rFonts w:ascii="Times New Roman" w:eastAsia="標楷體" w:hAnsi="Times New Roman" w:cs="Times New Roman"/>
          <w:color w:val="000000"/>
          <w:szCs w:val="24"/>
        </w:rPr>
        <w:t>介紹視修課</w:t>
      </w:r>
      <w:proofErr w:type="gramEnd"/>
      <w:r w:rsidRPr="007F4431">
        <w:rPr>
          <w:rFonts w:ascii="Times New Roman" w:eastAsia="標楷體" w:hAnsi="Times New Roman" w:cs="Times New Roman"/>
          <w:color w:val="000000"/>
          <w:szCs w:val="24"/>
        </w:rPr>
        <w:t>同學人數，與修課同學討論，以及社區演講安排確定，再做最後定案。除本教學綱要所列主題之外，其它參考主題包括：消費、同志、多元性別、親</w:t>
      </w:r>
      <w:proofErr w:type="gramStart"/>
      <w:r w:rsidRPr="007F4431">
        <w:rPr>
          <w:rFonts w:ascii="Times New Roman" w:eastAsia="標楷體" w:hAnsi="Times New Roman" w:cs="Times New Roman"/>
          <w:color w:val="000000"/>
          <w:szCs w:val="24"/>
        </w:rPr>
        <w:t>子共讀</w:t>
      </w:r>
      <w:proofErr w:type="gramEnd"/>
      <w:r w:rsidRPr="007F4431">
        <w:rPr>
          <w:rFonts w:ascii="Times New Roman" w:eastAsia="標楷體" w:hAnsi="Times New Roman" w:cs="Times New Roman"/>
          <w:color w:val="000000"/>
          <w:szCs w:val="24"/>
        </w:rPr>
        <w:t>…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（同學可視自己有興趣之主題進行發想）。</w:t>
      </w:r>
    </w:p>
    <w:p w:rsidR="00CA3286" w:rsidRPr="007F4431" w:rsidRDefault="00CA3286" w:rsidP="0073443E">
      <w:pPr>
        <w:rPr>
          <w:rFonts w:ascii="Times New Roman" w:eastAsia="標楷體" w:hAnsi="Times New Roman" w:cs="Times New Roman"/>
          <w:b/>
          <w:szCs w:val="24"/>
        </w:rPr>
      </w:pPr>
      <w:r w:rsidRPr="007F4431">
        <w:rPr>
          <w:rFonts w:ascii="Times New Roman" w:eastAsia="標楷體" w:hAnsi="Times New Roman" w:cs="Times New Roman"/>
          <w:b/>
          <w:szCs w:val="24"/>
        </w:rPr>
        <w:lastRenderedPageBreak/>
        <w:t>第</w:t>
      </w:r>
      <w:r w:rsidRPr="007F4431">
        <w:rPr>
          <w:rFonts w:ascii="Times New Roman" w:eastAsia="標楷體" w:hAnsi="Times New Roman" w:cs="Times New Roman"/>
          <w:b/>
          <w:szCs w:val="24"/>
        </w:rPr>
        <w:t>1</w:t>
      </w:r>
      <w:proofErr w:type="gramStart"/>
      <w:r w:rsidRPr="007F4431">
        <w:rPr>
          <w:rFonts w:ascii="Times New Roman" w:eastAsia="標楷體" w:hAnsi="Times New Roman" w:cs="Times New Roman"/>
          <w:b/>
          <w:szCs w:val="24"/>
        </w:rPr>
        <w:t>週</w:t>
      </w:r>
      <w:proofErr w:type="gramEnd"/>
      <w:r w:rsidRPr="007F4431">
        <w:rPr>
          <w:rFonts w:ascii="Times New Roman" w:eastAsia="標楷體" w:hAnsi="Times New Roman" w:cs="Times New Roman"/>
          <w:b/>
          <w:szCs w:val="24"/>
        </w:rPr>
        <w:t xml:space="preserve">　</w:t>
      </w:r>
      <w:r w:rsidRPr="007F4431">
        <w:rPr>
          <w:rFonts w:ascii="Times New Roman" w:eastAsia="標楷體" w:hAnsi="Times New Roman" w:cs="Times New Roman"/>
          <w:b/>
          <w:szCs w:val="24"/>
        </w:rPr>
        <w:t>2/24</w:t>
      </w:r>
      <w:r w:rsidRPr="007F4431">
        <w:rPr>
          <w:rFonts w:ascii="Times New Roman" w:eastAsia="標楷體" w:hAnsi="Times New Roman" w:cs="Times New Roman"/>
          <w:b/>
          <w:szCs w:val="24"/>
        </w:rPr>
        <w:t xml:space="preserve">　課程介紹</w:t>
      </w:r>
    </w:p>
    <w:p w:rsidR="00CA3286" w:rsidRDefault="00CA3286" w:rsidP="0073443E">
      <w:pPr>
        <w:rPr>
          <w:rFonts w:ascii="Times New Roman" w:eastAsia="標楷體" w:hAnsi="Times New Roman" w:cs="Times New Roman"/>
          <w:b/>
          <w:szCs w:val="24"/>
        </w:rPr>
      </w:pPr>
      <w:r w:rsidRPr="007F4431">
        <w:rPr>
          <w:rFonts w:ascii="Times New Roman" w:eastAsia="標楷體" w:hAnsi="Times New Roman" w:cs="Times New Roman"/>
          <w:b/>
          <w:szCs w:val="24"/>
        </w:rPr>
        <w:t>第</w:t>
      </w:r>
      <w:r w:rsidRPr="007F4431">
        <w:rPr>
          <w:rFonts w:ascii="Times New Roman" w:eastAsia="標楷體" w:hAnsi="Times New Roman" w:cs="Times New Roman"/>
          <w:b/>
          <w:szCs w:val="24"/>
        </w:rPr>
        <w:t>2</w:t>
      </w:r>
      <w:r w:rsidRPr="007F4431">
        <w:rPr>
          <w:rFonts w:ascii="Times New Roman" w:eastAsia="標楷體" w:hAnsi="Times New Roman" w:cs="Times New Roman"/>
          <w:b/>
          <w:szCs w:val="24"/>
        </w:rPr>
        <w:t>、</w:t>
      </w:r>
      <w:r w:rsidRPr="007F4431">
        <w:rPr>
          <w:rFonts w:ascii="Times New Roman" w:eastAsia="標楷體" w:hAnsi="Times New Roman" w:cs="Times New Roman"/>
          <w:b/>
          <w:szCs w:val="24"/>
        </w:rPr>
        <w:t>3</w:t>
      </w:r>
      <w:proofErr w:type="gramStart"/>
      <w:r w:rsidRPr="007F4431">
        <w:rPr>
          <w:rFonts w:ascii="Times New Roman" w:eastAsia="標楷體" w:hAnsi="Times New Roman" w:cs="Times New Roman"/>
          <w:b/>
          <w:szCs w:val="24"/>
        </w:rPr>
        <w:t>週</w:t>
      </w:r>
      <w:proofErr w:type="gramEnd"/>
      <w:r w:rsidRPr="007F4431">
        <w:rPr>
          <w:rFonts w:ascii="Times New Roman" w:eastAsia="標楷體" w:hAnsi="Times New Roman" w:cs="Times New Roman"/>
          <w:b/>
          <w:szCs w:val="24"/>
        </w:rPr>
        <w:t xml:space="preserve">　</w:t>
      </w:r>
      <w:r w:rsidRPr="007F4431">
        <w:rPr>
          <w:rFonts w:ascii="Times New Roman" w:eastAsia="標楷體" w:hAnsi="Times New Roman" w:cs="Times New Roman"/>
          <w:b/>
          <w:szCs w:val="24"/>
        </w:rPr>
        <w:t xml:space="preserve">3/3, 3/10  </w:t>
      </w:r>
      <w:r w:rsidRPr="007F4431">
        <w:rPr>
          <w:rFonts w:ascii="Times New Roman" w:eastAsia="標楷體" w:hAnsi="Times New Roman" w:cs="Times New Roman"/>
          <w:b/>
          <w:szCs w:val="24"/>
        </w:rPr>
        <w:t>導論</w:t>
      </w:r>
    </w:p>
    <w:p w:rsidR="00CA3286" w:rsidRPr="007F4431" w:rsidRDefault="00CA3286" w:rsidP="00CA3286">
      <w:pPr>
        <w:rPr>
          <w:rFonts w:ascii="Times New Roman" w:eastAsia="標楷體" w:hAnsi="Times New Roman" w:cs="Times New Roman"/>
          <w:szCs w:val="24"/>
        </w:rPr>
      </w:pPr>
      <w:r w:rsidRPr="007F4431">
        <w:rPr>
          <w:rFonts w:ascii="Times New Roman" w:eastAsia="標楷體" w:hAnsi="Times New Roman" w:cs="Times New Roman"/>
          <w:szCs w:val="24"/>
        </w:rPr>
        <w:t>《解放校園行動筆記》台北：女書。</w:t>
      </w:r>
    </w:p>
    <w:p w:rsidR="00CA3286" w:rsidRPr="007F4431" w:rsidRDefault="00CA3286" w:rsidP="00CA3286">
      <w:pPr>
        <w:rPr>
          <w:rFonts w:ascii="Times New Roman" w:eastAsia="標楷體" w:hAnsi="Times New Roman" w:cs="Times New Roman"/>
          <w:szCs w:val="24"/>
        </w:rPr>
      </w:pPr>
      <w:r w:rsidRPr="007F4431">
        <w:rPr>
          <w:rFonts w:ascii="Times New Roman" w:eastAsia="標楷體" w:hAnsi="Times New Roman" w:cs="Times New Roman"/>
          <w:szCs w:val="24"/>
        </w:rPr>
        <w:t>《我的小革命》台北：時報。</w:t>
      </w:r>
    </w:p>
    <w:p w:rsidR="00CA3286" w:rsidRPr="007F4431" w:rsidRDefault="00CA3286" w:rsidP="00623B6C">
      <w:pPr>
        <w:ind w:left="480" w:hangingChars="200" w:hanging="480"/>
        <w:rPr>
          <w:rFonts w:ascii="Times New Roman" w:eastAsia="標楷體" w:hAnsi="Times New Roman" w:cs="Times New Roman"/>
          <w:szCs w:val="24"/>
        </w:rPr>
      </w:pPr>
      <w:r w:rsidRPr="007F4431">
        <w:rPr>
          <w:rFonts w:ascii="Times New Roman" w:eastAsia="標楷體" w:hAnsi="Times New Roman" w:cs="Times New Roman"/>
          <w:szCs w:val="24"/>
        </w:rPr>
        <w:t>Allan G. Johnson</w:t>
      </w:r>
      <w:r w:rsidRPr="007F4431">
        <w:rPr>
          <w:rFonts w:ascii="Times New Roman" w:eastAsia="標楷體" w:hAnsi="Times New Roman" w:cs="Times New Roman"/>
          <w:szCs w:val="24"/>
        </w:rPr>
        <w:t>原著，成令方、王秀雲、游美惠、邱大昕、吳嘉苓譯，</w:t>
      </w:r>
      <w:r w:rsidRPr="007F4431">
        <w:rPr>
          <w:rFonts w:ascii="Times New Roman" w:eastAsia="標楷體" w:hAnsi="Times New Roman" w:cs="Times New Roman"/>
          <w:szCs w:val="24"/>
        </w:rPr>
        <w:t>1997/2008</w:t>
      </w:r>
      <w:r w:rsidRPr="007F4431">
        <w:rPr>
          <w:rFonts w:ascii="Times New Roman" w:eastAsia="標楷體" w:hAnsi="Times New Roman" w:cs="Times New Roman"/>
          <w:szCs w:val="24"/>
        </w:rPr>
        <w:t>。〈拆解性別千千結〉，</w:t>
      </w:r>
      <w:proofErr w:type="gramStart"/>
      <w:r w:rsidRPr="007F4431">
        <w:rPr>
          <w:rFonts w:ascii="Times New Roman" w:eastAsia="標楷體" w:hAnsi="Times New Roman" w:cs="Times New Roman"/>
          <w:szCs w:val="24"/>
        </w:rPr>
        <w:t>《</w:t>
      </w:r>
      <w:proofErr w:type="gramEnd"/>
      <w:r w:rsidRPr="007F4431">
        <w:rPr>
          <w:rFonts w:ascii="Times New Roman" w:eastAsia="標楷體" w:hAnsi="Times New Roman" w:cs="Times New Roman"/>
          <w:szCs w:val="24"/>
        </w:rPr>
        <w:t>性別打結：拆解父權的承傳</w:t>
      </w:r>
      <w:proofErr w:type="gramStart"/>
      <w:r w:rsidRPr="007F4431">
        <w:rPr>
          <w:rFonts w:ascii="Times New Roman" w:eastAsia="標楷體" w:hAnsi="Times New Roman" w:cs="Times New Roman"/>
          <w:szCs w:val="24"/>
        </w:rPr>
        <w:t>》</w:t>
      </w:r>
      <w:proofErr w:type="gramEnd"/>
      <w:r w:rsidRPr="007F4431">
        <w:rPr>
          <w:rFonts w:ascii="Times New Roman" w:eastAsia="標楷體" w:hAnsi="Times New Roman" w:cs="Times New Roman"/>
          <w:szCs w:val="24"/>
        </w:rPr>
        <w:t>(</w:t>
      </w:r>
      <w:r w:rsidRPr="007F4431">
        <w:rPr>
          <w:rFonts w:ascii="Times New Roman" w:eastAsia="標楷體" w:hAnsi="Times New Roman" w:cs="Times New Roman"/>
          <w:i/>
          <w:szCs w:val="24"/>
        </w:rPr>
        <w:t>Gender knot: Unraveling our patriarchal legacy</w:t>
      </w:r>
      <w:r w:rsidRPr="007F4431">
        <w:rPr>
          <w:rFonts w:ascii="Times New Roman" w:eastAsia="標楷體" w:hAnsi="Times New Roman" w:cs="Times New Roman"/>
          <w:szCs w:val="24"/>
        </w:rPr>
        <w:t>)</w:t>
      </w:r>
      <w:r w:rsidRPr="007F4431">
        <w:rPr>
          <w:rFonts w:ascii="Times New Roman" w:eastAsia="標楷體" w:hAnsi="Times New Roman" w:cs="Times New Roman"/>
          <w:szCs w:val="24"/>
        </w:rPr>
        <w:t>。台北：</w:t>
      </w:r>
      <w:proofErr w:type="gramStart"/>
      <w:r w:rsidRPr="007F4431">
        <w:rPr>
          <w:rFonts w:ascii="Times New Roman" w:eastAsia="標楷體" w:hAnsi="Times New Roman" w:cs="Times New Roman"/>
          <w:szCs w:val="24"/>
        </w:rPr>
        <w:t>群學</w:t>
      </w:r>
      <w:proofErr w:type="gramEnd"/>
      <w:r w:rsidRPr="007F4431">
        <w:rPr>
          <w:rFonts w:ascii="Times New Roman" w:eastAsia="標楷體" w:hAnsi="Times New Roman" w:cs="Times New Roman"/>
          <w:szCs w:val="24"/>
        </w:rPr>
        <w:t>。</w:t>
      </w:r>
    </w:p>
    <w:p w:rsidR="00F36E46" w:rsidRDefault="00F36E46" w:rsidP="00623B6C">
      <w:pPr>
        <w:ind w:left="480" w:hangingChars="200" w:hanging="480"/>
        <w:rPr>
          <w:rFonts w:ascii="Times New Roman" w:eastAsia="標楷體" w:hAnsi="Times New Roman" w:cs="Times New Roman"/>
          <w:szCs w:val="24"/>
        </w:rPr>
      </w:pPr>
      <w:r w:rsidRPr="00F36E46">
        <w:rPr>
          <w:rFonts w:ascii="Times New Roman" w:eastAsia="標楷體" w:hAnsi="Times New Roman" w:cs="Times New Roman" w:hint="eastAsia"/>
          <w:szCs w:val="24"/>
        </w:rPr>
        <w:t>許夢芸譯</w:t>
      </w:r>
      <w:r w:rsidRPr="00F36E46">
        <w:rPr>
          <w:rFonts w:ascii="Times New Roman" w:eastAsia="標楷體" w:hAnsi="Times New Roman" w:cs="Times New Roman" w:hint="eastAsia"/>
          <w:szCs w:val="24"/>
        </w:rPr>
        <w:t>(2007)</w:t>
      </w:r>
      <w:r w:rsidRPr="00F36E46">
        <w:rPr>
          <w:rFonts w:ascii="Times New Roman" w:eastAsia="標楷體" w:hAnsi="Times New Roman" w:cs="Times New Roman" w:hint="eastAsia"/>
          <w:szCs w:val="24"/>
        </w:rPr>
        <w:t>。</w:t>
      </w:r>
      <w:proofErr w:type="gramStart"/>
      <w:r w:rsidRPr="00F36E46">
        <w:rPr>
          <w:rFonts w:ascii="Times New Roman" w:eastAsia="標楷體" w:hAnsi="Times New Roman" w:cs="Times New Roman" w:hint="eastAsia"/>
          <w:szCs w:val="24"/>
        </w:rPr>
        <w:t>Chris Barker</w:t>
      </w:r>
      <w:r w:rsidRPr="00F36E46">
        <w:rPr>
          <w:rFonts w:ascii="Times New Roman" w:eastAsia="標楷體" w:hAnsi="Times New Roman" w:cs="Times New Roman" w:hint="eastAsia"/>
          <w:szCs w:val="24"/>
        </w:rPr>
        <w:t>著</w:t>
      </w:r>
      <w:proofErr w:type="gramEnd"/>
      <w:r w:rsidRPr="00F36E46">
        <w:rPr>
          <w:rFonts w:ascii="Times New Roman" w:eastAsia="標楷體" w:hAnsi="Times New Roman" w:cs="Times New Roman" w:hint="eastAsia"/>
          <w:szCs w:val="24"/>
        </w:rPr>
        <w:t>。〈行為實踐〉，《文化研究智典》。台北：韋伯文化。</w:t>
      </w:r>
    </w:p>
    <w:p w:rsidR="00CA3286" w:rsidRPr="007F4431" w:rsidRDefault="00CA3286" w:rsidP="00623B6C">
      <w:pPr>
        <w:ind w:left="480" w:hangingChars="200" w:hanging="480"/>
        <w:rPr>
          <w:rFonts w:ascii="Times New Roman" w:eastAsia="標楷體" w:hAnsi="Times New Roman" w:cs="Times New Roman"/>
          <w:szCs w:val="24"/>
        </w:rPr>
      </w:pPr>
      <w:r w:rsidRPr="007F4431">
        <w:rPr>
          <w:rFonts w:ascii="Times New Roman" w:eastAsia="標楷體" w:hAnsi="Times New Roman" w:cs="Times New Roman"/>
          <w:szCs w:val="24"/>
        </w:rPr>
        <w:t>Code, Lorraine.2003. Praxis,</w:t>
      </w:r>
      <w:r w:rsidRPr="007F4431">
        <w:rPr>
          <w:rFonts w:ascii="Times New Roman" w:eastAsia="標楷體" w:hAnsi="Times New Roman" w:cs="Times New Roman"/>
          <w:i/>
          <w:szCs w:val="24"/>
        </w:rPr>
        <w:t xml:space="preserve"> Encyclopedia of Feminist Theories</w:t>
      </w:r>
      <w:r w:rsidRPr="007F4431">
        <w:rPr>
          <w:rFonts w:ascii="Times New Roman" w:eastAsia="標楷體" w:hAnsi="Times New Roman" w:cs="Times New Roman"/>
          <w:szCs w:val="24"/>
        </w:rPr>
        <w:t>. London: Routledge.</w:t>
      </w:r>
    </w:p>
    <w:p w:rsidR="00CA3286" w:rsidRPr="007F4431" w:rsidRDefault="00CA3286" w:rsidP="00623B6C">
      <w:pPr>
        <w:ind w:left="480" w:hangingChars="200" w:hanging="480"/>
        <w:rPr>
          <w:rFonts w:ascii="Times New Roman" w:eastAsia="標楷體" w:hAnsi="Times New Roman" w:cs="Times New Roman"/>
          <w:szCs w:val="24"/>
        </w:rPr>
      </w:pPr>
      <w:proofErr w:type="spellStart"/>
      <w:r w:rsidRPr="007F4431">
        <w:rPr>
          <w:rFonts w:ascii="Times New Roman" w:eastAsia="標楷體" w:hAnsi="Times New Roman" w:cs="Times New Roman"/>
          <w:szCs w:val="24"/>
        </w:rPr>
        <w:t>Andermahr</w:t>
      </w:r>
      <w:proofErr w:type="spellEnd"/>
      <w:r w:rsidRPr="007F4431">
        <w:rPr>
          <w:rFonts w:ascii="Times New Roman" w:eastAsia="標楷體" w:hAnsi="Times New Roman" w:cs="Times New Roman"/>
          <w:szCs w:val="24"/>
        </w:rPr>
        <w:t xml:space="preserve">, Sonya, Terry Lovell&amp; Carol </w:t>
      </w:r>
      <w:proofErr w:type="spellStart"/>
      <w:proofErr w:type="gramStart"/>
      <w:r w:rsidRPr="007F4431">
        <w:rPr>
          <w:rFonts w:ascii="Times New Roman" w:eastAsia="標楷體" w:hAnsi="Times New Roman" w:cs="Times New Roman"/>
          <w:szCs w:val="24"/>
        </w:rPr>
        <w:t>Wolkowitz</w:t>
      </w:r>
      <w:proofErr w:type="spellEnd"/>
      <w:r w:rsidRPr="007F4431">
        <w:rPr>
          <w:rFonts w:ascii="Times New Roman" w:eastAsia="標楷體" w:hAnsi="Times New Roman" w:cs="Times New Roman"/>
          <w:szCs w:val="24"/>
        </w:rPr>
        <w:t>(</w:t>
      </w:r>
      <w:proofErr w:type="gramEnd"/>
      <w:r w:rsidRPr="007F4431">
        <w:rPr>
          <w:rFonts w:ascii="Times New Roman" w:eastAsia="標楷體" w:hAnsi="Times New Roman" w:cs="Times New Roman"/>
          <w:szCs w:val="24"/>
        </w:rPr>
        <w:t xml:space="preserve">1997) Practice, Praxis. </w:t>
      </w:r>
      <w:r w:rsidRPr="00F36E46">
        <w:rPr>
          <w:rFonts w:ascii="Times New Roman" w:eastAsia="標楷體" w:hAnsi="Times New Roman" w:cs="Times New Roman"/>
          <w:i/>
          <w:szCs w:val="24"/>
        </w:rPr>
        <w:t>A Concise Glossary of Feminist Theory.</w:t>
      </w:r>
      <w:r w:rsidRPr="007F4431">
        <w:rPr>
          <w:rFonts w:ascii="Times New Roman" w:eastAsia="標楷體" w:hAnsi="Times New Roman" w:cs="Times New Roman"/>
          <w:szCs w:val="24"/>
        </w:rPr>
        <w:t xml:space="preserve"> London: Arnold</w:t>
      </w:r>
    </w:p>
    <w:p w:rsidR="00CA3286" w:rsidRPr="007F4431" w:rsidRDefault="00CA3286" w:rsidP="00623B6C">
      <w:pPr>
        <w:ind w:left="480" w:hangingChars="200" w:hanging="480"/>
        <w:rPr>
          <w:rFonts w:ascii="Times New Roman" w:eastAsia="標楷體" w:hAnsi="Times New Roman" w:cs="Times New Roman"/>
          <w:szCs w:val="24"/>
        </w:rPr>
      </w:pPr>
      <w:r w:rsidRPr="007F4431">
        <w:rPr>
          <w:rFonts w:ascii="Times New Roman" w:eastAsia="標楷體" w:hAnsi="Times New Roman" w:cs="Times New Roman"/>
          <w:szCs w:val="24"/>
        </w:rPr>
        <w:t xml:space="preserve">Macey, David. 2000. Praxis, </w:t>
      </w:r>
      <w:proofErr w:type="gramStart"/>
      <w:r w:rsidRPr="007F4431">
        <w:rPr>
          <w:rFonts w:ascii="Times New Roman" w:eastAsia="標楷體" w:hAnsi="Times New Roman" w:cs="Times New Roman"/>
          <w:i/>
          <w:szCs w:val="24"/>
        </w:rPr>
        <w:t>The</w:t>
      </w:r>
      <w:proofErr w:type="gramEnd"/>
      <w:r w:rsidRPr="007F4431">
        <w:rPr>
          <w:rFonts w:ascii="Times New Roman" w:eastAsia="標楷體" w:hAnsi="Times New Roman" w:cs="Times New Roman"/>
          <w:i/>
          <w:szCs w:val="24"/>
        </w:rPr>
        <w:t xml:space="preserve"> Penguin Dictionary of Critical Theory.</w:t>
      </w:r>
      <w:r w:rsidR="00623B6C" w:rsidRPr="007F4431">
        <w:rPr>
          <w:rFonts w:ascii="Times New Roman" w:eastAsia="標楷體" w:hAnsi="Times New Roman" w:cs="Times New Roman"/>
          <w:szCs w:val="24"/>
        </w:rPr>
        <w:t xml:space="preserve"> </w:t>
      </w:r>
      <w:r w:rsidRPr="007F4431">
        <w:rPr>
          <w:rFonts w:ascii="Times New Roman" w:eastAsia="標楷體" w:hAnsi="Times New Roman" w:cs="Times New Roman"/>
          <w:szCs w:val="24"/>
        </w:rPr>
        <w:t>England: Penguin.</w:t>
      </w:r>
    </w:p>
    <w:p w:rsidR="00CA3286" w:rsidRPr="007F4431" w:rsidRDefault="00CA3286" w:rsidP="00623B6C">
      <w:pPr>
        <w:ind w:left="480" w:hangingChars="200" w:hanging="480"/>
        <w:rPr>
          <w:rFonts w:ascii="Times New Roman" w:eastAsia="標楷體" w:hAnsi="Times New Roman" w:cs="Times New Roman"/>
          <w:szCs w:val="24"/>
        </w:rPr>
      </w:pPr>
      <w:proofErr w:type="spellStart"/>
      <w:r w:rsidRPr="007F4431">
        <w:rPr>
          <w:rFonts w:ascii="Times New Roman" w:eastAsia="標楷體" w:hAnsi="Times New Roman" w:cs="Times New Roman"/>
          <w:szCs w:val="24"/>
        </w:rPr>
        <w:t>Inglis</w:t>
      </w:r>
      <w:proofErr w:type="spellEnd"/>
      <w:r w:rsidRPr="007F4431">
        <w:rPr>
          <w:rFonts w:ascii="Times New Roman" w:eastAsia="標楷體" w:hAnsi="Times New Roman" w:cs="Times New Roman"/>
          <w:szCs w:val="24"/>
        </w:rPr>
        <w:t xml:space="preserve">, T. 1997. Empowerment and emancipation. </w:t>
      </w:r>
      <w:r w:rsidRPr="007F4431">
        <w:rPr>
          <w:rFonts w:ascii="Times New Roman" w:eastAsia="標楷體" w:hAnsi="Times New Roman" w:cs="Times New Roman"/>
          <w:i/>
          <w:szCs w:val="24"/>
        </w:rPr>
        <w:t>Adult Education Quarterly, 48</w:t>
      </w:r>
      <w:r w:rsidRPr="007F4431">
        <w:rPr>
          <w:rFonts w:ascii="Times New Roman" w:eastAsia="標楷體" w:hAnsi="Times New Roman" w:cs="Times New Roman"/>
          <w:szCs w:val="24"/>
        </w:rPr>
        <w:t>(1): 3-15</w:t>
      </w:r>
      <w:r w:rsidRPr="007F4431">
        <w:rPr>
          <w:rFonts w:ascii="Times New Roman" w:eastAsia="標楷體" w:hAnsi="Times New Roman" w:cs="Times New Roman"/>
          <w:szCs w:val="24"/>
        </w:rPr>
        <w:t>。</w:t>
      </w:r>
    </w:p>
    <w:p w:rsidR="00CA3286" w:rsidRDefault="00CA3286" w:rsidP="0073443E">
      <w:pPr>
        <w:rPr>
          <w:rFonts w:ascii="Times New Roman" w:eastAsia="標楷體" w:hAnsi="Times New Roman" w:cs="Times New Roman"/>
          <w:szCs w:val="24"/>
        </w:rPr>
      </w:pPr>
    </w:p>
    <w:p w:rsidR="00795FD3" w:rsidRPr="00590C0A" w:rsidRDefault="00795FD3" w:rsidP="0073443E">
      <w:pPr>
        <w:rPr>
          <w:rFonts w:ascii="Times New Roman" w:eastAsia="標楷體" w:hAnsi="Times New Roman" w:cs="Times New Roman"/>
          <w:b/>
          <w:szCs w:val="24"/>
          <w:u w:val="single"/>
        </w:rPr>
      </w:pPr>
      <w:r w:rsidRPr="00590C0A">
        <w:rPr>
          <w:rFonts w:ascii="Times New Roman" w:eastAsia="標楷體" w:hAnsi="Times New Roman" w:cs="Times New Roman" w:hint="eastAsia"/>
          <w:b/>
          <w:szCs w:val="24"/>
          <w:u w:val="single"/>
        </w:rPr>
        <w:t>* 3/8</w:t>
      </w:r>
      <w:r w:rsidRPr="00590C0A">
        <w:rPr>
          <w:rFonts w:ascii="Times New Roman" w:eastAsia="標楷體" w:hAnsi="Times New Roman" w:cs="Times New Roman"/>
          <w:b/>
          <w:szCs w:val="24"/>
          <w:u w:val="single"/>
        </w:rPr>
        <w:t>（日）下午：性別與空間／地點：婦女館</w:t>
      </w:r>
    </w:p>
    <w:p w:rsidR="00795FD3" w:rsidRDefault="00795FD3" w:rsidP="0073443E">
      <w:pPr>
        <w:rPr>
          <w:rFonts w:ascii="Times New Roman" w:eastAsia="標楷體" w:hAnsi="Times New Roman" w:cs="Times New Roman"/>
          <w:szCs w:val="24"/>
        </w:rPr>
      </w:pPr>
      <w:proofErr w:type="gramStart"/>
      <w:r w:rsidRPr="00590C0A">
        <w:rPr>
          <w:rFonts w:ascii="Times New Roman" w:eastAsia="標楷體" w:hAnsi="Times New Roman" w:cs="Times New Roman"/>
          <w:szCs w:val="24"/>
        </w:rPr>
        <w:t>［</w:t>
      </w:r>
      <w:proofErr w:type="gramEnd"/>
      <w:r w:rsidRPr="00590C0A">
        <w:rPr>
          <w:rFonts w:ascii="Times New Roman" w:eastAsia="標楷體" w:hAnsi="Times New Roman" w:cs="Times New Roman"/>
          <w:szCs w:val="24"/>
        </w:rPr>
        <w:t>注意！本次課程為婦女節活動，於第</w:t>
      </w:r>
      <w:r w:rsidRPr="00590C0A">
        <w:rPr>
          <w:rFonts w:ascii="Times New Roman" w:eastAsia="標楷體" w:hAnsi="Times New Roman" w:cs="Times New Roman"/>
          <w:szCs w:val="24"/>
        </w:rPr>
        <w:t>5</w:t>
      </w:r>
      <w:proofErr w:type="gramStart"/>
      <w:r w:rsidRPr="00590C0A">
        <w:rPr>
          <w:rFonts w:ascii="Times New Roman" w:eastAsia="標楷體" w:hAnsi="Times New Roman" w:cs="Times New Roman"/>
          <w:szCs w:val="24"/>
        </w:rPr>
        <w:t>週</w:t>
      </w:r>
      <w:proofErr w:type="gramEnd"/>
      <w:r w:rsidRPr="00590C0A">
        <w:rPr>
          <w:rFonts w:ascii="Times New Roman" w:eastAsia="標楷體" w:hAnsi="Times New Roman" w:cs="Times New Roman"/>
          <w:szCs w:val="24"/>
        </w:rPr>
        <w:t>補課</w:t>
      </w:r>
      <w:proofErr w:type="gramStart"/>
      <w:r w:rsidRPr="00590C0A">
        <w:rPr>
          <w:rFonts w:ascii="Times New Roman" w:eastAsia="標楷體" w:hAnsi="Times New Roman" w:cs="Times New Roman"/>
          <w:szCs w:val="24"/>
        </w:rPr>
        <w:t>］</w:t>
      </w:r>
      <w:proofErr w:type="gramEnd"/>
    </w:p>
    <w:p w:rsidR="00795FD3" w:rsidRPr="007F4431" w:rsidRDefault="00795FD3" w:rsidP="0073443E">
      <w:pPr>
        <w:rPr>
          <w:rFonts w:ascii="Times New Roman" w:eastAsia="標楷體" w:hAnsi="Times New Roman" w:cs="Times New Roman"/>
          <w:szCs w:val="24"/>
        </w:rPr>
      </w:pPr>
    </w:p>
    <w:p w:rsidR="00CA3286" w:rsidRPr="007F4431" w:rsidRDefault="00CA3286" w:rsidP="0073443E">
      <w:pPr>
        <w:rPr>
          <w:rFonts w:ascii="Times New Roman" w:eastAsia="標楷體" w:hAnsi="Times New Roman" w:cs="Times New Roman"/>
          <w:b/>
          <w:szCs w:val="24"/>
        </w:rPr>
      </w:pPr>
      <w:r w:rsidRPr="007F4431">
        <w:rPr>
          <w:rFonts w:ascii="Times New Roman" w:eastAsia="標楷體" w:hAnsi="Times New Roman" w:cs="Times New Roman"/>
          <w:b/>
          <w:szCs w:val="24"/>
        </w:rPr>
        <w:t>第</w:t>
      </w:r>
      <w:r w:rsidRPr="007F4431">
        <w:rPr>
          <w:rFonts w:ascii="Times New Roman" w:eastAsia="標楷體" w:hAnsi="Times New Roman" w:cs="Times New Roman"/>
          <w:b/>
          <w:szCs w:val="24"/>
        </w:rPr>
        <w:t>4</w:t>
      </w:r>
      <w:proofErr w:type="gramStart"/>
      <w:r w:rsidRPr="007F4431">
        <w:rPr>
          <w:rFonts w:ascii="Times New Roman" w:eastAsia="標楷體" w:hAnsi="Times New Roman" w:cs="Times New Roman"/>
          <w:b/>
          <w:szCs w:val="24"/>
        </w:rPr>
        <w:t>週</w:t>
      </w:r>
      <w:proofErr w:type="gramEnd"/>
      <w:r w:rsidRPr="007F4431">
        <w:rPr>
          <w:rFonts w:ascii="Times New Roman" w:eastAsia="標楷體" w:hAnsi="Times New Roman" w:cs="Times New Roman"/>
          <w:b/>
          <w:szCs w:val="24"/>
        </w:rPr>
        <w:t xml:space="preserve">　</w:t>
      </w:r>
      <w:r w:rsidRPr="007F4431">
        <w:rPr>
          <w:rFonts w:ascii="Times New Roman" w:eastAsia="標楷體" w:hAnsi="Times New Roman" w:cs="Times New Roman"/>
          <w:b/>
          <w:szCs w:val="24"/>
        </w:rPr>
        <w:t>3/17</w:t>
      </w:r>
      <w:r w:rsidRPr="007F4431">
        <w:rPr>
          <w:rFonts w:ascii="Times New Roman" w:eastAsia="標楷體" w:hAnsi="Times New Roman" w:cs="Times New Roman"/>
          <w:b/>
          <w:szCs w:val="24"/>
        </w:rPr>
        <w:t xml:space="preserve">　性別與環境</w:t>
      </w:r>
    </w:p>
    <w:p w:rsidR="00A1476C" w:rsidRPr="007F4431" w:rsidRDefault="00A1476C" w:rsidP="00623B6C">
      <w:pPr>
        <w:ind w:left="480" w:hangingChars="200" w:hanging="480"/>
        <w:rPr>
          <w:rFonts w:ascii="Times New Roman" w:eastAsia="標楷體" w:hAnsi="Times New Roman" w:cs="Times New Roman"/>
          <w:szCs w:val="24"/>
        </w:rPr>
      </w:pPr>
      <w:proofErr w:type="gramStart"/>
      <w:r w:rsidRPr="007F4431">
        <w:rPr>
          <w:rFonts w:ascii="Times New Roman" w:eastAsia="標楷體" w:hAnsi="Times New Roman" w:cs="Times New Roman"/>
          <w:szCs w:val="24"/>
        </w:rPr>
        <w:t>彭渰雯</w:t>
      </w:r>
      <w:proofErr w:type="gramEnd"/>
      <w:r w:rsidRPr="007F4431">
        <w:rPr>
          <w:rFonts w:ascii="Times New Roman" w:eastAsia="標楷體" w:hAnsi="Times New Roman" w:cs="Times New Roman"/>
          <w:szCs w:val="24"/>
        </w:rPr>
        <w:t>（</w:t>
      </w:r>
      <w:r w:rsidRPr="007F4431">
        <w:rPr>
          <w:rFonts w:ascii="Times New Roman" w:eastAsia="標楷體" w:hAnsi="Times New Roman" w:cs="Times New Roman"/>
          <w:szCs w:val="24"/>
        </w:rPr>
        <w:t>2014</w:t>
      </w:r>
      <w:r w:rsidRPr="007F4431">
        <w:rPr>
          <w:rFonts w:ascii="Times New Roman" w:eastAsia="標楷體" w:hAnsi="Times New Roman" w:cs="Times New Roman"/>
          <w:szCs w:val="24"/>
        </w:rPr>
        <w:t>）。〈女性對環境正義的關懷參與和實踐〉。《性別平等教育季刊》，</w:t>
      </w:r>
      <w:r w:rsidRPr="007F4431">
        <w:rPr>
          <w:rFonts w:ascii="Times New Roman" w:eastAsia="標楷體" w:hAnsi="Times New Roman" w:cs="Times New Roman"/>
          <w:szCs w:val="24"/>
        </w:rPr>
        <w:t>66</w:t>
      </w:r>
      <w:r w:rsidRPr="007F4431">
        <w:rPr>
          <w:rFonts w:ascii="Times New Roman" w:eastAsia="標楷體" w:hAnsi="Times New Roman" w:cs="Times New Roman"/>
          <w:szCs w:val="24"/>
        </w:rPr>
        <w:t>：</w:t>
      </w:r>
      <w:r w:rsidRPr="007F4431">
        <w:rPr>
          <w:rFonts w:ascii="Times New Roman" w:eastAsia="標楷體" w:hAnsi="Times New Roman" w:cs="Times New Roman"/>
          <w:szCs w:val="24"/>
        </w:rPr>
        <w:t>10-12</w:t>
      </w:r>
      <w:r w:rsidRPr="007F4431">
        <w:rPr>
          <w:rFonts w:ascii="Times New Roman" w:eastAsia="標楷體" w:hAnsi="Times New Roman" w:cs="Times New Roman"/>
          <w:szCs w:val="24"/>
        </w:rPr>
        <w:t>。</w:t>
      </w:r>
    </w:p>
    <w:p w:rsidR="00A1476C" w:rsidRPr="007F4431" w:rsidRDefault="00A1476C" w:rsidP="00623B6C">
      <w:pPr>
        <w:ind w:left="480" w:hangingChars="200" w:hanging="480"/>
        <w:rPr>
          <w:rFonts w:ascii="Times New Roman" w:eastAsia="標楷體" w:hAnsi="Times New Roman" w:cs="Times New Roman"/>
          <w:szCs w:val="24"/>
        </w:rPr>
      </w:pPr>
      <w:r w:rsidRPr="007F4431">
        <w:rPr>
          <w:rFonts w:ascii="Times New Roman" w:eastAsia="標楷體" w:hAnsi="Times New Roman" w:cs="Times New Roman"/>
          <w:szCs w:val="24"/>
        </w:rPr>
        <w:t>施奕任（</w:t>
      </w:r>
      <w:r w:rsidRPr="007F4431">
        <w:rPr>
          <w:rFonts w:ascii="Times New Roman" w:eastAsia="標楷體" w:hAnsi="Times New Roman" w:cs="Times New Roman"/>
          <w:szCs w:val="24"/>
        </w:rPr>
        <w:t>2014</w:t>
      </w:r>
      <w:r w:rsidRPr="007F4431">
        <w:rPr>
          <w:rFonts w:ascii="Times New Roman" w:eastAsia="標楷體" w:hAnsi="Times New Roman" w:cs="Times New Roman"/>
          <w:szCs w:val="24"/>
        </w:rPr>
        <w:t>）。〈國際氣候治理的性別觀點〉。《性別平等教育季刊》，</w:t>
      </w:r>
      <w:r w:rsidRPr="007F4431">
        <w:rPr>
          <w:rFonts w:ascii="Times New Roman" w:eastAsia="標楷體" w:hAnsi="Times New Roman" w:cs="Times New Roman"/>
          <w:szCs w:val="24"/>
        </w:rPr>
        <w:t>66</w:t>
      </w:r>
      <w:r w:rsidRPr="007F4431">
        <w:rPr>
          <w:rFonts w:ascii="Times New Roman" w:eastAsia="標楷體" w:hAnsi="Times New Roman" w:cs="Times New Roman"/>
          <w:szCs w:val="24"/>
        </w:rPr>
        <w:t>：</w:t>
      </w:r>
      <w:r w:rsidRPr="007F4431">
        <w:rPr>
          <w:rFonts w:ascii="Times New Roman" w:eastAsia="標楷體" w:hAnsi="Times New Roman" w:cs="Times New Roman"/>
          <w:szCs w:val="24"/>
        </w:rPr>
        <w:t>13-22</w:t>
      </w:r>
      <w:r w:rsidRPr="007F4431">
        <w:rPr>
          <w:rFonts w:ascii="Times New Roman" w:eastAsia="標楷體" w:hAnsi="Times New Roman" w:cs="Times New Roman"/>
          <w:szCs w:val="24"/>
        </w:rPr>
        <w:t>。</w:t>
      </w:r>
    </w:p>
    <w:p w:rsidR="00A1476C" w:rsidRPr="007F4431" w:rsidRDefault="00A1476C" w:rsidP="00623B6C">
      <w:pPr>
        <w:ind w:left="480" w:hangingChars="200" w:hanging="480"/>
        <w:rPr>
          <w:rFonts w:ascii="Times New Roman" w:eastAsia="標楷體" w:hAnsi="Times New Roman" w:cs="Times New Roman"/>
          <w:szCs w:val="24"/>
        </w:rPr>
      </w:pPr>
      <w:proofErr w:type="gramStart"/>
      <w:r w:rsidRPr="007F4431">
        <w:rPr>
          <w:rFonts w:ascii="Times New Roman" w:eastAsia="標楷體" w:hAnsi="Times New Roman" w:cs="Times New Roman"/>
          <w:szCs w:val="24"/>
        </w:rPr>
        <w:t>彭渰雯</w:t>
      </w:r>
      <w:proofErr w:type="gramEnd"/>
      <w:r w:rsidRPr="007F4431">
        <w:rPr>
          <w:rFonts w:ascii="Times New Roman" w:eastAsia="標楷體" w:hAnsi="Times New Roman" w:cs="Times New Roman"/>
          <w:szCs w:val="24"/>
        </w:rPr>
        <w:t>、凃孟妤（</w:t>
      </w:r>
      <w:r w:rsidRPr="007F4431">
        <w:rPr>
          <w:rFonts w:ascii="Times New Roman" w:eastAsia="標楷體" w:hAnsi="Times New Roman" w:cs="Times New Roman"/>
          <w:szCs w:val="24"/>
        </w:rPr>
        <w:t>2014</w:t>
      </w:r>
      <w:r w:rsidRPr="007F4431">
        <w:rPr>
          <w:rFonts w:ascii="Times New Roman" w:eastAsia="標楷體" w:hAnsi="Times New Roman" w:cs="Times New Roman"/>
          <w:szCs w:val="24"/>
        </w:rPr>
        <w:t>）。〈環保團體的女性參與及代表性初探〉。《性別平等教育季刊》，</w:t>
      </w:r>
      <w:r w:rsidRPr="007F4431">
        <w:rPr>
          <w:rFonts w:ascii="Times New Roman" w:eastAsia="標楷體" w:hAnsi="Times New Roman" w:cs="Times New Roman"/>
          <w:szCs w:val="24"/>
        </w:rPr>
        <w:t>66</w:t>
      </w:r>
      <w:r w:rsidRPr="007F4431">
        <w:rPr>
          <w:rFonts w:ascii="Times New Roman" w:eastAsia="標楷體" w:hAnsi="Times New Roman" w:cs="Times New Roman"/>
          <w:szCs w:val="24"/>
        </w:rPr>
        <w:t>：</w:t>
      </w:r>
      <w:r w:rsidRPr="007F4431">
        <w:rPr>
          <w:rFonts w:ascii="Times New Roman" w:eastAsia="標楷體" w:hAnsi="Times New Roman" w:cs="Times New Roman"/>
          <w:szCs w:val="24"/>
        </w:rPr>
        <w:t>23-31</w:t>
      </w:r>
      <w:r w:rsidRPr="007F4431">
        <w:rPr>
          <w:rFonts w:ascii="Times New Roman" w:eastAsia="標楷體" w:hAnsi="Times New Roman" w:cs="Times New Roman"/>
          <w:szCs w:val="24"/>
        </w:rPr>
        <w:t>。</w:t>
      </w:r>
    </w:p>
    <w:p w:rsidR="00A1476C" w:rsidRPr="007F4431" w:rsidRDefault="00A1476C" w:rsidP="00623B6C">
      <w:pPr>
        <w:ind w:left="480" w:hangingChars="200" w:hanging="480"/>
        <w:rPr>
          <w:rFonts w:ascii="Times New Roman" w:eastAsia="標楷體" w:hAnsi="Times New Roman" w:cs="Times New Roman"/>
          <w:szCs w:val="24"/>
        </w:rPr>
      </w:pPr>
      <w:r w:rsidRPr="007F4431">
        <w:rPr>
          <w:rFonts w:ascii="Times New Roman" w:eastAsia="標楷體" w:hAnsi="Times New Roman" w:cs="Times New Roman"/>
          <w:szCs w:val="24"/>
        </w:rPr>
        <w:t>楊佳</w:t>
      </w:r>
      <w:proofErr w:type="gramStart"/>
      <w:r w:rsidRPr="007F4431">
        <w:rPr>
          <w:rFonts w:ascii="Times New Roman" w:eastAsia="標楷體" w:hAnsi="Times New Roman" w:cs="Times New Roman"/>
          <w:szCs w:val="24"/>
        </w:rPr>
        <w:t>羚</w:t>
      </w:r>
      <w:proofErr w:type="gramEnd"/>
      <w:r w:rsidRPr="007F4431">
        <w:rPr>
          <w:rFonts w:ascii="Times New Roman" w:eastAsia="標楷體" w:hAnsi="Times New Roman" w:cs="Times New Roman"/>
          <w:szCs w:val="24"/>
        </w:rPr>
        <w:t>（</w:t>
      </w:r>
      <w:r w:rsidRPr="007F4431">
        <w:rPr>
          <w:rFonts w:ascii="Times New Roman" w:eastAsia="標楷體" w:hAnsi="Times New Roman" w:cs="Times New Roman"/>
          <w:szCs w:val="24"/>
        </w:rPr>
        <w:t>2014</w:t>
      </w:r>
      <w:r w:rsidRPr="007F4431">
        <w:rPr>
          <w:rFonts w:ascii="Times New Roman" w:eastAsia="標楷體" w:hAnsi="Times New Roman" w:cs="Times New Roman"/>
          <w:szCs w:val="24"/>
        </w:rPr>
        <w:t>）。</w:t>
      </w:r>
      <w:proofErr w:type="gramStart"/>
      <w:r w:rsidRPr="007F4431">
        <w:rPr>
          <w:rFonts w:ascii="Times New Roman" w:eastAsia="標楷體" w:hAnsi="Times New Roman" w:cs="Times New Roman"/>
          <w:szCs w:val="24"/>
        </w:rPr>
        <w:t>〈</w:t>
      </w:r>
      <w:proofErr w:type="gramEnd"/>
      <w:r w:rsidRPr="007F4431">
        <w:rPr>
          <w:rFonts w:ascii="Times New Roman" w:eastAsia="標楷體" w:hAnsi="Times New Roman" w:cs="Times New Roman"/>
          <w:szCs w:val="24"/>
        </w:rPr>
        <w:t>空污警戒！－幼兒園小朋友的環境教育</w:t>
      </w:r>
      <w:proofErr w:type="gramStart"/>
      <w:r w:rsidRPr="007F4431">
        <w:rPr>
          <w:rFonts w:ascii="Times New Roman" w:eastAsia="標楷體" w:hAnsi="Times New Roman" w:cs="Times New Roman"/>
          <w:szCs w:val="24"/>
        </w:rPr>
        <w:t>〉</w:t>
      </w:r>
      <w:proofErr w:type="gramEnd"/>
      <w:r w:rsidRPr="007F4431">
        <w:rPr>
          <w:rFonts w:ascii="Times New Roman" w:eastAsia="標楷體" w:hAnsi="Times New Roman" w:cs="Times New Roman"/>
          <w:szCs w:val="24"/>
        </w:rPr>
        <w:t>。《性別平等教育季刊》，</w:t>
      </w:r>
      <w:r w:rsidRPr="007F4431">
        <w:rPr>
          <w:rFonts w:ascii="Times New Roman" w:eastAsia="標楷體" w:hAnsi="Times New Roman" w:cs="Times New Roman"/>
          <w:szCs w:val="24"/>
        </w:rPr>
        <w:t>66</w:t>
      </w:r>
      <w:r w:rsidRPr="007F4431">
        <w:rPr>
          <w:rFonts w:ascii="Times New Roman" w:eastAsia="標楷體" w:hAnsi="Times New Roman" w:cs="Times New Roman"/>
          <w:szCs w:val="24"/>
        </w:rPr>
        <w:t>：</w:t>
      </w:r>
      <w:r w:rsidRPr="007F4431">
        <w:rPr>
          <w:rFonts w:ascii="Times New Roman" w:eastAsia="標楷體" w:hAnsi="Times New Roman" w:cs="Times New Roman"/>
          <w:szCs w:val="24"/>
        </w:rPr>
        <w:t>32-37</w:t>
      </w:r>
      <w:r w:rsidRPr="007F4431">
        <w:rPr>
          <w:rFonts w:ascii="Times New Roman" w:eastAsia="標楷體" w:hAnsi="Times New Roman" w:cs="Times New Roman"/>
          <w:szCs w:val="24"/>
        </w:rPr>
        <w:t>。</w:t>
      </w:r>
    </w:p>
    <w:p w:rsidR="00A1476C" w:rsidRPr="007F4431" w:rsidRDefault="00A1476C" w:rsidP="00623B6C">
      <w:pPr>
        <w:ind w:left="480" w:hangingChars="200" w:hanging="480"/>
        <w:rPr>
          <w:rFonts w:ascii="Times New Roman" w:eastAsia="標楷體" w:hAnsi="Times New Roman" w:cs="Times New Roman"/>
          <w:szCs w:val="24"/>
        </w:rPr>
      </w:pPr>
      <w:r w:rsidRPr="007F4431">
        <w:rPr>
          <w:rFonts w:ascii="Times New Roman" w:eastAsia="標楷體" w:hAnsi="Times New Roman" w:cs="Times New Roman"/>
          <w:szCs w:val="24"/>
        </w:rPr>
        <w:t>王南琦（</w:t>
      </w:r>
      <w:r w:rsidRPr="007F4431">
        <w:rPr>
          <w:rFonts w:ascii="Times New Roman" w:eastAsia="標楷體" w:hAnsi="Times New Roman" w:cs="Times New Roman"/>
          <w:szCs w:val="24"/>
        </w:rPr>
        <w:t>2014</w:t>
      </w:r>
      <w:r w:rsidRPr="007F4431">
        <w:rPr>
          <w:rFonts w:ascii="Times New Roman" w:eastAsia="標楷體" w:hAnsi="Times New Roman" w:cs="Times New Roman"/>
          <w:szCs w:val="24"/>
        </w:rPr>
        <w:t>）。〈不要再餵我們的小孩吃豬飼料了－一個平凡的家庭主婦如何參與學校餐桌上的寧靜革命〉。《性別平等教育季刊》，</w:t>
      </w:r>
      <w:r w:rsidRPr="007F4431">
        <w:rPr>
          <w:rFonts w:ascii="Times New Roman" w:eastAsia="標楷體" w:hAnsi="Times New Roman" w:cs="Times New Roman"/>
          <w:szCs w:val="24"/>
        </w:rPr>
        <w:t>66</w:t>
      </w:r>
      <w:r w:rsidRPr="007F4431">
        <w:rPr>
          <w:rFonts w:ascii="Times New Roman" w:eastAsia="標楷體" w:hAnsi="Times New Roman" w:cs="Times New Roman"/>
          <w:szCs w:val="24"/>
        </w:rPr>
        <w:t>：</w:t>
      </w:r>
      <w:r w:rsidRPr="007F4431">
        <w:rPr>
          <w:rFonts w:ascii="Times New Roman" w:eastAsia="標楷體" w:hAnsi="Times New Roman" w:cs="Times New Roman"/>
          <w:szCs w:val="24"/>
        </w:rPr>
        <w:t>38-46</w:t>
      </w:r>
      <w:r w:rsidRPr="007F4431">
        <w:rPr>
          <w:rFonts w:ascii="Times New Roman" w:eastAsia="標楷體" w:hAnsi="Times New Roman" w:cs="Times New Roman"/>
          <w:szCs w:val="24"/>
        </w:rPr>
        <w:t>。</w:t>
      </w:r>
    </w:p>
    <w:p w:rsidR="00A1476C" w:rsidRPr="007F4431" w:rsidRDefault="00A1476C" w:rsidP="00623B6C">
      <w:pPr>
        <w:ind w:left="480" w:hangingChars="200" w:hanging="480"/>
        <w:rPr>
          <w:rFonts w:ascii="Times New Roman" w:eastAsia="標楷體" w:hAnsi="Times New Roman" w:cs="Times New Roman"/>
          <w:szCs w:val="24"/>
        </w:rPr>
      </w:pPr>
      <w:r w:rsidRPr="007F4431">
        <w:rPr>
          <w:rFonts w:ascii="Times New Roman" w:eastAsia="標楷體" w:hAnsi="Times New Roman" w:cs="Times New Roman"/>
          <w:szCs w:val="24"/>
        </w:rPr>
        <w:t>許淑婷（</w:t>
      </w:r>
      <w:r w:rsidRPr="007F4431">
        <w:rPr>
          <w:rFonts w:ascii="Times New Roman" w:eastAsia="標楷體" w:hAnsi="Times New Roman" w:cs="Times New Roman"/>
          <w:szCs w:val="24"/>
        </w:rPr>
        <w:t>2014</w:t>
      </w:r>
      <w:r w:rsidRPr="007F4431">
        <w:rPr>
          <w:rFonts w:ascii="Times New Roman" w:eastAsia="標楷體" w:hAnsi="Times New Roman" w:cs="Times New Roman"/>
          <w:szCs w:val="24"/>
        </w:rPr>
        <w:t>）。〈生態女性主義融入自然科學教學〉。《性別平等教育季刊》，</w:t>
      </w:r>
      <w:r w:rsidRPr="007F4431">
        <w:rPr>
          <w:rFonts w:ascii="Times New Roman" w:eastAsia="標楷體" w:hAnsi="Times New Roman" w:cs="Times New Roman"/>
          <w:szCs w:val="24"/>
        </w:rPr>
        <w:t>66</w:t>
      </w:r>
      <w:r w:rsidRPr="007F4431">
        <w:rPr>
          <w:rFonts w:ascii="Times New Roman" w:eastAsia="標楷體" w:hAnsi="Times New Roman" w:cs="Times New Roman"/>
          <w:szCs w:val="24"/>
        </w:rPr>
        <w:t>：</w:t>
      </w:r>
      <w:r w:rsidRPr="007F4431">
        <w:rPr>
          <w:rFonts w:ascii="Times New Roman" w:eastAsia="標楷體" w:hAnsi="Times New Roman" w:cs="Times New Roman"/>
          <w:szCs w:val="24"/>
        </w:rPr>
        <w:t>47-53</w:t>
      </w:r>
      <w:r w:rsidRPr="007F4431">
        <w:rPr>
          <w:rFonts w:ascii="Times New Roman" w:eastAsia="標楷體" w:hAnsi="Times New Roman" w:cs="Times New Roman"/>
          <w:szCs w:val="24"/>
        </w:rPr>
        <w:t>。</w:t>
      </w:r>
    </w:p>
    <w:p w:rsidR="00A1476C" w:rsidRPr="007F4431" w:rsidRDefault="00A1476C" w:rsidP="00A1476C">
      <w:pPr>
        <w:rPr>
          <w:rFonts w:ascii="Times New Roman" w:eastAsia="標楷體" w:hAnsi="Times New Roman" w:cs="Times New Roman"/>
          <w:szCs w:val="24"/>
        </w:rPr>
      </w:pPr>
    </w:p>
    <w:p w:rsidR="00116C26" w:rsidRPr="007F4431" w:rsidRDefault="00A1476C" w:rsidP="00A1476C">
      <w:pPr>
        <w:rPr>
          <w:rFonts w:ascii="Times New Roman" w:eastAsia="標楷體" w:hAnsi="Times New Roman" w:cs="Times New Roman"/>
          <w:b/>
          <w:szCs w:val="24"/>
          <w:u w:val="single"/>
        </w:rPr>
      </w:pPr>
      <w:r w:rsidRPr="007F4431">
        <w:rPr>
          <w:rFonts w:ascii="Times New Roman" w:eastAsia="標楷體" w:hAnsi="Times New Roman" w:cs="Times New Roman"/>
          <w:b/>
          <w:szCs w:val="24"/>
          <w:u w:val="single"/>
        </w:rPr>
        <w:t>晚上：</w:t>
      </w:r>
      <w:r w:rsidRPr="007F4431">
        <w:rPr>
          <w:rFonts w:ascii="Times New Roman" w:eastAsia="標楷體" w:hAnsi="Times New Roman" w:cs="Times New Roman"/>
          <w:b/>
          <w:szCs w:val="24"/>
          <w:u w:val="single"/>
        </w:rPr>
        <w:t>3/17(</w:t>
      </w:r>
      <w:r w:rsidRPr="007F4431">
        <w:rPr>
          <w:rFonts w:ascii="Times New Roman" w:eastAsia="標楷體" w:hAnsi="Times New Roman" w:cs="Times New Roman"/>
          <w:b/>
          <w:szCs w:val="24"/>
          <w:u w:val="single"/>
        </w:rPr>
        <w:t>二</w:t>
      </w:r>
      <w:r w:rsidR="00CA3286" w:rsidRPr="007F4431">
        <w:rPr>
          <w:rFonts w:ascii="Times New Roman" w:eastAsia="標楷體" w:hAnsi="Times New Roman" w:cs="Times New Roman"/>
          <w:b/>
          <w:szCs w:val="24"/>
          <w:u w:val="single"/>
        </w:rPr>
        <w:t>)18</w:t>
      </w:r>
      <w:r w:rsidRPr="007F4431">
        <w:rPr>
          <w:rFonts w:ascii="Times New Roman" w:eastAsia="標楷體" w:hAnsi="Times New Roman" w:cs="Times New Roman"/>
          <w:b/>
          <w:szCs w:val="24"/>
          <w:u w:val="single"/>
        </w:rPr>
        <w:t>:00-</w:t>
      </w:r>
      <w:r w:rsidR="00CA3286" w:rsidRPr="007F4431">
        <w:rPr>
          <w:rFonts w:ascii="Times New Roman" w:eastAsia="標楷體" w:hAnsi="Times New Roman" w:cs="Times New Roman"/>
          <w:b/>
          <w:szCs w:val="24"/>
          <w:u w:val="single"/>
        </w:rPr>
        <w:t xml:space="preserve"> 21</w:t>
      </w:r>
      <w:r w:rsidRPr="007F4431">
        <w:rPr>
          <w:rFonts w:ascii="Times New Roman" w:eastAsia="標楷體" w:hAnsi="Times New Roman" w:cs="Times New Roman"/>
          <w:b/>
          <w:szCs w:val="24"/>
          <w:u w:val="single"/>
        </w:rPr>
        <w:t>:00</w:t>
      </w:r>
    </w:p>
    <w:p w:rsidR="00116C26" w:rsidRPr="007F4431" w:rsidRDefault="00116C26" w:rsidP="00D6757B">
      <w:pPr>
        <w:rPr>
          <w:rFonts w:ascii="Times New Roman" w:eastAsia="標楷體" w:hAnsi="Times New Roman" w:cs="Times New Roman"/>
          <w:szCs w:val="24"/>
        </w:rPr>
      </w:pPr>
      <w:r w:rsidRPr="007F4431">
        <w:rPr>
          <w:rFonts w:ascii="Times New Roman" w:eastAsia="標楷體" w:hAnsi="Times New Roman" w:cs="Times New Roman"/>
          <w:szCs w:val="24"/>
        </w:rPr>
        <w:t>電影座談</w:t>
      </w:r>
      <w:r w:rsidR="00CA3286" w:rsidRPr="007F4431">
        <w:rPr>
          <w:rFonts w:ascii="Times New Roman" w:eastAsia="標楷體" w:hAnsi="Times New Roman" w:cs="Times New Roman"/>
          <w:szCs w:val="24"/>
        </w:rPr>
        <w:t>《</w:t>
      </w:r>
      <w:r w:rsidRPr="007F4431">
        <w:rPr>
          <w:rFonts w:ascii="Times New Roman" w:eastAsia="標楷體" w:hAnsi="Times New Roman" w:cs="Times New Roman"/>
          <w:szCs w:val="24"/>
        </w:rPr>
        <w:t>太陽不遠</w:t>
      </w:r>
      <w:r w:rsidR="00CA3286" w:rsidRPr="007F4431">
        <w:rPr>
          <w:rFonts w:ascii="Times New Roman" w:eastAsia="標楷體" w:hAnsi="Times New Roman" w:cs="Times New Roman"/>
          <w:szCs w:val="24"/>
        </w:rPr>
        <w:t>》</w:t>
      </w:r>
      <w:r w:rsidRPr="007F4431">
        <w:rPr>
          <w:rFonts w:ascii="Times New Roman" w:eastAsia="標楷體" w:hAnsi="Times New Roman" w:cs="Times New Roman"/>
          <w:szCs w:val="24"/>
        </w:rPr>
        <w:t>發言引導討論</w:t>
      </w:r>
    </w:p>
    <w:p w:rsidR="00A1476C" w:rsidRPr="007F4431" w:rsidRDefault="00A1476C" w:rsidP="00A1476C">
      <w:pPr>
        <w:rPr>
          <w:rFonts w:ascii="Times New Roman" w:eastAsia="標楷體" w:hAnsi="Times New Roman" w:cs="Times New Roman"/>
          <w:szCs w:val="24"/>
        </w:rPr>
      </w:pPr>
    </w:p>
    <w:p w:rsidR="00CA3286" w:rsidRPr="007F4431" w:rsidRDefault="00CA3286" w:rsidP="00A1476C">
      <w:pPr>
        <w:rPr>
          <w:rFonts w:ascii="Times New Roman" w:eastAsia="標楷體" w:hAnsi="Times New Roman" w:cs="Times New Roman"/>
          <w:b/>
          <w:szCs w:val="24"/>
        </w:rPr>
      </w:pPr>
      <w:r w:rsidRPr="00590C0A">
        <w:rPr>
          <w:rFonts w:ascii="Times New Roman" w:eastAsia="標楷體" w:hAnsi="Times New Roman" w:cs="Times New Roman"/>
          <w:b/>
          <w:szCs w:val="24"/>
        </w:rPr>
        <w:t>第</w:t>
      </w:r>
      <w:r w:rsidRPr="00590C0A">
        <w:rPr>
          <w:rFonts w:ascii="Times New Roman" w:eastAsia="標楷體" w:hAnsi="Times New Roman" w:cs="Times New Roman"/>
          <w:b/>
          <w:szCs w:val="24"/>
        </w:rPr>
        <w:t>5</w:t>
      </w:r>
      <w:proofErr w:type="gramStart"/>
      <w:r w:rsidRPr="00590C0A">
        <w:rPr>
          <w:rFonts w:ascii="Times New Roman" w:eastAsia="標楷體" w:hAnsi="Times New Roman" w:cs="Times New Roman"/>
          <w:b/>
          <w:szCs w:val="24"/>
        </w:rPr>
        <w:t>週</w:t>
      </w:r>
      <w:proofErr w:type="gramEnd"/>
      <w:r w:rsidRPr="00590C0A">
        <w:rPr>
          <w:rFonts w:ascii="Times New Roman" w:eastAsia="標楷體" w:hAnsi="Times New Roman" w:cs="Times New Roman"/>
          <w:b/>
          <w:szCs w:val="24"/>
        </w:rPr>
        <w:t xml:space="preserve">　</w:t>
      </w:r>
      <w:r w:rsidRPr="00590C0A">
        <w:rPr>
          <w:rFonts w:ascii="Times New Roman" w:eastAsia="標楷體" w:hAnsi="Times New Roman" w:cs="Times New Roman"/>
          <w:b/>
          <w:szCs w:val="24"/>
        </w:rPr>
        <w:t>3/24</w:t>
      </w:r>
      <w:r w:rsidR="00795FD3" w:rsidRPr="00590C0A">
        <w:rPr>
          <w:rFonts w:ascii="Times New Roman" w:eastAsia="標楷體" w:hAnsi="Times New Roman" w:cs="Times New Roman"/>
          <w:b/>
          <w:szCs w:val="24"/>
        </w:rPr>
        <w:t xml:space="preserve"> *</w:t>
      </w:r>
      <w:r w:rsidR="00795FD3" w:rsidRPr="00590C0A">
        <w:rPr>
          <w:rFonts w:ascii="Times New Roman" w:eastAsia="標楷體" w:hAnsi="Times New Roman" w:cs="Times New Roman"/>
          <w:b/>
          <w:szCs w:val="24"/>
        </w:rPr>
        <w:t>本</w:t>
      </w:r>
      <w:proofErr w:type="gramStart"/>
      <w:r w:rsidR="00795FD3" w:rsidRPr="00590C0A">
        <w:rPr>
          <w:rFonts w:ascii="Times New Roman" w:eastAsia="標楷體" w:hAnsi="Times New Roman" w:cs="Times New Roman"/>
          <w:b/>
          <w:szCs w:val="24"/>
        </w:rPr>
        <w:t>週</w:t>
      </w:r>
      <w:proofErr w:type="gramEnd"/>
      <w:r w:rsidR="00795FD3" w:rsidRPr="00590C0A">
        <w:rPr>
          <w:rFonts w:ascii="Times New Roman" w:eastAsia="標楷體" w:hAnsi="Times New Roman" w:cs="Times New Roman"/>
          <w:b/>
          <w:szCs w:val="24"/>
        </w:rPr>
        <w:t>調整為參加</w:t>
      </w:r>
      <w:r w:rsidR="00FC6AED" w:rsidRPr="00590C0A">
        <w:rPr>
          <w:rFonts w:ascii="Times New Roman" w:eastAsia="標楷體" w:hAnsi="Times New Roman" w:cs="Times New Roman"/>
          <w:b/>
          <w:szCs w:val="24"/>
        </w:rPr>
        <w:t>婦女館</w:t>
      </w:r>
      <w:r w:rsidR="00795FD3" w:rsidRPr="00590C0A">
        <w:rPr>
          <w:rFonts w:ascii="Times New Roman" w:eastAsia="標楷體" w:hAnsi="Times New Roman" w:cs="Times New Roman"/>
          <w:b/>
          <w:szCs w:val="24"/>
        </w:rPr>
        <w:t>3/8</w:t>
      </w:r>
      <w:r w:rsidR="00795FD3" w:rsidRPr="00590C0A">
        <w:rPr>
          <w:rFonts w:ascii="Times New Roman" w:eastAsia="標楷體" w:hAnsi="Times New Roman" w:cs="Times New Roman"/>
          <w:b/>
          <w:szCs w:val="24"/>
        </w:rPr>
        <w:t>婦女節</w:t>
      </w:r>
      <w:r w:rsidR="00FC6AED" w:rsidRPr="00590C0A">
        <w:rPr>
          <w:rFonts w:ascii="Times New Roman" w:eastAsia="標楷體" w:hAnsi="Times New Roman" w:cs="Times New Roman"/>
          <w:b/>
          <w:szCs w:val="24"/>
        </w:rPr>
        <w:t>座談暨</w:t>
      </w:r>
      <w:r w:rsidR="00795FD3" w:rsidRPr="00590C0A">
        <w:rPr>
          <w:rFonts w:ascii="Times New Roman" w:eastAsia="標楷體" w:hAnsi="Times New Roman" w:cs="Times New Roman"/>
          <w:b/>
          <w:szCs w:val="24"/>
        </w:rPr>
        <w:t>活動</w:t>
      </w:r>
      <w:bookmarkStart w:id="2" w:name="_GoBack"/>
      <w:bookmarkEnd w:id="2"/>
    </w:p>
    <w:p w:rsidR="00AF073D" w:rsidRPr="007F4431" w:rsidRDefault="00AF073D" w:rsidP="00D6757B">
      <w:pPr>
        <w:rPr>
          <w:rFonts w:ascii="Times New Roman" w:eastAsia="標楷體" w:hAnsi="Times New Roman" w:cs="Times New Roman"/>
          <w:szCs w:val="24"/>
        </w:rPr>
      </w:pPr>
    </w:p>
    <w:p w:rsidR="00D32414" w:rsidRPr="00795FD3" w:rsidRDefault="00CA3286" w:rsidP="00D32414">
      <w:pPr>
        <w:rPr>
          <w:rFonts w:ascii="Times New Roman" w:eastAsia="標楷體" w:hAnsi="Times New Roman" w:cs="Times New Roman"/>
          <w:b/>
          <w:szCs w:val="24"/>
        </w:rPr>
      </w:pPr>
      <w:r w:rsidRPr="00795FD3">
        <w:rPr>
          <w:rFonts w:ascii="Times New Roman" w:eastAsia="標楷體" w:hAnsi="Times New Roman" w:cs="Times New Roman"/>
          <w:b/>
          <w:szCs w:val="24"/>
        </w:rPr>
        <w:lastRenderedPageBreak/>
        <w:t>第</w:t>
      </w:r>
      <w:r w:rsidRPr="00795FD3">
        <w:rPr>
          <w:rFonts w:ascii="Times New Roman" w:eastAsia="標楷體" w:hAnsi="Times New Roman" w:cs="Times New Roman"/>
          <w:b/>
          <w:szCs w:val="24"/>
        </w:rPr>
        <w:t>6</w:t>
      </w:r>
      <w:proofErr w:type="gramStart"/>
      <w:r w:rsidRPr="00795FD3">
        <w:rPr>
          <w:rFonts w:ascii="Times New Roman" w:eastAsia="標楷體" w:hAnsi="Times New Roman" w:cs="Times New Roman"/>
          <w:b/>
          <w:szCs w:val="24"/>
        </w:rPr>
        <w:t>週</w:t>
      </w:r>
      <w:proofErr w:type="gramEnd"/>
      <w:r w:rsidRPr="00795FD3">
        <w:rPr>
          <w:rFonts w:ascii="Times New Roman" w:eastAsia="標楷體" w:hAnsi="Times New Roman" w:cs="Times New Roman"/>
          <w:b/>
          <w:szCs w:val="24"/>
        </w:rPr>
        <w:t xml:space="preserve">　</w:t>
      </w:r>
      <w:r w:rsidRPr="00795FD3">
        <w:rPr>
          <w:rFonts w:ascii="Times New Roman" w:eastAsia="標楷體" w:hAnsi="Times New Roman" w:cs="Times New Roman"/>
          <w:b/>
          <w:szCs w:val="24"/>
        </w:rPr>
        <w:t>3/31</w:t>
      </w:r>
      <w:r w:rsidR="00D32414" w:rsidRPr="00795FD3">
        <w:rPr>
          <w:rFonts w:ascii="Times New Roman" w:eastAsia="標楷體" w:hAnsi="Times New Roman" w:cs="Times New Roman"/>
          <w:b/>
          <w:szCs w:val="24"/>
        </w:rPr>
        <w:t>同志教育</w:t>
      </w:r>
    </w:p>
    <w:p w:rsidR="00D32414" w:rsidRPr="007F4431" w:rsidRDefault="00D32414" w:rsidP="00D32414">
      <w:pPr>
        <w:autoSpaceDE w:val="0"/>
        <w:autoSpaceDN w:val="0"/>
        <w:adjustRightInd w:val="0"/>
        <w:ind w:left="720" w:hanging="720"/>
        <w:rPr>
          <w:rFonts w:ascii="Times New Roman" w:eastAsia="標楷體" w:hAnsi="Times New Roman" w:cs="Times New Roman"/>
          <w:kern w:val="0"/>
          <w:szCs w:val="24"/>
        </w:rPr>
      </w:pPr>
      <w:proofErr w:type="gramStart"/>
      <w:r w:rsidRPr="007F4431">
        <w:rPr>
          <w:rFonts w:ascii="Times New Roman" w:eastAsia="標楷體" w:hAnsi="Times New Roman" w:cs="Times New Roman"/>
          <w:kern w:val="0"/>
          <w:szCs w:val="24"/>
        </w:rPr>
        <w:t>黎虹</w:t>
      </w:r>
      <w:proofErr w:type="gramEnd"/>
      <w:r w:rsidRPr="007F4431">
        <w:rPr>
          <w:rFonts w:ascii="Times New Roman" w:eastAsia="標楷體" w:hAnsi="Times New Roman" w:cs="Times New Roman"/>
          <w:kern w:val="0"/>
          <w:szCs w:val="24"/>
        </w:rPr>
        <w:t xml:space="preserve"> (2012). </w:t>
      </w:r>
      <w:r w:rsidRPr="007F4431">
        <w:rPr>
          <w:rFonts w:ascii="Times New Roman" w:eastAsia="標楷體" w:hAnsi="Times New Roman" w:cs="Times New Roman"/>
          <w:kern w:val="0"/>
          <w:szCs w:val="24"/>
        </w:rPr>
        <w:t>我在國中教學現場實施同志教育的教學策略運用及反思</w:t>
      </w:r>
      <w:r w:rsidR="00F36E46">
        <w:rPr>
          <w:rFonts w:ascii="新細明體" w:eastAsia="新細明體" w:hAnsi="新細明體" w:cs="Times New Roman" w:hint="eastAsia"/>
          <w:kern w:val="0"/>
          <w:szCs w:val="24"/>
        </w:rPr>
        <w:t>。</w:t>
      </w:r>
      <w:r w:rsidRPr="007F4431">
        <w:rPr>
          <w:rFonts w:ascii="Times New Roman" w:eastAsia="標楷體" w:hAnsi="Times New Roman" w:cs="Times New Roman"/>
          <w:kern w:val="0"/>
          <w:szCs w:val="24"/>
        </w:rPr>
        <w:t>《性別平等教育季刊</w:t>
      </w:r>
      <w:r w:rsidRPr="00F36E46">
        <w:rPr>
          <w:rFonts w:ascii="Times New Roman" w:eastAsia="標楷體" w:hAnsi="Times New Roman" w:cs="Times New Roman"/>
          <w:kern w:val="0"/>
          <w:szCs w:val="24"/>
        </w:rPr>
        <w:t>》</w:t>
      </w:r>
      <w:r w:rsidR="00F36E46">
        <w:rPr>
          <w:rFonts w:ascii="新細明體" w:eastAsia="新細明體" w:hAnsi="新細明體" w:cs="Times New Roman" w:hint="eastAsia"/>
          <w:kern w:val="0"/>
          <w:szCs w:val="24"/>
        </w:rPr>
        <w:t>，</w:t>
      </w:r>
      <w:r w:rsidRPr="00F36E46">
        <w:rPr>
          <w:rFonts w:ascii="Times New Roman" w:eastAsia="標楷體" w:hAnsi="Times New Roman" w:cs="Times New Roman"/>
          <w:iCs/>
          <w:kern w:val="0"/>
          <w:szCs w:val="24"/>
        </w:rPr>
        <w:t>59</w:t>
      </w:r>
      <w:r w:rsidR="00F36E46">
        <w:rPr>
          <w:rFonts w:ascii="新細明體" w:eastAsia="新細明體" w:hAnsi="新細明體" w:cs="Times New Roman" w:hint="eastAsia"/>
          <w:iCs/>
          <w:kern w:val="0"/>
          <w:szCs w:val="24"/>
        </w:rPr>
        <w:t>：</w:t>
      </w:r>
      <w:r w:rsidRPr="00F36E46">
        <w:rPr>
          <w:rFonts w:ascii="Times New Roman" w:eastAsia="標楷體" w:hAnsi="Times New Roman" w:cs="Times New Roman"/>
          <w:kern w:val="0"/>
          <w:szCs w:val="24"/>
        </w:rPr>
        <w:t xml:space="preserve">76-82. </w:t>
      </w:r>
    </w:p>
    <w:p w:rsidR="00D32414" w:rsidRPr="007F4431" w:rsidRDefault="00D32414" w:rsidP="00D32414">
      <w:pPr>
        <w:autoSpaceDE w:val="0"/>
        <w:autoSpaceDN w:val="0"/>
        <w:adjustRightInd w:val="0"/>
        <w:ind w:left="425" w:hangingChars="177" w:hanging="425"/>
        <w:jc w:val="both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>鄭美里</w:t>
      </w:r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(2009). </w:t>
      </w:r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>從痛苦</w:t>
      </w:r>
      <w:proofErr w:type="gramStart"/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>中磨來</w:t>
      </w:r>
      <w:proofErr w:type="gramEnd"/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>的幸福</w:t>
      </w:r>
      <w:proofErr w:type="gramStart"/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>—</w:t>
      </w:r>
      <w:proofErr w:type="gramEnd"/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>談《艾草》裡的三代母親和多元家庭</w:t>
      </w:r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. </w:t>
      </w:r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>《性別平等教育季刊》</w:t>
      </w:r>
      <w:r w:rsidR="00F36E46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，</w:t>
      </w:r>
      <w:r w:rsidRPr="00F36E46">
        <w:rPr>
          <w:rFonts w:ascii="Times New Roman" w:eastAsia="標楷體" w:hAnsi="Times New Roman" w:cs="Times New Roman"/>
          <w:iCs/>
          <w:color w:val="000000"/>
          <w:kern w:val="0"/>
          <w:szCs w:val="24"/>
        </w:rPr>
        <w:t>47</w:t>
      </w:r>
      <w:r w:rsidR="00F36E46">
        <w:rPr>
          <w:rFonts w:ascii="新細明體" w:eastAsia="新細明體" w:hAnsi="新細明體" w:cs="Times New Roman" w:hint="eastAsia"/>
          <w:iCs/>
          <w:color w:val="000000"/>
          <w:kern w:val="0"/>
          <w:szCs w:val="24"/>
        </w:rPr>
        <w:t>：</w:t>
      </w:r>
      <w:r w:rsidRPr="00F36E46">
        <w:rPr>
          <w:rFonts w:ascii="Times New Roman" w:eastAsia="標楷體" w:hAnsi="Times New Roman" w:cs="Times New Roman"/>
          <w:iCs/>
          <w:color w:val="000000"/>
          <w:kern w:val="0"/>
          <w:szCs w:val="24"/>
        </w:rPr>
        <w:t>111-</w:t>
      </w:r>
    </w:p>
    <w:p w:rsidR="00D32414" w:rsidRPr="007F4431" w:rsidRDefault="00D32414" w:rsidP="00D32414">
      <w:pPr>
        <w:autoSpaceDE w:val="0"/>
        <w:autoSpaceDN w:val="0"/>
        <w:adjustRightInd w:val="0"/>
        <w:ind w:left="720" w:hanging="720"/>
        <w:rPr>
          <w:rFonts w:ascii="Times New Roman" w:eastAsia="標楷體" w:hAnsi="Times New Roman" w:cs="Times New Roman"/>
          <w:kern w:val="0"/>
          <w:szCs w:val="24"/>
        </w:rPr>
      </w:pPr>
      <w:r w:rsidRPr="007F4431">
        <w:rPr>
          <w:rFonts w:ascii="Times New Roman" w:eastAsia="標楷體" w:hAnsi="Times New Roman" w:cs="Times New Roman"/>
          <w:kern w:val="0"/>
          <w:szCs w:val="24"/>
        </w:rPr>
        <w:t>蘇婷玉</w:t>
      </w:r>
      <w:r w:rsidRPr="007F4431">
        <w:rPr>
          <w:rFonts w:ascii="Times New Roman" w:eastAsia="標楷體" w:hAnsi="Times New Roman" w:cs="Times New Roman"/>
          <w:kern w:val="0"/>
          <w:szCs w:val="24"/>
        </w:rPr>
        <w:t xml:space="preserve"> (2013). </w:t>
      </w:r>
      <w:r w:rsidRPr="007F4431">
        <w:rPr>
          <w:rFonts w:ascii="Times New Roman" w:eastAsia="標楷體" w:hAnsi="Times New Roman" w:cs="Times New Roman"/>
          <w:kern w:val="0"/>
          <w:szCs w:val="24"/>
        </w:rPr>
        <w:t>從女性主義教育學看教師權威的釋放</w:t>
      </w:r>
      <w:r w:rsidRPr="007F4431">
        <w:rPr>
          <w:rFonts w:ascii="Times New Roman" w:eastAsia="標楷體" w:hAnsi="Times New Roman" w:cs="Times New Roman"/>
          <w:kern w:val="0"/>
          <w:szCs w:val="24"/>
        </w:rPr>
        <w:t>.</w:t>
      </w:r>
      <w:r w:rsidRPr="00F36E46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F36E46">
        <w:rPr>
          <w:rFonts w:ascii="Times New Roman" w:eastAsia="標楷體" w:hAnsi="Times New Roman" w:cs="Times New Roman"/>
          <w:kern w:val="0"/>
          <w:szCs w:val="24"/>
        </w:rPr>
        <w:t>《性別平等教育季刊》</w:t>
      </w:r>
      <w:r w:rsidR="00F36E46">
        <w:rPr>
          <w:rFonts w:ascii="新細明體" w:eastAsia="新細明體" w:hAnsi="新細明體" w:cs="Times New Roman" w:hint="eastAsia"/>
          <w:kern w:val="0"/>
          <w:szCs w:val="24"/>
        </w:rPr>
        <w:t>，</w:t>
      </w:r>
      <w:r w:rsidRPr="00F36E46">
        <w:rPr>
          <w:rFonts w:ascii="Times New Roman" w:eastAsia="標楷體" w:hAnsi="Times New Roman" w:cs="Times New Roman"/>
          <w:iCs/>
          <w:kern w:val="0"/>
          <w:szCs w:val="24"/>
        </w:rPr>
        <w:t xml:space="preserve"> 64</w:t>
      </w:r>
      <w:r w:rsidR="00F36E46">
        <w:rPr>
          <w:rFonts w:ascii="新細明體" w:eastAsia="新細明體" w:hAnsi="新細明體" w:cs="Times New Roman" w:hint="eastAsia"/>
          <w:iCs/>
          <w:kern w:val="0"/>
          <w:szCs w:val="24"/>
        </w:rPr>
        <w:t>：</w:t>
      </w:r>
      <w:r w:rsidRPr="007F4431">
        <w:rPr>
          <w:rFonts w:ascii="Times New Roman" w:eastAsia="標楷體" w:hAnsi="Times New Roman" w:cs="Times New Roman"/>
          <w:kern w:val="0"/>
          <w:szCs w:val="24"/>
        </w:rPr>
        <w:t>69-73.</w:t>
      </w:r>
    </w:p>
    <w:p w:rsidR="0072348C" w:rsidRPr="007F4431" w:rsidRDefault="0072348C" w:rsidP="0072348C">
      <w:pPr>
        <w:rPr>
          <w:rFonts w:ascii="Times New Roman" w:eastAsia="標楷體" w:hAnsi="Times New Roman" w:cs="Times New Roman"/>
          <w:b/>
          <w:color w:val="7030A0"/>
          <w:szCs w:val="24"/>
        </w:rPr>
      </w:pPr>
    </w:p>
    <w:p w:rsidR="00AF073D" w:rsidRPr="007F4431" w:rsidRDefault="00CA3286" w:rsidP="00D6757B">
      <w:pPr>
        <w:rPr>
          <w:rFonts w:ascii="Times New Roman" w:eastAsia="標楷體" w:hAnsi="Times New Roman" w:cs="Times New Roman"/>
          <w:b/>
          <w:szCs w:val="24"/>
        </w:rPr>
      </w:pPr>
      <w:r w:rsidRPr="007F4431">
        <w:rPr>
          <w:rFonts w:ascii="Times New Roman" w:eastAsia="標楷體" w:hAnsi="Times New Roman" w:cs="Times New Roman"/>
          <w:b/>
          <w:szCs w:val="24"/>
        </w:rPr>
        <w:t>第</w:t>
      </w:r>
      <w:r w:rsidRPr="007F4431">
        <w:rPr>
          <w:rFonts w:ascii="Times New Roman" w:eastAsia="標楷體" w:hAnsi="Times New Roman" w:cs="Times New Roman"/>
          <w:b/>
          <w:szCs w:val="24"/>
        </w:rPr>
        <w:t>7</w:t>
      </w:r>
      <w:proofErr w:type="gramStart"/>
      <w:r w:rsidRPr="007F4431">
        <w:rPr>
          <w:rFonts w:ascii="Times New Roman" w:eastAsia="標楷體" w:hAnsi="Times New Roman" w:cs="Times New Roman"/>
          <w:b/>
          <w:szCs w:val="24"/>
        </w:rPr>
        <w:t>週</w:t>
      </w:r>
      <w:proofErr w:type="gramEnd"/>
      <w:r w:rsidRPr="007F4431">
        <w:rPr>
          <w:rFonts w:ascii="Times New Roman" w:eastAsia="標楷體" w:hAnsi="Times New Roman" w:cs="Times New Roman"/>
          <w:b/>
          <w:szCs w:val="24"/>
        </w:rPr>
        <w:t xml:space="preserve">　</w:t>
      </w:r>
      <w:r w:rsidRPr="007F4431">
        <w:rPr>
          <w:rFonts w:ascii="Times New Roman" w:eastAsia="標楷體" w:hAnsi="Times New Roman" w:cs="Times New Roman"/>
          <w:b/>
          <w:szCs w:val="24"/>
        </w:rPr>
        <w:t>4/7</w:t>
      </w:r>
      <w:r w:rsidR="00AF073D" w:rsidRPr="007F4431">
        <w:rPr>
          <w:rFonts w:ascii="Times New Roman" w:eastAsia="標楷體" w:hAnsi="Times New Roman" w:cs="Times New Roman"/>
          <w:b/>
          <w:szCs w:val="24"/>
        </w:rPr>
        <w:t xml:space="preserve">  </w:t>
      </w:r>
      <w:r w:rsidR="00AF073D" w:rsidRPr="007F4431">
        <w:rPr>
          <w:rFonts w:ascii="Times New Roman" w:eastAsia="標楷體" w:hAnsi="Times New Roman" w:cs="Times New Roman"/>
          <w:b/>
          <w:szCs w:val="24"/>
        </w:rPr>
        <w:t>性別</w:t>
      </w:r>
      <w:proofErr w:type="gramStart"/>
      <w:r w:rsidR="00AF073D" w:rsidRPr="007F4431">
        <w:rPr>
          <w:rFonts w:ascii="Times New Roman" w:eastAsia="標楷體" w:hAnsi="Times New Roman" w:cs="Times New Roman"/>
          <w:b/>
          <w:szCs w:val="24"/>
        </w:rPr>
        <w:t>週</w:t>
      </w:r>
      <w:proofErr w:type="gramEnd"/>
      <w:r w:rsidR="00AF073D" w:rsidRPr="007F4431">
        <w:rPr>
          <w:rFonts w:ascii="Times New Roman" w:eastAsia="標楷體" w:hAnsi="Times New Roman" w:cs="Times New Roman"/>
          <w:b/>
          <w:szCs w:val="24"/>
        </w:rPr>
        <w:t>活動</w:t>
      </w:r>
    </w:p>
    <w:p w:rsidR="00CA3286" w:rsidRPr="007F4431" w:rsidRDefault="00AF073D" w:rsidP="00623B6C">
      <w:pPr>
        <w:rPr>
          <w:rFonts w:ascii="Times New Roman" w:eastAsia="標楷體" w:hAnsi="Times New Roman" w:cs="Times New Roman"/>
          <w:szCs w:val="24"/>
        </w:rPr>
      </w:pPr>
      <w:r w:rsidRPr="007F4431">
        <w:rPr>
          <w:rFonts w:ascii="Times New Roman" w:eastAsia="標楷體" w:hAnsi="Times New Roman" w:cs="Times New Roman"/>
          <w:szCs w:val="24"/>
        </w:rPr>
        <w:t>撰寫心得報告</w:t>
      </w:r>
      <w:r w:rsidR="00623B6C" w:rsidRPr="007F4431">
        <w:rPr>
          <w:rFonts w:ascii="Times New Roman" w:eastAsia="標楷體" w:hAnsi="Times New Roman" w:cs="Times New Roman"/>
          <w:szCs w:val="24"/>
        </w:rPr>
        <w:t>（參考《性別平等教育季刊》「教育現場」或「性別停看聽」專欄的徵稿體例）</w:t>
      </w:r>
      <w:r w:rsidRPr="007F4431">
        <w:rPr>
          <w:rFonts w:ascii="Times New Roman" w:eastAsia="標楷體" w:hAnsi="Times New Roman" w:cs="Times New Roman"/>
          <w:szCs w:val="24"/>
        </w:rPr>
        <w:t>或報導文章（參考《性別平等教育季刊》「校園特派員」專欄的徵稿體例）</w:t>
      </w:r>
    </w:p>
    <w:p w:rsidR="00AF073D" w:rsidRPr="007F4431" w:rsidRDefault="00AF073D" w:rsidP="00D6757B">
      <w:pPr>
        <w:rPr>
          <w:rFonts w:ascii="Times New Roman" w:eastAsia="標楷體" w:hAnsi="Times New Roman" w:cs="Times New Roman"/>
          <w:szCs w:val="24"/>
        </w:rPr>
      </w:pPr>
    </w:p>
    <w:p w:rsidR="000C540F" w:rsidRPr="007F4431" w:rsidRDefault="00CA3286" w:rsidP="0072348C">
      <w:pPr>
        <w:ind w:left="425" w:hangingChars="177" w:hanging="425"/>
        <w:jc w:val="both"/>
        <w:rPr>
          <w:rFonts w:ascii="Times New Roman" w:eastAsia="標楷體" w:hAnsi="Times New Roman" w:cs="Times New Roman"/>
          <w:szCs w:val="24"/>
        </w:rPr>
      </w:pPr>
      <w:r w:rsidRPr="00795FD3">
        <w:rPr>
          <w:rFonts w:ascii="Times New Roman" w:eastAsia="標楷體" w:hAnsi="Times New Roman" w:cs="Times New Roman"/>
          <w:b/>
          <w:szCs w:val="24"/>
          <w:u w:val="single"/>
        </w:rPr>
        <w:t>第</w:t>
      </w:r>
      <w:r w:rsidRPr="00795FD3">
        <w:rPr>
          <w:rFonts w:ascii="Times New Roman" w:eastAsia="標楷體" w:hAnsi="Times New Roman" w:cs="Times New Roman"/>
          <w:b/>
          <w:szCs w:val="24"/>
          <w:u w:val="single"/>
        </w:rPr>
        <w:t>8</w:t>
      </w:r>
      <w:proofErr w:type="gramStart"/>
      <w:r w:rsidRPr="00795FD3">
        <w:rPr>
          <w:rFonts w:ascii="Times New Roman" w:eastAsia="標楷體" w:hAnsi="Times New Roman" w:cs="Times New Roman"/>
          <w:b/>
          <w:szCs w:val="24"/>
          <w:u w:val="single"/>
        </w:rPr>
        <w:t>週</w:t>
      </w:r>
      <w:proofErr w:type="gramEnd"/>
      <w:r w:rsidRPr="00795FD3">
        <w:rPr>
          <w:rFonts w:ascii="Times New Roman" w:eastAsia="標楷體" w:hAnsi="Times New Roman" w:cs="Times New Roman"/>
          <w:b/>
          <w:szCs w:val="24"/>
          <w:u w:val="single"/>
        </w:rPr>
        <w:t xml:space="preserve">  4/1</w:t>
      </w:r>
      <w:r w:rsidR="00263F86" w:rsidRPr="00795FD3">
        <w:rPr>
          <w:rFonts w:ascii="Times New Roman" w:eastAsia="標楷體" w:hAnsi="Times New Roman" w:cs="Times New Roman"/>
          <w:b/>
          <w:szCs w:val="24"/>
          <w:u w:val="single"/>
        </w:rPr>
        <w:t>8</w:t>
      </w:r>
      <w:r w:rsidR="000C540F" w:rsidRPr="00795FD3">
        <w:rPr>
          <w:rFonts w:ascii="Times New Roman" w:eastAsia="標楷體" w:hAnsi="Times New Roman" w:cs="Times New Roman"/>
          <w:b/>
          <w:szCs w:val="24"/>
          <w:u w:val="single"/>
        </w:rPr>
        <w:t xml:space="preserve">　</w:t>
      </w:r>
      <w:r w:rsidR="00C7725B" w:rsidRPr="00795FD3">
        <w:rPr>
          <w:rFonts w:ascii="Times New Roman" w:eastAsia="標楷體" w:hAnsi="Times New Roman" w:cs="Times New Roman"/>
          <w:b/>
          <w:szCs w:val="24"/>
          <w:u w:val="single"/>
        </w:rPr>
        <w:t>環境與空污</w:t>
      </w:r>
      <w:r w:rsidR="00C7725B" w:rsidRPr="007F4431">
        <w:rPr>
          <w:rFonts w:ascii="Times New Roman" w:eastAsia="標楷體" w:hAnsi="Times New Roman" w:cs="Times New Roman"/>
          <w:b/>
          <w:szCs w:val="24"/>
        </w:rPr>
        <w:t>（</w:t>
      </w:r>
      <w:r w:rsidR="00263F86" w:rsidRPr="007F4431">
        <w:rPr>
          <w:rFonts w:ascii="Times New Roman" w:eastAsia="標楷體" w:hAnsi="Times New Roman" w:cs="Times New Roman"/>
          <w:b/>
          <w:szCs w:val="24"/>
        </w:rPr>
        <w:t>注意上課時間調動，</w:t>
      </w:r>
      <w:r w:rsidR="00263F86" w:rsidRPr="007F4431">
        <w:rPr>
          <w:rFonts w:ascii="Times New Roman" w:eastAsia="標楷體" w:hAnsi="Times New Roman" w:cs="Times New Roman"/>
          <w:b/>
          <w:szCs w:val="24"/>
        </w:rPr>
        <w:t>4/14</w:t>
      </w:r>
      <w:r w:rsidR="00263F86" w:rsidRPr="007F4431">
        <w:rPr>
          <w:rFonts w:ascii="Times New Roman" w:eastAsia="標楷體" w:hAnsi="Times New Roman" w:cs="Times New Roman"/>
          <w:b/>
          <w:szCs w:val="24"/>
        </w:rPr>
        <w:t>調課到</w:t>
      </w:r>
      <w:r w:rsidR="00263F86" w:rsidRPr="007F4431">
        <w:rPr>
          <w:rFonts w:ascii="Times New Roman" w:eastAsia="標楷體" w:hAnsi="Times New Roman" w:cs="Times New Roman"/>
          <w:b/>
          <w:szCs w:val="24"/>
        </w:rPr>
        <w:t>4/18</w:t>
      </w:r>
      <w:r w:rsidR="00C7725B" w:rsidRPr="007F4431">
        <w:rPr>
          <w:rFonts w:ascii="Times New Roman" w:eastAsia="標楷體" w:hAnsi="Times New Roman" w:cs="Times New Roman"/>
          <w:b/>
          <w:szCs w:val="24"/>
        </w:rPr>
        <w:t>）</w:t>
      </w:r>
      <w:r w:rsidR="000C540F" w:rsidRPr="007F4431">
        <w:rPr>
          <w:rFonts w:ascii="Times New Roman" w:eastAsia="標楷體" w:hAnsi="Times New Roman" w:cs="Times New Roman"/>
          <w:szCs w:val="24"/>
        </w:rPr>
        <w:t xml:space="preserve"> </w:t>
      </w:r>
    </w:p>
    <w:p w:rsidR="00CA3286" w:rsidRPr="007F4431" w:rsidRDefault="00C7725B" w:rsidP="00D6757B">
      <w:pPr>
        <w:rPr>
          <w:rFonts w:ascii="Times New Roman" w:eastAsia="標楷體" w:hAnsi="Times New Roman" w:cs="Times New Roman"/>
          <w:szCs w:val="24"/>
        </w:rPr>
      </w:pPr>
      <w:r w:rsidRPr="007F4431">
        <w:rPr>
          <w:rFonts w:ascii="Times New Roman" w:eastAsia="標楷體" w:hAnsi="Times New Roman" w:cs="Times New Roman"/>
          <w:szCs w:val="24"/>
        </w:rPr>
        <w:t>配合</w:t>
      </w:r>
      <w:r w:rsidRPr="007F4431">
        <w:rPr>
          <w:rFonts w:ascii="Times New Roman" w:eastAsia="標楷體" w:hAnsi="Times New Roman" w:cs="Times New Roman"/>
          <w:szCs w:val="24"/>
        </w:rPr>
        <w:t>4/22</w:t>
      </w:r>
      <w:r w:rsidRPr="007F4431">
        <w:rPr>
          <w:rFonts w:ascii="Times New Roman" w:eastAsia="標楷體" w:hAnsi="Times New Roman" w:cs="Times New Roman"/>
          <w:szCs w:val="24"/>
        </w:rPr>
        <w:t>地球日活動，高雄市女權會與地球公民協會預定於</w:t>
      </w:r>
      <w:r w:rsidRPr="007F4431">
        <w:rPr>
          <w:rFonts w:ascii="Times New Roman" w:eastAsia="標楷體" w:hAnsi="Times New Roman" w:cs="Times New Roman"/>
          <w:szCs w:val="24"/>
        </w:rPr>
        <w:t>4/18</w:t>
      </w:r>
      <w:r w:rsidRPr="007F4431">
        <w:rPr>
          <w:rFonts w:ascii="Times New Roman" w:eastAsia="標楷體" w:hAnsi="Times New Roman" w:cs="Times New Roman"/>
          <w:szCs w:val="24"/>
        </w:rPr>
        <w:t>於高雄市婦女館合辦座談活動，請修課同學參與。</w:t>
      </w:r>
    </w:p>
    <w:p w:rsidR="00C7725B" w:rsidRPr="007F4431" w:rsidRDefault="00C7725B" w:rsidP="00D6757B">
      <w:pPr>
        <w:rPr>
          <w:rFonts w:ascii="Times New Roman" w:eastAsia="標楷體" w:hAnsi="Times New Roman" w:cs="Times New Roman"/>
          <w:szCs w:val="24"/>
        </w:rPr>
      </w:pPr>
    </w:p>
    <w:p w:rsidR="00CA3286" w:rsidRPr="007F4431" w:rsidRDefault="00CA3286" w:rsidP="00D6757B">
      <w:pPr>
        <w:rPr>
          <w:rFonts w:ascii="Times New Roman" w:eastAsia="標楷體" w:hAnsi="Times New Roman" w:cs="Times New Roman"/>
          <w:b/>
          <w:szCs w:val="24"/>
        </w:rPr>
      </w:pPr>
      <w:r w:rsidRPr="00795FD3">
        <w:rPr>
          <w:rFonts w:ascii="Times New Roman" w:eastAsia="標楷體" w:hAnsi="Times New Roman" w:cs="Times New Roman"/>
          <w:b/>
          <w:szCs w:val="24"/>
          <w:u w:val="single"/>
        </w:rPr>
        <w:t>第</w:t>
      </w:r>
      <w:r w:rsidRPr="00795FD3">
        <w:rPr>
          <w:rFonts w:ascii="Times New Roman" w:eastAsia="標楷體" w:hAnsi="Times New Roman" w:cs="Times New Roman"/>
          <w:b/>
          <w:szCs w:val="24"/>
          <w:u w:val="single"/>
        </w:rPr>
        <w:t>9</w:t>
      </w:r>
      <w:proofErr w:type="gramStart"/>
      <w:r w:rsidRPr="00795FD3">
        <w:rPr>
          <w:rFonts w:ascii="Times New Roman" w:eastAsia="標楷體" w:hAnsi="Times New Roman" w:cs="Times New Roman"/>
          <w:b/>
          <w:szCs w:val="24"/>
          <w:u w:val="single"/>
        </w:rPr>
        <w:t>週</w:t>
      </w:r>
      <w:proofErr w:type="gramEnd"/>
      <w:r w:rsidRPr="00795FD3">
        <w:rPr>
          <w:rFonts w:ascii="Times New Roman" w:eastAsia="標楷體" w:hAnsi="Times New Roman" w:cs="Times New Roman"/>
          <w:b/>
          <w:szCs w:val="24"/>
          <w:u w:val="single"/>
        </w:rPr>
        <w:t xml:space="preserve">  </w:t>
      </w:r>
      <w:r w:rsidRPr="007F4431">
        <w:rPr>
          <w:rFonts w:ascii="Times New Roman" w:eastAsia="標楷體" w:hAnsi="Times New Roman" w:cs="Times New Roman"/>
          <w:b/>
          <w:szCs w:val="24"/>
          <w:u w:val="single"/>
        </w:rPr>
        <w:t>4/21</w:t>
      </w:r>
      <w:r w:rsidRPr="007F4431">
        <w:rPr>
          <w:rFonts w:ascii="Times New Roman" w:eastAsia="標楷體" w:hAnsi="Times New Roman" w:cs="Times New Roman"/>
          <w:b/>
          <w:szCs w:val="24"/>
          <w:u w:val="single"/>
        </w:rPr>
        <w:t>（二）</w:t>
      </w:r>
      <w:r w:rsidRPr="007F4431">
        <w:rPr>
          <w:rFonts w:ascii="Times New Roman" w:eastAsia="標楷體" w:hAnsi="Times New Roman" w:cs="Times New Roman"/>
          <w:b/>
          <w:szCs w:val="24"/>
          <w:u w:val="single"/>
        </w:rPr>
        <w:t>12:15-</w:t>
      </w:r>
      <w:r w:rsidR="007F4431">
        <w:rPr>
          <w:rFonts w:ascii="Times New Roman" w:eastAsia="標楷體" w:hAnsi="Times New Roman" w:cs="Times New Roman" w:hint="eastAsia"/>
          <w:b/>
          <w:szCs w:val="24"/>
          <w:u w:val="single"/>
        </w:rPr>
        <w:t>14</w:t>
      </w:r>
      <w:r w:rsidR="007F4431">
        <w:rPr>
          <w:rFonts w:ascii="Times New Roman" w:eastAsia="標楷體" w:hAnsi="Times New Roman" w:cs="Times New Roman" w:hint="eastAsia"/>
          <w:b/>
          <w:szCs w:val="24"/>
          <w:u w:val="single"/>
        </w:rPr>
        <w:t>：</w:t>
      </w:r>
      <w:r w:rsidR="007F4431">
        <w:rPr>
          <w:rFonts w:ascii="Times New Roman" w:eastAsia="標楷體" w:hAnsi="Times New Roman" w:cs="Times New Roman" w:hint="eastAsia"/>
          <w:b/>
          <w:szCs w:val="24"/>
          <w:u w:val="single"/>
        </w:rPr>
        <w:t>15</w:t>
      </w:r>
      <w:r w:rsidRPr="007F4431">
        <w:rPr>
          <w:rFonts w:ascii="Times New Roman" w:eastAsia="標楷體" w:hAnsi="Times New Roman" w:cs="Times New Roman"/>
          <w:b/>
          <w:szCs w:val="24"/>
        </w:rPr>
        <w:t xml:space="preserve">  </w:t>
      </w:r>
      <w:r w:rsidRPr="007F4431">
        <w:rPr>
          <w:rFonts w:ascii="Times New Roman" w:eastAsia="標楷體" w:hAnsi="Times New Roman" w:cs="Times New Roman"/>
          <w:b/>
          <w:szCs w:val="24"/>
        </w:rPr>
        <w:t>性別與空間：陸曉筠老師主講</w:t>
      </w:r>
    </w:p>
    <w:p w:rsidR="00C7725B" w:rsidRPr="007F4431" w:rsidRDefault="00C7725B" w:rsidP="00D6757B">
      <w:pPr>
        <w:rPr>
          <w:rFonts w:ascii="Times New Roman" w:eastAsia="標楷體" w:hAnsi="Times New Roman" w:cs="Times New Roman"/>
          <w:b/>
          <w:color w:val="FF0000"/>
          <w:szCs w:val="24"/>
        </w:rPr>
      </w:pPr>
    </w:p>
    <w:p w:rsidR="00C7725B" w:rsidRPr="00795FD3" w:rsidRDefault="00CA3286" w:rsidP="00C7725B">
      <w:pPr>
        <w:rPr>
          <w:rFonts w:ascii="Times New Roman" w:eastAsia="標楷體" w:hAnsi="Times New Roman" w:cs="Times New Roman"/>
          <w:b/>
          <w:szCs w:val="24"/>
        </w:rPr>
      </w:pPr>
      <w:r w:rsidRPr="00795FD3">
        <w:rPr>
          <w:rFonts w:ascii="Times New Roman" w:eastAsia="標楷體" w:hAnsi="Times New Roman" w:cs="Times New Roman"/>
          <w:b/>
          <w:szCs w:val="24"/>
        </w:rPr>
        <w:t>第</w:t>
      </w:r>
      <w:r w:rsidRPr="00795FD3">
        <w:rPr>
          <w:rFonts w:ascii="Times New Roman" w:eastAsia="標楷體" w:hAnsi="Times New Roman" w:cs="Times New Roman"/>
          <w:b/>
          <w:szCs w:val="24"/>
        </w:rPr>
        <w:t>10</w:t>
      </w:r>
      <w:proofErr w:type="gramStart"/>
      <w:r w:rsidRPr="00795FD3">
        <w:rPr>
          <w:rFonts w:ascii="Times New Roman" w:eastAsia="標楷體" w:hAnsi="Times New Roman" w:cs="Times New Roman"/>
          <w:b/>
          <w:szCs w:val="24"/>
        </w:rPr>
        <w:t>週</w:t>
      </w:r>
      <w:proofErr w:type="gramEnd"/>
      <w:r w:rsidRPr="00795FD3">
        <w:rPr>
          <w:rFonts w:ascii="Times New Roman" w:eastAsia="標楷體" w:hAnsi="Times New Roman" w:cs="Times New Roman"/>
          <w:b/>
          <w:szCs w:val="24"/>
        </w:rPr>
        <w:t xml:space="preserve">  4/28</w:t>
      </w:r>
      <w:r w:rsidR="00AF073D" w:rsidRPr="00795FD3">
        <w:rPr>
          <w:rFonts w:ascii="Times New Roman" w:eastAsia="標楷體" w:hAnsi="Times New Roman" w:cs="Times New Roman"/>
          <w:b/>
          <w:szCs w:val="24"/>
        </w:rPr>
        <w:t xml:space="preserve"> </w:t>
      </w:r>
      <w:r w:rsidR="00C7725B" w:rsidRPr="00795FD3">
        <w:rPr>
          <w:rFonts w:ascii="Times New Roman" w:eastAsia="標楷體" w:hAnsi="Times New Roman" w:cs="Times New Roman"/>
          <w:b/>
          <w:szCs w:val="24"/>
        </w:rPr>
        <w:t>性別與習俗：高雄旗津「勞動女性紀念公園」個案研討</w:t>
      </w:r>
    </w:p>
    <w:p w:rsidR="00C7725B" w:rsidRPr="007F4431" w:rsidRDefault="00C7725B" w:rsidP="00C7725B">
      <w:pPr>
        <w:ind w:left="425" w:hangingChars="177" w:hanging="425"/>
        <w:jc w:val="both"/>
        <w:rPr>
          <w:rFonts w:ascii="Times New Roman" w:eastAsia="標楷體" w:hAnsi="Times New Roman" w:cs="Times New Roman"/>
          <w:szCs w:val="24"/>
        </w:rPr>
      </w:pPr>
      <w:r w:rsidRPr="007F4431">
        <w:rPr>
          <w:rFonts w:ascii="Times New Roman" w:eastAsia="標楷體" w:hAnsi="Times New Roman" w:cs="Times New Roman"/>
          <w:szCs w:val="24"/>
        </w:rPr>
        <w:t>鄭至慧，</w:t>
      </w:r>
      <w:r w:rsidRPr="007F4431">
        <w:rPr>
          <w:rFonts w:ascii="Times New Roman" w:eastAsia="標楷體" w:hAnsi="Times New Roman" w:cs="Times New Roman"/>
          <w:szCs w:val="24"/>
        </w:rPr>
        <w:t>2006</w:t>
      </w:r>
      <w:r w:rsidRPr="007F4431">
        <w:rPr>
          <w:rFonts w:ascii="Times New Roman" w:eastAsia="標楷體" w:hAnsi="Times New Roman" w:cs="Times New Roman"/>
          <w:szCs w:val="24"/>
        </w:rPr>
        <w:t>，〈勞動女性紀念公園－高雄旗津二十五淑女之墓〉，《女人屐痕－台灣女性文化地標》。台北：女書。</w:t>
      </w:r>
    </w:p>
    <w:p w:rsidR="000C540F" w:rsidRPr="007F4431" w:rsidRDefault="00C7725B" w:rsidP="00C7725B">
      <w:pPr>
        <w:ind w:left="425" w:hangingChars="177" w:hanging="425"/>
        <w:jc w:val="both"/>
        <w:rPr>
          <w:rFonts w:ascii="Times New Roman" w:eastAsia="標楷體" w:hAnsi="Times New Roman" w:cs="Times New Roman"/>
          <w:szCs w:val="24"/>
        </w:rPr>
      </w:pPr>
      <w:r w:rsidRPr="007F4431">
        <w:rPr>
          <w:rFonts w:ascii="Times New Roman" w:eastAsia="標楷體" w:hAnsi="Times New Roman" w:cs="Times New Roman"/>
          <w:szCs w:val="24"/>
        </w:rPr>
        <w:t>唐文慧，</w:t>
      </w:r>
      <w:r w:rsidRPr="007F4431">
        <w:rPr>
          <w:rFonts w:ascii="Times New Roman" w:eastAsia="標楷體" w:hAnsi="Times New Roman" w:cs="Times New Roman"/>
          <w:szCs w:val="24"/>
        </w:rPr>
        <w:t>2005</w:t>
      </w:r>
      <w:r w:rsidRPr="007F4431">
        <w:rPr>
          <w:rFonts w:ascii="Times New Roman" w:eastAsia="標楷體" w:hAnsi="Times New Roman" w:cs="Times New Roman"/>
          <w:szCs w:val="24"/>
        </w:rPr>
        <w:t>，〈高雄旗津「</w:t>
      </w:r>
      <w:r w:rsidRPr="007F4431">
        <w:rPr>
          <w:rFonts w:ascii="Times New Roman" w:eastAsia="標楷體" w:hAnsi="Times New Roman" w:cs="Times New Roman"/>
          <w:szCs w:val="24"/>
        </w:rPr>
        <w:t>25</w:t>
      </w:r>
      <w:r w:rsidRPr="007F4431">
        <w:rPr>
          <w:rFonts w:ascii="Times New Roman" w:eastAsia="標楷體" w:hAnsi="Times New Roman" w:cs="Times New Roman"/>
          <w:szCs w:val="24"/>
        </w:rPr>
        <w:t>淑女墓」的故事〉，《大年初一回娘家》。台北：女書。</w:t>
      </w:r>
    </w:p>
    <w:p w:rsidR="00C7725B" w:rsidRPr="007F4431" w:rsidRDefault="00263F86" w:rsidP="000C540F">
      <w:pPr>
        <w:ind w:left="425" w:hangingChars="177" w:hanging="425"/>
        <w:jc w:val="both"/>
        <w:rPr>
          <w:rFonts w:ascii="Times New Roman" w:eastAsia="標楷體" w:hAnsi="Times New Roman" w:cs="Times New Roman"/>
          <w:szCs w:val="24"/>
        </w:rPr>
      </w:pPr>
      <w:r w:rsidRPr="007F4431">
        <w:rPr>
          <w:rFonts w:ascii="Times New Roman" w:eastAsia="標楷體" w:hAnsi="Times New Roman" w:cs="Times New Roman"/>
          <w:szCs w:val="24"/>
        </w:rPr>
        <w:t>*</w:t>
      </w:r>
      <w:r w:rsidRPr="007F4431">
        <w:rPr>
          <w:rFonts w:ascii="Times New Roman" w:eastAsia="標楷體" w:hAnsi="Times New Roman" w:cs="Times New Roman"/>
          <w:szCs w:val="24"/>
        </w:rPr>
        <w:t xml:space="preserve">　</w:t>
      </w:r>
      <w:r w:rsidR="00C7725B" w:rsidRPr="007F4431">
        <w:rPr>
          <w:rFonts w:ascii="Times New Roman" w:eastAsia="標楷體" w:hAnsi="Times New Roman" w:cs="Times New Roman"/>
          <w:szCs w:val="24"/>
        </w:rPr>
        <w:t>影片「她們的故事」</w:t>
      </w:r>
    </w:p>
    <w:p w:rsidR="00C7725B" w:rsidRPr="007F4431" w:rsidRDefault="00C7725B" w:rsidP="000C540F">
      <w:pPr>
        <w:ind w:left="425" w:hangingChars="177" w:hanging="425"/>
        <w:jc w:val="both"/>
        <w:rPr>
          <w:rFonts w:ascii="Times New Roman" w:eastAsia="標楷體" w:hAnsi="Times New Roman" w:cs="Times New Roman"/>
          <w:b/>
          <w:szCs w:val="24"/>
        </w:rPr>
      </w:pPr>
    </w:p>
    <w:p w:rsidR="00BE3C26" w:rsidRPr="007F4431" w:rsidRDefault="00CA3286" w:rsidP="00BE3C26">
      <w:pPr>
        <w:rPr>
          <w:rFonts w:ascii="Times New Roman" w:eastAsia="標楷體" w:hAnsi="Times New Roman" w:cs="Times New Roman"/>
          <w:b/>
          <w:szCs w:val="24"/>
        </w:rPr>
      </w:pPr>
      <w:r w:rsidRPr="007F4431">
        <w:rPr>
          <w:rFonts w:ascii="Times New Roman" w:eastAsia="標楷體" w:hAnsi="Times New Roman" w:cs="Times New Roman"/>
          <w:b/>
          <w:szCs w:val="24"/>
        </w:rPr>
        <w:t>第</w:t>
      </w:r>
      <w:r w:rsidRPr="007F4431">
        <w:rPr>
          <w:rFonts w:ascii="Times New Roman" w:eastAsia="標楷體" w:hAnsi="Times New Roman" w:cs="Times New Roman"/>
          <w:b/>
          <w:szCs w:val="24"/>
        </w:rPr>
        <w:t>11</w:t>
      </w:r>
      <w:proofErr w:type="gramStart"/>
      <w:r w:rsidRPr="007F4431">
        <w:rPr>
          <w:rFonts w:ascii="Times New Roman" w:eastAsia="標楷體" w:hAnsi="Times New Roman" w:cs="Times New Roman"/>
          <w:b/>
          <w:szCs w:val="24"/>
        </w:rPr>
        <w:t>週</w:t>
      </w:r>
      <w:proofErr w:type="gramEnd"/>
      <w:r w:rsidRPr="007F4431">
        <w:rPr>
          <w:rFonts w:ascii="Times New Roman" w:eastAsia="標楷體" w:hAnsi="Times New Roman" w:cs="Times New Roman"/>
          <w:b/>
          <w:szCs w:val="24"/>
        </w:rPr>
        <w:t xml:space="preserve">  </w:t>
      </w:r>
      <w:r w:rsidR="00AF073D" w:rsidRPr="007F4431">
        <w:rPr>
          <w:rFonts w:ascii="Times New Roman" w:eastAsia="標楷體" w:hAnsi="Times New Roman" w:cs="Times New Roman"/>
          <w:b/>
          <w:szCs w:val="24"/>
        </w:rPr>
        <w:t>5/5</w:t>
      </w:r>
      <w:r w:rsidR="000C540F" w:rsidRPr="007F4431">
        <w:rPr>
          <w:rFonts w:ascii="Times New Roman" w:eastAsia="標楷體" w:hAnsi="Times New Roman" w:cs="Times New Roman"/>
          <w:b/>
          <w:szCs w:val="24"/>
        </w:rPr>
        <w:t xml:space="preserve">　</w:t>
      </w:r>
      <w:r w:rsidR="00BE3C26" w:rsidRPr="007F4431">
        <w:rPr>
          <w:rFonts w:ascii="Times New Roman" w:eastAsia="標楷體" w:hAnsi="Times New Roman" w:cs="Times New Roman"/>
          <w:b/>
          <w:szCs w:val="24"/>
        </w:rPr>
        <w:t>社區演講觀摩</w:t>
      </w:r>
      <w:r w:rsidR="00B2204A">
        <w:rPr>
          <w:rFonts w:ascii="Times New Roman" w:eastAsia="標楷體" w:hAnsi="Times New Roman" w:cs="Times New Roman" w:hint="eastAsia"/>
          <w:b/>
          <w:szCs w:val="24"/>
        </w:rPr>
        <w:t>或同志教育</w:t>
      </w:r>
      <w:proofErr w:type="gramStart"/>
      <w:r w:rsidR="00B2204A">
        <w:rPr>
          <w:rFonts w:ascii="Times New Roman" w:eastAsia="標楷體" w:hAnsi="Times New Roman" w:cs="Times New Roman" w:hint="eastAsia"/>
          <w:b/>
          <w:szCs w:val="24"/>
        </w:rPr>
        <w:t>入班實作</w:t>
      </w:r>
      <w:proofErr w:type="gramEnd"/>
    </w:p>
    <w:p w:rsidR="00DB2961" w:rsidRPr="00FA04D4" w:rsidRDefault="00DB2961" w:rsidP="00BE3C26">
      <w:pPr>
        <w:ind w:left="850" w:hangingChars="354" w:hanging="850"/>
        <w:jc w:val="both"/>
        <w:rPr>
          <w:rFonts w:ascii="Times New Roman" w:eastAsia="標楷體" w:hAnsi="Times New Roman" w:cs="Times New Roman"/>
          <w:color w:val="000000"/>
        </w:rPr>
      </w:pPr>
      <w:r w:rsidRPr="00FA04D4">
        <w:rPr>
          <w:rFonts w:ascii="Times New Roman" w:eastAsia="標楷體" w:hAnsi="Times New Roman" w:cs="Times New Roman" w:hint="eastAsia"/>
          <w:color w:val="000000"/>
        </w:rPr>
        <w:t>張雯婷</w:t>
      </w:r>
      <w:r w:rsidRPr="00FA04D4">
        <w:rPr>
          <w:rFonts w:ascii="Times New Roman" w:eastAsia="標楷體" w:hAnsi="Times New Roman" w:cs="Times New Roman" w:hint="eastAsia"/>
          <w:color w:val="000000"/>
        </w:rPr>
        <w:t>(2014)</w:t>
      </w:r>
      <w:r w:rsidR="004F1CCB" w:rsidRPr="00FA04D4">
        <w:rPr>
          <w:rFonts w:ascii="Times New Roman" w:eastAsia="標楷體" w:hAnsi="Times New Roman" w:cs="Times New Roman"/>
          <w:color w:val="000000"/>
        </w:rPr>
        <w:t xml:space="preserve">. </w:t>
      </w:r>
      <w:r w:rsidR="004F1CCB" w:rsidRPr="00FA04D4">
        <w:rPr>
          <w:rFonts w:ascii="Times New Roman" w:eastAsia="標楷體" w:hAnsi="Times New Roman" w:cs="Times New Roman" w:hint="eastAsia"/>
          <w:color w:val="000000"/>
        </w:rPr>
        <w:t>與社區民眾相遇</w:t>
      </w:r>
      <w:proofErr w:type="gramStart"/>
      <w:r w:rsidR="004F1CCB" w:rsidRPr="00FA04D4">
        <w:rPr>
          <w:rFonts w:ascii="Times New Roman" w:eastAsia="標楷體" w:hAnsi="Times New Roman" w:cs="Times New Roman" w:hint="eastAsia"/>
          <w:color w:val="000000"/>
        </w:rPr>
        <w:t>——</w:t>
      </w:r>
      <w:proofErr w:type="gramEnd"/>
      <w:r w:rsidR="004F1CCB" w:rsidRPr="00FA04D4">
        <w:rPr>
          <w:rFonts w:ascii="Times New Roman" w:eastAsia="標楷體" w:hAnsi="Times New Roman" w:cs="Times New Roman" w:hint="eastAsia"/>
          <w:color w:val="000000"/>
        </w:rPr>
        <w:t>談性別與習俗。</w:t>
      </w:r>
      <w:r w:rsidR="004F1CCB" w:rsidRPr="00FA04D4">
        <w:rPr>
          <w:rStyle w:val="st"/>
          <w:rFonts w:ascii="Times New Roman" w:eastAsia="標楷體" w:hAnsi="Times New Roman" w:cs="Times New Roman"/>
        </w:rPr>
        <w:t>《</w:t>
      </w:r>
      <w:r w:rsidRPr="00FA04D4">
        <w:rPr>
          <w:rFonts w:ascii="Times New Roman" w:eastAsia="標楷體" w:hAnsi="Times New Roman" w:cs="Times New Roman" w:hint="eastAsia"/>
          <w:color w:val="000000"/>
        </w:rPr>
        <w:t>性別平等教育季刊</w:t>
      </w:r>
      <w:r w:rsidR="004F1CCB" w:rsidRPr="00FA04D4">
        <w:rPr>
          <w:rStyle w:val="st"/>
          <w:rFonts w:ascii="Times New Roman" w:eastAsia="標楷體" w:hAnsi="Times New Roman" w:cs="Times New Roman"/>
        </w:rPr>
        <w:t>》</w:t>
      </w:r>
      <w:r w:rsidR="00F36E46">
        <w:rPr>
          <w:rStyle w:val="st"/>
          <w:rFonts w:ascii="新細明體" w:eastAsia="新細明體" w:hAnsi="新細明體" w:cs="Times New Roman" w:hint="eastAsia"/>
        </w:rPr>
        <w:t>，</w:t>
      </w:r>
      <w:r w:rsidRPr="00FA04D4">
        <w:rPr>
          <w:rFonts w:ascii="Times New Roman" w:eastAsia="標楷體" w:hAnsi="Times New Roman" w:cs="Times New Roman" w:hint="eastAsia"/>
          <w:color w:val="000000"/>
        </w:rPr>
        <w:t>69</w:t>
      </w:r>
      <w:r w:rsidR="00F36E46">
        <w:rPr>
          <w:rStyle w:val="st"/>
          <w:rFonts w:ascii="新細明體" w:eastAsia="新細明體" w:hAnsi="新細明體" w:cs="Times New Roman" w:hint="eastAsia"/>
        </w:rPr>
        <w:t>：</w:t>
      </w:r>
      <w:r w:rsidR="004F1CCB" w:rsidRPr="00FA04D4">
        <w:rPr>
          <w:rFonts w:ascii="Times New Roman" w:eastAsia="標楷體" w:hAnsi="Times New Roman" w:cs="Times New Roman" w:hint="eastAsia"/>
          <w:color w:val="000000"/>
        </w:rPr>
        <w:t>52-</w:t>
      </w:r>
      <w:r w:rsidR="004F1CCB" w:rsidRPr="00FA04D4">
        <w:rPr>
          <w:rFonts w:ascii="Times New Roman" w:eastAsia="標楷體" w:hAnsi="Times New Roman" w:cs="Times New Roman"/>
          <w:color w:val="000000"/>
        </w:rPr>
        <w:t>55</w:t>
      </w:r>
      <w:r w:rsidR="004F1CCB" w:rsidRPr="00FA04D4">
        <w:rPr>
          <w:rFonts w:ascii="Times New Roman" w:eastAsia="標楷體" w:hAnsi="Times New Roman" w:cs="Times New Roman" w:hint="eastAsia"/>
          <w:color w:val="000000"/>
        </w:rPr>
        <w:t>.</w:t>
      </w:r>
    </w:p>
    <w:p w:rsidR="00DB2961" w:rsidRDefault="00DB2961" w:rsidP="00BE3C26">
      <w:pPr>
        <w:ind w:left="850" w:hangingChars="354" w:hanging="850"/>
        <w:jc w:val="both"/>
        <w:rPr>
          <w:rFonts w:ascii="Times New Roman" w:eastAsia="標楷體" w:hAnsi="Times New Roman" w:cs="Times New Roman"/>
          <w:color w:val="000000"/>
        </w:rPr>
      </w:pPr>
      <w:r w:rsidRPr="00FA04D4">
        <w:rPr>
          <w:rFonts w:ascii="Times New Roman" w:eastAsia="標楷體" w:hAnsi="Times New Roman" w:cs="Times New Roman" w:hint="eastAsia"/>
          <w:color w:val="000000"/>
        </w:rPr>
        <w:t>李冠勳</w:t>
      </w:r>
      <w:r w:rsidRPr="00FA04D4">
        <w:rPr>
          <w:rFonts w:ascii="Times New Roman" w:eastAsia="標楷體" w:hAnsi="Times New Roman" w:cs="Times New Roman" w:hint="eastAsia"/>
          <w:color w:val="000000"/>
        </w:rPr>
        <w:t>(2014)</w:t>
      </w:r>
      <w:r w:rsidR="004F1CCB" w:rsidRPr="00FA04D4">
        <w:rPr>
          <w:rFonts w:ascii="Times New Roman" w:eastAsia="標楷體" w:hAnsi="Times New Roman" w:cs="Times New Roman"/>
          <w:color w:val="000000"/>
        </w:rPr>
        <w:t>.</w:t>
      </w:r>
      <w:r w:rsidR="004F1CCB" w:rsidRPr="00FA04D4">
        <w:rPr>
          <w:rFonts w:ascii="Times New Roman" w:eastAsia="標楷體" w:hAnsi="Times New Roman" w:cs="Times New Roman" w:hint="eastAsia"/>
          <w:color w:val="000000"/>
        </w:rPr>
        <w:t>扮裝</w:t>
      </w:r>
      <w:r w:rsidR="004F1CCB" w:rsidRPr="00FA04D4">
        <w:rPr>
          <w:rFonts w:ascii="Times New Roman" w:eastAsia="標楷體" w:hAnsi="Times New Roman" w:cs="Times New Roman"/>
          <w:color w:val="000000"/>
        </w:rPr>
        <w:t>跨性別者以現身策略進行社區性別平等教育講座之實作與反思。</w:t>
      </w:r>
      <w:r w:rsidR="004F1CCB" w:rsidRPr="00FA04D4">
        <w:rPr>
          <w:rStyle w:val="st"/>
          <w:rFonts w:ascii="Times New Roman" w:eastAsia="標楷體" w:hAnsi="Times New Roman" w:cs="Times New Roman"/>
        </w:rPr>
        <w:t>《</w:t>
      </w:r>
      <w:r w:rsidRPr="00FA04D4">
        <w:rPr>
          <w:rFonts w:ascii="Times New Roman" w:eastAsia="標楷體" w:hAnsi="Times New Roman" w:cs="Times New Roman" w:hint="eastAsia"/>
          <w:color w:val="000000"/>
        </w:rPr>
        <w:t>性別平等教育季刊</w:t>
      </w:r>
      <w:r w:rsidR="004F1CCB" w:rsidRPr="00FA04D4">
        <w:rPr>
          <w:rStyle w:val="st"/>
          <w:rFonts w:ascii="Times New Roman" w:eastAsia="標楷體" w:hAnsi="Times New Roman" w:cs="Times New Roman"/>
        </w:rPr>
        <w:t>》</w:t>
      </w:r>
      <w:r w:rsidR="00F36E46">
        <w:rPr>
          <w:rStyle w:val="st"/>
          <w:rFonts w:ascii="新細明體" w:eastAsia="新細明體" w:hAnsi="新細明體" w:cs="Times New Roman" w:hint="eastAsia"/>
        </w:rPr>
        <w:t>，</w:t>
      </w:r>
      <w:r w:rsidRPr="00FA04D4">
        <w:rPr>
          <w:rFonts w:ascii="Times New Roman" w:eastAsia="標楷體" w:hAnsi="Times New Roman" w:cs="Times New Roman" w:hint="eastAsia"/>
          <w:color w:val="000000"/>
        </w:rPr>
        <w:t>69</w:t>
      </w:r>
      <w:r w:rsidR="00F36E46">
        <w:rPr>
          <w:rStyle w:val="st"/>
          <w:rFonts w:ascii="新細明體" w:eastAsia="新細明體" w:hAnsi="新細明體" w:cs="Times New Roman" w:hint="eastAsia"/>
        </w:rPr>
        <w:t>：</w:t>
      </w:r>
      <w:r w:rsidR="004F1CCB" w:rsidRPr="00FA04D4">
        <w:rPr>
          <w:rStyle w:val="st"/>
          <w:rFonts w:ascii="Times New Roman" w:eastAsia="標楷體" w:hAnsi="Times New Roman" w:cs="Times New Roman"/>
        </w:rPr>
        <w:t xml:space="preserve"> </w:t>
      </w:r>
      <w:r w:rsidR="004F1CCB" w:rsidRPr="00FA04D4">
        <w:rPr>
          <w:rFonts w:ascii="Times New Roman" w:eastAsia="標楷體" w:hAnsi="Times New Roman" w:cs="Times New Roman" w:hint="eastAsia"/>
          <w:color w:val="000000"/>
        </w:rPr>
        <w:t>47-51.</w:t>
      </w:r>
    </w:p>
    <w:p w:rsidR="00BE3C26" w:rsidRPr="007F4431" w:rsidRDefault="00BE3C26" w:rsidP="00BE3C26">
      <w:pPr>
        <w:ind w:left="850" w:hangingChars="354" w:hanging="850"/>
        <w:jc w:val="both"/>
        <w:rPr>
          <w:rFonts w:ascii="Times New Roman" w:eastAsia="標楷體" w:hAnsi="Times New Roman" w:cs="Times New Roman"/>
          <w:color w:val="000000"/>
        </w:rPr>
      </w:pPr>
      <w:r w:rsidRPr="007F4431">
        <w:rPr>
          <w:rFonts w:ascii="Times New Roman" w:eastAsia="標楷體" w:hAnsi="Times New Roman" w:cs="Times New Roman"/>
          <w:color w:val="000000"/>
        </w:rPr>
        <w:t>楊佳</w:t>
      </w:r>
      <w:proofErr w:type="gramStart"/>
      <w:r w:rsidRPr="007F4431">
        <w:rPr>
          <w:rFonts w:ascii="Times New Roman" w:eastAsia="標楷體" w:hAnsi="Times New Roman" w:cs="Times New Roman"/>
          <w:color w:val="000000"/>
        </w:rPr>
        <w:t>羚</w:t>
      </w:r>
      <w:proofErr w:type="gramEnd"/>
      <w:r w:rsidRPr="007F4431">
        <w:rPr>
          <w:rFonts w:ascii="Times New Roman" w:eastAsia="標楷體" w:hAnsi="Times New Roman" w:cs="Times New Roman"/>
          <w:color w:val="000000"/>
        </w:rPr>
        <w:t>等</w:t>
      </w:r>
      <w:r w:rsidRPr="007F4431">
        <w:rPr>
          <w:rFonts w:ascii="Times New Roman" w:eastAsia="標楷體" w:hAnsi="Times New Roman" w:cs="Times New Roman"/>
          <w:color w:val="000000"/>
        </w:rPr>
        <w:t xml:space="preserve">. (2013). </w:t>
      </w:r>
      <w:r w:rsidRPr="007F4431">
        <w:rPr>
          <w:rStyle w:val="st"/>
          <w:rFonts w:ascii="Times New Roman" w:eastAsia="標楷體" w:hAnsi="Times New Roman" w:cs="Times New Roman"/>
        </w:rPr>
        <w:t>《</w:t>
      </w:r>
      <w:r w:rsidRPr="007F4431">
        <w:rPr>
          <w:rStyle w:val="a9"/>
          <w:rFonts w:ascii="Times New Roman" w:eastAsia="標楷體" w:hAnsi="Times New Roman" w:cs="Times New Roman"/>
          <w:i w:val="0"/>
        </w:rPr>
        <w:t>金孫</w:t>
      </w:r>
      <w:r w:rsidRPr="007F4431">
        <w:rPr>
          <w:rStyle w:val="st"/>
          <w:rFonts w:ascii="Times New Roman" w:eastAsia="標楷體" w:hAnsi="Times New Roman" w:cs="Times New Roman"/>
        </w:rPr>
        <w:t>》社區映後迴響</w:t>
      </w:r>
      <w:r w:rsidRPr="007F4431">
        <w:rPr>
          <w:rStyle w:val="st"/>
          <w:rFonts w:ascii="Times New Roman" w:eastAsia="標楷體" w:hAnsi="Times New Roman" w:cs="Times New Roman"/>
        </w:rPr>
        <w:t>─</w:t>
      </w:r>
      <w:r w:rsidRPr="007F4431">
        <w:rPr>
          <w:rStyle w:val="st"/>
          <w:rFonts w:ascii="Times New Roman" w:eastAsia="標楷體" w:hAnsi="Times New Roman" w:cs="Times New Roman"/>
        </w:rPr>
        <w:t>與社區婦女談《</w:t>
      </w:r>
      <w:r w:rsidRPr="007F4431">
        <w:rPr>
          <w:rStyle w:val="a9"/>
          <w:rFonts w:ascii="Times New Roman" w:eastAsia="標楷體" w:hAnsi="Times New Roman" w:cs="Times New Roman"/>
          <w:i w:val="0"/>
        </w:rPr>
        <w:t>金孫</w:t>
      </w:r>
      <w:r w:rsidRPr="007F4431">
        <w:rPr>
          <w:rStyle w:val="st"/>
          <w:rFonts w:ascii="Times New Roman" w:eastAsia="標楷體" w:hAnsi="Times New Roman" w:cs="Times New Roman"/>
        </w:rPr>
        <w:t>》</w:t>
      </w:r>
      <w:r w:rsidR="00F36E46">
        <w:rPr>
          <w:rStyle w:val="st"/>
          <w:rFonts w:ascii="新細明體" w:eastAsia="新細明體" w:hAnsi="新細明體" w:cs="Times New Roman" w:hint="eastAsia"/>
        </w:rPr>
        <w:t>。</w:t>
      </w:r>
      <w:r w:rsidR="007F4431" w:rsidRPr="007F4431">
        <w:rPr>
          <w:rStyle w:val="st"/>
          <w:rFonts w:ascii="Times New Roman" w:eastAsia="標楷體" w:hAnsi="Times New Roman" w:cs="Times New Roman"/>
        </w:rPr>
        <w:t>《性別平等教育季刊》</w:t>
      </w:r>
      <w:r w:rsidR="00F36E46">
        <w:rPr>
          <w:rStyle w:val="st"/>
          <w:rFonts w:ascii="新細明體" w:eastAsia="新細明體" w:hAnsi="新細明體" w:cs="Times New Roman" w:hint="eastAsia"/>
        </w:rPr>
        <w:t>，</w:t>
      </w:r>
      <w:r w:rsidR="007F4431" w:rsidRPr="007F4431">
        <w:rPr>
          <w:rStyle w:val="st"/>
          <w:rFonts w:ascii="Times New Roman" w:eastAsia="標楷體" w:hAnsi="Times New Roman" w:cs="Times New Roman"/>
        </w:rPr>
        <w:t>6</w:t>
      </w:r>
      <w:r w:rsidR="00F36E46">
        <w:rPr>
          <w:rStyle w:val="st"/>
          <w:rFonts w:ascii="Times New Roman" w:eastAsia="標楷體" w:hAnsi="Times New Roman" w:cs="Times New Roman"/>
        </w:rPr>
        <w:t>5</w:t>
      </w:r>
      <w:r w:rsidR="00F36E46">
        <w:rPr>
          <w:rStyle w:val="st"/>
          <w:rFonts w:ascii="新細明體" w:eastAsia="新細明體" w:hAnsi="新細明體" w:cs="Times New Roman" w:hint="eastAsia"/>
        </w:rPr>
        <w:t>：</w:t>
      </w:r>
      <w:r w:rsidRPr="007F4431">
        <w:rPr>
          <w:rStyle w:val="st"/>
          <w:rFonts w:ascii="Times New Roman" w:eastAsia="標楷體" w:hAnsi="Times New Roman" w:cs="Times New Roman"/>
        </w:rPr>
        <w:t xml:space="preserve">128-133. </w:t>
      </w:r>
    </w:p>
    <w:p w:rsidR="000C540F" w:rsidRPr="007F4431" w:rsidRDefault="00BE3C26" w:rsidP="00BE3C26">
      <w:pPr>
        <w:ind w:left="425" w:hangingChars="177" w:hanging="425"/>
        <w:jc w:val="both"/>
        <w:rPr>
          <w:rFonts w:ascii="Times New Roman" w:eastAsia="標楷體" w:hAnsi="Times New Roman" w:cs="Times New Roman"/>
          <w:color w:val="000000"/>
          <w:szCs w:val="24"/>
        </w:rPr>
      </w:pPr>
      <w:r w:rsidRPr="007F4431">
        <w:rPr>
          <w:rFonts w:ascii="Times New Roman" w:eastAsia="標楷體" w:hAnsi="Times New Roman" w:cs="Times New Roman"/>
          <w:szCs w:val="24"/>
        </w:rPr>
        <w:t>撰寫心得報告（參考《性別平等教育季刊》「教育現場」或「性別停看聽」專欄的徵稿體例）或報導文章（參考《性別平等教育季刊》「校園特派員」專欄的徵稿體例）</w:t>
      </w:r>
    </w:p>
    <w:p w:rsidR="00CA3286" w:rsidRPr="007F4431" w:rsidRDefault="00CA3286" w:rsidP="00D6757B">
      <w:pPr>
        <w:rPr>
          <w:rFonts w:ascii="Times New Roman" w:eastAsia="標楷體" w:hAnsi="Times New Roman" w:cs="Times New Roman"/>
          <w:szCs w:val="24"/>
        </w:rPr>
      </w:pPr>
    </w:p>
    <w:p w:rsidR="00FC6AED" w:rsidRPr="005E6735" w:rsidRDefault="00CA3286" w:rsidP="00FC6AED">
      <w:pPr>
        <w:rPr>
          <w:rFonts w:ascii="Times New Roman" w:eastAsia="標楷體" w:hAnsi="Times New Roman" w:cs="Times New Roman"/>
          <w:b/>
          <w:szCs w:val="24"/>
        </w:rPr>
      </w:pPr>
      <w:r w:rsidRPr="005E6735">
        <w:rPr>
          <w:rFonts w:ascii="Times New Roman" w:eastAsia="標楷體" w:hAnsi="Times New Roman" w:cs="Times New Roman"/>
          <w:b/>
          <w:szCs w:val="24"/>
        </w:rPr>
        <w:t>第</w:t>
      </w:r>
      <w:r w:rsidRPr="005E6735">
        <w:rPr>
          <w:rFonts w:ascii="Times New Roman" w:eastAsia="標楷體" w:hAnsi="Times New Roman" w:cs="Times New Roman"/>
          <w:b/>
          <w:szCs w:val="24"/>
        </w:rPr>
        <w:t>12</w:t>
      </w:r>
      <w:proofErr w:type="gramStart"/>
      <w:r w:rsidRPr="005E6735">
        <w:rPr>
          <w:rFonts w:ascii="Times New Roman" w:eastAsia="標楷體" w:hAnsi="Times New Roman" w:cs="Times New Roman"/>
          <w:b/>
          <w:szCs w:val="24"/>
        </w:rPr>
        <w:t>週</w:t>
      </w:r>
      <w:proofErr w:type="gramEnd"/>
      <w:r w:rsidRPr="005E6735">
        <w:rPr>
          <w:rFonts w:ascii="Times New Roman" w:eastAsia="標楷體" w:hAnsi="Times New Roman" w:cs="Times New Roman"/>
          <w:b/>
          <w:szCs w:val="24"/>
        </w:rPr>
        <w:t xml:space="preserve">  </w:t>
      </w:r>
      <w:r w:rsidR="00523851" w:rsidRPr="005E6735">
        <w:rPr>
          <w:rFonts w:ascii="Times New Roman" w:eastAsia="標楷體" w:hAnsi="Times New Roman" w:cs="Times New Roman"/>
          <w:b/>
          <w:szCs w:val="24"/>
        </w:rPr>
        <w:t>5/12</w:t>
      </w:r>
      <w:r w:rsidR="00AF073D" w:rsidRPr="005E6735">
        <w:rPr>
          <w:rFonts w:ascii="Times New Roman" w:eastAsia="標楷體" w:hAnsi="Times New Roman" w:cs="Times New Roman"/>
          <w:b/>
          <w:szCs w:val="24"/>
        </w:rPr>
        <w:t xml:space="preserve">　</w:t>
      </w:r>
      <w:r w:rsidR="00FC6AED" w:rsidRPr="005E6735">
        <w:rPr>
          <w:rFonts w:ascii="Times New Roman" w:eastAsia="標楷體" w:hAnsi="Times New Roman" w:cs="Times New Roman"/>
          <w:b/>
          <w:szCs w:val="24"/>
        </w:rPr>
        <w:t>跳脫性別框框</w:t>
      </w:r>
    </w:p>
    <w:p w:rsidR="00FC6AED" w:rsidRPr="007F4431" w:rsidRDefault="00FC6AED" w:rsidP="00FC6AED">
      <w:pPr>
        <w:ind w:left="480" w:hangingChars="200" w:hanging="480"/>
        <w:rPr>
          <w:rFonts w:ascii="Times New Roman" w:eastAsia="標楷體" w:hAnsi="Times New Roman" w:cs="Times New Roman"/>
          <w:szCs w:val="24"/>
        </w:rPr>
      </w:pPr>
      <w:r w:rsidRPr="007F4431">
        <w:rPr>
          <w:rFonts w:ascii="Times New Roman" w:eastAsia="標楷體" w:hAnsi="Times New Roman" w:cs="Times New Roman"/>
          <w:szCs w:val="24"/>
        </w:rPr>
        <w:lastRenderedPageBreak/>
        <w:t>台灣性別平等教育協會</w:t>
      </w:r>
      <w:r w:rsidRPr="007F4431">
        <w:rPr>
          <w:rFonts w:ascii="Times New Roman" w:eastAsia="標楷體" w:hAnsi="Times New Roman" w:cs="Times New Roman"/>
          <w:szCs w:val="24"/>
        </w:rPr>
        <w:t xml:space="preserve"> (</w:t>
      </w:r>
      <w:r w:rsidRPr="007F4431">
        <w:rPr>
          <w:rFonts w:ascii="Times New Roman" w:eastAsia="標楷體" w:hAnsi="Times New Roman" w:cs="Times New Roman"/>
          <w:szCs w:val="24"/>
        </w:rPr>
        <w:t>主編</w:t>
      </w:r>
      <w:r w:rsidRPr="007F4431">
        <w:rPr>
          <w:rFonts w:ascii="Times New Roman" w:eastAsia="標楷體" w:hAnsi="Times New Roman" w:cs="Times New Roman"/>
          <w:szCs w:val="24"/>
        </w:rPr>
        <w:t>). (2012).</w:t>
      </w:r>
      <w:r w:rsidRPr="007F4431">
        <w:rPr>
          <w:rFonts w:ascii="Times New Roman" w:eastAsia="標楷體" w:hAnsi="Times New Roman" w:cs="Times New Roman"/>
          <w:szCs w:val="24"/>
        </w:rPr>
        <w:t>「多元文化」，《性別隨身讀》。台北：教育部。</w:t>
      </w:r>
    </w:p>
    <w:p w:rsidR="00FC6AED" w:rsidRPr="007F4431" w:rsidRDefault="00FC6AED" w:rsidP="00FC6AED">
      <w:pPr>
        <w:ind w:left="480" w:hangingChars="200" w:hanging="480"/>
        <w:rPr>
          <w:rFonts w:ascii="Times New Roman" w:eastAsia="標楷體" w:hAnsi="Times New Roman" w:cs="Times New Roman"/>
          <w:szCs w:val="24"/>
        </w:rPr>
      </w:pPr>
      <w:r w:rsidRPr="007F4431">
        <w:rPr>
          <w:rFonts w:ascii="Times New Roman" w:eastAsia="標楷體" w:hAnsi="Times New Roman" w:cs="Times New Roman"/>
          <w:szCs w:val="24"/>
        </w:rPr>
        <w:t>楊佳</w:t>
      </w:r>
      <w:proofErr w:type="gramStart"/>
      <w:r w:rsidRPr="007F4431">
        <w:rPr>
          <w:rFonts w:ascii="Times New Roman" w:eastAsia="標楷體" w:hAnsi="Times New Roman" w:cs="Times New Roman"/>
          <w:szCs w:val="24"/>
        </w:rPr>
        <w:t>羚</w:t>
      </w:r>
      <w:proofErr w:type="gramEnd"/>
      <w:r w:rsidRPr="007F4431">
        <w:rPr>
          <w:rFonts w:ascii="Times New Roman" w:eastAsia="標楷體" w:hAnsi="Times New Roman" w:cs="Times New Roman"/>
          <w:szCs w:val="24"/>
        </w:rPr>
        <w:t xml:space="preserve">. (2003). </w:t>
      </w:r>
      <w:r w:rsidRPr="007F4431">
        <w:rPr>
          <w:rFonts w:ascii="Times New Roman" w:eastAsia="標楷體" w:hAnsi="Times New Roman" w:cs="Times New Roman"/>
          <w:szCs w:val="24"/>
        </w:rPr>
        <w:t>卡通「嚕嚕米」中的性別角色</w:t>
      </w:r>
      <w:r w:rsidRPr="007F4431">
        <w:rPr>
          <w:rFonts w:ascii="Times New Roman" w:eastAsia="標楷體" w:hAnsi="Times New Roman" w:cs="Times New Roman"/>
          <w:szCs w:val="24"/>
        </w:rPr>
        <w:t xml:space="preserve">. </w:t>
      </w:r>
      <w:r w:rsidRPr="007F4431">
        <w:rPr>
          <w:rFonts w:ascii="Times New Roman" w:eastAsia="標楷體" w:hAnsi="Times New Roman" w:cs="Times New Roman"/>
          <w:szCs w:val="24"/>
        </w:rPr>
        <w:t>《性別平等教育季刊》</w:t>
      </w:r>
      <w:r w:rsidRPr="007F4431">
        <w:rPr>
          <w:rFonts w:ascii="Times New Roman" w:eastAsia="標楷體" w:hAnsi="Times New Roman" w:cs="Times New Roman"/>
          <w:szCs w:val="24"/>
        </w:rPr>
        <w:t>, 23, 123-127.</w:t>
      </w:r>
    </w:p>
    <w:p w:rsidR="00FC6AED" w:rsidRPr="007F4431" w:rsidRDefault="00FC6AED" w:rsidP="00FC6AED">
      <w:pPr>
        <w:ind w:left="480" w:hangingChars="200" w:hanging="480"/>
        <w:rPr>
          <w:rFonts w:ascii="Times New Roman" w:eastAsia="標楷體" w:hAnsi="Times New Roman" w:cs="Times New Roman"/>
          <w:szCs w:val="24"/>
        </w:rPr>
      </w:pPr>
      <w:r w:rsidRPr="007F4431">
        <w:rPr>
          <w:rFonts w:ascii="Times New Roman" w:eastAsia="標楷體" w:hAnsi="Times New Roman" w:cs="Times New Roman"/>
          <w:szCs w:val="24"/>
        </w:rPr>
        <w:t>楊佳</w:t>
      </w:r>
      <w:proofErr w:type="gramStart"/>
      <w:r w:rsidRPr="007F4431">
        <w:rPr>
          <w:rFonts w:ascii="Times New Roman" w:eastAsia="標楷體" w:hAnsi="Times New Roman" w:cs="Times New Roman"/>
          <w:szCs w:val="24"/>
        </w:rPr>
        <w:t>羚</w:t>
      </w:r>
      <w:proofErr w:type="gramEnd"/>
      <w:r w:rsidRPr="007F4431">
        <w:rPr>
          <w:rFonts w:ascii="Times New Roman" w:eastAsia="標楷體" w:hAnsi="Times New Roman" w:cs="Times New Roman"/>
          <w:szCs w:val="24"/>
        </w:rPr>
        <w:t xml:space="preserve">. (2003). </w:t>
      </w:r>
      <w:r w:rsidRPr="007F4431">
        <w:rPr>
          <w:rFonts w:ascii="Times New Roman" w:eastAsia="標楷體" w:hAnsi="Times New Roman" w:cs="Times New Roman"/>
          <w:szCs w:val="24"/>
        </w:rPr>
        <w:t>飛天小女警中的性別世界</w:t>
      </w:r>
      <w:r w:rsidRPr="007F4431">
        <w:rPr>
          <w:rFonts w:ascii="Times New Roman" w:eastAsia="標楷體" w:hAnsi="Times New Roman" w:cs="Times New Roman"/>
          <w:szCs w:val="24"/>
        </w:rPr>
        <w:t xml:space="preserve"> </w:t>
      </w:r>
      <w:r w:rsidRPr="007F4431">
        <w:rPr>
          <w:rFonts w:ascii="Times New Roman" w:eastAsia="標楷體" w:hAnsi="Times New Roman" w:cs="Times New Roman"/>
          <w:szCs w:val="24"/>
        </w:rPr>
        <w:t>《兩性平等教育季刊》</w:t>
      </w:r>
      <w:r w:rsidRPr="007F4431">
        <w:rPr>
          <w:rFonts w:ascii="Times New Roman" w:eastAsia="標楷體" w:hAnsi="Times New Roman" w:cs="Times New Roman"/>
          <w:szCs w:val="24"/>
        </w:rPr>
        <w:t xml:space="preserve">, 24, 129-134. </w:t>
      </w:r>
    </w:p>
    <w:p w:rsidR="00FC6AED" w:rsidRPr="007F4431" w:rsidRDefault="00FC6AED" w:rsidP="00FC6AED">
      <w:pPr>
        <w:ind w:left="480" w:hangingChars="200" w:hanging="480"/>
        <w:rPr>
          <w:rFonts w:ascii="Times New Roman" w:eastAsia="標楷體" w:hAnsi="Times New Roman" w:cs="Times New Roman"/>
          <w:szCs w:val="24"/>
        </w:rPr>
      </w:pPr>
      <w:r w:rsidRPr="007F4431">
        <w:rPr>
          <w:rFonts w:ascii="Times New Roman" w:eastAsia="標楷體" w:hAnsi="Times New Roman" w:cs="Times New Roman"/>
          <w:szCs w:val="24"/>
        </w:rPr>
        <w:t>楊佳</w:t>
      </w:r>
      <w:proofErr w:type="gramStart"/>
      <w:r w:rsidRPr="007F4431">
        <w:rPr>
          <w:rFonts w:ascii="Times New Roman" w:eastAsia="標楷體" w:hAnsi="Times New Roman" w:cs="Times New Roman"/>
          <w:szCs w:val="24"/>
        </w:rPr>
        <w:t>羚</w:t>
      </w:r>
      <w:proofErr w:type="gramEnd"/>
      <w:r w:rsidRPr="007F4431">
        <w:rPr>
          <w:rFonts w:ascii="Times New Roman" w:eastAsia="標楷體" w:hAnsi="Times New Roman" w:cs="Times New Roman"/>
          <w:szCs w:val="24"/>
        </w:rPr>
        <w:t xml:space="preserve">. (2008). </w:t>
      </w:r>
      <w:r w:rsidRPr="007F4431">
        <w:rPr>
          <w:rFonts w:ascii="Times New Roman" w:eastAsia="標楷體" w:hAnsi="Times New Roman" w:cs="Times New Roman"/>
          <w:szCs w:val="24"/>
        </w:rPr>
        <w:t>怎麼教小小孩性別教育？－瑞典的學前性別教育</w:t>
      </w:r>
      <w:r w:rsidRPr="007F4431">
        <w:rPr>
          <w:rFonts w:ascii="Times New Roman" w:eastAsia="標楷體" w:hAnsi="Times New Roman" w:cs="Times New Roman"/>
          <w:szCs w:val="24"/>
        </w:rPr>
        <w:t xml:space="preserve">. </w:t>
      </w:r>
      <w:r w:rsidRPr="007F4431">
        <w:rPr>
          <w:rFonts w:ascii="Times New Roman" w:eastAsia="標楷體" w:hAnsi="Times New Roman" w:cs="Times New Roman"/>
          <w:szCs w:val="24"/>
        </w:rPr>
        <w:t>《性別平等教育季刊》</w:t>
      </w:r>
      <w:r w:rsidRPr="007F4431">
        <w:rPr>
          <w:rFonts w:ascii="Times New Roman" w:eastAsia="標楷體" w:hAnsi="Times New Roman" w:cs="Times New Roman"/>
          <w:szCs w:val="24"/>
        </w:rPr>
        <w:t>, 43, 78-86.</w:t>
      </w:r>
    </w:p>
    <w:p w:rsidR="00FC6AED" w:rsidRPr="007F4431" w:rsidRDefault="00FC6AED" w:rsidP="00FC6AED">
      <w:pPr>
        <w:rPr>
          <w:rFonts w:ascii="Times New Roman" w:eastAsia="標楷體" w:hAnsi="Times New Roman" w:cs="Times New Roman"/>
          <w:szCs w:val="24"/>
        </w:rPr>
      </w:pPr>
      <w:r w:rsidRPr="007F4431">
        <w:rPr>
          <w:rFonts w:ascii="Times New Roman" w:eastAsia="標楷體" w:hAnsi="Times New Roman" w:cs="Times New Roman"/>
          <w:szCs w:val="24"/>
        </w:rPr>
        <w:t xml:space="preserve">* </w:t>
      </w:r>
      <w:r w:rsidRPr="007F4431">
        <w:rPr>
          <w:rFonts w:ascii="Times New Roman" w:eastAsia="標楷體" w:hAnsi="Times New Roman" w:cs="Times New Roman"/>
          <w:szCs w:val="24"/>
        </w:rPr>
        <w:t>參考教材：卡通、繪本</w:t>
      </w:r>
    </w:p>
    <w:p w:rsidR="00FC6AED" w:rsidRPr="007F4431" w:rsidRDefault="00FC6AED" w:rsidP="00FC6AED">
      <w:pPr>
        <w:rPr>
          <w:rFonts w:ascii="Times New Roman" w:eastAsia="標楷體" w:hAnsi="Times New Roman" w:cs="Times New Roman"/>
          <w:szCs w:val="24"/>
        </w:rPr>
      </w:pPr>
      <w:r w:rsidRPr="007F4431">
        <w:rPr>
          <w:rFonts w:ascii="Times New Roman" w:eastAsia="標楷體" w:hAnsi="Times New Roman" w:cs="Times New Roman"/>
          <w:szCs w:val="24"/>
        </w:rPr>
        <w:t xml:space="preserve"># </w:t>
      </w:r>
      <w:r w:rsidRPr="007F4431">
        <w:rPr>
          <w:rFonts w:ascii="Times New Roman" w:eastAsia="標楷體" w:hAnsi="Times New Roman" w:cs="Times New Roman"/>
          <w:szCs w:val="24"/>
        </w:rPr>
        <w:t>教學小點子：</w:t>
      </w:r>
    </w:p>
    <w:p w:rsidR="00CA3286" w:rsidRPr="00FC6AED" w:rsidRDefault="00CA3286" w:rsidP="00D6757B">
      <w:pPr>
        <w:rPr>
          <w:rFonts w:ascii="Times New Roman" w:eastAsia="標楷體" w:hAnsi="Times New Roman" w:cs="Times New Roman"/>
          <w:b/>
          <w:szCs w:val="24"/>
        </w:rPr>
      </w:pPr>
    </w:p>
    <w:p w:rsidR="00FA04D4" w:rsidRPr="00FC6AED" w:rsidRDefault="00523851" w:rsidP="00FA04D4">
      <w:pPr>
        <w:ind w:left="425" w:hangingChars="177" w:hanging="425"/>
        <w:jc w:val="both"/>
        <w:rPr>
          <w:rFonts w:ascii="Times New Roman" w:eastAsia="標楷體" w:hAnsi="Times New Roman" w:cs="Times New Roman"/>
          <w:szCs w:val="24"/>
          <w:u w:val="single"/>
        </w:rPr>
      </w:pPr>
      <w:r w:rsidRPr="00F36E46">
        <w:rPr>
          <w:rFonts w:ascii="Times New Roman" w:eastAsia="標楷體" w:hAnsi="Times New Roman" w:cs="Times New Roman"/>
          <w:b/>
          <w:szCs w:val="24"/>
        </w:rPr>
        <w:t>第</w:t>
      </w:r>
      <w:r w:rsidRPr="00F36E46">
        <w:rPr>
          <w:rFonts w:ascii="Times New Roman" w:eastAsia="標楷體" w:hAnsi="Times New Roman" w:cs="Times New Roman"/>
          <w:b/>
          <w:szCs w:val="24"/>
        </w:rPr>
        <w:t>13</w:t>
      </w:r>
      <w:proofErr w:type="gramStart"/>
      <w:r w:rsidRPr="00F36E46">
        <w:rPr>
          <w:rFonts w:ascii="Times New Roman" w:eastAsia="標楷體" w:hAnsi="Times New Roman" w:cs="Times New Roman"/>
          <w:b/>
          <w:szCs w:val="24"/>
        </w:rPr>
        <w:t>週</w:t>
      </w:r>
      <w:proofErr w:type="gramEnd"/>
      <w:r w:rsidRPr="00F36E46">
        <w:rPr>
          <w:rFonts w:ascii="Times New Roman" w:eastAsia="標楷體" w:hAnsi="Times New Roman" w:cs="Times New Roman"/>
          <w:b/>
          <w:szCs w:val="24"/>
        </w:rPr>
        <w:t xml:space="preserve">  5/19</w:t>
      </w:r>
      <w:r w:rsidR="000C540F" w:rsidRPr="00F36E46">
        <w:rPr>
          <w:rFonts w:ascii="Times New Roman" w:eastAsia="標楷體" w:hAnsi="Times New Roman" w:cs="Times New Roman"/>
          <w:b/>
          <w:szCs w:val="24"/>
        </w:rPr>
        <w:t xml:space="preserve">　</w:t>
      </w:r>
      <w:r w:rsidR="00FA04D4" w:rsidRPr="00F36E46">
        <w:rPr>
          <w:rFonts w:ascii="Times New Roman" w:eastAsia="標楷體" w:hAnsi="Times New Roman" w:cs="Times New Roman"/>
          <w:b/>
          <w:szCs w:val="24"/>
        </w:rPr>
        <w:t>繪本與多元家庭</w:t>
      </w:r>
      <w:r w:rsidR="00FA04D4" w:rsidRPr="00FC6AED">
        <w:rPr>
          <w:rFonts w:ascii="Times New Roman" w:eastAsia="標楷體" w:hAnsi="Times New Roman" w:cs="Times New Roman"/>
          <w:b/>
          <w:szCs w:val="24"/>
          <w:u w:val="single"/>
        </w:rPr>
        <w:t>[</w:t>
      </w:r>
      <w:r w:rsidR="00FC6AED">
        <w:rPr>
          <w:rFonts w:ascii="Times New Roman" w:eastAsia="標楷體" w:hAnsi="Times New Roman" w:cs="Times New Roman"/>
          <w:b/>
          <w:szCs w:val="24"/>
          <w:u w:val="single"/>
        </w:rPr>
        <w:t>注意！</w:t>
      </w:r>
      <w:r w:rsidR="00FA04D4" w:rsidRPr="00FC6AED">
        <w:rPr>
          <w:rFonts w:ascii="Times New Roman" w:eastAsia="標楷體" w:hAnsi="Times New Roman" w:cs="Times New Roman"/>
          <w:b/>
          <w:szCs w:val="24"/>
          <w:u w:val="single"/>
        </w:rPr>
        <w:t>本次上課地點</w:t>
      </w:r>
      <w:r w:rsidR="00FC6AED">
        <w:rPr>
          <w:rFonts w:ascii="Times New Roman" w:eastAsia="標楷體" w:hAnsi="Times New Roman" w:cs="Times New Roman"/>
          <w:b/>
          <w:szCs w:val="24"/>
          <w:u w:val="single"/>
        </w:rPr>
        <w:t>：</w:t>
      </w:r>
      <w:r w:rsidR="00FA04D4" w:rsidRPr="00FC6AED">
        <w:rPr>
          <w:rFonts w:ascii="Times New Roman" w:eastAsia="標楷體" w:hAnsi="Times New Roman" w:cs="Times New Roman"/>
          <w:b/>
          <w:szCs w:val="24"/>
          <w:u w:val="single"/>
        </w:rPr>
        <w:t>高雄婦幼青少年館</w:t>
      </w:r>
      <w:r w:rsidR="00FA04D4" w:rsidRPr="00FC6AED">
        <w:rPr>
          <w:rFonts w:ascii="Times New Roman" w:eastAsia="標楷體" w:hAnsi="Times New Roman" w:cs="Times New Roman"/>
          <w:b/>
          <w:szCs w:val="24"/>
          <w:u w:val="single"/>
        </w:rPr>
        <w:t>]</w:t>
      </w:r>
    </w:p>
    <w:p w:rsidR="00FA04D4" w:rsidRPr="00F36E46" w:rsidRDefault="00FA04D4" w:rsidP="00FA04D4">
      <w:pPr>
        <w:autoSpaceDE w:val="0"/>
        <w:autoSpaceDN w:val="0"/>
        <w:adjustRightInd w:val="0"/>
        <w:ind w:left="720" w:hanging="720"/>
        <w:rPr>
          <w:rFonts w:ascii="Times New Roman" w:eastAsia="標楷體" w:hAnsi="Times New Roman" w:cs="Times New Roman"/>
          <w:kern w:val="0"/>
          <w:szCs w:val="24"/>
        </w:rPr>
      </w:pPr>
      <w:proofErr w:type="gramStart"/>
      <w:r w:rsidRPr="00F36E46">
        <w:rPr>
          <w:rFonts w:ascii="Times New Roman" w:eastAsia="標楷體" w:hAnsi="Times New Roman" w:cs="Times New Roman"/>
          <w:kern w:val="0"/>
          <w:szCs w:val="24"/>
        </w:rPr>
        <w:t>幸佳慧</w:t>
      </w:r>
      <w:proofErr w:type="gramEnd"/>
      <w:r w:rsidRPr="00F36E46">
        <w:rPr>
          <w:rFonts w:ascii="Times New Roman" w:eastAsia="標楷體" w:hAnsi="Times New Roman" w:cs="Times New Roman"/>
          <w:kern w:val="0"/>
          <w:szCs w:val="24"/>
        </w:rPr>
        <w:t xml:space="preserve">. (2014). </w:t>
      </w:r>
      <w:r w:rsidRPr="00F36E46">
        <w:rPr>
          <w:rFonts w:ascii="Times New Roman" w:eastAsia="標楷體" w:hAnsi="Times New Roman" w:cs="Times New Roman"/>
          <w:kern w:val="0"/>
          <w:szCs w:val="24"/>
        </w:rPr>
        <w:t>《</w:t>
      </w:r>
      <w:r w:rsidRPr="00F36E46">
        <w:rPr>
          <w:rFonts w:ascii="Times New Roman" w:eastAsia="標楷體" w:hAnsi="Times New Roman" w:cs="Times New Roman"/>
          <w:iCs/>
          <w:kern w:val="0"/>
          <w:szCs w:val="24"/>
        </w:rPr>
        <w:t>用繪本跟孩子談重要的事：能獨立思考的孩子，到哪裡都能過得好》</w:t>
      </w:r>
      <w:r w:rsidRPr="00F36E46">
        <w:rPr>
          <w:rFonts w:ascii="Times New Roman" w:eastAsia="標楷體" w:hAnsi="Times New Roman" w:cs="Times New Roman"/>
          <w:kern w:val="0"/>
          <w:szCs w:val="24"/>
        </w:rPr>
        <w:t xml:space="preserve">. </w:t>
      </w:r>
      <w:r w:rsidRPr="00F36E46">
        <w:rPr>
          <w:rFonts w:ascii="Times New Roman" w:eastAsia="標楷體" w:hAnsi="Times New Roman" w:cs="Times New Roman"/>
          <w:kern w:val="0"/>
          <w:szCs w:val="24"/>
        </w:rPr>
        <w:t>台北</w:t>
      </w:r>
      <w:r w:rsidRPr="00F36E46">
        <w:rPr>
          <w:rFonts w:ascii="Times New Roman" w:eastAsia="標楷體" w:hAnsi="Times New Roman" w:cs="Times New Roman"/>
          <w:kern w:val="0"/>
          <w:szCs w:val="24"/>
        </w:rPr>
        <w:t xml:space="preserve">: </w:t>
      </w:r>
      <w:r w:rsidRPr="00F36E46">
        <w:rPr>
          <w:rFonts w:ascii="Times New Roman" w:eastAsia="標楷體" w:hAnsi="Times New Roman" w:cs="Times New Roman"/>
          <w:kern w:val="0"/>
          <w:szCs w:val="24"/>
        </w:rPr>
        <w:t>如何</w:t>
      </w:r>
      <w:r w:rsidRPr="00F36E46">
        <w:rPr>
          <w:rFonts w:ascii="Times New Roman" w:eastAsia="標楷體" w:hAnsi="Times New Roman" w:cs="Times New Roman"/>
          <w:kern w:val="0"/>
          <w:szCs w:val="24"/>
        </w:rPr>
        <w:t>.</w:t>
      </w:r>
    </w:p>
    <w:p w:rsidR="00FA04D4" w:rsidRPr="00F36E46" w:rsidRDefault="00FA04D4" w:rsidP="00FA04D4">
      <w:pPr>
        <w:rPr>
          <w:rFonts w:ascii="Times New Roman" w:eastAsia="標楷體" w:hAnsi="Times New Roman" w:cs="Times New Roman"/>
          <w:szCs w:val="24"/>
        </w:rPr>
      </w:pPr>
      <w:r w:rsidRPr="00F36E46">
        <w:rPr>
          <w:rFonts w:ascii="Times New Roman" w:eastAsia="標楷體" w:hAnsi="Times New Roman" w:cs="Times New Roman"/>
          <w:kern w:val="0"/>
          <w:szCs w:val="24"/>
        </w:rPr>
        <w:t>楊佳</w:t>
      </w:r>
      <w:proofErr w:type="gramStart"/>
      <w:r w:rsidRPr="00F36E46">
        <w:rPr>
          <w:rFonts w:ascii="Times New Roman" w:eastAsia="標楷體" w:hAnsi="Times New Roman" w:cs="Times New Roman"/>
          <w:kern w:val="0"/>
          <w:szCs w:val="24"/>
        </w:rPr>
        <w:t>羚</w:t>
      </w:r>
      <w:proofErr w:type="gramEnd"/>
      <w:r w:rsidRPr="00F36E46">
        <w:rPr>
          <w:rFonts w:ascii="Times New Roman" w:eastAsia="標楷體" w:hAnsi="Times New Roman" w:cs="Times New Roman"/>
          <w:kern w:val="0"/>
          <w:szCs w:val="24"/>
        </w:rPr>
        <w:t xml:space="preserve">. (2002). </w:t>
      </w:r>
      <w:r w:rsidRPr="00F36E46">
        <w:rPr>
          <w:rFonts w:ascii="Times New Roman" w:eastAsia="標楷體" w:hAnsi="Times New Roman" w:cs="Times New Roman"/>
          <w:kern w:val="0"/>
          <w:szCs w:val="24"/>
        </w:rPr>
        <w:t>美國主題書店之旅：繪本篇</w:t>
      </w:r>
      <w:r w:rsidR="00F36E46">
        <w:rPr>
          <w:rFonts w:ascii="新細明體" w:eastAsia="新細明體" w:hAnsi="新細明體" w:cs="Times New Roman" w:hint="eastAsia"/>
          <w:kern w:val="0"/>
          <w:szCs w:val="24"/>
        </w:rPr>
        <w:t>。</w:t>
      </w:r>
      <w:r w:rsidRPr="00F36E46">
        <w:rPr>
          <w:rFonts w:ascii="Times New Roman" w:eastAsia="標楷體" w:hAnsi="Times New Roman" w:cs="Times New Roman"/>
          <w:kern w:val="0"/>
          <w:szCs w:val="24"/>
        </w:rPr>
        <w:t>《兩性平等教育季刊》</w:t>
      </w:r>
      <w:r w:rsidR="00F36E46">
        <w:rPr>
          <w:rFonts w:ascii="新細明體" w:eastAsia="新細明體" w:hAnsi="新細明體" w:cs="Times New Roman" w:hint="eastAsia"/>
          <w:kern w:val="0"/>
          <w:szCs w:val="24"/>
        </w:rPr>
        <w:t>，</w:t>
      </w:r>
      <w:r w:rsidRPr="00F36E46">
        <w:rPr>
          <w:rFonts w:ascii="Times New Roman" w:eastAsia="標楷體" w:hAnsi="Times New Roman" w:cs="Times New Roman"/>
          <w:iCs/>
          <w:kern w:val="0"/>
          <w:szCs w:val="24"/>
        </w:rPr>
        <w:t>18</w:t>
      </w:r>
      <w:r w:rsidR="00F36E46">
        <w:rPr>
          <w:rFonts w:ascii="新細明體" w:eastAsia="新細明體" w:hAnsi="新細明體" w:cs="Times New Roman" w:hint="eastAsia"/>
          <w:iCs/>
          <w:kern w:val="0"/>
          <w:szCs w:val="24"/>
        </w:rPr>
        <w:t>：</w:t>
      </w:r>
      <w:r w:rsidRPr="00F36E46">
        <w:rPr>
          <w:rFonts w:ascii="Times New Roman" w:eastAsia="標楷體" w:hAnsi="Times New Roman" w:cs="Times New Roman"/>
          <w:kern w:val="0"/>
          <w:szCs w:val="24"/>
        </w:rPr>
        <w:t xml:space="preserve"> 124-131.</w:t>
      </w:r>
    </w:p>
    <w:p w:rsidR="000C540F" w:rsidRPr="00F36E46" w:rsidRDefault="000C540F" w:rsidP="00D6757B">
      <w:pPr>
        <w:rPr>
          <w:rFonts w:ascii="Times New Roman" w:eastAsia="標楷體" w:hAnsi="Times New Roman" w:cs="Times New Roman"/>
          <w:szCs w:val="24"/>
        </w:rPr>
      </w:pPr>
    </w:p>
    <w:p w:rsidR="00FA04D4" w:rsidRPr="00F36E46" w:rsidRDefault="00523851" w:rsidP="00FA04D4">
      <w:pPr>
        <w:ind w:left="425" w:hangingChars="177" w:hanging="425"/>
        <w:jc w:val="both"/>
        <w:rPr>
          <w:rFonts w:ascii="Times New Roman" w:eastAsia="標楷體" w:hAnsi="Times New Roman" w:cs="Times New Roman"/>
          <w:b/>
          <w:szCs w:val="24"/>
        </w:rPr>
      </w:pPr>
      <w:r w:rsidRPr="00F36E46">
        <w:rPr>
          <w:rFonts w:ascii="Times New Roman" w:eastAsia="標楷體" w:hAnsi="Times New Roman" w:cs="Times New Roman"/>
          <w:b/>
          <w:szCs w:val="24"/>
        </w:rPr>
        <w:t>第</w:t>
      </w:r>
      <w:r w:rsidRPr="00F36E46">
        <w:rPr>
          <w:rFonts w:ascii="Times New Roman" w:eastAsia="標楷體" w:hAnsi="Times New Roman" w:cs="Times New Roman"/>
          <w:b/>
          <w:szCs w:val="24"/>
        </w:rPr>
        <w:t>14</w:t>
      </w:r>
      <w:proofErr w:type="gramStart"/>
      <w:r w:rsidRPr="00F36E46">
        <w:rPr>
          <w:rFonts w:ascii="Times New Roman" w:eastAsia="標楷體" w:hAnsi="Times New Roman" w:cs="Times New Roman"/>
          <w:b/>
          <w:szCs w:val="24"/>
        </w:rPr>
        <w:t>週</w:t>
      </w:r>
      <w:proofErr w:type="gramEnd"/>
      <w:r w:rsidRPr="00F36E46">
        <w:rPr>
          <w:rFonts w:ascii="Times New Roman" w:eastAsia="標楷體" w:hAnsi="Times New Roman" w:cs="Times New Roman"/>
          <w:b/>
          <w:szCs w:val="24"/>
        </w:rPr>
        <w:t xml:space="preserve">  5/26</w:t>
      </w:r>
      <w:r w:rsidR="000C540F" w:rsidRPr="00F36E46">
        <w:rPr>
          <w:rFonts w:ascii="Times New Roman" w:eastAsia="標楷體" w:hAnsi="Times New Roman" w:cs="Times New Roman"/>
          <w:b/>
          <w:szCs w:val="24"/>
        </w:rPr>
        <w:t xml:space="preserve">　</w:t>
      </w:r>
      <w:r w:rsidR="00FA04D4" w:rsidRPr="00F36E46">
        <w:rPr>
          <w:rFonts w:ascii="Times New Roman" w:eastAsia="標楷體" w:hAnsi="Times New Roman" w:cs="Times New Roman"/>
          <w:b/>
          <w:szCs w:val="24"/>
        </w:rPr>
        <w:t>性別與媒體</w:t>
      </w:r>
    </w:p>
    <w:p w:rsidR="00FA04D4" w:rsidRPr="007F4431" w:rsidRDefault="00FA04D4" w:rsidP="00FA04D4">
      <w:pPr>
        <w:ind w:left="425" w:hangingChars="177" w:hanging="425"/>
        <w:jc w:val="both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F36E46">
        <w:rPr>
          <w:rFonts w:ascii="Times New Roman" w:eastAsia="標楷體" w:hAnsi="Times New Roman" w:cs="Times New Roman"/>
          <w:kern w:val="0"/>
          <w:szCs w:val="24"/>
        </w:rPr>
        <w:t>黃長玲主講</w:t>
      </w:r>
      <w:r w:rsidRPr="00F36E46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F36E46">
        <w:rPr>
          <w:rFonts w:ascii="Times New Roman" w:eastAsia="標楷體" w:hAnsi="Times New Roman" w:cs="Times New Roman"/>
          <w:kern w:val="0"/>
          <w:szCs w:val="24"/>
        </w:rPr>
        <w:t>林以加整理</w:t>
      </w:r>
      <w:r w:rsidRPr="00F36E46">
        <w:rPr>
          <w:rFonts w:ascii="Times New Roman" w:eastAsia="標楷體" w:hAnsi="Times New Roman" w:cs="Times New Roman"/>
          <w:kern w:val="0"/>
          <w:szCs w:val="24"/>
        </w:rPr>
        <w:t xml:space="preserve">. (2007). </w:t>
      </w:r>
      <w:r w:rsidRPr="00F36E46">
        <w:rPr>
          <w:rFonts w:ascii="Times New Roman" w:eastAsia="標楷體" w:hAnsi="Times New Roman" w:cs="Times New Roman"/>
          <w:kern w:val="0"/>
          <w:szCs w:val="24"/>
        </w:rPr>
        <w:t>（並不）老套的家庭劇－台日韓劇的比較</w:t>
      </w:r>
      <w:r w:rsidRPr="00F36E46">
        <w:rPr>
          <w:rFonts w:ascii="Times New Roman" w:eastAsia="標楷體" w:hAnsi="Times New Roman" w:cs="Times New Roman"/>
          <w:kern w:val="0"/>
          <w:szCs w:val="24"/>
        </w:rPr>
        <w:t xml:space="preserve">. </w:t>
      </w:r>
      <w:proofErr w:type="gramStart"/>
      <w:r w:rsidRPr="00F36E46">
        <w:rPr>
          <w:rFonts w:ascii="Times New Roman" w:eastAsia="標楷體" w:hAnsi="Times New Roman" w:cs="Times New Roman"/>
          <w:kern w:val="0"/>
          <w:szCs w:val="24"/>
        </w:rPr>
        <w:t>收</w:t>
      </w:r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>錄於畢恆</w:t>
      </w:r>
      <w:proofErr w:type="gramEnd"/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>達、鄭美里</w:t>
      </w:r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(</w:t>
      </w:r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>主編</w:t>
      </w:r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), </w:t>
      </w:r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>《</w:t>
      </w:r>
      <w:r w:rsidRPr="007F4431">
        <w:rPr>
          <w:rFonts w:ascii="Times New Roman" w:eastAsia="標楷體" w:hAnsi="Times New Roman" w:cs="Times New Roman"/>
          <w:iCs/>
          <w:color w:val="000000"/>
          <w:kern w:val="0"/>
          <w:szCs w:val="24"/>
        </w:rPr>
        <w:t>太空人與小紅帽》</w:t>
      </w:r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 (</w:t>
      </w:r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>頁</w:t>
      </w:r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255-266). </w:t>
      </w:r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>台北</w:t>
      </w:r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: </w:t>
      </w:r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>女書</w:t>
      </w:r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>.</w:t>
      </w:r>
    </w:p>
    <w:p w:rsidR="00FA04D4" w:rsidRPr="00F36E46" w:rsidRDefault="00FA04D4" w:rsidP="00FA04D4">
      <w:pPr>
        <w:autoSpaceDE w:val="0"/>
        <w:autoSpaceDN w:val="0"/>
        <w:adjustRightInd w:val="0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>楊佳</w:t>
      </w:r>
      <w:proofErr w:type="gramStart"/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>羚</w:t>
      </w:r>
      <w:proofErr w:type="gramEnd"/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. (2006). </w:t>
      </w:r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>看影片！怎麼教？《性別平等教育季刊》</w:t>
      </w:r>
      <w:r w:rsidR="00F36E46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，</w:t>
      </w:r>
      <w:r w:rsidRPr="00F36E46">
        <w:rPr>
          <w:rFonts w:ascii="Times New Roman" w:eastAsia="標楷體" w:hAnsi="Times New Roman" w:cs="Times New Roman"/>
          <w:iCs/>
          <w:color w:val="000000"/>
          <w:kern w:val="0"/>
          <w:szCs w:val="24"/>
        </w:rPr>
        <w:t>38</w:t>
      </w:r>
      <w:r w:rsidR="00F36E46">
        <w:rPr>
          <w:rFonts w:ascii="新細明體" w:eastAsia="新細明體" w:hAnsi="新細明體" w:cs="Times New Roman" w:hint="eastAsia"/>
          <w:iCs/>
          <w:color w:val="000000"/>
          <w:kern w:val="0"/>
          <w:szCs w:val="24"/>
        </w:rPr>
        <w:t>：</w:t>
      </w:r>
      <w:r w:rsidRPr="00F36E46">
        <w:rPr>
          <w:rFonts w:ascii="Times New Roman" w:eastAsia="標楷體" w:hAnsi="Times New Roman" w:cs="Times New Roman"/>
          <w:color w:val="000000"/>
          <w:kern w:val="0"/>
          <w:szCs w:val="24"/>
        </w:rPr>
        <w:t>39-45</w:t>
      </w:r>
      <w:r w:rsidR="00F36E46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。</w:t>
      </w:r>
    </w:p>
    <w:p w:rsidR="00FA04D4" w:rsidRPr="007F4431" w:rsidRDefault="00FA04D4" w:rsidP="00FA04D4">
      <w:pPr>
        <w:autoSpaceDE w:val="0"/>
        <w:autoSpaceDN w:val="0"/>
        <w:adjustRightInd w:val="0"/>
        <w:ind w:left="425" w:hangingChars="177" w:hanging="425"/>
        <w:jc w:val="both"/>
        <w:rPr>
          <w:rFonts w:ascii="Times New Roman" w:eastAsia="標楷體" w:hAnsi="Times New Roman" w:cs="Times New Roman"/>
          <w:color w:val="000000"/>
          <w:kern w:val="0"/>
          <w:szCs w:val="24"/>
        </w:rPr>
      </w:pPr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>楊佳</w:t>
      </w:r>
      <w:proofErr w:type="gramStart"/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>羚</w:t>
      </w:r>
      <w:proofErr w:type="gramEnd"/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. (2006). </w:t>
      </w:r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>影像中的母親－母職與工作</w:t>
      </w:r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 xml:space="preserve">. </w:t>
      </w:r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>《性別平等教育季刊》</w:t>
      </w:r>
      <w:r w:rsidR="00F36E46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，</w:t>
      </w:r>
      <w:r w:rsidRPr="00F36E46">
        <w:rPr>
          <w:rFonts w:ascii="Times New Roman" w:eastAsia="標楷體" w:hAnsi="Times New Roman" w:cs="Times New Roman"/>
          <w:iCs/>
          <w:color w:val="000000"/>
          <w:kern w:val="0"/>
          <w:szCs w:val="24"/>
        </w:rPr>
        <w:t>38</w:t>
      </w:r>
      <w:r w:rsidR="00F36E46">
        <w:rPr>
          <w:rFonts w:ascii="新細明體" w:eastAsia="新細明體" w:hAnsi="新細明體" w:cs="Times New Roman" w:hint="eastAsia"/>
          <w:iCs/>
          <w:color w:val="000000"/>
          <w:kern w:val="0"/>
          <w:szCs w:val="24"/>
        </w:rPr>
        <w:t>：</w:t>
      </w:r>
      <w:r w:rsidRPr="007F4431">
        <w:rPr>
          <w:rFonts w:ascii="Times New Roman" w:eastAsia="標楷體" w:hAnsi="Times New Roman" w:cs="Times New Roman"/>
          <w:color w:val="000000"/>
          <w:kern w:val="0"/>
          <w:szCs w:val="24"/>
        </w:rPr>
        <w:t>50-57</w:t>
      </w:r>
      <w:r w:rsidR="00F36E46">
        <w:rPr>
          <w:rFonts w:ascii="新細明體" w:eastAsia="新細明體" w:hAnsi="新細明體" w:cs="Times New Roman" w:hint="eastAsia"/>
          <w:color w:val="000000"/>
          <w:kern w:val="0"/>
          <w:szCs w:val="24"/>
        </w:rPr>
        <w:t>。</w:t>
      </w:r>
    </w:p>
    <w:p w:rsidR="00FA04D4" w:rsidRPr="007F4431" w:rsidRDefault="00FA04D4" w:rsidP="00FA04D4">
      <w:pPr>
        <w:ind w:left="425" w:hangingChars="177" w:hanging="425"/>
        <w:jc w:val="both"/>
        <w:rPr>
          <w:rFonts w:ascii="Times New Roman" w:eastAsia="標楷體" w:hAnsi="Times New Roman" w:cs="Times New Roman"/>
          <w:color w:val="000000"/>
          <w:szCs w:val="24"/>
        </w:rPr>
      </w:pPr>
      <w:r w:rsidRPr="007F4431">
        <w:rPr>
          <w:rFonts w:ascii="Times New Roman" w:eastAsia="標楷體" w:hAnsi="Times New Roman" w:cs="Times New Roman"/>
          <w:color w:val="000000"/>
          <w:szCs w:val="24"/>
        </w:rPr>
        <w:t xml:space="preserve">* 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參考影片：偶像劇、綜藝節目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…</w:t>
      </w:r>
    </w:p>
    <w:p w:rsidR="00FA04D4" w:rsidRPr="007F4431" w:rsidRDefault="00FA04D4" w:rsidP="00FA04D4">
      <w:pPr>
        <w:ind w:left="425" w:hangingChars="177" w:hanging="425"/>
        <w:jc w:val="both"/>
        <w:rPr>
          <w:rFonts w:ascii="Times New Roman" w:eastAsia="標楷體" w:hAnsi="Times New Roman" w:cs="Times New Roman"/>
          <w:color w:val="000000"/>
          <w:szCs w:val="24"/>
        </w:rPr>
      </w:pPr>
      <w:r w:rsidRPr="007F4431">
        <w:rPr>
          <w:rFonts w:ascii="Times New Roman" w:eastAsia="標楷體" w:hAnsi="Times New Roman" w:cs="Times New Roman"/>
          <w:color w:val="000000"/>
          <w:szCs w:val="24"/>
        </w:rPr>
        <w:t xml:space="preserve"># 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教學小點子：</w:t>
      </w:r>
    </w:p>
    <w:p w:rsidR="00617B53" w:rsidRPr="007F4431" w:rsidRDefault="00617B53" w:rsidP="00D6757B">
      <w:pPr>
        <w:rPr>
          <w:rFonts w:ascii="Times New Roman" w:eastAsia="標楷體" w:hAnsi="Times New Roman" w:cs="Times New Roman"/>
          <w:szCs w:val="24"/>
        </w:rPr>
      </w:pPr>
    </w:p>
    <w:p w:rsidR="00D32414" w:rsidRPr="00F36E46" w:rsidRDefault="00523851" w:rsidP="00D32414">
      <w:pPr>
        <w:rPr>
          <w:rFonts w:ascii="Times New Roman" w:eastAsia="標楷體" w:hAnsi="Times New Roman" w:cs="Times New Roman"/>
          <w:b/>
          <w:szCs w:val="24"/>
        </w:rPr>
      </w:pPr>
      <w:r w:rsidRPr="00F36E46">
        <w:rPr>
          <w:rFonts w:ascii="Times New Roman" w:eastAsia="標楷體" w:hAnsi="Times New Roman" w:cs="Times New Roman"/>
          <w:b/>
          <w:szCs w:val="24"/>
        </w:rPr>
        <w:t>第</w:t>
      </w:r>
      <w:r w:rsidRPr="00F36E46">
        <w:rPr>
          <w:rFonts w:ascii="Times New Roman" w:eastAsia="標楷體" w:hAnsi="Times New Roman" w:cs="Times New Roman"/>
          <w:b/>
          <w:szCs w:val="24"/>
        </w:rPr>
        <w:t>15</w:t>
      </w:r>
      <w:proofErr w:type="gramStart"/>
      <w:r w:rsidRPr="00F36E46">
        <w:rPr>
          <w:rFonts w:ascii="Times New Roman" w:eastAsia="標楷體" w:hAnsi="Times New Roman" w:cs="Times New Roman"/>
          <w:b/>
          <w:szCs w:val="24"/>
        </w:rPr>
        <w:t>週</w:t>
      </w:r>
      <w:proofErr w:type="gramEnd"/>
      <w:r w:rsidRPr="00F36E46">
        <w:rPr>
          <w:rFonts w:ascii="Times New Roman" w:eastAsia="標楷體" w:hAnsi="Times New Roman" w:cs="Times New Roman"/>
          <w:b/>
          <w:szCs w:val="24"/>
        </w:rPr>
        <w:t xml:space="preserve">  6/2</w:t>
      </w:r>
      <w:r w:rsidR="00617B53" w:rsidRPr="00F36E46">
        <w:rPr>
          <w:rFonts w:ascii="Times New Roman" w:eastAsia="標楷體" w:hAnsi="Times New Roman" w:cs="Times New Roman"/>
          <w:b/>
          <w:szCs w:val="24"/>
        </w:rPr>
        <w:t xml:space="preserve">  </w:t>
      </w:r>
      <w:r w:rsidR="00D32414" w:rsidRPr="00F36E46">
        <w:rPr>
          <w:rFonts w:ascii="Times New Roman" w:eastAsia="標楷體" w:hAnsi="Times New Roman" w:cs="Times New Roman"/>
          <w:b/>
          <w:szCs w:val="24"/>
        </w:rPr>
        <w:t>性教育</w:t>
      </w:r>
    </w:p>
    <w:p w:rsidR="00D32414" w:rsidRPr="007F4431" w:rsidRDefault="00D32414" w:rsidP="00D32414">
      <w:pPr>
        <w:autoSpaceDE w:val="0"/>
        <w:autoSpaceDN w:val="0"/>
        <w:adjustRightInd w:val="0"/>
        <w:ind w:left="425" w:hangingChars="177" w:hanging="425"/>
        <w:jc w:val="both"/>
        <w:rPr>
          <w:rFonts w:ascii="Times New Roman" w:eastAsia="標楷體" w:hAnsi="Times New Roman" w:cs="Times New Roman"/>
          <w:kern w:val="0"/>
          <w:szCs w:val="24"/>
        </w:rPr>
      </w:pPr>
      <w:proofErr w:type="spellStart"/>
      <w:r w:rsidRPr="007F4431">
        <w:rPr>
          <w:rFonts w:ascii="Times New Roman" w:eastAsia="標楷體" w:hAnsi="Times New Roman" w:cs="Times New Roman"/>
          <w:kern w:val="0"/>
          <w:szCs w:val="24"/>
        </w:rPr>
        <w:t>Centerwall</w:t>
      </w:r>
      <w:proofErr w:type="spellEnd"/>
      <w:r w:rsidRPr="007F4431">
        <w:rPr>
          <w:rFonts w:ascii="Times New Roman" w:eastAsia="標楷體" w:hAnsi="Times New Roman" w:cs="Times New Roman"/>
          <w:kern w:val="0"/>
          <w:szCs w:val="24"/>
        </w:rPr>
        <w:t>,</w:t>
      </w:r>
      <w:proofErr w:type="gramStart"/>
      <w:r w:rsidRPr="007F4431">
        <w:rPr>
          <w:rFonts w:ascii="Times New Roman" w:eastAsia="標楷體" w:hAnsi="Times New Roman" w:cs="Times New Roman"/>
          <w:kern w:val="0"/>
          <w:szCs w:val="24"/>
        </w:rPr>
        <w:t xml:space="preserve"> E</w:t>
      </w:r>
      <w:r w:rsidR="00F36E46">
        <w:rPr>
          <w:rFonts w:ascii="Times New Roman" w:eastAsia="標楷體" w:hAnsi="Times New Roman" w:cs="Times New Roman" w:hint="eastAsia"/>
          <w:kern w:val="0"/>
          <w:szCs w:val="24"/>
        </w:rPr>
        <w:t>著</w:t>
      </w:r>
      <w:proofErr w:type="gramEnd"/>
      <w:r w:rsidR="00F36E46">
        <w:rPr>
          <w:rFonts w:ascii="新細明體" w:eastAsia="新細明體" w:hAnsi="新細明體" w:cs="Times New Roman" w:hint="eastAsia"/>
          <w:kern w:val="0"/>
          <w:szCs w:val="24"/>
        </w:rPr>
        <w:t>，</w:t>
      </w:r>
      <w:r w:rsidRPr="007F4431">
        <w:rPr>
          <w:rFonts w:ascii="Times New Roman" w:eastAsia="標楷體" w:hAnsi="Times New Roman" w:cs="Times New Roman"/>
          <w:kern w:val="0"/>
          <w:szCs w:val="24"/>
        </w:rPr>
        <w:t>劉慧君譯</w:t>
      </w:r>
      <w:r w:rsidRPr="007F4431">
        <w:rPr>
          <w:rFonts w:ascii="Times New Roman" w:eastAsia="標楷體" w:hAnsi="Times New Roman" w:cs="Times New Roman"/>
          <w:kern w:val="0"/>
          <w:szCs w:val="24"/>
        </w:rPr>
        <w:t xml:space="preserve">. (1998). </w:t>
      </w:r>
      <w:r w:rsidRPr="007F4431">
        <w:rPr>
          <w:rFonts w:ascii="Times New Roman" w:eastAsia="標楷體" w:hAnsi="Times New Roman" w:cs="Times New Roman"/>
          <w:kern w:val="0"/>
          <w:szCs w:val="24"/>
        </w:rPr>
        <w:t>第</w:t>
      </w:r>
      <w:r w:rsidRPr="007F4431">
        <w:rPr>
          <w:rFonts w:ascii="Times New Roman" w:eastAsia="標楷體" w:hAnsi="Times New Roman" w:cs="Times New Roman"/>
          <w:kern w:val="0"/>
          <w:szCs w:val="24"/>
        </w:rPr>
        <w:t>1, 5</w:t>
      </w:r>
      <w:r w:rsidRPr="007F4431">
        <w:rPr>
          <w:rFonts w:ascii="Times New Roman" w:eastAsia="標楷體" w:hAnsi="Times New Roman" w:cs="Times New Roman"/>
          <w:kern w:val="0"/>
          <w:szCs w:val="24"/>
        </w:rPr>
        <w:t>章</w:t>
      </w:r>
      <w:r w:rsidRPr="007F4431">
        <w:rPr>
          <w:rFonts w:ascii="Times New Roman" w:eastAsia="標楷體" w:hAnsi="Times New Roman" w:cs="Times New Roman"/>
          <w:kern w:val="0"/>
          <w:szCs w:val="24"/>
        </w:rPr>
        <w:t xml:space="preserve">, </w:t>
      </w:r>
      <w:r w:rsidRPr="007F4431">
        <w:rPr>
          <w:rFonts w:ascii="Times New Roman" w:eastAsia="標楷體" w:hAnsi="Times New Roman" w:cs="Times New Roman"/>
          <w:kern w:val="0"/>
          <w:szCs w:val="24"/>
        </w:rPr>
        <w:t>《</w:t>
      </w:r>
      <w:r w:rsidRPr="007F4431">
        <w:rPr>
          <w:rFonts w:ascii="Times New Roman" w:eastAsia="標楷體" w:hAnsi="Times New Roman" w:cs="Times New Roman"/>
          <w:iCs/>
          <w:kern w:val="0"/>
          <w:szCs w:val="24"/>
        </w:rPr>
        <w:t>可以真實感受的愛</w:t>
      </w:r>
      <w:r w:rsidRPr="007F4431">
        <w:rPr>
          <w:rFonts w:ascii="Times New Roman" w:eastAsia="標楷體" w:hAnsi="Times New Roman" w:cs="Times New Roman"/>
          <w:iCs/>
          <w:kern w:val="0"/>
          <w:szCs w:val="24"/>
        </w:rPr>
        <w:t xml:space="preserve">: </w:t>
      </w:r>
      <w:r w:rsidRPr="007F4431">
        <w:rPr>
          <w:rFonts w:ascii="Times New Roman" w:eastAsia="標楷體" w:hAnsi="Times New Roman" w:cs="Times New Roman"/>
          <w:iCs/>
          <w:kern w:val="0"/>
          <w:szCs w:val="24"/>
        </w:rPr>
        <w:t>瑞典性教育教師手冊</w:t>
      </w:r>
      <w:r w:rsidRPr="007F4431">
        <w:rPr>
          <w:rFonts w:ascii="Times New Roman" w:hAnsi="Times New Roman" w:cs="Times New Roman"/>
        </w:rPr>
        <w:t xml:space="preserve"> </w:t>
      </w:r>
      <w:r w:rsidRPr="007F4431">
        <w:rPr>
          <w:rFonts w:ascii="Times New Roman" w:eastAsia="標楷體" w:hAnsi="Times New Roman" w:cs="Times New Roman"/>
          <w:kern w:val="0"/>
          <w:szCs w:val="24"/>
        </w:rPr>
        <w:t>》</w:t>
      </w:r>
      <w:r w:rsidRPr="007F4431">
        <w:rPr>
          <w:rFonts w:ascii="Times New Roman" w:eastAsia="標楷體" w:hAnsi="Times New Roman" w:cs="Times New Roman"/>
          <w:kern w:val="0"/>
          <w:szCs w:val="24"/>
        </w:rPr>
        <w:t xml:space="preserve"> </w:t>
      </w:r>
      <w:r w:rsidRPr="007F4431">
        <w:rPr>
          <w:rFonts w:ascii="Times New Roman" w:eastAsia="標楷體" w:hAnsi="Times New Roman" w:cs="Times New Roman"/>
          <w:kern w:val="0"/>
          <w:szCs w:val="24"/>
        </w:rPr>
        <w:t>台北</w:t>
      </w:r>
      <w:r w:rsidRPr="007F4431">
        <w:rPr>
          <w:rFonts w:ascii="Times New Roman" w:eastAsia="標楷體" w:hAnsi="Times New Roman" w:cs="Times New Roman"/>
          <w:kern w:val="0"/>
          <w:szCs w:val="24"/>
        </w:rPr>
        <w:t xml:space="preserve">: </w:t>
      </w:r>
      <w:r w:rsidRPr="007F4431">
        <w:rPr>
          <w:rFonts w:ascii="Times New Roman" w:eastAsia="標楷體" w:hAnsi="Times New Roman" w:cs="Times New Roman"/>
          <w:kern w:val="0"/>
          <w:szCs w:val="24"/>
        </w:rPr>
        <w:t>女書</w:t>
      </w:r>
      <w:r w:rsidRPr="007F4431">
        <w:rPr>
          <w:rFonts w:ascii="Times New Roman" w:eastAsia="標楷體" w:hAnsi="Times New Roman" w:cs="Times New Roman"/>
          <w:kern w:val="0"/>
          <w:szCs w:val="24"/>
        </w:rPr>
        <w:t>.</w:t>
      </w:r>
    </w:p>
    <w:p w:rsidR="00D32414" w:rsidRPr="00F36E46" w:rsidRDefault="00D32414" w:rsidP="00D32414">
      <w:pPr>
        <w:autoSpaceDE w:val="0"/>
        <w:autoSpaceDN w:val="0"/>
        <w:adjustRightInd w:val="0"/>
        <w:ind w:left="720" w:hanging="720"/>
        <w:jc w:val="both"/>
        <w:rPr>
          <w:rFonts w:ascii="Times New Roman" w:eastAsia="標楷體" w:hAnsi="Times New Roman" w:cs="Times New Roman"/>
          <w:kern w:val="0"/>
          <w:szCs w:val="24"/>
        </w:rPr>
      </w:pPr>
      <w:proofErr w:type="gramStart"/>
      <w:r w:rsidRPr="007F4431">
        <w:rPr>
          <w:rFonts w:ascii="Times New Roman" w:eastAsia="標楷體" w:hAnsi="Times New Roman" w:cs="Times New Roman"/>
          <w:kern w:val="0"/>
          <w:szCs w:val="24"/>
        </w:rPr>
        <w:t>周硯白</w:t>
      </w:r>
      <w:proofErr w:type="gramEnd"/>
      <w:r w:rsidRPr="007F4431">
        <w:rPr>
          <w:rFonts w:ascii="Times New Roman" w:eastAsia="標楷體" w:hAnsi="Times New Roman" w:cs="Times New Roman"/>
          <w:kern w:val="0"/>
          <w:szCs w:val="24"/>
        </w:rPr>
        <w:t xml:space="preserve">. (2012). </w:t>
      </w:r>
      <w:r w:rsidRPr="007F4431">
        <w:rPr>
          <w:rFonts w:ascii="Times New Roman" w:eastAsia="標楷體" w:hAnsi="Times New Roman" w:cs="Times New Roman"/>
          <w:kern w:val="0"/>
          <w:szCs w:val="24"/>
        </w:rPr>
        <w:t>「死魚」</w:t>
      </w:r>
      <w:r w:rsidRPr="007F4431">
        <w:rPr>
          <w:rFonts w:ascii="Times New Roman" w:eastAsia="標楷體" w:hAnsi="Times New Roman" w:cs="Times New Roman"/>
          <w:kern w:val="0"/>
          <w:szCs w:val="24"/>
        </w:rPr>
        <w:t xml:space="preserve">vs. </w:t>
      </w:r>
      <w:r w:rsidRPr="007F4431">
        <w:rPr>
          <w:rFonts w:ascii="Times New Roman" w:eastAsia="標楷體" w:hAnsi="Times New Roman" w:cs="Times New Roman"/>
          <w:kern w:val="0"/>
          <w:szCs w:val="24"/>
        </w:rPr>
        <w:t>「淫蕩女」：談「</w:t>
      </w:r>
      <w:r w:rsidRPr="007F4431">
        <w:rPr>
          <w:rFonts w:ascii="Times New Roman" w:eastAsia="標楷體" w:hAnsi="Times New Roman" w:cs="Times New Roman"/>
          <w:kern w:val="0"/>
          <w:szCs w:val="24"/>
        </w:rPr>
        <w:t>A</w:t>
      </w:r>
      <w:r w:rsidRPr="007F4431">
        <w:rPr>
          <w:rFonts w:ascii="Times New Roman" w:eastAsia="標楷體" w:hAnsi="Times New Roman" w:cs="Times New Roman"/>
          <w:kern w:val="0"/>
          <w:szCs w:val="24"/>
        </w:rPr>
        <w:t>片」性建構之矛盾</w:t>
      </w:r>
      <w:r w:rsidRPr="007F4431">
        <w:rPr>
          <w:rFonts w:ascii="Times New Roman" w:eastAsia="標楷體" w:hAnsi="Times New Roman" w:cs="Times New Roman"/>
          <w:kern w:val="0"/>
          <w:szCs w:val="24"/>
        </w:rPr>
        <w:t xml:space="preserve">. </w:t>
      </w:r>
      <w:r w:rsidRPr="007F4431">
        <w:rPr>
          <w:rFonts w:ascii="Times New Roman" w:eastAsia="標楷體" w:hAnsi="Times New Roman" w:cs="Times New Roman"/>
          <w:kern w:val="0"/>
          <w:szCs w:val="24"/>
        </w:rPr>
        <w:t>《性別平等教育季刊》</w:t>
      </w:r>
      <w:r w:rsidR="00F36E46">
        <w:rPr>
          <w:rFonts w:ascii="新細明體" w:eastAsia="新細明體" w:hAnsi="新細明體" w:cs="Times New Roman" w:hint="eastAsia"/>
          <w:kern w:val="0"/>
          <w:szCs w:val="24"/>
        </w:rPr>
        <w:t>，</w:t>
      </w:r>
      <w:r w:rsidRPr="00F36E46">
        <w:rPr>
          <w:rFonts w:ascii="Times New Roman" w:eastAsia="標楷體" w:hAnsi="Times New Roman" w:cs="Times New Roman"/>
          <w:iCs/>
          <w:kern w:val="0"/>
          <w:szCs w:val="24"/>
        </w:rPr>
        <w:t xml:space="preserve"> 61</w:t>
      </w:r>
      <w:r w:rsidR="00F36E46">
        <w:rPr>
          <w:rFonts w:ascii="新細明體" w:eastAsia="新細明體" w:hAnsi="新細明體" w:cs="Times New Roman" w:hint="eastAsia"/>
          <w:iCs/>
          <w:kern w:val="0"/>
          <w:szCs w:val="24"/>
        </w:rPr>
        <w:t>：</w:t>
      </w:r>
      <w:r w:rsidRPr="00F36E46">
        <w:rPr>
          <w:rFonts w:ascii="Times New Roman" w:eastAsia="標楷體" w:hAnsi="Times New Roman" w:cs="Times New Roman"/>
          <w:kern w:val="0"/>
          <w:szCs w:val="24"/>
        </w:rPr>
        <w:t>134-137</w:t>
      </w:r>
      <w:r w:rsidR="00F36E46">
        <w:rPr>
          <w:rFonts w:ascii="新細明體" w:eastAsia="新細明體" w:hAnsi="新細明體" w:cs="Times New Roman" w:hint="eastAsia"/>
          <w:kern w:val="0"/>
          <w:szCs w:val="24"/>
        </w:rPr>
        <w:t>。</w:t>
      </w:r>
    </w:p>
    <w:p w:rsidR="00D32414" w:rsidRPr="00F36E46" w:rsidRDefault="00D32414" w:rsidP="00D32414">
      <w:pPr>
        <w:autoSpaceDE w:val="0"/>
        <w:autoSpaceDN w:val="0"/>
        <w:adjustRightInd w:val="0"/>
        <w:ind w:left="720" w:hanging="720"/>
        <w:jc w:val="both"/>
        <w:rPr>
          <w:rFonts w:ascii="Times New Roman" w:eastAsia="標楷體" w:hAnsi="Times New Roman" w:cs="Times New Roman"/>
          <w:kern w:val="0"/>
          <w:szCs w:val="24"/>
        </w:rPr>
      </w:pPr>
      <w:r w:rsidRPr="007F4431">
        <w:rPr>
          <w:rFonts w:ascii="Times New Roman" w:eastAsia="標楷體" w:hAnsi="Times New Roman" w:cs="Times New Roman"/>
          <w:kern w:val="0"/>
          <w:szCs w:val="24"/>
        </w:rPr>
        <w:t>王雅玲</w:t>
      </w:r>
      <w:r w:rsidRPr="007F4431">
        <w:rPr>
          <w:rFonts w:ascii="Times New Roman" w:eastAsia="標楷體" w:hAnsi="Times New Roman" w:cs="Times New Roman"/>
          <w:kern w:val="0"/>
          <w:szCs w:val="24"/>
        </w:rPr>
        <w:t xml:space="preserve">. (2012). </w:t>
      </w:r>
      <w:r w:rsidRPr="007F4431">
        <w:rPr>
          <w:rFonts w:ascii="Times New Roman" w:eastAsia="標楷體" w:hAnsi="Times New Roman" w:cs="Times New Roman"/>
          <w:kern w:val="0"/>
          <w:szCs w:val="24"/>
        </w:rPr>
        <w:t>談色情</w:t>
      </w:r>
      <w:r w:rsidRPr="007F4431">
        <w:rPr>
          <w:rFonts w:ascii="Times New Roman" w:eastAsia="標楷體" w:hAnsi="Times New Roman" w:cs="Times New Roman"/>
          <w:kern w:val="0"/>
          <w:szCs w:val="24"/>
        </w:rPr>
        <w:t>A</w:t>
      </w:r>
      <w:r w:rsidRPr="007F4431">
        <w:rPr>
          <w:rFonts w:ascii="Times New Roman" w:eastAsia="標楷體" w:hAnsi="Times New Roman" w:cs="Times New Roman"/>
          <w:kern w:val="0"/>
          <w:szCs w:val="24"/>
        </w:rPr>
        <w:t>片中的性別關係與性教育發展的可能</w:t>
      </w:r>
      <w:r w:rsidRPr="007F4431">
        <w:rPr>
          <w:rFonts w:ascii="Times New Roman" w:eastAsia="標楷體" w:hAnsi="Times New Roman" w:cs="Times New Roman"/>
          <w:kern w:val="0"/>
          <w:szCs w:val="24"/>
        </w:rPr>
        <w:t xml:space="preserve">. </w:t>
      </w:r>
      <w:r w:rsidRPr="007F4431">
        <w:rPr>
          <w:rFonts w:ascii="Times New Roman" w:eastAsia="標楷體" w:hAnsi="Times New Roman" w:cs="Times New Roman"/>
          <w:kern w:val="0"/>
          <w:szCs w:val="24"/>
        </w:rPr>
        <w:t>《性別平等教育</w:t>
      </w:r>
      <w:r w:rsidRPr="00F36E46">
        <w:rPr>
          <w:rFonts w:ascii="Times New Roman" w:eastAsia="標楷體" w:hAnsi="Times New Roman" w:cs="Times New Roman"/>
          <w:kern w:val="0"/>
          <w:szCs w:val="24"/>
        </w:rPr>
        <w:t>季刊》</w:t>
      </w:r>
      <w:r w:rsidR="00F36E46" w:rsidRPr="00F36E46">
        <w:rPr>
          <w:rFonts w:ascii="新細明體" w:eastAsia="新細明體" w:hAnsi="新細明體" w:cs="Times New Roman" w:hint="eastAsia"/>
          <w:kern w:val="0"/>
          <w:szCs w:val="24"/>
        </w:rPr>
        <w:t>，</w:t>
      </w:r>
      <w:r w:rsidRPr="00F36E46">
        <w:rPr>
          <w:rFonts w:ascii="Times New Roman" w:eastAsia="標楷體" w:hAnsi="Times New Roman" w:cs="Times New Roman"/>
          <w:iCs/>
          <w:kern w:val="0"/>
          <w:szCs w:val="24"/>
        </w:rPr>
        <w:t>60</w:t>
      </w:r>
      <w:r w:rsidR="00F36E46" w:rsidRPr="00F36E46">
        <w:rPr>
          <w:rFonts w:ascii="新細明體" w:eastAsia="新細明體" w:hAnsi="新細明體" w:cs="Times New Roman" w:hint="eastAsia"/>
          <w:iCs/>
          <w:kern w:val="0"/>
          <w:szCs w:val="24"/>
        </w:rPr>
        <w:t>：</w:t>
      </w:r>
      <w:r w:rsidRPr="00F36E46">
        <w:rPr>
          <w:rFonts w:ascii="Times New Roman" w:eastAsia="標楷體" w:hAnsi="Times New Roman" w:cs="Times New Roman"/>
          <w:kern w:val="0"/>
          <w:szCs w:val="24"/>
        </w:rPr>
        <w:t>52-58</w:t>
      </w:r>
      <w:r w:rsidR="00F36E46">
        <w:rPr>
          <w:rFonts w:ascii="新細明體" w:eastAsia="新細明體" w:hAnsi="新細明體" w:cs="Times New Roman" w:hint="eastAsia"/>
          <w:kern w:val="0"/>
          <w:szCs w:val="24"/>
        </w:rPr>
        <w:t>。</w:t>
      </w:r>
    </w:p>
    <w:p w:rsidR="00D32414" w:rsidRPr="00F36E46" w:rsidRDefault="00D32414" w:rsidP="00D32414">
      <w:pPr>
        <w:autoSpaceDE w:val="0"/>
        <w:autoSpaceDN w:val="0"/>
        <w:adjustRightInd w:val="0"/>
        <w:ind w:left="720" w:hanging="720"/>
        <w:rPr>
          <w:rFonts w:ascii="Times New Roman" w:eastAsia="標楷體" w:hAnsi="Times New Roman" w:cs="Times New Roman"/>
          <w:kern w:val="0"/>
          <w:szCs w:val="24"/>
        </w:rPr>
      </w:pPr>
      <w:r w:rsidRPr="007F4431">
        <w:rPr>
          <w:rFonts w:ascii="Times New Roman" w:eastAsia="標楷體" w:hAnsi="Times New Roman" w:cs="Times New Roman"/>
          <w:kern w:val="0"/>
          <w:szCs w:val="24"/>
        </w:rPr>
        <w:t>蘇淑惠、林昱瑄</w:t>
      </w:r>
      <w:r w:rsidRPr="007F4431">
        <w:rPr>
          <w:rFonts w:ascii="Times New Roman" w:eastAsia="標楷體" w:hAnsi="Times New Roman" w:cs="Times New Roman"/>
          <w:kern w:val="0"/>
          <w:szCs w:val="24"/>
        </w:rPr>
        <w:t xml:space="preserve">. (2013). </w:t>
      </w:r>
      <w:r w:rsidRPr="007F4431">
        <w:rPr>
          <w:rFonts w:ascii="Times New Roman" w:eastAsia="標楷體" w:hAnsi="Times New Roman" w:cs="Times New Roman"/>
          <w:kern w:val="0"/>
          <w:szCs w:val="24"/>
        </w:rPr>
        <w:t>與智障生談性說愛：高職智能障礙女學生性教育課程之行動研究</w:t>
      </w:r>
      <w:r w:rsidRPr="007F4431">
        <w:rPr>
          <w:rFonts w:ascii="Times New Roman" w:eastAsia="標楷體" w:hAnsi="Times New Roman" w:cs="Times New Roman"/>
          <w:kern w:val="0"/>
          <w:szCs w:val="24"/>
        </w:rPr>
        <w:t xml:space="preserve">. </w:t>
      </w:r>
      <w:r w:rsidRPr="007F4431">
        <w:rPr>
          <w:rFonts w:ascii="Times New Roman" w:eastAsia="標楷體" w:hAnsi="Times New Roman" w:cs="Times New Roman"/>
          <w:kern w:val="0"/>
          <w:szCs w:val="24"/>
        </w:rPr>
        <w:t>《性別平等教育季刊》</w:t>
      </w:r>
      <w:r w:rsidR="00F36E46" w:rsidRPr="00F36E46">
        <w:rPr>
          <w:rFonts w:ascii="新細明體" w:eastAsia="新細明體" w:hAnsi="新細明體" w:cs="Times New Roman" w:hint="eastAsia"/>
          <w:kern w:val="0"/>
          <w:szCs w:val="24"/>
        </w:rPr>
        <w:t>，</w:t>
      </w:r>
      <w:r w:rsidRPr="00F36E46">
        <w:rPr>
          <w:rFonts w:ascii="Times New Roman" w:eastAsia="標楷體" w:hAnsi="Times New Roman" w:cs="Times New Roman"/>
          <w:iCs/>
          <w:kern w:val="0"/>
          <w:szCs w:val="24"/>
        </w:rPr>
        <w:t>62</w:t>
      </w:r>
      <w:r w:rsidR="00F36E46" w:rsidRPr="00F36E46">
        <w:rPr>
          <w:rFonts w:ascii="新細明體" w:eastAsia="新細明體" w:hAnsi="新細明體" w:cs="Times New Roman" w:hint="eastAsia"/>
          <w:iCs/>
          <w:kern w:val="0"/>
          <w:szCs w:val="24"/>
        </w:rPr>
        <w:t>：</w:t>
      </w:r>
      <w:r w:rsidR="00F36E46">
        <w:rPr>
          <w:rFonts w:ascii="Times New Roman" w:eastAsia="標楷體" w:hAnsi="Times New Roman" w:cs="Times New Roman"/>
          <w:kern w:val="0"/>
          <w:szCs w:val="24"/>
        </w:rPr>
        <w:t>39-47</w:t>
      </w:r>
      <w:r w:rsidR="00F36E46">
        <w:rPr>
          <w:rFonts w:ascii="新細明體" w:eastAsia="新細明體" w:hAnsi="新細明體" w:cs="Times New Roman" w:hint="eastAsia"/>
          <w:kern w:val="0"/>
          <w:szCs w:val="24"/>
        </w:rPr>
        <w:t>。</w:t>
      </w:r>
      <w:r w:rsidRPr="00F36E46">
        <w:rPr>
          <w:rFonts w:ascii="Times New Roman" w:eastAsia="標楷體" w:hAnsi="Times New Roman" w:cs="Times New Roman"/>
          <w:kern w:val="0"/>
          <w:szCs w:val="24"/>
        </w:rPr>
        <w:t xml:space="preserve"> </w:t>
      </w:r>
    </w:p>
    <w:p w:rsidR="00D32414" w:rsidRPr="007F4431" w:rsidRDefault="00D32414" w:rsidP="00D32414">
      <w:pPr>
        <w:rPr>
          <w:rFonts w:ascii="Times New Roman" w:eastAsia="標楷體" w:hAnsi="Times New Roman" w:cs="Times New Roman"/>
          <w:kern w:val="0"/>
          <w:szCs w:val="24"/>
        </w:rPr>
      </w:pPr>
      <w:r w:rsidRPr="007F4431">
        <w:rPr>
          <w:rFonts w:ascii="Times New Roman" w:eastAsia="標楷體" w:hAnsi="Times New Roman" w:cs="Times New Roman"/>
          <w:b/>
          <w:kern w:val="0"/>
          <w:szCs w:val="24"/>
        </w:rPr>
        <w:t xml:space="preserve">* </w:t>
      </w:r>
      <w:r w:rsidRPr="007F4431">
        <w:rPr>
          <w:rFonts w:ascii="Times New Roman" w:eastAsia="標楷體" w:hAnsi="Times New Roman" w:cs="Times New Roman"/>
          <w:b/>
          <w:kern w:val="0"/>
          <w:szCs w:val="24"/>
        </w:rPr>
        <w:t>影片《青春水漾》觀賞與討論</w:t>
      </w:r>
    </w:p>
    <w:p w:rsidR="00D32414" w:rsidRPr="007F4431" w:rsidRDefault="00D32414" w:rsidP="00D32414">
      <w:pPr>
        <w:rPr>
          <w:rFonts w:ascii="Times New Roman" w:eastAsia="標楷體" w:hAnsi="Times New Roman" w:cs="Times New Roman"/>
          <w:color w:val="000000"/>
          <w:szCs w:val="24"/>
        </w:rPr>
      </w:pPr>
      <w:r w:rsidRPr="007F4431">
        <w:rPr>
          <w:rFonts w:ascii="Times New Roman" w:eastAsia="標楷體" w:hAnsi="Times New Roman" w:cs="Times New Roman"/>
          <w:color w:val="000000"/>
          <w:szCs w:val="24"/>
        </w:rPr>
        <w:t xml:space="preserve"># </w:t>
      </w:r>
      <w:r w:rsidRPr="007F4431">
        <w:rPr>
          <w:rFonts w:ascii="Times New Roman" w:eastAsia="標楷體" w:hAnsi="Times New Roman" w:cs="Times New Roman"/>
          <w:color w:val="000000"/>
          <w:szCs w:val="24"/>
        </w:rPr>
        <w:t>教學小點子：</w:t>
      </w:r>
    </w:p>
    <w:p w:rsidR="00617B53" w:rsidRPr="007F4431" w:rsidRDefault="00617B53" w:rsidP="00617B53">
      <w:pPr>
        <w:autoSpaceDE w:val="0"/>
        <w:autoSpaceDN w:val="0"/>
        <w:adjustRightInd w:val="0"/>
        <w:ind w:left="720" w:hanging="720"/>
        <w:rPr>
          <w:rFonts w:ascii="Times New Roman" w:eastAsia="標楷體" w:hAnsi="Times New Roman" w:cs="Times New Roman"/>
          <w:kern w:val="0"/>
          <w:szCs w:val="24"/>
        </w:rPr>
      </w:pPr>
    </w:p>
    <w:p w:rsidR="00523851" w:rsidRPr="00F36E46" w:rsidRDefault="00523851" w:rsidP="00D6757B">
      <w:pPr>
        <w:rPr>
          <w:rFonts w:ascii="Times New Roman" w:eastAsia="標楷體" w:hAnsi="Times New Roman" w:cs="Times New Roman"/>
          <w:b/>
          <w:szCs w:val="24"/>
        </w:rPr>
      </w:pPr>
      <w:r w:rsidRPr="00F36E46">
        <w:rPr>
          <w:rFonts w:ascii="Times New Roman" w:eastAsia="標楷體" w:hAnsi="Times New Roman" w:cs="Times New Roman"/>
          <w:b/>
          <w:szCs w:val="24"/>
        </w:rPr>
        <w:t>第</w:t>
      </w:r>
      <w:r w:rsidRPr="00F36E46">
        <w:rPr>
          <w:rFonts w:ascii="Times New Roman" w:eastAsia="標楷體" w:hAnsi="Times New Roman" w:cs="Times New Roman"/>
          <w:b/>
          <w:szCs w:val="24"/>
        </w:rPr>
        <w:t>16</w:t>
      </w:r>
      <w:proofErr w:type="gramStart"/>
      <w:r w:rsidRPr="00F36E46">
        <w:rPr>
          <w:rFonts w:ascii="Times New Roman" w:eastAsia="標楷體" w:hAnsi="Times New Roman" w:cs="Times New Roman"/>
          <w:b/>
          <w:szCs w:val="24"/>
        </w:rPr>
        <w:t>週</w:t>
      </w:r>
      <w:proofErr w:type="gramEnd"/>
      <w:r w:rsidRPr="00F36E46">
        <w:rPr>
          <w:rFonts w:ascii="Times New Roman" w:eastAsia="標楷體" w:hAnsi="Times New Roman" w:cs="Times New Roman"/>
          <w:b/>
          <w:szCs w:val="24"/>
        </w:rPr>
        <w:t xml:space="preserve">  6/9</w:t>
      </w:r>
      <w:r w:rsidR="00AF073D" w:rsidRPr="00F36E46">
        <w:rPr>
          <w:rFonts w:ascii="Times New Roman" w:eastAsia="標楷體" w:hAnsi="Times New Roman" w:cs="Times New Roman"/>
          <w:b/>
          <w:szCs w:val="24"/>
        </w:rPr>
        <w:t xml:space="preserve">　調課參與</w:t>
      </w:r>
      <w:r w:rsidR="00AF073D" w:rsidRPr="00F36E46">
        <w:rPr>
          <w:rFonts w:ascii="Times New Roman" w:eastAsia="標楷體" w:hAnsi="Times New Roman" w:cs="Times New Roman"/>
          <w:b/>
          <w:szCs w:val="24"/>
        </w:rPr>
        <w:t>3/17(</w:t>
      </w:r>
      <w:r w:rsidR="00AF073D" w:rsidRPr="00F36E46">
        <w:rPr>
          <w:rFonts w:ascii="Times New Roman" w:eastAsia="標楷體" w:hAnsi="Times New Roman" w:cs="Times New Roman"/>
          <w:b/>
          <w:szCs w:val="24"/>
        </w:rPr>
        <w:t>二</w:t>
      </w:r>
      <w:r w:rsidR="00AF073D" w:rsidRPr="00F36E46">
        <w:rPr>
          <w:rFonts w:ascii="Times New Roman" w:eastAsia="標楷體" w:hAnsi="Times New Roman" w:cs="Times New Roman"/>
          <w:b/>
          <w:szCs w:val="24"/>
        </w:rPr>
        <w:t>)</w:t>
      </w:r>
      <w:r w:rsidR="00AF073D" w:rsidRPr="00F36E46">
        <w:rPr>
          <w:rFonts w:ascii="Times New Roman" w:eastAsia="標楷體" w:hAnsi="Times New Roman" w:cs="Times New Roman"/>
          <w:b/>
          <w:szCs w:val="24"/>
        </w:rPr>
        <w:t>晚上電影座談</w:t>
      </w:r>
      <w:r w:rsidR="007F4431" w:rsidRPr="00F36E46">
        <w:rPr>
          <w:rFonts w:ascii="標楷體" w:eastAsia="標楷體" w:hAnsi="標楷體" w:cs="Times New Roman" w:hint="eastAsia"/>
          <w:b/>
          <w:szCs w:val="24"/>
        </w:rPr>
        <w:t>；</w:t>
      </w:r>
      <w:r w:rsidR="003825D0" w:rsidRPr="00F36E46">
        <w:rPr>
          <w:rFonts w:ascii="Times New Roman" w:eastAsia="標楷體" w:hAnsi="Times New Roman" w:cs="Times New Roman"/>
          <w:b/>
          <w:szCs w:val="24"/>
        </w:rPr>
        <w:t>[</w:t>
      </w:r>
      <w:r w:rsidR="003825D0" w:rsidRPr="00F36E46">
        <w:rPr>
          <w:rFonts w:ascii="Times New Roman" w:eastAsia="標楷體" w:hAnsi="Times New Roman" w:cs="Times New Roman"/>
          <w:b/>
          <w:szCs w:val="24"/>
        </w:rPr>
        <w:t>期末報告準備</w:t>
      </w:r>
      <w:proofErr w:type="gramStart"/>
      <w:r w:rsidR="003825D0" w:rsidRPr="00F36E46">
        <w:rPr>
          <w:rFonts w:ascii="Times New Roman" w:eastAsia="標楷體" w:hAnsi="Times New Roman" w:cs="Times New Roman"/>
          <w:b/>
          <w:szCs w:val="24"/>
        </w:rPr>
        <w:t>週</w:t>
      </w:r>
      <w:proofErr w:type="gramEnd"/>
      <w:r w:rsidR="003825D0" w:rsidRPr="00F36E46">
        <w:rPr>
          <w:rFonts w:ascii="Times New Roman" w:eastAsia="標楷體" w:hAnsi="Times New Roman" w:cs="Times New Roman"/>
          <w:b/>
          <w:szCs w:val="24"/>
        </w:rPr>
        <w:t>]</w:t>
      </w:r>
    </w:p>
    <w:p w:rsidR="00523851" w:rsidRPr="007F4431" w:rsidRDefault="00523851" w:rsidP="00D6757B">
      <w:pPr>
        <w:rPr>
          <w:rFonts w:ascii="Times New Roman" w:eastAsia="標楷體" w:hAnsi="Times New Roman" w:cs="Times New Roman"/>
          <w:b/>
          <w:szCs w:val="24"/>
        </w:rPr>
      </w:pPr>
      <w:r w:rsidRPr="007F4431">
        <w:rPr>
          <w:rFonts w:ascii="Times New Roman" w:eastAsia="標楷體" w:hAnsi="Times New Roman" w:cs="Times New Roman"/>
          <w:b/>
          <w:szCs w:val="24"/>
        </w:rPr>
        <w:t>第</w:t>
      </w:r>
      <w:r w:rsidRPr="007F4431">
        <w:rPr>
          <w:rFonts w:ascii="Times New Roman" w:eastAsia="標楷體" w:hAnsi="Times New Roman" w:cs="Times New Roman"/>
          <w:b/>
          <w:szCs w:val="24"/>
        </w:rPr>
        <w:t>17</w:t>
      </w:r>
      <w:proofErr w:type="gramStart"/>
      <w:r w:rsidRPr="007F4431">
        <w:rPr>
          <w:rFonts w:ascii="Times New Roman" w:eastAsia="標楷體" w:hAnsi="Times New Roman" w:cs="Times New Roman"/>
          <w:b/>
          <w:szCs w:val="24"/>
        </w:rPr>
        <w:t>週</w:t>
      </w:r>
      <w:proofErr w:type="gramEnd"/>
      <w:r w:rsidRPr="007F4431">
        <w:rPr>
          <w:rFonts w:ascii="Times New Roman" w:eastAsia="標楷體" w:hAnsi="Times New Roman" w:cs="Times New Roman"/>
          <w:b/>
          <w:szCs w:val="24"/>
        </w:rPr>
        <w:t xml:space="preserve">  6/16  </w:t>
      </w:r>
      <w:r w:rsidRPr="007F4431">
        <w:rPr>
          <w:rFonts w:ascii="Times New Roman" w:eastAsia="標楷體" w:hAnsi="Times New Roman" w:cs="Times New Roman"/>
          <w:b/>
          <w:szCs w:val="24"/>
        </w:rPr>
        <w:t>期末口頭報告</w:t>
      </w:r>
    </w:p>
    <w:p w:rsidR="00523851" w:rsidRPr="007F4431" w:rsidRDefault="00523851" w:rsidP="00D6757B">
      <w:pPr>
        <w:rPr>
          <w:rFonts w:ascii="Times New Roman" w:eastAsia="標楷體" w:hAnsi="Times New Roman" w:cs="Times New Roman"/>
          <w:b/>
          <w:szCs w:val="24"/>
        </w:rPr>
      </w:pPr>
      <w:r w:rsidRPr="007F4431">
        <w:rPr>
          <w:rFonts w:ascii="Times New Roman" w:eastAsia="標楷體" w:hAnsi="Times New Roman" w:cs="Times New Roman"/>
          <w:b/>
          <w:szCs w:val="24"/>
        </w:rPr>
        <w:t>第</w:t>
      </w:r>
      <w:r w:rsidRPr="007F4431">
        <w:rPr>
          <w:rFonts w:ascii="Times New Roman" w:eastAsia="標楷體" w:hAnsi="Times New Roman" w:cs="Times New Roman"/>
          <w:b/>
          <w:szCs w:val="24"/>
        </w:rPr>
        <w:t>18</w:t>
      </w:r>
      <w:proofErr w:type="gramStart"/>
      <w:r w:rsidRPr="007F4431">
        <w:rPr>
          <w:rFonts w:ascii="Times New Roman" w:eastAsia="標楷體" w:hAnsi="Times New Roman" w:cs="Times New Roman"/>
          <w:b/>
          <w:szCs w:val="24"/>
        </w:rPr>
        <w:t>週</w:t>
      </w:r>
      <w:proofErr w:type="gramEnd"/>
      <w:r w:rsidRPr="007F4431">
        <w:rPr>
          <w:rFonts w:ascii="Times New Roman" w:eastAsia="標楷體" w:hAnsi="Times New Roman" w:cs="Times New Roman"/>
          <w:b/>
          <w:szCs w:val="24"/>
        </w:rPr>
        <w:t xml:space="preserve">  6/23  </w:t>
      </w:r>
      <w:r w:rsidRPr="007F4431">
        <w:rPr>
          <w:rFonts w:ascii="Times New Roman" w:eastAsia="標楷體" w:hAnsi="Times New Roman" w:cs="Times New Roman"/>
          <w:b/>
          <w:szCs w:val="24"/>
        </w:rPr>
        <w:t>書面報告</w:t>
      </w:r>
    </w:p>
    <w:sectPr w:rsidR="00523851" w:rsidRPr="007F4431" w:rsidSect="00523F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DDA" w:rsidRDefault="00525DDA" w:rsidP="00A1476C">
      <w:r>
        <w:separator/>
      </w:r>
    </w:p>
  </w:endnote>
  <w:endnote w:type="continuationSeparator" w:id="0">
    <w:p w:rsidR="00525DDA" w:rsidRDefault="00525DDA" w:rsidP="00A14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DCC" w:rsidRDefault="00A37DC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72089"/>
      <w:docPartObj>
        <w:docPartGallery w:val="Page Numbers (Bottom of Page)"/>
        <w:docPartUnique/>
      </w:docPartObj>
    </w:sdtPr>
    <w:sdtEndPr/>
    <w:sdtContent>
      <w:p w:rsidR="00A37DCC" w:rsidRDefault="009D7DC1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0C0A" w:rsidRPr="00590C0A">
          <w:rPr>
            <w:noProof/>
            <w:lang w:val="zh-TW"/>
          </w:rPr>
          <w:t>5</w:t>
        </w:r>
        <w:r>
          <w:rPr>
            <w:noProof/>
            <w:lang w:val="zh-TW"/>
          </w:rPr>
          <w:fldChar w:fldCharType="end"/>
        </w:r>
      </w:p>
    </w:sdtContent>
  </w:sdt>
  <w:p w:rsidR="00A37DCC" w:rsidRDefault="00A37DC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DCC" w:rsidRDefault="00A37DC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DDA" w:rsidRDefault="00525DDA" w:rsidP="00A1476C">
      <w:r>
        <w:separator/>
      </w:r>
    </w:p>
  </w:footnote>
  <w:footnote w:type="continuationSeparator" w:id="0">
    <w:p w:rsidR="00525DDA" w:rsidRDefault="00525DDA" w:rsidP="00A147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DCC" w:rsidRDefault="00A37DC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DCC" w:rsidRDefault="00A37DCC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DCC" w:rsidRDefault="00A37DC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62D0D"/>
    <w:multiLevelType w:val="multilevel"/>
    <w:tmpl w:val="13E0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2B20C9"/>
    <w:multiLevelType w:val="hybridMultilevel"/>
    <w:tmpl w:val="A2F406A8"/>
    <w:lvl w:ilvl="0" w:tplc="64FA48E4">
      <w:start w:val="1"/>
      <w:numFmt w:val="taiwaneseCountingThousand"/>
      <w:lvlText w:val="（%1）"/>
      <w:lvlJc w:val="left"/>
      <w:pPr>
        <w:ind w:left="94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88" w:hanging="480"/>
      </w:pPr>
    </w:lvl>
    <w:lvl w:ilvl="2" w:tplc="0409001B" w:tentative="1">
      <w:start w:val="1"/>
      <w:numFmt w:val="lowerRoman"/>
      <w:lvlText w:val="%3."/>
      <w:lvlJc w:val="right"/>
      <w:pPr>
        <w:ind w:left="1668" w:hanging="480"/>
      </w:pPr>
    </w:lvl>
    <w:lvl w:ilvl="3" w:tplc="0409000F" w:tentative="1">
      <w:start w:val="1"/>
      <w:numFmt w:val="decimal"/>
      <w:lvlText w:val="%4."/>
      <w:lvlJc w:val="left"/>
      <w:pPr>
        <w:ind w:left="214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28" w:hanging="480"/>
      </w:pPr>
    </w:lvl>
    <w:lvl w:ilvl="5" w:tplc="0409001B" w:tentative="1">
      <w:start w:val="1"/>
      <w:numFmt w:val="lowerRoman"/>
      <w:lvlText w:val="%6."/>
      <w:lvlJc w:val="right"/>
      <w:pPr>
        <w:ind w:left="3108" w:hanging="480"/>
      </w:pPr>
    </w:lvl>
    <w:lvl w:ilvl="6" w:tplc="0409000F" w:tentative="1">
      <w:start w:val="1"/>
      <w:numFmt w:val="decimal"/>
      <w:lvlText w:val="%7."/>
      <w:lvlJc w:val="left"/>
      <w:pPr>
        <w:ind w:left="358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68" w:hanging="480"/>
      </w:pPr>
    </w:lvl>
    <w:lvl w:ilvl="8" w:tplc="0409001B" w:tentative="1">
      <w:start w:val="1"/>
      <w:numFmt w:val="lowerRoman"/>
      <w:lvlText w:val="%9."/>
      <w:lvlJc w:val="right"/>
      <w:pPr>
        <w:ind w:left="4548" w:hanging="480"/>
      </w:pPr>
    </w:lvl>
  </w:abstractNum>
  <w:abstractNum w:abstractNumId="2">
    <w:nsid w:val="75BA4391"/>
    <w:multiLevelType w:val="hybridMultilevel"/>
    <w:tmpl w:val="80D88520"/>
    <w:lvl w:ilvl="0" w:tplc="6B6A4D28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3E"/>
    <w:rsid w:val="000130D4"/>
    <w:rsid w:val="00063870"/>
    <w:rsid w:val="000C540F"/>
    <w:rsid w:val="00116C26"/>
    <w:rsid w:val="001615EA"/>
    <w:rsid w:val="001E6FDE"/>
    <w:rsid w:val="00263F86"/>
    <w:rsid w:val="00343022"/>
    <w:rsid w:val="003825D0"/>
    <w:rsid w:val="003B50C8"/>
    <w:rsid w:val="00413100"/>
    <w:rsid w:val="00422B7A"/>
    <w:rsid w:val="00466776"/>
    <w:rsid w:val="004B5955"/>
    <w:rsid w:val="004F1CCB"/>
    <w:rsid w:val="00523851"/>
    <w:rsid w:val="00523F68"/>
    <w:rsid w:val="00525DDA"/>
    <w:rsid w:val="00590C0A"/>
    <w:rsid w:val="0059220D"/>
    <w:rsid w:val="005E6735"/>
    <w:rsid w:val="00617B53"/>
    <w:rsid w:val="00623B6C"/>
    <w:rsid w:val="00632A74"/>
    <w:rsid w:val="0072348C"/>
    <w:rsid w:val="0073443E"/>
    <w:rsid w:val="0077032F"/>
    <w:rsid w:val="00774015"/>
    <w:rsid w:val="00795FD3"/>
    <w:rsid w:val="007F4431"/>
    <w:rsid w:val="00855EC6"/>
    <w:rsid w:val="008C04A9"/>
    <w:rsid w:val="00931557"/>
    <w:rsid w:val="009C2FC2"/>
    <w:rsid w:val="009D7DC1"/>
    <w:rsid w:val="00A1476C"/>
    <w:rsid w:val="00A228EA"/>
    <w:rsid w:val="00A37DCC"/>
    <w:rsid w:val="00A672BE"/>
    <w:rsid w:val="00AF073D"/>
    <w:rsid w:val="00B2204A"/>
    <w:rsid w:val="00B54EE3"/>
    <w:rsid w:val="00B73124"/>
    <w:rsid w:val="00BE3C26"/>
    <w:rsid w:val="00C7725B"/>
    <w:rsid w:val="00CA2D25"/>
    <w:rsid w:val="00CA3286"/>
    <w:rsid w:val="00CA6D8F"/>
    <w:rsid w:val="00CB0155"/>
    <w:rsid w:val="00CC2634"/>
    <w:rsid w:val="00CF14E0"/>
    <w:rsid w:val="00CF7761"/>
    <w:rsid w:val="00D32414"/>
    <w:rsid w:val="00D601E7"/>
    <w:rsid w:val="00D6757B"/>
    <w:rsid w:val="00DB2961"/>
    <w:rsid w:val="00E57097"/>
    <w:rsid w:val="00ED3206"/>
    <w:rsid w:val="00F36E46"/>
    <w:rsid w:val="00F9113D"/>
    <w:rsid w:val="00FA04D4"/>
    <w:rsid w:val="00FC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C4A5DB-D130-4940-B2CF-B36F7F1A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43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147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147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147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1476C"/>
    <w:rPr>
      <w:sz w:val="20"/>
      <w:szCs w:val="20"/>
    </w:rPr>
  </w:style>
  <w:style w:type="character" w:styleId="a8">
    <w:name w:val="Hyperlink"/>
    <w:basedOn w:val="a0"/>
    <w:uiPriority w:val="99"/>
    <w:unhideWhenUsed/>
    <w:rsid w:val="000C540F"/>
    <w:rPr>
      <w:color w:val="0000FF"/>
      <w:u w:val="single"/>
    </w:rPr>
  </w:style>
  <w:style w:type="character" w:customStyle="1" w:styleId="apple-converted-space">
    <w:name w:val="apple-converted-space"/>
    <w:basedOn w:val="a0"/>
    <w:rsid w:val="000C540F"/>
  </w:style>
  <w:style w:type="character" w:customStyle="1" w:styleId="st">
    <w:name w:val="st"/>
    <w:rsid w:val="00BE3C26"/>
  </w:style>
  <w:style w:type="character" w:styleId="a9">
    <w:name w:val="Emphasis"/>
    <w:uiPriority w:val="20"/>
    <w:qFormat/>
    <w:rsid w:val="00BE3C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5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705624-42CE-4758-8776-B50090BAB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719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jouissance</cp:lastModifiedBy>
  <cp:revision>2</cp:revision>
  <dcterms:created xsi:type="dcterms:W3CDTF">2015-02-24T02:05:00Z</dcterms:created>
  <dcterms:modified xsi:type="dcterms:W3CDTF">2015-02-24T02:05:00Z</dcterms:modified>
</cp:coreProperties>
</file>