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Below is a list of functions that we intended to implement. The highlighted ones are the ones that were actually implemented as of the time of this writing.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4"/>
          <w:szCs w:val="24"/>
          <w:rtl w:val="0"/>
        </w:rPr>
        <w:t xml:space="preserve">FUNCTIONS IMPLEMENTED (HIGHLIGHTED)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Login with facebook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communication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Friend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Game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 feature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880" w:hanging="360"/>
        <w:contextualSpacing w:val="1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Result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8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Share to Facebook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880" w:hanging="360"/>
        <w:contextualSpacing w:val="1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Rate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Notifications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8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Invitation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2880" w:hanging="360"/>
        <w:contextualSpacing w:val="1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Notification from system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2160" w:hanging="360"/>
        <w:contextualSpacing w:val="1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Player reports</w:t>
      </w:r>
    </w:p>
    <w:p w:rsidR="00000000" w:rsidDel="00000000" w:rsidP="00000000" w:rsidRDefault="00000000" w:rsidRPr="00000000">
      <w:pPr>
        <w:pBdr/>
        <w:spacing w:line="240" w:lineRule="auto"/>
        <w:ind w:right="-225"/>
        <w:contextualSpacing w:val="0"/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TEST PLAN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53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505"/>
        <w:gridCol w:w="2940"/>
        <w:gridCol w:w="2970"/>
        <w:gridCol w:w="1395"/>
        <w:tblGridChange w:id="0">
          <w:tblGrid>
            <w:gridCol w:w="720"/>
            <w:gridCol w:w="2505"/>
            <w:gridCol w:w="2940"/>
            <w:gridCol w:w="2970"/>
            <w:gridCol w:w="1395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Test Case # 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Intended result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Completed by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new report (Photo/Answer is inappropriate, Noob)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 (1,Photo/Answer is inappropriate, Noob, 111, 123)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report (1,Photo/Answer is inappropriate, Noob, 111, 123)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Suphitcha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with Facebook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successfully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successfully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Watcharit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 a new notification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notification on the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notification on the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Panton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Random word (dog) is the same as answer word (dog)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Correct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Correct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Yaneerat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Random word (dog) is not the same as answer word (cat)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Wrong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Wrong answer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Yaneerat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Submit rate since zero to five star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average of rating: 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average of rating: 3.5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Priyaphon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8"/>
          <w:szCs w:val="28"/>
          <w:rtl w:val="0"/>
        </w:rPr>
        <w:t xml:space="preserve">IMPLEMENTATION AND TESTING PHASE RESPONSIBILITIES 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46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1215"/>
        <w:gridCol w:w="1545"/>
        <w:gridCol w:w="1170"/>
        <w:gridCol w:w="1380"/>
        <w:gridCol w:w="1380"/>
        <w:tblGridChange w:id="0">
          <w:tblGrid>
            <w:gridCol w:w="2775"/>
            <w:gridCol w:w="1215"/>
            <w:gridCol w:w="1545"/>
            <w:gridCol w:w="1170"/>
            <w:gridCol w:w="1380"/>
            <w:gridCol w:w="1380"/>
          </w:tblGrid>
        </w:tblGridChange>
      </w:tblGrid>
      <w:tr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Yaneerat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Preeyaphon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Panton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Watcharit</w:t>
            </w:r>
          </w:p>
        </w:tc>
        <w:tc>
          <w:tcPr>
            <w:shd w:fill="1c4587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Suphitcha</w:t>
            </w:r>
          </w:p>
        </w:tc>
      </w:tr>
      <w:tr>
        <w:trPr>
          <w:trHeight w:val="440" w:hRule="atLeast"/>
        </w:trPr>
        <w:tc>
          <w:tcPr>
            <w:gridSpan w:val="6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UI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Design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Coding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gridSpan w:val="6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Database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Table Design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Query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gridSpan w:val="6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 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Login with facebook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Rate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Notification from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Player reports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440" w:hRule="atLeast"/>
        </w:trPr>
        <w:tc>
          <w:tcPr>
            <w:gridSpan w:val="6"/>
            <w:shd w:fill="c9daf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Testing Approach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4"/>
          <w:szCs w:val="24"/>
          <w:rtl w:val="0"/>
        </w:rPr>
        <w:t xml:space="preserve">IMPLEMENTATION &amp; TESTING - MAJOR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learn to use new tools such as android studio.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to final examination our project schedule has changed many time.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Lack of place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Android Studio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Integrated development environment for the Android platform.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MS Word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Word processor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Xampp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source cross-platform web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1c4587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c4587"/>
          <w:sz w:val="24"/>
          <w:szCs w:val="24"/>
          <w:rtl w:val="0"/>
        </w:rPr>
        <w:t xml:space="preserve">DATA DICTIONARY 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Reporter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Reporter is player who sent report.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Reported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Reported is player who is reported.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Random word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Random word is the word that is randomly got from database.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word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Answer word is the word that user answer.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pBdr/>
        <w:spacing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Update Rating 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rating is the average rating from database and new rating.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Member: </w:t>
      </w:r>
      <w:r w:rsidDel="00000000" w:rsidR="00000000" w:rsidRPr="00000000">
        <w:rPr>
          <w:sz w:val="24"/>
          <w:szCs w:val="24"/>
          <w:rtl w:val="0"/>
        </w:rPr>
        <w:tab/>
        <w:t xml:space="preserve">Yaneerat</w:t>
        <w:tab/>
        <w:t xml:space="preserve">Jingjit</w:t>
        <w:tab/>
        <w:tab/>
        <w:tab/>
        <w:t xml:space="preserve">57070503409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Priyaphon</w:t>
        <w:tab/>
        <w:t xml:space="preserve">Sirimaha</w:t>
        <w:tab/>
        <w:tab/>
        <w:t xml:space="preserve">57070503422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Panton</w:t>
        <w:tab/>
        <w:t xml:space="preserve">Suksai </w:t>
        <w:tab/>
        <w:tab/>
        <w:t xml:space="preserve">57070503424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Watcharit </w:t>
        <w:tab/>
        <w:t xml:space="preserve">Boonying</w:t>
        <w:tab/>
        <w:tab/>
        <w:t xml:space="preserve">57070503433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Suphitcha </w:t>
        <w:tab/>
        <w:t xml:space="preserve">Techaphraepiboon</w:t>
        <w:tab/>
        <w:t xml:space="preserve">57070503439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b w:val="1"/>
        <w:i w:val="1"/>
        <w:color w:val="ff0000"/>
        <w:u w:val="singl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40" w:lineRule="auto"/>
      <w:ind w:right="-225"/>
      <w:contextualSpacing w:val="0"/>
      <w:rPr>
        <w:color w:val="07376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line="240" w:lineRule="auto"/>
      <w:ind w:right="-225"/>
      <w:contextualSpacing w:val="0"/>
      <w:rPr>
        <w:color w:val="073763"/>
      </w:rPr>
    </w:pPr>
    <w:r w:rsidDel="00000000" w:rsidR="00000000" w:rsidRPr="00000000">
      <w:rPr>
        <w:color w:val="073763"/>
        <w:rtl w:val="0"/>
      </w:rPr>
      <w:t xml:space="preserve">Implementation and Testing</w:t>
      <w:tab/>
      <w:tab/>
      <w:tab/>
      <w:tab/>
      <w:tab/>
      <w:t xml:space="preserve">Group: Din Nam Lom Fi Winyarn</w:t>
    </w:r>
  </w:p>
  <w:p w:rsidR="00000000" w:rsidDel="00000000" w:rsidP="00000000" w:rsidRDefault="00000000" w:rsidRPr="00000000">
    <w:pPr>
      <w:pBdr/>
      <w:spacing w:line="240" w:lineRule="auto"/>
      <w:ind w:right="-225"/>
      <w:contextualSpacing w:val="0"/>
      <w:rPr>
        <w:color w:val="073763"/>
      </w:rPr>
    </w:pPr>
    <w:r w:rsidDel="00000000" w:rsidR="00000000" w:rsidRPr="00000000">
      <w:rPr>
        <w:color w:val="073763"/>
        <w:rtl w:val="0"/>
      </w:rPr>
      <w:t xml:space="preserve">CPE333 Software Engineering</w:t>
      <w:tab/>
      <w:tab/>
      <w:tab/>
      <w:tab/>
      <w:t xml:space="preserve">Computer Engineering Year 3</w:t>
    </w:r>
  </w:p>
  <w:p w:rsidR="00000000" w:rsidDel="00000000" w:rsidP="00000000" w:rsidRDefault="00000000" w:rsidRPr="00000000">
    <w:pPr>
      <w:pBdr/>
      <w:spacing w:line="240" w:lineRule="auto"/>
      <w:ind w:right="-225"/>
      <w:contextualSpacing w:val="0"/>
      <w:rPr/>
    </w:pPr>
    <w:r w:rsidDel="00000000" w:rsidR="00000000" w:rsidRPr="00000000">
      <w:rPr>
        <w:b w:val="1"/>
        <w:color w:val="1c4587"/>
        <w:rtl w:val="0"/>
      </w:rPr>
      <w:t xml:space="preserve">---------------------------------------------------------------------------------------------------------------------------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216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