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4A" w:rsidRDefault="004A534A" w:rsidP="004A534A">
      <w:pPr>
        <w:pStyle w:val="a3"/>
        <w:rPr>
          <w:b/>
          <w:sz w:val="20"/>
        </w:rPr>
      </w:pPr>
    </w:p>
    <w:p w:rsidR="004A534A" w:rsidRDefault="00051B27" w:rsidP="004A534A">
      <w:pPr>
        <w:pStyle w:val="a3"/>
        <w:spacing w:before="179" w:line="360" w:lineRule="auto"/>
        <w:ind w:left="112"/>
      </w:pPr>
      <w:r>
        <w:t>Π</w:t>
      </w:r>
      <w:r w:rsidR="004A534A">
        <w:t>εριγραφή</w:t>
      </w:r>
      <w:r w:rsidR="004A534A">
        <w:rPr>
          <w:spacing w:val="2"/>
        </w:rPr>
        <w:t xml:space="preserve"> </w:t>
      </w:r>
      <w:r w:rsidR="004A534A">
        <w:t>των</w:t>
      </w:r>
      <w:r w:rsidR="004A534A">
        <w:rPr>
          <w:spacing w:val="7"/>
        </w:rPr>
        <w:t xml:space="preserve"> </w:t>
      </w:r>
      <w:proofErr w:type="spellStart"/>
      <w:r w:rsidR="004A534A">
        <w:rPr>
          <w:b/>
        </w:rPr>
        <w:t>OERs</w:t>
      </w:r>
      <w:proofErr w:type="spellEnd"/>
      <w:r w:rsidR="004A534A">
        <w:rPr>
          <w:b/>
          <w:spacing w:val="4"/>
        </w:rPr>
        <w:t xml:space="preserve"> </w:t>
      </w:r>
      <w:r w:rsidR="000A1AE9">
        <w:t>της υποψήφιας</w:t>
      </w:r>
      <w:r w:rsidR="004A534A">
        <w:t>.</w:t>
      </w: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0469DC" w:rsidRDefault="00E25427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4A534A" w:rsidRPr="004A534A">
              <w:rPr>
                <w:b/>
                <w:lang w:val="el-GR"/>
              </w:rPr>
              <w:t>:</w:t>
            </w:r>
            <w:r>
              <w:rPr>
                <w:b/>
                <w:lang w:val="el-GR"/>
              </w:rPr>
              <w:t xml:space="preserve">   </w:t>
            </w:r>
            <w:r w:rsidRPr="00E25427">
              <w:rPr>
                <w:lang w:val="el-GR"/>
              </w:rPr>
              <w:t>Μαντά Κωνσταντίνα</w:t>
            </w:r>
            <w:r w:rsidR="000469DC" w:rsidRPr="000469DC">
              <w:rPr>
                <w:lang w:val="el-GR"/>
              </w:rPr>
              <w:t xml:space="preserve"> 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sz w:val="24"/>
                <w:lang w:val="el-GR"/>
              </w:rPr>
            </w:pPr>
          </w:p>
          <w:p w:rsidR="004A534A" w:rsidRPr="000469DC" w:rsidRDefault="004A534A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Χρονολογία:</w:t>
            </w:r>
            <w:r w:rsidR="00E25427">
              <w:rPr>
                <w:b/>
                <w:lang w:val="el-GR"/>
              </w:rPr>
              <w:t xml:space="preserve"> </w:t>
            </w:r>
            <w:r w:rsidR="00F93BC4">
              <w:rPr>
                <w:b/>
                <w:lang w:val="el-GR"/>
              </w:rPr>
              <w:t>2022</w:t>
            </w:r>
          </w:p>
          <w:p w:rsidR="004A534A" w:rsidRPr="004A534A" w:rsidRDefault="004A534A" w:rsidP="006227E0">
            <w:pPr>
              <w:pStyle w:val="TableParagraph"/>
              <w:spacing w:before="3" w:line="360" w:lineRule="auto"/>
              <w:rPr>
                <w:sz w:val="24"/>
                <w:lang w:val="el-GR"/>
              </w:rPr>
            </w:pPr>
          </w:p>
          <w:p w:rsidR="006227E0" w:rsidRPr="00334E20" w:rsidRDefault="004A534A" w:rsidP="006227E0">
            <w:pPr>
              <w:pStyle w:val="TableParagraph"/>
              <w:spacing w:line="360" w:lineRule="auto"/>
              <w:ind w:left="107"/>
              <w:rPr>
                <w:b/>
                <w:spacing w:val="-1"/>
                <w:lang w:val="el-GR"/>
              </w:rPr>
            </w:pPr>
            <w:proofErr w:type="spellStart"/>
            <w:r w:rsidRPr="004A534A">
              <w:rPr>
                <w:b/>
                <w:lang w:val="el-GR"/>
              </w:rPr>
              <w:t>Υπερσύνδεσμος</w:t>
            </w:r>
            <w:proofErr w:type="spellEnd"/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πρόσβασης</w:t>
            </w:r>
            <w:r w:rsidRPr="004A534A">
              <w:rPr>
                <w:b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="00E25427">
              <w:rPr>
                <w:b/>
                <w:spacing w:val="-1"/>
                <w:lang w:val="el-GR"/>
              </w:rPr>
              <w:t xml:space="preserve">:   </w:t>
            </w:r>
            <w:proofErr w:type="spellStart"/>
            <w:r w:rsidR="00334E20" w:rsidRPr="00334E20">
              <w:rPr>
                <w:b/>
                <w:spacing w:val="-1"/>
                <w:lang w:val="el-GR"/>
              </w:rPr>
              <w:t>shorturl.at</w:t>
            </w:r>
            <w:proofErr w:type="spellEnd"/>
            <w:r w:rsidR="00334E20" w:rsidRPr="00334E20">
              <w:rPr>
                <w:b/>
                <w:spacing w:val="-1"/>
                <w:lang w:val="el-GR"/>
              </w:rPr>
              <w:t>/</w:t>
            </w:r>
            <w:proofErr w:type="spellStart"/>
            <w:r w:rsidR="00334E20" w:rsidRPr="00334E20">
              <w:rPr>
                <w:b/>
                <w:spacing w:val="-1"/>
                <w:lang w:val="el-GR"/>
              </w:rPr>
              <w:t>bcmnz</w:t>
            </w:r>
            <w:proofErr w:type="spellEnd"/>
          </w:p>
          <w:p w:rsidR="004A534A" w:rsidRPr="00CD7CAA" w:rsidRDefault="006227E0" w:rsidP="006227E0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34E20">
              <w:rPr>
                <w:sz w:val="24"/>
                <w:lang w:val="el-GR"/>
              </w:rPr>
              <w:t xml:space="preserve">                                                                  </w:t>
            </w:r>
            <w:r w:rsidR="00CD7CAA" w:rsidRPr="00CD7CAA">
              <w:rPr>
                <w:sz w:val="24"/>
                <w:lang w:val="el-GR"/>
              </w:rPr>
              <w:t>shorturl.at/gLMO5</w:t>
            </w:r>
          </w:p>
          <w:p w:rsidR="004A534A" w:rsidRPr="00F93BC4" w:rsidRDefault="004A534A" w:rsidP="006227E0">
            <w:pPr>
              <w:pStyle w:val="TableParagraph"/>
              <w:spacing w:line="360" w:lineRule="auto"/>
              <w:ind w:left="107"/>
              <w:rPr>
                <w:rFonts w:asciiTheme="minorHAnsi" w:hAnsiTheme="minorHAnsi"/>
                <w:b/>
                <w:lang w:val="el-GR"/>
              </w:rPr>
            </w:pPr>
            <w:r w:rsidRPr="004A534A">
              <w:rPr>
                <w:b/>
                <w:lang w:val="el-GR"/>
              </w:rPr>
              <w:t>Σκοπός/πλαίσιο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δημιουργίας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>:</w:t>
            </w:r>
            <w:r w:rsidR="000469DC" w:rsidRPr="000469DC">
              <w:rPr>
                <w:rFonts w:ascii="Helvetica" w:hAnsi="Helvetica"/>
                <w:color w:val="000000"/>
                <w:sz w:val="18"/>
                <w:szCs w:val="18"/>
                <w:shd w:val="clear" w:color="auto" w:fill="FCF7E9"/>
                <w:lang w:val="el-GR"/>
              </w:rPr>
              <w:t xml:space="preserve"> </w:t>
            </w:r>
            <w:r w:rsidR="00F93BC4" w:rsidRPr="00F93BC4">
              <w:rPr>
                <w:rFonts w:asciiTheme="minorHAnsi" w:hAnsiTheme="minorHAnsi"/>
                <w:color w:val="000000"/>
                <w:shd w:val="clear" w:color="auto" w:fill="FCF7E9"/>
                <w:lang w:val="el-GR"/>
              </w:rPr>
              <w:t>να αντιληφθούν τη χρονική αλληλουχία των καταστάσεων</w:t>
            </w:r>
          </w:p>
          <w:p w:rsidR="004A534A" w:rsidRPr="00F93BC4" w:rsidRDefault="004A534A" w:rsidP="006227E0">
            <w:pPr>
              <w:pStyle w:val="TableParagraph"/>
              <w:spacing w:before="2" w:line="360" w:lineRule="auto"/>
              <w:rPr>
                <w:lang w:val="el-GR"/>
              </w:rPr>
            </w:pPr>
          </w:p>
          <w:p w:rsidR="007D2F19" w:rsidRDefault="00E25427" w:rsidP="006227E0">
            <w:pPr>
              <w:pStyle w:val="TableParagraph"/>
              <w:spacing w:line="360" w:lineRule="auto"/>
              <w:ind w:left="107" w:right="2097"/>
              <w:rPr>
                <w:b/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Γνωστικό  Αντικείμενο</w:t>
            </w:r>
            <w:r w:rsidR="004A534A" w:rsidRPr="004A534A">
              <w:rPr>
                <w:b/>
                <w:lang w:val="el-GR"/>
              </w:rPr>
              <w:t>:</w:t>
            </w:r>
            <w:r w:rsidR="000469DC">
              <w:rPr>
                <w:b/>
                <w:lang w:val="el-GR"/>
              </w:rPr>
              <w:t xml:space="preserve"> </w:t>
            </w:r>
            <w:r w:rsidR="004A534A" w:rsidRPr="004A534A">
              <w:rPr>
                <w:b/>
                <w:spacing w:val="-47"/>
                <w:lang w:val="el-GR"/>
              </w:rPr>
              <w:t xml:space="preserve">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ΠΑΙΔΙ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ΚΑΙ ΜΑΘΗΜΑΤΙΚΑ - ΠΑΙΔΙ ΚΑΙ ΓΛΩΣΣΑ</w:t>
            </w:r>
          </w:p>
          <w:p w:rsidR="00E25427" w:rsidRDefault="004A534A" w:rsidP="006227E0">
            <w:pPr>
              <w:pStyle w:val="TableParagraph"/>
              <w:spacing w:line="360" w:lineRule="auto"/>
              <w:ind w:left="107" w:right="4648"/>
              <w:rPr>
                <w:b/>
                <w:spacing w:val="1"/>
                <w:lang w:val="el-GR"/>
              </w:rPr>
            </w:pPr>
            <w:r w:rsidRPr="004A534A">
              <w:rPr>
                <w:b/>
                <w:lang w:val="el-GR"/>
              </w:rPr>
              <w:t>Βαθμίδα Εκπαίδευσης:</w:t>
            </w:r>
            <w:r w:rsidRPr="004A534A">
              <w:rPr>
                <w:b/>
                <w:spacing w:val="1"/>
                <w:lang w:val="el-GR"/>
              </w:rPr>
              <w:t xml:space="preserve"> </w:t>
            </w:r>
            <w:r w:rsidR="00E25427">
              <w:rPr>
                <w:b/>
                <w:spacing w:val="1"/>
                <w:lang w:val="el-GR"/>
              </w:rPr>
              <w:t xml:space="preserve"> </w:t>
            </w:r>
            <w:r w:rsidR="00E25427" w:rsidRPr="00E25427">
              <w:rPr>
                <w:spacing w:val="1"/>
                <w:lang w:val="el-GR"/>
              </w:rPr>
              <w:t>Προσχολική Αγωγή</w:t>
            </w:r>
          </w:p>
          <w:p w:rsidR="000469DC" w:rsidRPr="006227E0" w:rsidRDefault="006227E0" w:rsidP="006227E0">
            <w:pPr>
              <w:pStyle w:val="1"/>
              <w:shd w:val="clear" w:color="auto" w:fill="FCF7E9"/>
              <w:spacing w:before="0" w:beforeAutospacing="0" w:after="90" w:afterAutospacing="0" w:line="360" w:lineRule="auto"/>
              <w:outlineLvl w:val="0"/>
              <w:rPr>
                <w:rFonts w:ascii="Calibri" w:hAnsi="Calibri" w:cs="Arial"/>
                <w:color w:val="1F4166"/>
                <w:sz w:val="22"/>
                <w:szCs w:val="22"/>
                <w:lang w:val="el-GR"/>
              </w:rPr>
            </w:pPr>
            <w:r w:rsidRPr="006227E0">
              <w:rPr>
                <w:sz w:val="22"/>
                <w:lang w:val="el-GR"/>
              </w:rPr>
              <w:t xml:space="preserve">  </w:t>
            </w:r>
            <w:r w:rsidR="004A534A" w:rsidRPr="004A534A">
              <w:rPr>
                <w:sz w:val="22"/>
                <w:lang w:val="el-GR"/>
              </w:rPr>
              <w:t>Όνομα/Τίτλος</w:t>
            </w:r>
            <w:r w:rsidR="004A534A" w:rsidRPr="004A534A">
              <w:rPr>
                <w:spacing w:val="-2"/>
                <w:sz w:val="22"/>
                <w:lang w:val="el-GR"/>
              </w:rPr>
              <w:t xml:space="preserve"> </w:t>
            </w:r>
            <w:r w:rsidR="004A534A">
              <w:rPr>
                <w:sz w:val="22"/>
              </w:rPr>
              <w:t>OER</w:t>
            </w:r>
            <w:r w:rsidR="004A534A" w:rsidRPr="004A534A">
              <w:rPr>
                <w:sz w:val="22"/>
                <w:lang w:val="el-GR"/>
              </w:rPr>
              <w:t>:</w:t>
            </w:r>
            <w:r w:rsidR="000469DC" w:rsidRPr="000A1AE9">
              <w:rPr>
                <w:rFonts w:ascii="Helvetica" w:hAnsi="Helvetica"/>
                <w:color w:val="1F4166"/>
                <w:sz w:val="36"/>
                <w:szCs w:val="36"/>
                <w:lang w:val="el-GR"/>
              </w:rPr>
              <w:t xml:space="preserve"> </w:t>
            </w:r>
            <w:r w:rsidR="00DB78BE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 xml:space="preserve">Βάζω στη </w:t>
            </w:r>
            <w:r w:rsidR="00F93BC4" w:rsidRPr="00F93BC4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 xml:space="preserve"> σωστή σειρά</w:t>
            </w:r>
            <w:r w:rsidRPr="006227E0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>.</w:t>
            </w:r>
          </w:p>
          <w:p w:rsidR="004A534A" w:rsidRPr="00F93BC4" w:rsidRDefault="004A534A" w:rsidP="006227E0">
            <w:pPr>
              <w:pStyle w:val="TableParagraph"/>
              <w:spacing w:line="360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F93BC4">
              <w:rPr>
                <w:lang w:val="el-GR"/>
              </w:rPr>
              <w:t>στην αρχή, έπειτα, αργότερα, στη συνέχεια, μετά, στο τέλος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4A534A" w:rsidRPr="00F93BC4" w:rsidRDefault="004A534A" w:rsidP="006227E0">
            <w:pPr>
              <w:pStyle w:val="TableParagraph"/>
              <w:spacing w:line="360" w:lineRule="auto"/>
              <w:ind w:left="107"/>
              <w:jc w:val="both"/>
              <w:rPr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οι μαθητές , -</w:t>
            </w:r>
            <w:proofErr w:type="spellStart"/>
            <w:r w:rsidR="00F93BC4">
              <w:rPr>
                <w:color w:val="000000"/>
                <w:shd w:val="clear" w:color="auto" w:fill="FCF7E9"/>
                <w:lang w:val="el-GR"/>
              </w:rPr>
              <w:t>τριες</w:t>
            </w:r>
            <w:proofErr w:type="spellEnd"/>
            <w:r w:rsidR="00F93BC4">
              <w:rPr>
                <w:color w:val="000000"/>
                <w:shd w:val="clear" w:color="auto" w:fill="FCF7E9"/>
                <w:lang w:val="el-GR"/>
              </w:rPr>
              <w:t xml:space="preserve"> γνωρίζουν ήδη το τραγούδι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>: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proofErr w:type="spellStart"/>
            <w:r w:rsidR="00F93BC4">
              <w:rPr>
                <w:color w:val="000000"/>
                <w:shd w:val="clear" w:color="auto" w:fill="FCF7E9"/>
                <w:lang w:val="el-GR"/>
              </w:rPr>
              <w:t>Ντήλι</w:t>
            </w:r>
            <w:proofErr w:type="spellEnd"/>
            <w:r w:rsid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proofErr w:type="spellStart"/>
            <w:r w:rsidR="00F93BC4">
              <w:rPr>
                <w:color w:val="000000"/>
                <w:shd w:val="clear" w:color="auto" w:fill="FCF7E9"/>
                <w:lang w:val="el-GR"/>
              </w:rPr>
              <w:t>ντήλι</w:t>
            </w:r>
            <w:proofErr w:type="spellEnd"/>
            <w:r w:rsidR="00F93BC4" w:rsidRPr="00F93BC4">
              <w:rPr>
                <w:color w:val="000000"/>
                <w:shd w:val="clear" w:color="auto" w:fill="FCF7E9"/>
                <w:lang w:val="el-GR"/>
              </w:rPr>
              <w:t xml:space="preserve">. 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Αφότου το έχουν τραγουδήσει αρκετές φορές και έχουν παίξει και με εκτυπωμένες τις εικόνες του τραγουδιού, στη συνέχεια στην διαδικτυακή εφαρμογή του </w:t>
            </w:r>
            <w:r w:rsidR="00F93BC4" w:rsidRPr="00DB78BE">
              <w:rPr>
                <w:b/>
                <w:color w:val="000000"/>
                <w:shd w:val="clear" w:color="auto" w:fill="FCF7E9"/>
              </w:rPr>
              <w:t>Learning</w:t>
            </w:r>
            <w:r w:rsidR="00F93BC4" w:rsidRPr="00DB78BE">
              <w:rPr>
                <w:b/>
                <w:color w:val="000000"/>
                <w:shd w:val="clear" w:color="auto" w:fill="FCF7E9"/>
                <w:lang w:val="el-GR"/>
              </w:rPr>
              <w:t xml:space="preserve"> </w:t>
            </w:r>
            <w:r w:rsidR="00F93BC4" w:rsidRPr="00DB78BE">
              <w:rPr>
                <w:b/>
                <w:color w:val="000000"/>
                <w:shd w:val="clear" w:color="auto" w:fill="FCF7E9"/>
              </w:rPr>
              <w:t>apps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προσπαθούν να το τοποθετήσουν στη σωστή χρονική σειρά</w:t>
            </w:r>
            <w:r w:rsidR="00DB78BE">
              <w:rPr>
                <w:color w:val="000000"/>
                <w:shd w:val="clear" w:color="auto" w:fill="FCF7E9"/>
                <w:lang w:val="el-GR"/>
              </w:rPr>
              <w:t xml:space="preserve">. 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</w:p>
          <w:p w:rsidR="004A534A" w:rsidRPr="004A534A" w:rsidRDefault="006227E0" w:rsidP="006227E0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  <w:r w:rsidRPr="006227E0">
              <w:rPr>
                <w:lang w:val="el-GR"/>
              </w:rPr>
              <w:t xml:space="preserve">  </w:t>
            </w:r>
            <w:r w:rsidR="00DB78BE">
              <w:rPr>
                <w:lang w:val="el-GR"/>
              </w:rPr>
              <w:t xml:space="preserve">Στο άλλο παιχνίδι έχουν παρατηρήσει και περιγράψει τις πέντε κάρτες και στη συνέχεια καλούνται να τις </w:t>
            </w:r>
            <w:r w:rsidRPr="006227E0">
              <w:rPr>
                <w:lang w:val="el-GR"/>
              </w:rPr>
              <w:t xml:space="preserve">       </w:t>
            </w:r>
            <w:r w:rsidR="00DB78BE">
              <w:rPr>
                <w:lang w:val="el-GR"/>
              </w:rPr>
              <w:t>τοποθετήσουν με τη σωστή χρονική διαδοχή.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before="5" w:line="360" w:lineRule="auto"/>
              <w:rPr>
                <w:sz w:val="30"/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Τύπος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0B0E83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proofErr w:type="spellStart"/>
            <w:r w:rsidRPr="004A534A">
              <w:rPr>
                <w:lang w:val="el-GR"/>
              </w:rPr>
              <w:t>Οπτικοποιήσεις</w:t>
            </w:r>
            <w:proofErr w:type="spellEnd"/>
            <w:r w:rsidRPr="004A534A">
              <w:rPr>
                <w:lang w:val="el-GR"/>
              </w:rPr>
              <w:t>/Μοντέλα-Προσομοιώσεις</w:t>
            </w:r>
          </w:p>
          <w:p w:rsidR="004A534A" w:rsidRPr="004A534A" w:rsidRDefault="004A534A" w:rsidP="000B0E83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0B0E83">
            <w:pPr>
              <w:pStyle w:val="TableParagraph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t xml:space="preserve">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6" w:lineRule="exact"/>
              <w:ind w:left="110"/>
            </w:pPr>
            <w:proofErr w:type="spellStart"/>
            <w:r>
              <w:t>Δυναμικοί</w:t>
            </w:r>
            <w:proofErr w:type="spellEnd"/>
            <w:r>
              <w:t>/</w:t>
            </w:r>
            <w:proofErr w:type="spellStart"/>
            <w:r>
              <w:t>Αλληλεπιδραστικοί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Χάρτες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proofErr w:type="spellStart"/>
            <w:r>
              <w:t>Εκπαιδευτικά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Παιχνίδια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F93BC4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proofErr w:type="spellStart"/>
            <w:r>
              <w:t>Εφαρμογές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Λογισμικού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proofErr w:type="spellStart"/>
            <w:r>
              <w:t>Εφαρμογές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Πρακτικής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και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Εξάσκησης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F93BC4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Αντικείμενα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</w:tbl>
    <w:p w:rsidR="004A534A" w:rsidRDefault="004A534A" w:rsidP="004A534A">
      <w:pPr>
        <w:rPr>
          <w:sz w:val="2"/>
          <w:szCs w:val="2"/>
        </w:rPr>
        <w:sectPr w:rsidR="004A534A">
          <w:headerReference w:type="default" r:id="rId6"/>
          <w:footerReference w:type="default" r:id="rId7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4A534A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3EF" w:rsidRPr="00C713EF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C713EF" w:rsidRPr="00C713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4"/>
        <w:gridCol w:w="4426"/>
        <w:gridCol w:w="3600"/>
        <w:gridCol w:w="1773"/>
      </w:tblGrid>
      <w:tr w:rsidR="004A534A" w:rsidTr="006227E0">
        <w:trPr>
          <w:trHeight w:val="279"/>
        </w:trPr>
        <w:tc>
          <w:tcPr>
            <w:tcW w:w="94" w:type="dxa"/>
            <w:tcBorders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Αντικείμενα</w:t>
            </w:r>
            <w:proofErr w:type="spellEnd"/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4A" w:rsidTr="006227E0">
        <w:trPr>
          <w:trHeight w:val="6782"/>
        </w:trPr>
        <w:tc>
          <w:tcPr>
            <w:tcW w:w="9893" w:type="dxa"/>
            <w:gridSpan w:val="4"/>
            <w:tcBorders>
              <w:top w:val="nil"/>
            </w:tcBorders>
          </w:tcPr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DB78BE" w:rsidRDefault="004A534A" w:rsidP="006227E0">
            <w:pPr>
              <w:pStyle w:val="TableParagraph"/>
              <w:spacing w:before="1" w:line="360" w:lineRule="auto"/>
              <w:ind w:left="107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τύπου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  <w:r w:rsidR="00DB78BE">
              <w:rPr>
                <w:b/>
                <w:lang w:val="el-GR"/>
              </w:rPr>
              <w:t xml:space="preserve"> </w:t>
            </w:r>
            <w:r w:rsidR="00DB78BE" w:rsidRPr="00DB78BE">
              <w:rPr>
                <w:lang w:val="el-GR"/>
              </w:rPr>
              <w:t>Η συγκεκριμένη εφαρμογ</w:t>
            </w:r>
            <w:r w:rsidR="00DB78BE">
              <w:rPr>
                <w:lang w:val="el-GR"/>
              </w:rPr>
              <w:t xml:space="preserve">ή παρέχει ένα περιβάλλον φιλικό για το </w:t>
            </w:r>
            <w:proofErr w:type="spellStart"/>
            <w:r w:rsidR="00DB78BE">
              <w:rPr>
                <w:lang w:val="el-GR"/>
              </w:rPr>
              <w:t>παιδί.Με</w:t>
            </w:r>
            <w:proofErr w:type="spellEnd"/>
            <w:r w:rsidR="00DB78BE">
              <w:rPr>
                <w:lang w:val="el-GR"/>
              </w:rPr>
              <w:t xml:space="preserve"> την τεχνική του </w:t>
            </w:r>
            <w:r w:rsidR="00DB78BE">
              <w:t>drag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t>and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t>drop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rPr>
                <w:lang w:val="el-GR"/>
              </w:rPr>
              <w:t>τοποθετούν στη σωστή χρονική σειρά τις εικόνες. Είναι εύχρηστο. Το σημαντικό επίσης είναι ότι παρέχει αυτόματη διόρθωση και το παιδί μπορεί να ξαναδοκιμάσει μέχρι να το επιτύχει.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383028">
            <w:pPr>
              <w:pStyle w:val="TableParagraph"/>
              <w:jc w:val="bot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E510DC" w:rsidRDefault="004A534A" w:rsidP="000B0E83">
            <w:pPr>
              <w:pStyle w:val="TableParagraph"/>
              <w:spacing w:before="6"/>
              <w:rPr>
                <w:b/>
                <w:sz w:val="17"/>
                <w:lang w:val="el-GR"/>
              </w:rPr>
            </w:pPr>
          </w:p>
          <w:p w:rsidR="004A534A" w:rsidRPr="004A534A" w:rsidRDefault="004A534A" w:rsidP="006227E0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DB78BE">
              <w:rPr>
                <w:lang w:val="el-GR"/>
              </w:rPr>
              <w:t xml:space="preserve">Πολύ καλή </w:t>
            </w:r>
            <w:r w:rsidR="006963D1">
              <w:rPr>
                <w:lang w:val="el-GR"/>
              </w:rPr>
              <w:t>εξάσκηση</w:t>
            </w:r>
            <w:r w:rsidR="00DB78BE">
              <w:rPr>
                <w:lang w:val="el-GR"/>
              </w:rPr>
              <w:t xml:space="preserve"> για την εμπέδωση της χρονικής ακολουθίας, που υπάγεται στα μαθηματικά</w:t>
            </w:r>
            <w:r w:rsidR="006963D1">
              <w:rPr>
                <w:lang w:val="el-GR"/>
              </w:rPr>
              <w:t>. Είναι μία διαδικασία που δυσκολεύει τα παιδιά.</w:t>
            </w:r>
            <w:r w:rsidR="00383028">
              <w:rPr>
                <w:lang w:val="el-GR"/>
              </w:rPr>
              <w:tab/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C713EF" w:rsidP="000B0E83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C713EF">
              <w:rPr>
                <w:b/>
                <w:noProof/>
              </w:rPr>
              <w:pict>
                <v:shape id="_x0000_s1028" type="#_x0000_t202" style="position:absolute;left:0;text-align:left;margin-left:353.2pt;margin-top:1.1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4A534A"/>
    <w:p w:rsidR="008B69C5" w:rsidRDefault="008B69C5"/>
    <w:sectPr w:rsidR="008B69C5" w:rsidSect="00617ADC">
      <w:headerReference w:type="default" r:id="rId9"/>
      <w:footerReference w:type="default" r:id="rId10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EC2" w:rsidRDefault="00EB6EC2" w:rsidP="00282C27">
      <w:r>
        <w:separator/>
      </w:r>
    </w:p>
  </w:endnote>
  <w:endnote w:type="continuationSeparator" w:id="0">
    <w:p w:rsidR="00EB6EC2" w:rsidRDefault="00EB6EC2" w:rsidP="00282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13EF" w:rsidRPr="00C713E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C713EF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CD7CA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13EF" w:rsidRPr="00C713E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C713EF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CF2E08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EC2" w:rsidRDefault="00EB6EC2" w:rsidP="00282C27">
      <w:r>
        <w:separator/>
      </w:r>
    </w:p>
  </w:footnote>
  <w:footnote w:type="continuationSeparator" w:id="0">
    <w:p w:rsidR="00EB6EC2" w:rsidRDefault="00EB6EC2" w:rsidP="00282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EB6EC2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EB6EC2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A534A"/>
    <w:rsid w:val="00020493"/>
    <w:rsid w:val="000469DC"/>
    <w:rsid w:val="00051B27"/>
    <w:rsid w:val="000A1AE9"/>
    <w:rsid w:val="00223163"/>
    <w:rsid w:val="0024215F"/>
    <w:rsid w:val="00282C27"/>
    <w:rsid w:val="00334E20"/>
    <w:rsid w:val="00383028"/>
    <w:rsid w:val="00395705"/>
    <w:rsid w:val="003C0771"/>
    <w:rsid w:val="004A534A"/>
    <w:rsid w:val="004C0D70"/>
    <w:rsid w:val="006227E0"/>
    <w:rsid w:val="006963D1"/>
    <w:rsid w:val="007D2F19"/>
    <w:rsid w:val="00813F40"/>
    <w:rsid w:val="008B69C5"/>
    <w:rsid w:val="00AF7045"/>
    <w:rsid w:val="00C63E89"/>
    <w:rsid w:val="00C713EF"/>
    <w:rsid w:val="00CD7CAA"/>
    <w:rsid w:val="00CF2E08"/>
    <w:rsid w:val="00DB2573"/>
    <w:rsid w:val="00DB78BE"/>
    <w:rsid w:val="00E25427"/>
    <w:rsid w:val="00E510DC"/>
    <w:rsid w:val="00EB6EC2"/>
    <w:rsid w:val="00F9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2023-02-07T22:44:00Z</dcterms:created>
  <dcterms:modified xsi:type="dcterms:W3CDTF">2023-02-08T18:52:00Z</dcterms:modified>
</cp:coreProperties>
</file>