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E23C0" w14:textId="258F1939" w:rsidR="00401547" w:rsidRPr="005A147B" w:rsidRDefault="00227EFC" w:rsidP="00227EFC">
      <w:pPr>
        <w:jc w:val="center"/>
        <w:rPr>
          <w:rStyle w:val="fontstyle01"/>
          <w:lang w:val="uk-UA"/>
        </w:rPr>
      </w:pPr>
      <w:r w:rsidRPr="005A147B">
        <w:rPr>
          <w:rStyle w:val="fontstyle01"/>
          <w:lang w:val="uk-UA"/>
        </w:rPr>
        <w:t>НАЦІОНАЛЬНИЙ ТЕХНІЧНИЙ УНІВЕРСИТЕТ УКРАЇНИ</w:t>
      </w:r>
      <w:r w:rsidRPr="005A147B">
        <w:rPr>
          <w:rFonts w:ascii="TimesNewRomanPSMT" w:hAnsi="TimesNewRomanPSMT"/>
          <w:color w:val="000000"/>
          <w:sz w:val="28"/>
          <w:szCs w:val="28"/>
          <w:lang w:val="uk-UA"/>
        </w:rPr>
        <w:br/>
      </w:r>
      <w:r w:rsidRPr="005A147B">
        <w:rPr>
          <w:rStyle w:val="fontstyle01"/>
          <w:lang w:val="uk-UA"/>
        </w:rPr>
        <w:t>«Київський Політехнічний Інститут імені Ігоря Сікорського»</w:t>
      </w:r>
      <w:r w:rsidRPr="005A147B">
        <w:rPr>
          <w:rFonts w:ascii="TimesNewRomanPSMT" w:hAnsi="TimesNewRomanPSMT"/>
          <w:color w:val="000000"/>
          <w:sz w:val="28"/>
          <w:szCs w:val="28"/>
          <w:lang w:val="uk-UA"/>
        </w:rPr>
        <w:br/>
      </w:r>
      <w:r w:rsidRPr="005A147B">
        <w:rPr>
          <w:rStyle w:val="fontstyle01"/>
          <w:lang w:val="uk-UA"/>
        </w:rPr>
        <w:t>Кафедра Технічної кібернетики</w:t>
      </w:r>
    </w:p>
    <w:p w14:paraId="7DC7610B" w14:textId="64E2CBD2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6BB2159F" w14:textId="29F468E7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20692E60" w14:textId="7E24E526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6877DF8F" w14:textId="59C85B6C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76681C57" w14:textId="13143B35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0A300EA3" w14:textId="70AE4766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68F5F921" w14:textId="3F63688A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63AE5225" w14:textId="31923161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507D2B35" w14:textId="6CEF6957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37A92DAF" w14:textId="704A6ECF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7289EC0A" w14:textId="30312AC1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6941EFF9" w14:textId="21A016B3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32FC6593" w14:textId="37A07C67" w:rsidR="001F35B4" w:rsidRPr="005A147B" w:rsidRDefault="001F35B4" w:rsidP="00227EFC">
      <w:pPr>
        <w:jc w:val="center"/>
        <w:rPr>
          <w:rStyle w:val="fontstyle01"/>
          <w:lang w:val="uk-UA"/>
        </w:rPr>
      </w:pPr>
      <w:r w:rsidRPr="005A147B">
        <w:rPr>
          <w:rStyle w:val="fontstyle01"/>
          <w:lang w:val="uk-UA"/>
        </w:rPr>
        <w:t>ЗВІТНІСТЬ ПО КУРСОВІЙ РОБОТІ З ДИСЦИПЛІНИ</w:t>
      </w:r>
    </w:p>
    <w:p w14:paraId="22D14BD1" w14:textId="3A583B9B" w:rsidR="001F35B4" w:rsidRPr="005A147B" w:rsidRDefault="001F35B4" w:rsidP="00227EFC">
      <w:pPr>
        <w:jc w:val="center"/>
        <w:rPr>
          <w:rStyle w:val="fontstyle01"/>
          <w:lang w:val="uk-UA"/>
        </w:rPr>
      </w:pPr>
      <w:r w:rsidRPr="005A147B">
        <w:rPr>
          <w:rStyle w:val="fontstyle01"/>
          <w:lang w:val="uk-UA"/>
        </w:rPr>
        <w:t>«КОМП’ЮТЕРНА ДИСКРЕТНА МАТЕМАТИКА»</w:t>
      </w:r>
    </w:p>
    <w:p w14:paraId="65F38265" w14:textId="49DE5BC5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727370CD" w14:textId="51BB5950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1B5E412F" w14:textId="09F769DD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73A50931" w14:textId="1D5E88B3" w:rsidR="001F35B4" w:rsidRPr="005A147B" w:rsidRDefault="001F35B4" w:rsidP="00227EFC">
      <w:pPr>
        <w:jc w:val="center"/>
        <w:rPr>
          <w:rStyle w:val="fontstyle01"/>
          <w:lang w:val="uk-UA"/>
        </w:rPr>
      </w:pPr>
    </w:p>
    <w:p w14:paraId="7E6CB399" w14:textId="77777777" w:rsidR="001F35B4" w:rsidRPr="005A147B" w:rsidRDefault="001F35B4" w:rsidP="001F35B4">
      <w:pPr>
        <w:rPr>
          <w:rStyle w:val="fontstyle01"/>
          <w:lang w:val="uk-UA"/>
        </w:rPr>
      </w:pPr>
    </w:p>
    <w:p w14:paraId="6DD2C958" w14:textId="12EDE5B1" w:rsidR="001F35B4" w:rsidRPr="005A147B" w:rsidRDefault="000E4AD6" w:rsidP="001F35B4">
      <w:pPr>
        <w:jc w:val="right"/>
        <w:rPr>
          <w:rStyle w:val="fontstyle01"/>
          <w:lang w:val="uk-UA"/>
        </w:rPr>
      </w:pPr>
      <w:r>
        <w:rPr>
          <w:rStyle w:val="fontstyle01"/>
          <w:lang w:val="uk-UA"/>
        </w:rPr>
        <w:t>Виконав студент</w:t>
      </w:r>
      <w:r w:rsidR="001F35B4" w:rsidRPr="005A147B">
        <w:rPr>
          <w:rStyle w:val="fontstyle01"/>
          <w:lang w:val="uk-UA"/>
        </w:rPr>
        <w:br/>
      </w:r>
      <w:r>
        <w:rPr>
          <w:rStyle w:val="fontstyle01"/>
          <w:lang w:val="uk-UA"/>
        </w:rPr>
        <w:t>групи</w:t>
      </w:r>
      <w:r w:rsidR="001F35B4" w:rsidRPr="005A147B">
        <w:rPr>
          <w:rStyle w:val="fontstyle01"/>
          <w:lang w:val="uk-UA"/>
        </w:rPr>
        <w:t xml:space="preserve"> </w:t>
      </w:r>
      <w:proofErr w:type="spellStart"/>
      <w:r w:rsidR="001F35B4" w:rsidRPr="005A147B">
        <w:rPr>
          <w:rStyle w:val="fontstyle01"/>
          <w:lang w:val="uk-UA"/>
        </w:rPr>
        <w:t>ЗКІ</w:t>
      </w:r>
      <w:proofErr w:type="spellEnd"/>
      <w:r w:rsidR="001F35B4" w:rsidRPr="005A147B">
        <w:rPr>
          <w:rStyle w:val="fontstyle01"/>
          <w:lang w:val="uk-UA"/>
        </w:rPr>
        <w:t xml:space="preserve"> </w:t>
      </w:r>
      <w:proofErr w:type="spellStart"/>
      <w:r w:rsidR="001F35B4" w:rsidRPr="005A147B">
        <w:rPr>
          <w:rStyle w:val="fontstyle01"/>
          <w:lang w:val="uk-UA"/>
        </w:rPr>
        <w:t>ЗП</w:t>
      </w:r>
      <w:proofErr w:type="spellEnd"/>
      <w:r w:rsidR="001F35B4" w:rsidRPr="005A147B">
        <w:rPr>
          <w:rStyle w:val="fontstyle01"/>
          <w:lang w:val="uk-UA"/>
        </w:rPr>
        <w:t>-02</w:t>
      </w:r>
      <w:r w:rsidR="001F35B4" w:rsidRPr="005A147B">
        <w:rPr>
          <w:rStyle w:val="fontstyle01"/>
          <w:lang w:val="uk-UA"/>
        </w:rPr>
        <w:br/>
      </w:r>
      <w:r>
        <w:rPr>
          <w:rStyle w:val="fontstyle01"/>
          <w:lang w:val="uk-UA"/>
        </w:rPr>
        <w:t>Кононов</w:t>
      </w:r>
      <w:r w:rsidR="001F35B4" w:rsidRPr="005A147B">
        <w:rPr>
          <w:rStyle w:val="fontstyle01"/>
          <w:lang w:val="uk-UA"/>
        </w:rPr>
        <w:t xml:space="preserve"> М. А.</w:t>
      </w:r>
    </w:p>
    <w:p w14:paraId="5AC36D56" w14:textId="77777777" w:rsidR="001F35B4" w:rsidRPr="005A147B" w:rsidRDefault="001F35B4" w:rsidP="001F35B4">
      <w:pPr>
        <w:jc w:val="center"/>
        <w:rPr>
          <w:rStyle w:val="fontstyle01"/>
          <w:lang w:val="uk-UA"/>
        </w:rPr>
      </w:pPr>
    </w:p>
    <w:p w14:paraId="26B6EEE5" w14:textId="77777777" w:rsidR="001F35B4" w:rsidRPr="005A147B" w:rsidRDefault="001F35B4" w:rsidP="001F35B4">
      <w:pPr>
        <w:jc w:val="center"/>
        <w:rPr>
          <w:rStyle w:val="fontstyle01"/>
          <w:lang w:val="uk-UA"/>
        </w:rPr>
      </w:pPr>
    </w:p>
    <w:p w14:paraId="7BA55E3B" w14:textId="77777777" w:rsidR="001F35B4" w:rsidRPr="005A147B" w:rsidRDefault="001F35B4" w:rsidP="001F35B4">
      <w:pPr>
        <w:jc w:val="center"/>
        <w:rPr>
          <w:rStyle w:val="fontstyle01"/>
          <w:lang w:val="uk-UA"/>
        </w:rPr>
      </w:pPr>
    </w:p>
    <w:p w14:paraId="7357B432" w14:textId="20D0C97B" w:rsidR="001F35B4" w:rsidRPr="005A147B" w:rsidRDefault="000E4AD6" w:rsidP="001F35B4">
      <w:pPr>
        <w:jc w:val="center"/>
        <w:rPr>
          <w:rStyle w:val="fontstyle01"/>
          <w:lang w:val="uk-UA"/>
        </w:rPr>
      </w:pPr>
      <w:r>
        <w:rPr>
          <w:rStyle w:val="fontstyle01"/>
          <w:lang w:val="uk-UA"/>
        </w:rPr>
        <w:t>Київ</w:t>
      </w:r>
      <w:r w:rsidR="001F35B4" w:rsidRPr="005A147B">
        <w:rPr>
          <w:rStyle w:val="fontstyle01"/>
          <w:lang w:val="uk-UA"/>
        </w:rPr>
        <w:t>-2021</w:t>
      </w:r>
    </w:p>
    <w:p w14:paraId="45509CE7" w14:textId="77777777" w:rsidR="00886413" w:rsidRPr="005A147B" w:rsidRDefault="001F35B4" w:rsidP="0088641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A147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73BE64B6" w14:textId="7AFE64AF" w:rsidR="001F35B4" w:rsidRPr="005A147B" w:rsidRDefault="00CB26CD" w:rsidP="00886413">
      <w:pPr>
        <w:pStyle w:val="a3"/>
        <w:rPr>
          <w:b/>
          <w:bCs/>
        </w:rPr>
      </w:pPr>
      <w:r w:rsidRPr="005A147B">
        <w:t xml:space="preserve">Програмні продукти, які повністю автоматизують або полегшують процес створення розкладів, завжди будуть актуальними у всіх учбових закладах. Тому наша робота присвячена побудові частини такого продукту. </w:t>
      </w:r>
      <w:r w:rsidR="006A297B" w:rsidRPr="005A147B">
        <w:t>Постановка задачі (варіант № 8):</w:t>
      </w:r>
    </w:p>
    <w:p w14:paraId="4FBD07F1" w14:textId="7844FA3B" w:rsidR="006A297B" w:rsidRPr="005A147B" w:rsidRDefault="006A297B" w:rsidP="006A297B">
      <w:pPr>
        <w:pStyle w:val="a3"/>
      </w:pPr>
      <w:r w:rsidRPr="005A147B">
        <w:t xml:space="preserve">Для </w:t>
      </w:r>
      <w:proofErr w:type="spellStart"/>
      <w:r w:rsidRPr="005A147B">
        <w:t>ФІОТ</w:t>
      </w:r>
      <w:proofErr w:type="spellEnd"/>
      <w:r w:rsidRPr="005A147B">
        <w:t xml:space="preserve"> скласти розклад використання аудиторій при проведенні екзаменаційної зимової сесії. При цьому необхідно врахувати наступне:</w:t>
      </w:r>
    </w:p>
    <w:p w14:paraId="4326BD87" w14:textId="4A195DC1" w:rsidR="006A297B" w:rsidRPr="005A147B" w:rsidRDefault="00AE22AC" w:rsidP="006A297B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р</w:t>
      </w:r>
      <w:r w:rsidR="006A297B"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озклад іспитів та консультацій</w:t>
      </w:r>
      <w:r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1462CE08" w14:textId="7009DAB5" w:rsidR="006A297B" w:rsidRPr="005A147B" w:rsidRDefault="00AE22AC" w:rsidP="006A297B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="006A297B"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ільні аудиторії</w:t>
      </w:r>
      <w:r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4B3AB3D4" w14:textId="7B238B2B" w:rsidR="006A297B" w:rsidRPr="005A147B" w:rsidRDefault="00AE22AC" w:rsidP="006A297B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ч</w:t>
      </w:r>
      <w:r w:rsidR="006A297B"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асові проміжки проведення іспитів та консультацій</w:t>
      </w:r>
      <w:r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446363B6" w14:textId="75336447" w:rsidR="006A297B" w:rsidRPr="005A147B" w:rsidRDefault="00AE22AC" w:rsidP="006A297B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к</w:t>
      </w:r>
      <w:r w:rsidR="006A297B" w:rsidRPr="005A147B">
        <w:rPr>
          <w:rFonts w:ascii="Times New Roman" w:hAnsi="Times New Roman" w:cs="Times New Roman"/>
          <w:color w:val="000000"/>
          <w:sz w:val="28"/>
          <w:szCs w:val="28"/>
          <w:lang w:val="uk-UA"/>
        </w:rPr>
        <w:t>ількість студентів в групах.</w:t>
      </w:r>
    </w:p>
    <w:p w14:paraId="5642EB13" w14:textId="33F8BE49" w:rsidR="006A297B" w:rsidRPr="005A147B" w:rsidRDefault="00C0676E" w:rsidP="00886413">
      <w:pPr>
        <w:pStyle w:val="a3"/>
      </w:pPr>
      <w:r w:rsidRPr="005A147B">
        <w:t xml:space="preserve">У процесі виконання вище наведеного завдання нами була розроблена програма, яка дозволяє легко та швидко побудувати розклад на заданий календарний період, а також призначає аудиторії, враховуючи кількість студентів у групах та одночасність проведення занять. Розроблений нами продукт здійснює перевірку вхідних даних на їх відповідність реальним умовам: один викладач не може одночасно працювати в кількох групах, </w:t>
      </w:r>
      <w:r w:rsidR="0062142A" w:rsidRPr="005A147B">
        <w:t>паралельні заняття проводяться лише в різних групах, без надання повної інформації про заняття неможливо здійснити призначення аудиторі</w:t>
      </w:r>
      <w:r w:rsidR="006879AF">
        <w:t>ї</w:t>
      </w:r>
      <w:r w:rsidR="0062142A" w:rsidRPr="005A147B">
        <w:t>.</w:t>
      </w:r>
    </w:p>
    <w:p w14:paraId="69E07A8B" w14:textId="4D29AC9E" w:rsidR="00AE22AC" w:rsidRPr="005A147B" w:rsidRDefault="0062142A" w:rsidP="00AE22AC">
      <w:pPr>
        <w:pStyle w:val="a3"/>
      </w:pPr>
      <w:r w:rsidRPr="005A147B">
        <w:t xml:space="preserve">Програма була розроблена за допомого засобів візуального програмування середовища Microsoft </w:t>
      </w:r>
      <w:proofErr w:type="spellStart"/>
      <w:r w:rsidRPr="005A147B">
        <w:t>Visual</w:t>
      </w:r>
      <w:proofErr w:type="spellEnd"/>
      <w:r w:rsidRPr="005A147B">
        <w:t xml:space="preserve"> </w:t>
      </w:r>
      <w:proofErr w:type="spellStart"/>
      <w:r w:rsidRPr="005A147B">
        <w:t>Studio</w:t>
      </w:r>
      <w:proofErr w:type="spellEnd"/>
      <w:r w:rsidRPr="005A147B">
        <w:t xml:space="preserve"> 2012 Express на мові C#. </w:t>
      </w:r>
      <w:r w:rsidR="003C6A4D" w:rsidRPr="005A147B">
        <w:t xml:space="preserve">Це означає, що наш продукт працює в режимі діалогового вікна та підтримує дружний інтерфейс користувача. Програма також містить в собі реальні дані про викладачів, предмети, які вони викладають, групи та реальну кількість студентів </w:t>
      </w:r>
      <w:r w:rsidR="00CB26CD" w:rsidRPr="005A147B">
        <w:t>у</w:t>
      </w:r>
      <w:r w:rsidR="003C6A4D" w:rsidRPr="005A147B">
        <w:t xml:space="preserve"> них.</w:t>
      </w:r>
      <w:r w:rsidR="00CB26CD" w:rsidRPr="005A147B">
        <w:t xml:space="preserve"> Обрання саме цього середовища розробки обумовлен</w:t>
      </w:r>
      <w:r w:rsidR="00A71705" w:rsidRPr="005A147B">
        <w:t>о</w:t>
      </w:r>
      <w:r w:rsidR="00CB26CD" w:rsidRPr="005A147B">
        <w:t xml:space="preserve"> і</w:t>
      </w:r>
      <w:r w:rsidR="00A71705" w:rsidRPr="005A147B">
        <w:t xml:space="preserve"> </w:t>
      </w:r>
      <w:r w:rsidR="00CB26CD" w:rsidRPr="005A147B">
        <w:t xml:space="preserve">зручністю </w:t>
      </w:r>
      <w:r w:rsidR="00A71705" w:rsidRPr="005A147B">
        <w:t xml:space="preserve">його </w:t>
      </w:r>
      <w:r w:rsidR="00CB26CD" w:rsidRPr="005A147B">
        <w:t xml:space="preserve">використання: </w:t>
      </w:r>
      <w:r w:rsidR="00AF77C0" w:rsidRPr="005A147B">
        <w:t xml:space="preserve">середовище розробки містить зручні інструменти для роботи з Windows </w:t>
      </w:r>
      <w:proofErr w:type="spellStart"/>
      <w:r w:rsidR="00AF77C0" w:rsidRPr="005A147B">
        <w:t>Forms</w:t>
      </w:r>
      <w:proofErr w:type="spellEnd"/>
      <w:r w:rsidR="00AE22AC" w:rsidRPr="005A147B">
        <w:t xml:space="preserve">. На відміну від останніх версій, </w:t>
      </w:r>
      <w:proofErr w:type="spellStart"/>
      <w:r w:rsidR="00AE22AC" w:rsidRPr="005A147B">
        <w:t>Visual</w:t>
      </w:r>
      <w:proofErr w:type="spellEnd"/>
      <w:r w:rsidR="00AE22AC" w:rsidRPr="005A147B">
        <w:t xml:space="preserve"> </w:t>
      </w:r>
      <w:proofErr w:type="spellStart"/>
      <w:r w:rsidR="00AE22AC" w:rsidRPr="005A147B">
        <w:t>Studio</w:t>
      </w:r>
      <w:proofErr w:type="spellEnd"/>
      <w:r w:rsidR="00AE22AC" w:rsidRPr="005A147B">
        <w:t xml:space="preserve"> 2012 відповідає нашим вимогам до швидкодії роботи на відносно старому </w:t>
      </w:r>
      <w:proofErr w:type="spellStart"/>
      <w:r w:rsidR="00AE22AC" w:rsidRPr="005A147B">
        <w:t>ПК</w:t>
      </w:r>
      <w:proofErr w:type="spellEnd"/>
      <w:r w:rsidR="00AE22AC" w:rsidRPr="005A147B">
        <w:t xml:space="preserve">, не </w:t>
      </w:r>
      <w:r w:rsidR="00AE22AC" w:rsidRPr="005A147B">
        <w:lastRenderedPageBreak/>
        <w:t>використовуючи багато ресурсів оперативної пам’яті та не завантажуючи процесор</w:t>
      </w:r>
      <w:r w:rsidR="00A90C2F" w:rsidRPr="005A147B">
        <w:t xml:space="preserve"> надмірно.</w:t>
      </w:r>
    </w:p>
    <w:p w14:paraId="2176044A" w14:textId="168C48CD" w:rsidR="00420B81" w:rsidRPr="005A147B" w:rsidRDefault="00420B81" w:rsidP="00420B81">
      <w:pPr>
        <w:pStyle w:val="a3"/>
        <w:ind w:firstLine="0"/>
        <w:jc w:val="center"/>
        <w:rPr>
          <w:b/>
          <w:bCs/>
        </w:rPr>
      </w:pPr>
      <w:r w:rsidRPr="005A147B">
        <w:rPr>
          <w:b/>
          <w:bCs/>
        </w:rPr>
        <w:t>ОСНОВНА ЧАСТИНА РОБОТИ</w:t>
      </w:r>
    </w:p>
    <w:p w14:paraId="3E65110D" w14:textId="327976C3" w:rsidR="00C74944" w:rsidRPr="005A147B" w:rsidRDefault="00420B81" w:rsidP="00AF77C0">
      <w:pPr>
        <w:pStyle w:val="a3"/>
      </w:pPr>
      <w:r w:rsidRPr="005A147B">
        <w:t>Розроблений нами продукт складається з діалогового вікна, яке містить меню, заголовок, в якому зазнач</w:t>
      </w:r>
      <w:r w:rsidR="00193629">
        <w:t>аються</w:t>
      </w:r>
      <w:r w:rsidRPr="005A147B">
        <w:t xml:space="preserve"> дати початку та закінчення сесії, а також таблицю, в якій користувач має можливість обрати групу, кількість студентів у ній, предмет та один з 5 типів занять</w:t>
      </w:r>
      <w:r w:rsidR="00AF77C0" w:rsidRPr="005A147B">
        <w:t>. Головне вікно програми:</w:t>
      </w:r>
    </w:p>
    <w:p w14:paraId="0F8A6735" w14:textId="14A06C90" w:rsidR="00AF77C0" w:rsidRPr="005A147B" w:rsidRDefault="00A20B13" w:rsidP="00AF77C0">
      <w:pPr>
        <w:pStyle w:val="a3"/>
        <w:ind w:firstLine="0"/>
        <w:rPr>
          <w:noProof/>
        </w:rPr>
      </w:pPr>
      <w:r w:rsidRPr="005A147B">
        <w:rPr>
          <w:noProof/>
        </w:rPr>
        <w:drawing>
          <wp:inline distT="0" distB="0" distL="0" distR="0" wp14:anchorId="45EBB8D7" wp14:editId="2BD78BB2">
            <wp:extent cx="5759450" cy="41198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84FC" w14:textId="68A8D4A1" w:rsidR="00A20B13" w:rsidRPr="005A147B" w:rsidRDefault="00A20B13" w:rsidP="00A20B13">
      <w:pPr>
        <w:pStyle w:val="a3"/>
      </w:pPr>
      <w:r w:rsidRPr="005A147B">
        <w:t xml:space="preserve">Таблиця </w:t>
      </w:r>
      <w:r w:rsidR="0054649A" w:rsidRPr="005A147B">
        <w:t xml:space="preserve">розкладу </w:t>
      </w:r>
      <w:r w:rsidRPr="005A147B">
        <w:t xml:space="preserve">реалізована за допомогою </w:t>
      </w:r>
      <w:r w:rsidR="00F70FBB" w:rsidRPr="005A147B">
        <w:t xml:space="preserve">елементу Windows </w:t>
      </w:r>
      <w:proofErr w:type="spellStart"/>
      <w:r w:rsidR="00F70FBB" w:rsidRPr="005A147B">
        <w:t>Forms</w:t>
      </w:r>
      <w:proofErr w:type="spellEnd"/>
      <w:r w:rsidRPr="005A147B">
        <w:t xml:space="preserve"> </w:t>
      </w:r>
      <w:proofErr w:type="spellStart"/>
      <w:r w:rsidRPr="005A147B">
        <w:t>DataGridView</w:t>
      </w:r>
      <w:proofErr w:type="spellEnd"/>
      <w:r w:rsidRPr="005A147B">
        <w:t xml:space="preserve">, який дозволяє </w:t>
      </w:r>
      <w:r w:rsidR="00F70FBB" w:rsidRPr="005A147B">
        <w:t xml:space="preserve">створювати стовбці різних типів. </w:t>
      </w:r>
      <w:r w:rsidR="00947B30" w:rsidRPr="005A147B">
        <w:t>Для відображення тексту ми використали тип</w:t>
      </w:r>
      <w:r w:rsidR="0054649A" w:rsidRPr="005A147B">
        <w:t xml:space="preserve"> </w:t>
      </w:r>
      <w:proofErr w:type="spellStart"/>
      <w:r w:rsidR="0054649A" w:rsidRPr="005A147B">
        <w:t>DataGridViewTextBoxColumn</w:t>
      </w:r>
      <w:proofErr w:type="spellEnd"/>
      <w:r w:rsidR="0054649A" w:rsidRPr="005A147B">
        <w:t xml:space="preserve">, а </w:t>
      </w:r>
      <w:r w:rsidR="00947B30" w:rsidRPr="005A147B">
        <w:t>для реалізації можливості обрання одного</w:t>
      </w:r>
      <w:r w:rsidR="002B5890" w:rsidRPr="005A147B">
        <w:t xml:space="preserve"> з варіантів даних</w:t>
      </w:r>
      <w:r w:rsidR="0054649A" w:rsidRPr="005A147B">
        <w:t xml:space="preserve"> </w:t>
      </w:r>
      <w:r w:rsidR="002B5890" w:rsidRPr="005A147B">
        <w:t>у випадному</w:t>
      </w:r>
      <w:r w:rsidR="0054649A" w:rsidRPr="005A147B">
        <w:t xml:space="preserve"> списку – </w:t>
      </w:r>
      <w:proofErr w:type="spellStart"/>
      <w:r w:rsidR="0054649A" w:rsidRPr="005A147B">
        <w:t>DataGridViewComboBoxColumn</w:t>
      </w:r>
      <w:proofErr w:type="spellEnd"/>
      <w:r w:rsidR="0054649A" w:rsidRPr="005A147B">
        <w:t>.</w:t>
      </w:r>
      <w:r w:rsidR="008C0349" w:rsidRPr="005A147B">
        <w:t xml:space="preserve"> Перші два стовбці, «Дата» та «Час»</w:t>
      </w:r>
      <w:r w:rsidR="006879AF">
        <w:t>,</w:t>
      </w:r>
      <w:r w:rsidR="008C0349" w:rsidRPr="005A147B">
        <w:t xml:space="preserve"> є «замороженими», тобто ніколи не зникають з поля зору користувача, що зручно при плануванні занять, які відбуваються одночасно</w:t>
      </w:r>
      <w:r w:rsidR="007D7AA1" w:rsidRPr="005A147B">
        <w:t xml:space="preserve"> (у програмі є можливість збільшити кількість груп, в яких заняття можуть відбуватись паралельно з </w:t>
      </w:r>
      <w:r w:rsidR="007D7AA1" w:rsidRPr="005A147B">
        <w:lastRenderedPageBreak/>
        <w:t>іншими)</w:t>
      </w:r>
      <w:r w:rsidR="008C0349" w:rsidRPr="005A147B">
        <w:t>. Випадні списки інших стовбців є сталими</w:t>
      </w:r>
      <w:r w:rsidR="00DF2710" w:rsidRPr="005A147B">
        <w:t xml:space="preserve">, в майбутньому планується додати </w:t>
      </w:r>
      <w:r w:rsidR="007D7AA1" w:rsidRPr="005A147B">
        <w:t>функції</w:t>
      </w:r>
      <w:r w:rsidR="00DF2710" w:rsidRPr="005A147B">
        <w:t xml:space="preserve"> редагування да додання груп і предметів. На даному етапі розвитку проекту вони мають наступний вигляд:</w:t>
      </w:r>
    </w:p>
    <w:p w14:paraId="1823E0F7" w14:textId="0936A4C5" w:rsidR="00DF2710" w:rsidRPr="005A147B" w:rsidRDefault="005A6B2E" w:rsidP="00DF2710">
      <w:pPr>
        <w:pStyle w:val="a3"/>
        <w:ind w:firstLine="0"/>
        <w:rPr>
          <w:noProof/>
        </w:rPr>
      </w:pPr>
      <w:r w:rsidRPr="005A147B">
        <w:rPr>
          <w:noProof/>
        </w:rPr>
        <w:drawing>
          <wp:anchor distT="0" distB="0" distL="114300" distR="114300" simplePos="0" relativeHeight="251658240" behindDoc="0" locked="0" layoutInCell="1" allowOverlap="1" wp14:anchorId="66F9BED2" wp14:editId="36090D71">
            <wp:simplePos x="0" y="0"/>
            <wp:positionH relativeFrom="column">
              <wp:posOffset>4797425</wp:posOffset>
            </wp:positionH>
            <wp:positionV relativeFrom="paragraph">
              <wp:posOffset>13335</wp:posOffset>
            </wp:positionV>
            <wp:extent cx="704850" cy="1800225"/>
            <wp:effectExtent l="0" t="0" r="0" b="952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2710" w:rsidRPr="005A147B">
        <w:rPr>
          <w:noProof/>
        </w:rPr>
        <w:drawing>
          <wp:inline distT="0" distB="0" distL="0" distR="0" wp14:anchorId="387465E5" wp14:editId="4537B430">
            <wp:extent cx="1084377" cy="336042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632" cy="341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2710" w:rsidRPr="005A147B">
        <w:rPr>
          <w:noProof/>
        </w:rPr>
        <w:drawing>
          <wp:inline distT="0" distB="0" distL="0" distR="0" wp14:anchorId="3F408451" wp14:editId="131EC91F">
            <wp:extent cx="700405" cy="3368216"/>
            <wp:effectExtent l="0" t="0" r="444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034" cy="343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2710" w:rsidRPr="005A147B">
        <w:rPr>
          <w:noProof/>
        </w:rPr>
        <w:drawing>
          <wp:inline distT="0" distB="0" distL="0" distR="0" wp14:anchorId="3E1CDB68" wp14:editId="39AE2E40">
            <wp:extent cx="2877185" cy="33418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65" cy="33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6616" w14:textId="2C31BF0B" w:rsidR="00DF2710" w:rsidRPr="005A147B" w:rsidRDefault="005A6B2E" w:rsidP="005A6B2E">
      <w:pPr>
        <w:pStyle w:val="a3"/>
        <w:rPr>
          <w:noProof/>
        </w:rPr>
      </w:pPr>
      <w:r w:rsidRPr="005A147B">
        <w:rPr>
          <w:noProof/>
        </w:rPr>
        <w:t xml:space="preserve">При виборі групи кількість студентів в ній встановлюється автоматично, але її можна змінити. </w:t>
      </w:r>
      <w:r w:rsidR="00C574BD" w:rsidRPr="005A147B">
        <w:rPr>
          <w:noProof/>
        </w:rPr>
        <w:t>Якщо користувач обрав останній порожній варіант у списку</w:t>
      </w:r>
      <w:r w:rsidRPr="005A147B">
        <w:rPr>
          <w:noProof/>
        </w:rPr>
        <w:t xml:space="preserve">, комірка поряд справа отримує значення </w:t>
      </w:r>
      <w:r w:rsidRPr="005A147B">
        <w:rPr>
          <w:i/>
          <w:iCs/>
          <w:noProof/>
        </w:rPr>
        <w:t>null</w:t>
      </w:r>
      <w:r w:rsidRPr="005A147B">
        <w:rPr>
          <w:noProof/>
        </w:rPr>
        <w:t xml:space="preserve">. Те ж саме відбувається при виборі порожнього варіанту у стовбці «Кількість студентів»: комірка </w:t>
      </w:r>
      <w:r w:rsidR="0012514A">
        <w:rPr>
          <w:noProof/>
        </w:rPr>
        <w:t xml:space="preserve">у стовбці </w:t>
      </w:r>
      <w:r w:rsidRPr="005A147B">
        <w:rPr>
          <w:noProof/>
        </w:rPr>
        <w:t>«Група» приймає порожнє значення.</w:t>
      </w:r>
    </w:p>
    <w:p w14:paraId="029E369D" w14:textId="1912ADE3" w:rsidR="00C574BD" w:rsidRPr="005A147B" w:rsidRDefault="00C574BD" w:rsidP="005A6B2E">
      <w:pPr>
        <w:pStyle w:val="a3"/>
        <w:rPr>
          <w:noProof/>
        </w:rPr>
      </w:pPr>
      <w:r w:rsidRPr="005A147B">
        <w:rPr>
          <w:noProof/>
        </w:rPr>
        <w:t>При виборі предмета, тип заняття автоматично встановлюється на лекційний, та поле «Викладач» отримує прізвище й ініціали викладача обраного предмета. Якщо користувач обере порожній пункт у списку, то поля «Тип заняття» та «Викладач» отримають порожні значення. Те ж саме відбувається, якщо обрати порожній варіант у списку «Тип заняття»: всі три поряд розташовані комірки отримають значення</w:t>
      </w:r>
      <w:r w:rsidR="003F755F" w:rsidRPr="005A147B">
        <w:rPr>
          <w:noProof/>
        </w:rPr>
        <w:t xml:space="preserve"> </w:t>
      </w:r>
      <w:r w:rsidR="003F755F" w:rsidRPr="005A147B">
        <w:rPr>
          <w:i/>
          <w:iCs/>
          <w:noProof/>
        </w:rPr>
        <w:t>null</w:t>
      </w:r>
      <w:r w:rsidRPr="005A147B">
        <w:rPr>
          <w:noProof/>
        </w:rPr>
        <w:t>.</w:t>
      </w:r>
    </w:p>
    <w:p w14:paraId="0204E022" w14:textId="0B7AD580" w:rsidR="00D94B6D" w:rsidRPr="005A147B" w:rsidRDefault="00D94B6D" w:rsidP="005A6B2E">
      <w:pPr>
        <w:pStyle w:val="a3"/>
        <w:rPr>
          <w:noProof/>
        </w:rPr>
      </w:pPr>
      <w:r w:rsidRPr="005A147B">
        <w:rPr>
          <w:noProof/>
        </w:rPr>
        <w:t xml:space="preserve">Після вибору будь якого з варіантів у списку фокус автоматично переміщується на рядок нижче. Це необхідно для того, щоб підтвердити вибір встановленого варіанта. У іншому випадку це призведе до того, що програма не побачить вибраний текстовий варіант, видасть повідомлення про те, що </w:t>
      </w:r>
      <w:r w:rsidRPr="005A147B">
        <w:rPr>
          <w:noProof/>
        </w:rPr>
        <w:lastRenderedPageBreak/>
        <w:t>отримана не вся інформація про заняття</w:t>
      </w:r>
      <w:r w:rsidR="0012514A">
        <w:rPr>
          <w:noProof/>
        </w:rPr>
        <w:t>,</w:t>
      </w:r>
      <w:r w:rsidRPr="005A147B">
        <w:rPr>
          <w:noProof/>
        </w:rPr>
        <w:t xml:space="preserve"> і користувачу треба </w:t>
      </w:r>
      <w:r w:rsidR="007A3A73" w:rsidRPr="005A147B">
        <w:rPr>
          <w:noProof/>
        </w:rPr>
        <w:t xml:space="preserve">буде </w:t>
      </w:r>
      <w:r w:rsidRPr="005A147B">
        <w:rPr>
          <w:noProof/>
        </w:rPr>
        <w:t xml:space="preserve">натиснути на будь-яку </w:t>
      </w:r>
      <w:r w:rsidR="003F755F" w:rsidRPr="005A147B">
        <w:rPr>
          <w:noProof/>
        </w:rPr>
        <w:t>іншу</w:t>
      </w:r>
      <w:r w:rsidRPr="005A147B">
        <w:rPr>
          <w:noProof/>
        </w:rPr>
        <w:t xml:space="preserve"> комірку, щоб </w:t>
      </w:r>
      <w:r w:rsidR="003F755F" w:rsidRPr="005A147B">
        <w:rPr>
          <w:noProof/>
        </w:rPr>
        <w:t>програма «побачила»</w:t>
      </w:r>
      <w:r w:rsidRPr="005A147B">
        <w:rPr>
          <w:noProof/>
        </w:rPr>
        <w:t xml:space="preserve"> </w:t>
      </w:r>
      <w:r w:rsidR="003F755F" w:rsidRPr="005A147B">
        <w:rPr>
          <w:noProof/>
        </w:rPr>
        <w:t>його</w:t>
      </w:r>
      <w:r w:rsidRPr="005A147B">
        <w:rPr>
          <w:noProof/>
        </w:rPr>
        <w:t xml:space="preserve"> </w:t>
      </w:r>
      <w:r w:rsidR="007A3A73" w:rsidRPr="005A147B">
        <w:rPr>
          <w:noProof/>
        </w:rPr>
        <w:t>вибір</w:t>
      </w:r>
      <w:r w:rsidRPr="005A147B">
        <w:rPr>
          <w:noProof/>
        </w:rPr>
        <w:t>. Перехід на наступн</w:t>
      </w:r>
      <w:r w:rsidR="004F23AC" w:rsidRPr="005A147B">
        <w:rPr>
          <w:noProof/>
        </w:rPr>
        <w:t>ий</w:t>
      </w:r>
      <w:r w:rsidRPr="005A147B">
        <w:rPr>
          <w:noProof/>
        </w:rPr>
        <w:t xml:space="preserve"> </w:t>
      </w:r>
      <w:r w:rsidR="004F23AC" w:rsidRPr="005A147B">
        <w:rPr>
          <w:noProof/>
        </w:rPr>
        <w:t>рядок</w:t>
      </w:r>
      <w:r w:rsidRPr="005A147B">
        <w:rPr>
          <w:noProof/>
        </w:rPr>
        <w:t xml:space="preserve"> здійснюється </w:t>
      </w:r>
      <w:r w:rsidR="009C5F7D" w:rsidRPr="005A147B">
        <w:rPr>
          <w:noProof/>
        </w:rPr>
        <w:t>шляхом</w:t>
      </w:r>
      <w:r w:rsidRPr="005A147B">
        <w:rPr>
          <w:noProof/>
        </w:rPr>
        <w:t xml:space="preserve"> ви</w:t>
      </w:r>
      <w:r w:rsidR="009C5F7D" w:rsidRPr="005A147B">
        <w:rPr>
          <w:noProof/>
        </w:rPr>
        <w:t>клику</w:t>
      </w:r>
      <w:r w:rsidRPr="005A147B">
        <w:rPr>
          <w:noProof/>
        </w:rPr>
        <w:t xml:space="preserve"> події «</w:t>
      </w:r>
      <w:r w:rsidRPr="00193629">
        <w:rPr>
          <w:i/>
          <w:iCs/>
          <w:noProof/>
        </w:rPr>
        <w:t>CellValueChanged</w:t>
      </w:r>
      <w:r w:rsidRPr="005A147B">
        <w:rPr>
          <w:noProof/>
        </w:rPr>
        <w:t>» (</w:t>
      </w:r>
      <w:r w:rsidR="004F23AC" w:rsidRPr="005A147B">
        <w:rPr>
          <w:noProof/>
        </w:rPr>
        <w:t>«</w:t>
      </w:r>
      <w:r w:rsidRPr="00193629">
        <w:rPr>
          <w:i/>
          <w:iCs/>
          <w:noProof/>
        </w:rPr>
        <w:t>комірка змінена</w:t>
      </w:r>
      <w:r w:rsidR="004F23AC" w:rsidRPr="005A147B">
        <w:rPr>
          <w:noProof/>
        </w:rPr>
        <w:t>»</w:t>
      </w:r>
      <w:r w:rsidRPr="005A147B">
        <w:rPr>
          <w:noProof/>
        </w:rPr>
        <w:t>)</w:t>
      </w:r>
      <w:r w:rsidR="009C5F7D" w:rsidRPr="005A147B">
        <w:rPr>
          <w:noProof/>
        </w:rPr>
        <w:t>, зміст якої виглядає так</w:t>
      </w:r>
      <w:r w:rsidR="007A3A73" w:rsidRPr="005A147B">
        <w:rPr>
          <w:noProof/>
        </w:rPr>
        <w:t>:</w:t>
      </w:r>
    </w:p>
    <w:p w14:paraId="2D847320" w14:textId="77777777" w:rsidR="009C5F7D" w:rsidRPr="005A147B" w:rsidRDefault="009C5F7D" w:rsidP="009C5F7D">
      <w:pPr>
        <w:pStyle w:val="a3"/>
        <w:rPr>
          <w:noProof/>
        </w:rPr>
      </w:pPr>
      <w:r w:rsidRPr="005A147B">
        <w:rPr>
          <w:noProof/>
        </w:rPr>
        <w:t>if(timetable.CurrentCell.RowIndex==timetable.RowCount-1)</w:t>
      </w:r>
    </w:p>
    <w:p w14:paraId="4D416B6A" w14:textId="77777777" w:rsidR="009C5F7D" w:rsidRPr="005A147B" w:rsidRDefault="009C5F7D" w:rsidP="009C5F7D">
      <w:pPr>
        <w:pStyle w:val="a3"/>
        <w:rPr>
          <w:noProof/>
        </w:rPr>
      </w:pPr>
      <w:r w:rsidRPr="005A147B">
        <w:rPr>
          <w:noProof/>
        </w:rPr>
        <w:t xml:space="preserve">                SendKeys.Send("{Tab}");            </w:t>
      </w:r>
    </w:p>
    <w:p w14:paraId="61C2A4B6" w14:textId="77777777" w:rsidR="009C5F7D" w:rsidRPr="005A147B" w:rsidRDefault="009C5F7D" w:rsidP="009C5F7D">
      <w:pPr>
        <w:pStyle w:val="a3"/>
        <w:rPr>
          <w:noProof/>
        </w:rPr>
      </w:pPr>
      <w:r w:rsidRPr="005A147B">
        <w:rPr>
          <w:noProof/>
        </w:rPr>
        <w:t xml:space="preserve">            else</w:t>
      </w:r>
    </w:p>
    <w:p w14:paraId="0335C6D8" w14:textId="77777777" w:rsidR="009C5F7D" w:rsidRPr="005A147B" w:rsidRDefault="009C5F7D" w:rsidP="009C5F7D">
      <w:pPr>
        <w:pStyle w:val="a3"/>
        <w:rPr>
          <w:noProof/>
        </w:rPr>
      </w:pPr>
      <w:r w:rsidRPr="005A147B">
        <w:rPr>
          <w:noProof/>
        </w:rPr>
        <w:t xml:space="preserve">                for(int i=0; i&lt;timetable.ColumnCount; i++)</w:t>
      </w:r>
    </w:p>
    <w:p w14:paraId="487076FE" w14:textId="4119EF16" w:rsidR="009C5F7D" w:rsidRPr="005A147B" w:rsidRDefault="009C5F7D" w:rsidP="009C5F7D">
      <w:pPr>
        <w:pStyle w:val="a3"/>
        <w:ind w:firstLine="0"/>
        <w:rPr>
          <w:noProof/>
        </w:rPr>
      </w:pPr>
      <w:r w:rsidRPr="005A147B">
        <w:rPr>
          <w:noProof/>
        </w:rPr>
        <w:t xml:space="preserve">                    SendKeys.Send("{Tab}");</w:t>
      </w:r>
    </w:p>
    <w:p w14:paraId="11F6C4AC" w14:textId="4A069A07" w:rsidR="004F23AC" w:rsidRPr="005A147B" w:rsidRDefault="004F23AC" w:rsidP="004F23AC">
      <w:pPr>
        <w:pStyle w:val="a3"/>
        <w:rPr>
          <w:noProof/>
        </w:rPr>
      </w:pPr>
      <w:r w:rsidRPr="005A147B">
        <w:rPr>
          <w:noProof/>
        </w:rPr>
        <w:t xml:space="preserve">Це є не дуже вдалим рішенням, оскільки якщо користувач змінить одне з полів у останньому рядку, фокус отримає </w:t>
      </w:r>
      <w:r w:rsidR="00E915AF" w:rsidRPr="005A147B">
        <w:rPr>
          <w:noProof/>
        </w:rPr>
        <w:t xml:space="preserve">найближча сусідня </w:t>
      </w:r>
      <w:r w:rsidR="009C5F7D" w:rsidRPr="005A147B">
        <w:rPr>
          <w:noProof/>
        </w:rPr>
        <w:t>комірка</w:t>
      </w:r>
      <w:r w:rsidR="00E915AF" w:rsidRPr="005A147B">
        <w:rPr>
          <w:noProof/>
        </w:rPr>
        <w:t xml:space="preserve"> справа, і якщо вона не повністю вміщується на екрані,</w:t>
      </w:r>
      <w:r w:rsidR="009C5F7D" w:rsidRPr="005A147B">
        <w:rPr>
          <w:noProof/>
        </w:rPr>
        <w:t xml:space="preserve"> </w:t>
      </w:r>
      <w:r w:rsidR="00E915AF" w:rsidRPr="005A147B">
        <w:rPr>
          <w:noProof/>
        </w:rPr>
        <w:t xml:space="preserve">спрацює </w:t>
      </w:r>
      <w:r w:rsidR="009C5F7D" w:rsidRPr="005A147B">
        <w:rPr>
          <w:noProof/>
        </w:rPr>
        <w:t>автоматичн</w:t>
      </w:r>
      <w:r w:rsidR="00E915AF" w:rsidRPr="005A147B">
        <w:rPr>
          <w:noProof/>
        </w:rPr>
        <w:t>а</w:t>
      </w:r>
      <w:r w:rsidR="009C5F7D" w:rsidRPr="005A147B">
        <w:rPr>
          <w:noProof/>
        </w:rPr>
        <w:t xml:space="preserve"> горизонтальн</w:t>
      </w:r>
      <w:r w:rsidR="00E915AF" w:rsidRPr="005A147B">
        <w:rPr>
          <w:noProof/>
        </w:rPr>
        <w:t>а прокрутка для повного відображення її вмісту, що може викликати незначний дискомфорт у користувача.</w:t>
      </w:r>
    </w:p>
    <w:p w14:paraId="2D89ED85" w14:textId="40C5F783" w:rsidR="00947B30" w:rsidRPr="005A147B" w:rsidRDefault="00947B30" w:rsidP="004F23AC">
      <w:pPr>
        <w:pStyle w:val="a3"/>
        <w:rPr>
          <w:noProof/>
        </w:rPr>
      </w:pPr>
      <w:r w:rsidRPr="005A147B">
        <w:rPr>
          <w:noProof/>
        </w:rPr>
        <w:t>Меню, за допомогою якого здійснюються усі інші операцції має наступний вигляд:</w:t>
      </w:r>
    </w:p>
    <w:p w14:paraId="25159993" w14:textId="27EB8BC5" w:rsidR="00947B30" w:rsidRPr="005A147B" w:rsidRDefault="00947B30" w:rsidP="0012514A">
      <w:pPr>
        <w:pStyle w:val="a3"/>
        <w:ind w:left="709"/>
        <w:rPr>
          <w:noProof/>
        </w:rPr>
      </w:pPr>
      <w:r w:rsidRPr="005A147B">
        <w:rPr>
          <w:noProof/>
        </w:rPr>
        <w:drawing>
          <wp:anchor distT="0" distB="0" distL="114300" distR="114300" simplePos="0" relativeHeight="251659264" behindDoc="0" locked="0" layoutInCell="1" allowOverlap="1" wp14:anchorId="55AE964D" wp14:editId="05DB0A9C">
            <wp:simplePos x="1257300" y="5010150"/>
            <wp:positionH relativeFrom="column">
              <wp:align>left</wp:align>
            </wp:positionH>
            <wp:positionV relativeFrom="paragraph">
              <wp:align>top</wp:align>
            </wp:positionV>
            <wp:extent cx="3705225" cy="1485900"/>
            <wp:effectExtent l="0" t="0" r="952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514A">
        <w:rPr>
          <w:noProof/>
        </w:rPr>
        <w:br w:type="textWrapping" w:clear="all"/>
      </w:r>
      <w:r w:rsidR="00EB7FC2" w:rsidRPr="005A147B">
        <w:rPr>
          <w:noProof/>
        </w:rPr>
        <w:t>Після вибору першого пункту виконуються наступні дії:</w:t>
      </w:r>
    </w:p>
    <w:p w14:paraId="37C208DD" w14:textId="5318C7F2" w:rsidR="00B66FE3" w:rsidRDefault="00EB04B4" w:rsidP="00B66FE3">
      <w:pPr>
        <w:pStyle w:val="a3"/>
        <w:numPr>
          <w:ilvl w:val="0"/>
          <w:numId w:val="2"/>
        </w:numPr>
        <w:rPr>
          <w:noProof/>
        </w:rPr>
      </w:pPr>
      <w:r w:rsidRPr="005A147B">
        <w:rPr>
          <w:noProof/>
        </w:rPr>
        <w:t xml:space="preserve">створюється двовимірний масив </w:t>
      </w:r>
      <w:r w:rsidRPr="00B66FE3">
        <w:rPr>
          <w:i/>
          <w:iCs/>
          <w:noProof/>
        </w:rPr>
        <w:t>AllocatedRooms</w:t>
      </w:r>
      <w:r w:rsidRPr="005A147B">
        <w:rPr>
          <w:noProof/>
        </w:rPr>
        <w:t xml:space="preserve"> та заповнюється нулями: в ньому ми помічатимемо зайняті аудиторії </w:t>
      </w:r>
      <w:r w:rsidR="00193629">
        <w:rPr>
          <w:noProof/>
        </w:rPr>
        <w:t>на</w:t>
      </w:r>
      <w:r w:rsidRPr="005A147B">
        <w:rPr>
          <w:noProof/>
        </w:rPr>
        <w:t xml:space="preserve"> кожно</w:t>
      </w:r>
      <w:r w:rsidR="00193629">
        <w:rPr>
          <w:noProof/>
        </w:rPr>
        <w:t>му занятті</w:t>
      </w:r>
      <w:r w:rsidRPr="005A147B">
        <w:rPr>
          <w:noProof/>
        </w:rPr>
        <w:t>;</w:t>
      </w:r>
    </w:p>
    <w:p w14:paraId="1C28CF79" w14:textId="56ECB4B5" w:rsidR="00EB04B4" w:rsidRPr="005A147B" w:rsidRDefault="00B66FE3" w:rsidP="00B66FE3">
      <w:pPr>
        <w:pStyle w:val="a3"/>
        <w:numPr>
          <w:ilvl w:val="0"/>
          <w:numId w:val="2"/>
        </w:numPr>
        <w:rPr>
          <w:noProof/>
        </w:rPr>
      </w:pPr>
      <w:r>
        <w:rPr>
          <w:noProof/>
        </w:rPr>
        <w:t>якщо інформація про одне з занять вказана не повністю</w:t>
      </w:r>
      <w:r w:rsidRPr="005A147B">
        <w:rPr>
          <w:noProof/>
        </w:rPr>
        <w:t>, програма вида</w:t>
      </w:r>
      <w:r>
        <w:rPr>
          <w:noProof/>
        </w:rPr>
        <w:t>є</w:t>
      </w:r>
      <w:r w:rsidRPr="005A147B">
        <w:rPr>
          <w:noProof/>
        </w:rPr>
        <w:t xml:space="preserve"> повідомлення про помилку: «</w:t>
      </w:r>
      <w:r w:rsidRPr="00B66FE3">
        <w:rPr>
          <w:i/>
          <w:iCs/>
          <w:noProof/>
        </w:rPr>
        <w:t>Вкажіть повну інформацію про заняття.</w:t>
      </w:r>
      <w:r w:rsidRPr="005A147B">
        <w:rPr>
          <w:noProof/>
        </w:rPr>
        <w:t>»;</w:t>
      </w:r>
    </w:p>
    <w:p w14:paraId="5E61EE5A" w14:textId="68B00A8D" w:rsidR="00EB04B4" w:rsidRDefault="00EB04B4" w:rsidP="00EB7FC2">
      <w:pPr>
        <w:pStyle w:val="a3"/>
        <w:numPr>
          <w:ilvl w:val="0"/>
          <w:numId w:val="2"/>
        </w:numPr>
        <w:rPr>
          <w:noProof/>
        </w:rPr>
      </w:pPr>
      <w:r w:rsidRPr="005A147B">
        <w:rPr>
          <w:noProof/>
        </w:rPr>
        <w:t xml:space="preserve">перевіряються назви груп, в яких заняття відбуваються одночасно. Якщо одна назва містить кілька номерів груп, то в даному рядку здійснюється пошук кожного з них. У випадку знаходження процес призначення аудиторій </w:t>
      </w:r>
      <w:r w:rsidRPr="005A147B">
        <w:rPr>
          <w:noProof/>
        </w:rPr>
        <w:lastRenderedPageBreak/>
        <w:t>зупиняється, виводиться повідомлення «</w:t>
      </w:r>
      <w:r w:rsidRPr="005A147B">
        <w:rPr>
          <w:i/>
          <w:iCs/>
          <w:noProof/>
        </w:rPr>
        <w:t>Різні заняття не можуть одночасно відбуватись в однакових групах.</w:t>
      </w:r>
      <w:r w:rsidR="005A147B" w:rsidRPr="005A147B">
        <w:rPr>
          <w:noProof/>
        </w:rPr>
        <w:t>»</w:t>
      </w:r>
      <w:r w:rsidR="00B66FE3">
        <w:rPr>
          <w:noProof/>
        </w:rPr>
        <w:t>.</w:t>
      </w:r>
      <w:r w:rsidR="005A147B" w:rsidRPr="005A147B">
        <w:rPr>
          <w:noProof/>
        </w:rPr>
        <w:t xml:space="preserve"> </w:t>
      </w:r>
    </w:p>
    <w:p w14:paraId="3C4C59B0" w14:textId="354C2458" w:rsidR="003A0D60" w:rsidRDefault="003A0D60" w:rsidP="00EB7FC2">
      <w:pPr>
        <w:pStyle w:val="a3"/>
        <w:numPr>
          <w:ilvl w:val="0"/>
          <w:numId w:val="2"/>
        </w:numPr>
        <w:rPr>
          <w:noProof/>
        </w:rPr>
      </w:pPr>
      <w:r>
        <w:rPr>
          <w:noProof/>
        </w:rPr>
        <w:t>схожим чином здійснюється перевірка поля «Викладач»: в одному рядку не повинні бути вказан</w:t>
      </w:r>
      <w:r w:rsidR="00140B62">
        <w:rPr>
          <w:noProof/>
        </w:rPr>
        <w:t>і</w:t>
      </w:r>
      <w:r>
        <w:rPr>
          <w:noProof/>
        </w:rPr>
        <w:t xml:space="preserve"> предмети одного викладача;</w:t>
      </w:r>
    </w:p>
    <w:p w14:paraId="2899B758" w14:textId="2246D42C" w:rsidR="003A0D60" w:rsidRDefault="00140B62" w:rsidP="00EB7FC2">
      <w:pPr>
        <w:pStyle w:val="a3"/>
        <w:numPr>
          <w:ilvl w:val="0"/>
          <w:numId w:val="2"/>
        </w:numPr>
        <w:rPr>
          <w:noProof/>
        </w:rPr>
      </w:pPr>
      <w:r>
        <w:rPr>
          <w:noProof/>
        </w:rPr>
        <w:t xml:space="preserve">виконується пошук вільної аудиторії мінімально достатньої місткості для вибраної кількості студентів. Якщо </w:t>
      </w:r>
      <w:r w:rsidR="00D62260">
        <w:rPr>
          <w:noProof/>
        </w:rPr>
        <w:t xml:space="preserve">вільна придатна </w:t>
      </w:r>
      <w:r>
        <w:rPr>
          <w:noProof/>
        </w:rPr>
        <w:t>аудиторія не знайдена, відповідному полю присвоюється значення «</w:t>
      </w:r>
      <w:r w:rsidRPr="00140B62">
        <w:rPr>
          <w:i/>
          <w:iCs/>
          <w:noProof/>
        </w:rPr>
        <w:t>немає ауд.</w:t>
      </w:r>
      <w:r>
        <w:rPr>
          <w:noProof/>
        </w:rPr>
        <w:t>».</w:t>
      </w:r>
    </w:p>
    <w:p w14:paraId="0AD15EC0" w14:textId="3F4C4B1F" w:rsidR="00811582" w:rsidRDefault="00811582" w:rsidP="00811582">
      <w:pPr>
        <w:pStyle w:val="a3"/>
      </w:pPr>
      <w:r>
        <w:t xml:space="preserve">Після появи повідомлення про будь-яку помилку користувач може легко знайти її місцезнаходження, зорієнтувавшись по останній призначеній аудиторії, що </w:t>
      </w:r>
      <w:r w:rsidR="00A24686">
        <w:t xml:space="preserve">на даному етапі розвитку проекту </w:t>
      </w:r>
      <w:r>
        <w:t>дає нам можливість не ускладнювати програму збереженням позиції, де саме є невірні дані.</w:t>
      </w:r>
    </w:p>
    <w:p w14:paraId="37B2EE2D" w14:textId="6CEAA752" w:rsidR="00C65D1C" w:rsidRDefault="00766C4A" w:rsidP="00D711A0">
      <w:pPr>
        <w:pStyle w:val="a3"/>
      </w:pPr>
      <w:r w:rsidRPr="00766C4A">
        <w:rPr>
          <w:noProof/>
        </w:rPr>
        <w:drawing>
          <wp:anchor distT="0" distB="0" distL="114300" distR="114300" simplePos="0" relativeHeight="251660288" behindDoc="1" locked="0" layoutInCell="1" allowOverlap="1" wp14:anchorId="1048E829" wp14:editId="6B5ACC2A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6115050" cy="5260340"/>
            <wp:effectExtent l="0" t="0" r="0" b="0"/>
            <wp:wrapTight wrapText="bothSides">
              <wp:wrapPolygon edited="0">
                <wp:start x="8075" y="0"/>
                <wp:lineTo x="7806" y="313"/>
                <wp:lineTo x="7738" y="1486"/>
                <wp:lineTo x="9824" y="2503"/>
                <wp:lineTo x="8411" y="2503"/>
                <wp:lineTo x="7873" y="2816"/>
                <wp:lineTo x="7806" y="4302"/>
                <wp:lineTo x="6325" y="5085"/>
                <wp:lineTo x="5921" y="5163"/>
                <wp:lineTo x="5921" y="6805"/>
                <wp:lineTo x="8277" y="7509"/>
                <wp:lineTo x="10161" y="7509"/>
                <wp:lineTo x="9084" y="8761"/>
                <wp:lineTo x="3566" y="9621"/>
                <wp:lineTo x="2355" y="9856"/>
                <wp:lineTo x="2355" y="18774"/>
                <wp:lineTo x="0" y="19947"/>
                <wp:lineTo x="0" y="21198"/>
                <wp:lineTo x="135" y="21511"/>
                <wp:lineTo x="21196" y="21511"/>
                <wp:lineTo x="21398" y="21277"/>
                <wp:lineTo x="21533" y="20964"/>
                <wp:lineTo x="21533" y="20416"/>
                <wp:lineTo x="21264" y="20025"/>
                <wp:lineTo x="20994" y="16818"/>
                <wp:lineTo x="20389" y="16427"/>
                <wp:lineTo x="18976" y="16270"/>
                <wp:lineTo x="17563" y="14941"/>
                <wp:lineTo x="17293" y="14080"/>
                <wp:lineTo x="17092" y="13767"/>
                <wp:lineTo x="19379" y="13767"/>
                <wp:lineTo x="19716" y="13611"/>
                <wp:lineTo x="19716" y="12125"/>
                <wp:lineTo x="19178" y="11890"/>
                <wp:lineTo x="17092" y="11264"/>
                <wp:lineTo x="17226" y="9856"/>
                <wp:lineTo x="11776" y="8761"/>
                <wp:lineTo x="10699" y="7509"/>
                <wp:lineTo x="12516" y="7509"/>
                <wp:lineTo x="15006" y="6805"/>
                <wp:lineTo x="15073" y="5163"/>
                <wp:lineTo x="14669" y="5085"/>
                <wp:lineTo x="11305" y="5006"/>
                <wp:lineTo x="12852" y="4068"/>
                <wp:lineTo x="12785" y="3755"/>
                <wp:lineTo x="13189" y="2660"/>
                <wp:lineTo x="12920" y="2503"/>
                <wp:lineTo x="11103" y="2503"/>
                <wp:lineTo x="13121" y="1486"/>
                <wp:lineTo x="13054" y="313"/>
                <wp:lineTo x="12785" y="0"/>
                <wp:lineTo x="8075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730" cy="526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2E72">
        <w:t>Схема алгоритму призначення аудито</w:t>
      </w:r>
      <w:r w:rsidR="00DB5F48">
        <w:t>рій</w:t>
      </w:r>
      <w:r w:rsidR="00C65D1C">
        <w:t>:</w:t>
      </w:r>
    </w:p>
    <w:p w14:paraId="7A597950" w14:textId="77777777" w:rsidR="00540F2F" w:rsidRDefault="00540F2F" w:rsidP="00766C4A">
      <w:pPr>
        <w:pStyle w:val="a3"/>
        <w:ind w:firstLine="0"/>
      </w:pPr>
    </w:p>
    <w:p w14:paraId="7869A7D1" w14:textId="44A20852" w:rsidR="00766C4A" w:rsidRDefault="00766C4A" w:rsidP="00766C4A">
      <w:pPr>
        <w:pStyle w:val="a3"/>
        <w:ind w:firstLine="0"/>
        <w:sectPr w:rsidR="00766C4A" w:rsidSect="000E4AD6">
          <w:footerReference w:type="default" r:id="rId15"/>
          <w:pgSz w:w="11907" w:h="16840" w:code="9"/>
          <w:pgMar w:top="851" w:right="1134" w:bottom="1985" w:left="1134" w:header="0" w:footer="567" w:gutter="0"/>
          <w:cols w:space="708"/>
          <w:titlePg/>
          <w:docGrid w:linePitch="360"/>
        </w:sectPr>
      </w:pPr>
    </w:p>
    <w:p w14:paraId="433FFA64" w14:textId="58F1E80C" w:rsidR="00930BBE" w:rsidRDefault="00766C4A" w:rsidP="00766C4A">
      <w:pPr>
        <w:pStyle w:val="a3"/>
        <w:ind w:firstLine="0"/>
        <w:rPr>
          <w:lang w:val="en-US"/>
        </w:rPr>
      </w:pPr>
      <w:r w:rsidRPr="00766C4A">
        <w:rPr>
          <w:noProof/>
        </w:rPr>
        <w:lastRenderedPageBreak/>
        <w:drawing>
          <wp:inline distT="0" distB="0" distL="0" distR="0" wp14:anchorId="6AE803A3" wp14:editId="2351A505">
            <wp:extent cx="8892540" cy="570420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70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F936" w14:textId="05FFC868" w:rsidR="00D44EFF" w:rsidRDefault="00D44EFF" w:rsidP="00766C4A">
      <w:pPr>
        <w:pStyle w:val="a3"/>
        <w:ind w:firstLine="0"/>
        <w:rPr>
          <w:lang w:val="en-US"/>
        </w:rPr>
      </w:pPr>
      <w:bookmarkStart w:id="0" w:name="_GoBack"/>
      <w:bookmarkEnd w:id="0"/>
    </w:p>
    <w:p w14:paraId="40B7F694" w14:textId="383FB68A" w:rsidR="00D44EFF" w:rsidRDefault="00D44EFF" w:rsidP="00766C4A">
      <w:pPr>
        <w:pStyle w:val="a3"/>
        <w:ind w:firstLine="0"/>
        <w:rPr>
          <w:lang w:val="en-US"/>
        </w:rPr>
      </w:pPr>
      <w:r w:rsidRPr="00D44EFF">
        <w:rPr>
          <w:noProof/>
        </w:rPr>
        <w:lastRenderedPageBreak/>
        <w:drawing>
          <wp:inline distT="0" distB="0" distL="0" distR="0" wp14:anchorId="727A07CE" wp14:editId="312374AC">
            <wp:extent cx="8892540" cy="4834255"/>
            <wp:effectExtent l="0" t="0" r="381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483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8D9E" w14:textId="2CC1FCF4" w:rsidR="00D44EFF" w:rsidRDefault="00D44EFF" w:rsidP="00766C4A">
      <w:pPr>
        <w:pStyle w:val="a3"/>
        <w:ind w:firstLine="0"/>
        <w:rPr>
          <w:lang w:val="en-US"/>
        </w:rPr>
      </w:pPr>
    </w:p>
    <w:p w14:paraId="2911D836" w14:textId="2CA0529B" w:rsidR="00D44EFF" w:rsidRDefault="00D44EFF" w:rsidP="00766C4A">
      <w:pPr>
        <w:pStyle w:val="a3"/>
        <w:ind w:firstLine="0"/>
        <w:rPr>
          <w:lang w:val="en-US"/>
        </w:rPr>
      </w:pPr>
    </w:p>
    <w:p w14:paraId="1D8DC69F" w14:textId="63099215" w:rsidR="00D44EFF" w:rsidRDefault="00D44EFF" w:rsidP="00766C4A">
      <w:pPr>
        <w:pStyle w:val="a3"/>
        <w:ind w:firstLine="0"/>
        <w:rPr>
          <w:lang w:val="en-US"/>
        </w:rPr>
      </w:pPr>
    </w:p>
    <w:p w14:paraId="0136250C" w14:textId="1537E2AD" w:rsidR="00D44EFF" w:rsidRDefault="00D44EFF" w:rsidP="00766C4A">
      <w:pPr>
        <w:pStyle w:val="a3"/>
        <w:ind w:firstLine="0"/>
        <w:rPr>
          <w:lang w:val="en-US"/>
        </w:rPr>
      </w:pPr>
    </w:p>
    <w:p w14:paraId="5E648FDC" w14:textId="77777777" w:rsidR="0052617A" w:rsidRDefault="0052617A" w:rsidP="00766C4A">
      <w:pPr>
        <w:pStyle w:val="a3"/>
        <w:ind w:firstLine="0"/>
        <w:sectPr w:rsidR="0052617A" w:rsidSect="009B3DC1">
          <w:pgSz w:w="16840" w:h="11907" w:orient="landscape" w:code="9"/>
          <w:pgMar w:top="1134" w:right="851" w:bottom="1134" w:left="1985" w:header="709" w:footer="709" w:gutter="0"/>
          <w:cols w:space="708"/>
          <w:docGrid w:linePitch="360"/>
        </w:sectPr>
      </w:pPr>
      <w:r>
        <w:object w:dxaOrig="27855" w:dyaOrig="22156" w14:anchorId="626ADE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6pt;height:482.25pt" o:ole="">
            <v:imagedata r:id="rId18" o:title=""/>
          </v:shape>
          <o:OLEObject Type="Embed" ProgID="Visio.Drawing.15" ShapeID="_x0000_i1025" DrawAspect="Content" ObjectID="_1677960138" r:id="rId19"/>
        </w:object>
      </w:r>
    </w:p>
    <w:p w14:paraId="1BFFCBDC" w14:textId="674FAA1E" w:rsidR="00D44EFF" w:rsidRDefault="00440B99" w:rsidP="00440B99">
      <w:pPr>
        <w:pStyle w:val="a3"/>
      </w:pPr>
      <w:r>
        <w:lastRenderedPageBreak/>
        <w:t>Наступний пункт меню «Встановити дату сесії» дозволяє вибрати дату початку та завершення періоду, для якого будується розклад, а також встановити кількість груп, для яких заняття можуть відбуватись одночасно. Вікно вибору дати разом з натиснутою кнопкою календаря:</w:t>
      </w:r>
    </w:p>
    <w:p w14:paraId="232CF20C" w14:textId="27F1C46C" w:rsidR="00440B99" w:rsidRDefault="00440B99" w:rsidP="00440B99">
      <w:pPr>
        <w:pStyle w:val="a3"/>
      </w:pPr>
      <w:r>
        <w:rPr>
          <w:noProof/>
        </w:rPr>
        <w:drawing>
          <wp:inline distT="0" distB="0" distL="0" distR="0" wp14:anchorId="1BD8CF73" wp14:editId="1DD92384">
            <wp:extent cx="4857750" cy="2333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0F47" w14:textId="5A9AE499" w:rsidR="00654F91" w:rsidRPr="002F51FD" w:rsidRDefault="00457056" w:rsidP="00440B99">
      <w:pPr>
        <w:pStyle w:val="a3"/>
      </w:pPr>
      <w:r>
        <w:t>Якщо дата завершення сесії є більш ранньою за дату початку, при натисканні на кнопку «</w:t>
      </w:r>
      <w:proofErr w:type="spellStart"/>
      <w:r>
        <w:t>ОК</w:t>
      </w:r>
      <w:proofErr w:type="spellEnd"/>
      <w:r>
        <w:t xml:space="preserve">» програма виведе повідомлення про помилку. При збільшенні кількості груп у таблиці з’являється встановлена кількість копій </w:t>
      </w:r>
      <w:r w:rsidR="00251087">
        <w:t xml:space="preserve">усіх </w:t>
      </w:r>
      <w:r>
        <w:t>шести основних стовбців, окрім «Дата» та «Час»</w:t>
      </w:r>
      <w:r w:rsidR="00654F91">
        <w:t>, а при зменшенні зайві стовбці видаляються</w:t>
      </w:r>
      <w:r w:rsidR="00251087">
        <w:t>,</w:t>
      </w:r>
      <w:r w:rsidR="00654F91">
        <w:t xml:space="preserve"> </w:t>
      </w:r>
      <w:r w:rsidR="00251087">
        <w:t xml:space="preserve">групи нумеруються. </w:t>
      </w:r>
      <w:r w:rsidR="00654F91">
        <w:t xml:space="preserve">Поточна </w:t>
      </w:r>
      <w:r w:rsidR="00251087">
        <w:t xml:space="preserve">їх </w:t>
      </w:r>
      <w:r w:rsidR="00654F91">
        <w:t>кількість розраховується за формулою:</w:t>
      </w:r>
      <w:r w:rsidR="00251087">
        <w:t xml:space="preserve"> </w:t>
      </w:r>
      <w:r w:rsidR="00654F91" w:rsidRPr="00654F91">
        <w:rPr>
          <w:i/>
          <w:iCs/>
          <w:lang w:val="en-US"/>
        </w:rPr>
        <w:t>Groups</w:t>
      </w:r>
      <w:proofErr w:type="spellStart"/>
      <w:r w:rsidR="00654F91" w:rsidRPr="00654F91">
        <w:rPr>
          <w:i/>
          <w:iCs/>
        </w:rPr>
        <w:t>Count.Value</w:t>
      </w:r>
      <w:proofErr w:type="spellEnd"/>
      <w:r w:rsidR="00654F91" w:rsidRPr="00654F91">
        <w:rPr>
          <w:i/>
          <w:iCs/>
        </w:rPr>
        <w:t>=(</w:t>
      </w:r>
      <w:proofErr w:type="spellStart"/>
      <w:r w:rsidR="00654F91" w:rsidRPr="00654F91">
        <w:rPr>
          <w:i/>
          <w:iCs/>
        </w:rPr>
        <w:t>mf.timetable.ColumnCount</w:t>
      </w:r>
      <w:proofErr w:type="spellEnd"/>
      <w:r w:rsidR="00654F91" w:rsidRPr="00654F91">
        <w:rPr>
          <w:i/>
          <w:iCs/>
        </w:rPr>
        <w:t>-2)/6</w:t>
      </w:r>
      <w:r w:rsidR="002F51FD">
        <w:t xml:space="preserve">. Максимальна кількість груп не може перевищувати кількість викладачів, оскільки немає сенсу планувати одночасні заняття, для проведення яких не буде </w:t>
      </w:r>
      <w:r w:rsidR="00D62260">
        <w:t>вільних</w:t>
      </w:r>
      <w:r w:rsidR="002F51FD">
        <w:t xml:space="preserve"> викладач</w:t>
      </w:r>
      <w:r w:rsidR="00D62260">
        <w:t>ів</w:t>
      </w:r>
      <w:r w:rsidR="002F51FD">
        <w:t>.</w:t>
      </w:r>
    </w:p>
    <w:p w14:paraId="73E4ADE3" w14:textId="675B941D" w:rsidR="00654F91" w:rsidRDefault="00251087" w:rsidP="00440B99">
      <w:pPr>
        <w:pStyle w:val="a3"/>
      </w:pPr>
      <w:r>
        <w:t>Два останні пункти меню генерують реальні розклади та призначають аудиторії, попередньо очистивши всі існуючі комірки.</w:t>
      </w:r>
    </w:p>
    <w:p w14:paraId="3F4E03A3" w14:textId="6A9101B2" w:rsidR="00CC3087" w:rsidRPr="00CC3087" w:rsidRDefault="00CC3087" w:rsidP="00CC3087">
      <w:pPr>
        <w:pStyle w:val="a3"/>
        <w:ind w:firstLine="0"/>
        <w:jc w:val="center"/>
        <w:rPr>
          <w:b/>
          <w:bCs/>
        </w:rPr>
      </w:pPr>
      <w:r w:rsidRPr="00CC3087">
        <w:rPr>
          <w:b/>
          <w:bCs/>
        </w:rPr>
        <w:t>ВИСНОВОК</w:t>
      </w:r>
    </w:p>
    <w:p w14:paraId="57FB024C" w14:textId="6B524285" w:rsidR="00CC3087" w:rsidRDefault="00CC3087" w:rsidP="00CC3087">
      <w:pPr>
        <w:pStyle w:val="a3"/>
      </w:pPr>
      <w:r>
        <w:t>На даному етапі розвитку</w:t>
      </w:r>
      <w:r w:rsidR="00E96B0F">
        <w:t xml:space="preserve"> створеної нами програми можна стверджувати, що вона не є повноцінно завершеним продуктом, оскільки не містить засобів </w:t>
      </w:r>
      <w:r w:rsidR="00D62260">
        <w:t>виводу</w:t>
      </w:r>
      <w:r w:rsidR="00E96B0F">
        <w:t xml:space="preserve"> результатів. У майбутньому планується додати можливість зберегти створений розклад у </w:t>
      </w:r>
      <w:r w:rsidR="00E96B0F">
        <w:rPr>
          <w:lang w:val="en-US"/>
        </w:rPr>
        <w:t>HTML</w:t>
      </w:r>
      <w:r w:rsidR="00E96B0F" w:rsidRPr="00E96B0F">
        <w:rPr>
          <w:lang w:val="ru-RU"/>
        </w:rPr>
        <w:t>-</w:t>
      </w:r>
      <w:r w:rsidR="00E96B0F">
        <w:t>файл. До бажаних функцій відносяться можливість побудови випадкового розкладу на основі вхідних даних про часові можливості викладачів, більш гнучке керування існуючими даними</w:t>
      </w:r>
      <w:r w:rsidR="00303F0C">
        <w:t xml:space="preserve"> про групи</w:t>
      </w:r>
      <w:r w:rsidR="002F51FD">
        <w:t xml:space="preserve"> та </w:t>
      </w:r>
      <w:r w:rsidR="00303F0C">
        <w:t xml:space="preserve">предмети, </w:t>
      </w:r>
      <w:r w:rsidR="00303F0C">
        <w:lastRenderedPageBreak/>
        <w:t>яке включає можливість додання, редагування та видалення інформації.</w:t>
      </w:r>
      <w:r w:rsidR="002F51FD">
        <w:t xml:space="preserve"> Використаний нами інструмент для побудови таблиці </w:t>
      </w:r>
      <w:proofErr w:type="spellStart"/>
      <w:r w:rsidR="002F51FD">
        <w:rPr>
          <w:lang w:val="en-US"/>
        </w:rPr>
        <w:t>DataGridView</w:t>
      </w:r>
      <w:proofErr w:type="spellEnd"/>
      <w:r w:rsidR="002F51FD">
        <w:t xml:space="preserve"> є не дуже швидкодіючим, особливо при побудові розкладу для кількох груп</w:t>
      </w:r>
      <w:r w:rsidR="00791A82">
        <w:t>, що призводить до гальмування під час горизонтальної прокрутки розкладу.</w:t>
      </w:r>
    </w:p>
    <w:p w14:paraId="3A226069" w14:textId="4CE896CF" w:rsidR="00791A82" w:rsidRPr="002F51FD" w:rsidRDefault="00791A82" w:rsidP="00CC3087">
      <w:pPr>
        <w:pStyle w:val="a3"/>
      </w:pPr>
      <w:r>
        <w:t>Проте наша програма вже містить ключовий алгоритм визначення аудиторії та враховує</w:t>
      </w:r>
      <w:r w:rsidR="00326DA5">
        <w:t>, мабуть,</w:t>
      </w:r>
      <w:r>
        <w:t xml:space="preserve"> усі реальні обставини, повністю вберігаючи результати від невірних дій користувача</w:t>
      </w:r>
      <w:r w:rsidR="00326DA5">
        <w:t>.</w:t>
      </w:r>
    </w:p>
    <w:sectPr w:rsidR="00791A82" w:rsidRPr="002F51FD" w:rsidSect="00D62260">
      <w:pgSz w:w="11907" w:h="16840" w:code="9"/>
      <w:pgMar w:top="851" w:right="1134" w:bottom="1985" w:left="113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1EA43" w14:textId="77777777" w:rsidR="00617EDC" w:rsidRDefault="00617EDC" w:rsidP="002A0C0C">
      <w:pPr>
        <w:spacing w:after="0" w:line="240" w:lineRule="auto"/>
      </w:pPr>
      <w:r>
        <w:separator/>
      </w:r>
    </w:p>
  </w:endnote>
  <w:endnote w:type="continuationSeparator" w:id="0">
    <w:p w14:paraId="0F39C6DC" w14:textId="77777777" w:rsidR="00617EDC" w:rsidRDefault="00617EDC" w:rsidP="002A0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8"/>
        <w:szCs w:val="28"/>
      </w:rPr>
      <w:id w:val="282238154"/>
      <w:docPartObj>
        <w:docPartGallery w:val="Page Numbers (Bottom of Page)"/>
        <w:docPartUnique/>
      </w:docPartObj>
    </w:sdtPr>
    <w:sdtEndPr/>
    <w:sdtContent>
      <w:p w14:paraId="459366A8" w14:textId="2D75B657" w:rsidR="006879AF" w:rsidRPr="002A0C0C" w:rsidRDefault="006879AF" w:rsidP="002A0C0C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A0C0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A0C0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A0C0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A0C0C">
          <w:rPr>
            <w:rFonts w:ascii="Times New Roman" w:hAnsi="Times New Roman" w:cs="Times New Roman"/>
            <w:sz w:val="28"/>
            <w:szCs w:val="28"/>
          </w:rPr>
          <w:t>2</w:t>
        </w:r>
        <w:r w:rsidRPr="002A0C0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B599F8" w14:textId="77777777" w:rsidR="00617EDC" w:rsidRDefault="00617EDC" w:rsidP="002A0C0C">
      <w:pPr>
        <w:spacing w:after="0" w:line="240" w:lineRule="auto"/>
      </w:pPr>
      <w:r>
        <w:separator/>
      </w:r>
    </w:p>
  </w:footnote>
  <w:footnote w:type="continuationSeparator" w:id="0">
    <w:p w14:paraId="627B06FB" w14:textId="77777777" w:rsidR="00617EDC" w:rsidRDefault="00617EDC" w:rsidP="002A0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A35A9F"/>
    <w:multiLevelType w:val="hybridMultilevel"/>
    <w:tmpl w:val="BBD8C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E7AA9"/>
    <w:multiLevelType w:val="hybridMultilevel"/>
    <w:tmpl w:val="FCC4882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CA"/>
    <w:rsid w:val="00001FAF"/>
    <w:rsid w:val="00047A49"/>
    <w:rsid w:val="000A56B5"/>
    <w:rsid w:val="000C6099"/>
    <w:rsid w:val="000D0A0B"/>
    <w:rsid w:val="000E4AD6"/>
    <w:rsid w:val="0012514A"/>
    <w:rsid w:val="00140B62"/>
    <w:rsid w:val="00193629"/>
    <w:rsid w:val="001A6BCD"/>
    <w:rsid w:val="001D0B92"/>
    <w:rsid w:val="001F35B4"/>
    <w:rsid w:val="00227EFC"/>
    <w:rsid w:val="00251087"/>
    <w:rsid w:val="002A0C0C"/>
    <w:rsid w:val="002B5890"/>
    <w:rsid w:val="002B7EA4"/>
    <w:rsid w:val="002F51FD"/>
    <w:rsid w:val="00303F0C"/>
    <w:rsid w:val="00326DA5"/>
    <w:rsid w:val="003923AC"/>
    <w:rsid w:val="003A0D60"/>
    <w:rsid w:val="003C6A4D"/>
    <w:rsid w:val="003F755F"/>
    <w:rsid w:val="00401547"/>
    <w:rsid w:val="00404905"/>
    <w:rsid w:val="00420B81"/>
    <w:rsid w:val="00440B99"/>
    <w:rsid w:val="00457056"/>
    <w:rsid w:val="0049278C"/>
    <w:rsid w:val="004D38B6"/>
    <w:rsid w:val="004E366E"/>
    <w:rsid w:val="004E6EE8"/>
    <w:rsid w:val="004F23AC"/>
    <w:rsid w:val="00504624"/>
    <w:rsid w:val="0052617A"/>
    <w:rsid w:val="00540F2F"/>
    <w:rsid w:val="0054649A"/>
    <w:rsid w:val="005A147B"/>
    <w:rsid w:val="005A6B2E"/>
    <w:rsid w:val="005B54CB"/>
    <w:rsid w:val="005D26CA"/>
    <w:rsid w:val="005F72CF"/>
    <w:rsid w:val="00606AF7"/>
    <w:rsid w:val="00617EDC"/>
    <w:rsid w:val="0062142A"/>
    <w:rsid w:val="00633B44"/>
    <w:rsid w:val="00654F91"/>
    <w:rsid w:val="00655FF3"/>
    <w:rsid w:val="006879AF"/>
    <w:rsid w:val="006A297B"/>
    <w:rsid w:val="006E0F54"/>
    <w:rsid w:val="006E10C6"/>
    <w:rsid w:val="006E6388"/>
    <w:rsid w:val="00731E4F"/>
    <w:rsid w:val="007662F6"/>
    <w:rsid w:val="00766C4A"/>
    <w:rsid w:val="00791A82"/>
    <w:rsid w:val="00792F48"/>
    <w:rsid w:val="007A3A73"/>
    <w:rsid w:val="007D7AA1"/>
    <w:rsid w:val="00802E72"/>
    <w:rsid w:val="00811582"/>
    <w:rsid w:val="0087183D"/>
    <w:rsid w:val="00886413"/>
    <w:rsid w:val="008C0349"/>
    <w:rsid w:val="008F7DC1"/>
    <w:rsid w:val="00930BBE"/>
    <w:rsid w:val="00930E54"/>
    <w:rsid w:val="00947B30"/>
    <w:rsid w:val="009B3DC1"/>
    <w:rsid w:val="009C44D9"/>
    <w:rsid w:val="009C5F7D"/>
    <w:rsid w:val="00A20B13"/>
    <w:rsid w:val="00A24686"/>
    <w:rsid w:val="00A54EFE"/>
    <w:rsid w:val="00A71423"/>
    <w:rsid w:val="00A71705"/>
    <w:rsid w:val="00A90C2F"/>
    <w:rsid w:val="00AE22AC"/>
    <w:rsid w:val="00AF77C0"/>
    <w:rsid w:val="00B66FE3"/>
    <w:rsid w:val="00BD43C6"/>
    <w:rsid w:val="00BE1560"/>
    <w:rsid w:val="00C0676E"/>
    <w:rsid w:val="00C574BD"/>
    <w:rsid w:val="00C65D1C"/>
    <w:rsid w:val="00C74944"/>
    <w:rsid w:val="00CB26CD"/>
    <w:rsid w:val="00CC3087"/>
    <w:rsid w:val="00D03C77"/>
    <w:rsid w:val="00D11666"/>
    <w:rsid w:val="00D15FE8"/>
    <w:rsid w:val="00D44EFF"/>
    <w:rsid w:val="00D62260"/>
    <w:rsid w:val="00D711A0"/>
    <w:rsid w:val="00D94B6D"/>
    <w:rsid w:val="00DA6FB5"/>
    <w:rsid w:val="00DB5F48"/>
    <w:rsid w:val="00DF2710"/>
    <w:rsid w:val="00E16C82"/>
    <w:rsid w:val="00E915AF"/>
    <w:rsid w:val="00E96B0F"/>
    <w:rsid w:val="00EB04B4"/>
    <w:rsid w:val="00EB7FC2"/>
    <w:rsid w:val="00EE1C6C"/>
    <w:rsid w:val="00EE4C90"/>
    <w:rsid w:val="00F1508A"/>
    <w:rsid w:val="00F3088B"/>
    <w:rsid w:val="00F338B7"/>
    <w:rsid w:val="00F7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9F3E21"/>
  <w15:chartTrackingRefBased/>
  <w15:docId w15:val="{80C2A801-8608-4D76-983E-133CE4C4A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227E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6A297B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3">
    <w:name w:val="Мой стиль"/>
    <w:basedOn w:val="a"/>
    <w:qFormat/>
    <w:rsid w:val="006A297B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color w:val="000000"/>
      <w:sz w:val="28"/>
      <w:szCs w:val="28"/>
      <w:lang w:val="uk-UA"/>
    </w:rPr>
  </w:style>
  <w:style w:type="paragraph" w:styleId="a4">
    <w:name w:val="List Paragraph"/>
    <w:basedOn w:val="a"/>
    <w:uiPriority w:val="34"/>
    <w:qFormat/>
    <w:rsid w:val="006A297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A0C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0C0C"/>
  </w:style>
  <w:style w:type="paragraph" w:styleId="a7">
    <w:name w:val="footer"/>
    <w:basedOn w:val="a"/>
    <w:link w:val="a8"/>
    <w:uiPriority w:val="99"/>
    <w:unhideWhenUsed/>
    <w:rsid w:val="002A0C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0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B062E-50E6-4A91-9AC4-EF793DB85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11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Maximka</dc:creator>
  <cp:keywords/>
  <dc:description/>
  <cp:lastModifiedBy>Максим 123</cp:lastModifiedBy>
  <cp:revision>36</cp:revision>
  <cp:lastPrinted>2021-03-22T21:15:00Z</cp:lastPrinted>
  <dcterms:created xsi:type="dcterms:W3CDTF">2021-03-18T15:20:00Z</dcterms:created>
  <dcterms:modified xsi:type="dcterms:W3CDTF">2021-03-22T21:16:00Z</dcterms:modified>
</cp:coreProperties>
</file>