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843" w:rsidRPr="00D21A8B" w:rsidRDefault="00A10D2E" w:rsidP="00D21A8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404040"/>
          <w:sz w:val="40"/>
          <w:szCs w:val="40"/>
          <w:lang w:eastAsia="ru-RU"/>
        </w:rPr>
      </w:pPr>
      <w:r w:rsidRPr="00D21A8B">
        <w:rPr>
          <w:rFonts w:ascii="Times New Roman" w:eastAsia="Times New Roman" w:hAnsi="Times New Roman" w:cs="Times New Roman"/>
          <w:b/>
          <w:color w:val="404040"/>
          <w:sz w:val="40"/>
          <w:szCs w:val="40"/>
          <w:lang w:eastAsia="ru-RU"/>
        </w:rPr>
        <w:t xml:space="preserve"> </w:t>
      </w:r>
      <w:r w:rsidR="00012843" w:rsidRPr="00D21A8B">
        <w:rPr>
          <w:rFonts w:ascii="Times New Roman" w:eastAsia="Times New Roman" w:hAnsi="Times New Roman" w:cs="Times New Roman"/>
          <w:b/>
          <w:color w:val="404040"/>
          <w:sz w:val="40"/>
          <w:szCs w:val="40"/>
          <w:lang w:eastAsia="ru-RU"/>
        </w:rPr>
        <w:t>«</w:t>
      </w:r>
      <w:r w:rsidR="00D21A8B" w:rsidRPr="00D21A8B">
        <w:rPr>
          <w:rFonts w:ascii="Times New Roman" w:eastAsia="Times New Roman" w:hAnsi="Times New Roman" w:cs="Times New Roman"/>
          <w:b/>
          <w:color w:val="404040"/>
          <w:sz w:val="40"/>
          <w:szCs w:val="40"/>
          <w:lang w:eastAsia="ru-RU"/>
        </w:rPr>
        <w:t>Баба-Яга – удивительная героиня русских народных сказок»</w:t>
      </w:r>
    </w:p>
    <w:p w:rsidR="008328CA" w:rsidRPr="00783FA4" w:rsidRDefault="008328CA" w:rsidP="008328CA">
      <w:pPr>
        <w:shd w:val="clear" w:color="auto" w:fill="FFFFFF"/>
        <w:spacing w:after="0" w:line="240" w:lineRule="auto"/>
        <w:ind w:firstLine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мы знаем – это Баба Яга!</w:t>
      </w:r>
    </w:p>
    <w:p w:rsidR="008328CA" w:rsidRPr="00783FA4" w:rsidRDefault="008328CA" w:rsidP="008328CA">
      <w:pPr>
        <w:shd w:val="clear" w:color="auto" w:fill="FFFFFF"/>
        <w:spacing w:after="0" w:line="240" w:lineRule="auto"/>
        <w:ind w:firstLine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Исподлобья грозно смотрит,</w:t>
      </w:r>
    </w:p>
    <w:p w:rsidR="008328CA" w:rsidRPr="00783FA4" w:rsidRDefault="008328CA" w:rsidP="008328CA">
      <w:pPr>
        <w:shd w:val="clear" w:color="auto" w:fill="FFFFFF"/>
        <w:spacing w:after="0" w:line="240" w:lineRule="auto"/>
        <w:ind w:firstLine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И в ухмылке рожу скорчит,</w:t>
      </w:r>
    </w:p>
    <w:p w:rsidR="008328CA" w:rsidRPr="00783FA4" w:rsidRDefault="008328CA" w:rsidP="008328CA">
      <w:pPr>
        <w:shd w:val="clear" w:color="auto" w:fill="FFFFFF"/>
        <w:spacing w:after="0" w:line="240" w:lineRule="auto"/>
        <w:ind w:firstLine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 страшит, в душе добра –</w:t>
      </w:r>
    </w:p>
    <w:p w:rsidR="008328CA" w:rsidRPr="00783FA4" w:rsidRDefault="008328CA" w:rsidP="008328CA">
      <w:pPr>
        <w:shd w:val="clear" w:color="auto" w:fill="FFFFFF"/>
        <w:spacing w:after="0" w:line="240" w:lineRule="auto"/>
        <w:ind w:firstLine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Наша Бабушка Яга!</w:t>
      </w:r>
    </w:p>
    <w:p w:rsidR="008328CA" w:rsidRPr="00783FA4" w:rsidRDefault="008328CA" w:rsidP="00E84C6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5CE4" w:rsidRPr="00783FA4" w:rsidRDefault="00835CE4" w:rsidP="00E84C66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Сказки – прекрасное творение искусства. Русская народная сказка создала замысловатый мир. Всё в нём необыкновенно</w:t>
      </w:r>
      <w:r w:rsidR="00C4073B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. О</w:t>
      </w: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дним из главных персонажей</w:t>
      </w:r>
      <w:r w:rsidR="00C4073B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сказок</w:t>
      </w: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Баба-Яга. В этом сказочном существе есть такое, что пугает, </w:t>
      </w:r>
      <w:r w:rsidR="00C4073B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и, о</w:t>
      </w: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дновременно</w:t>
      </w:r>
      <w:r w:rsidR="00C4073B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влечёт, притягивая к сказкам</w:t>
      </w:r>
      <w:r w:rsidR="00E84C66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. Мне захотелось узнать больше об этом персонаже сказок.</w:t>
      </w:r>
    </w:p>
    <w:p w:rsidR="00C4073B" w:rsidRPr="00783FA4" w:rsidRDefault="00C4073B" w:rsidP="00C4073B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Мы привыкли считать сказку чем-то неправдоподобным, помните пушкинское: «Сказка - ложь...»? Однако наши предки относились к сказкам серьезнее. Сам термин «сказка» вошел в литературный обиход не так давно, а до того рассказы о чудесах носили название «баек-</w:t>
      </w:r>
      <w:proofErr w:type="spellStart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побаек</w:t>
      </w:r>
      <w:proofErr w:type="spellEnd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», а рассказчики назывались «</w:t>
      </w:r>
      <w:proofErr w:type="spellStart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бахари</w:t>
      </w:r>
      <w:proofErr w:type="spellEnd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- от слова «баять», то есть говорить. Всё воспринималось всерьёз. В древности мир русского человека делился на две абсолютно равные части - добрый мир, реальность, где </w:t>
      </w:r>
      <w:proofErr w:type="spellStart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русич</w:t>
      </w:r>
      <w:proofErr w:type="spellEnd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мирно жил, пахал, охотился, рыбачил и прочее, и злой, дальний, потусторонний, но также абсолютно реальный, существующий где-то не здесь, где-то за тридевять земель. Эти миры постоянно соприкасались между собой, и с той стороны приходило на Русь горе - то Змей Горыныч прилетит и с</w:t>
      </w:r>
      <w:r w:rsidR="005669E6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ё</w:t>
      </w: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 пожжёт, то </w:t>
      </w:r>
      <w:proofErr w:type="spellStart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Тугарин</w:t>
      </w:r>
      <w:proofErr w:type="spellEnd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войной нагрянет. Трудна и полна опасностей дорога в Тридевятое царство. Вход в таинственный мир находится где-то на границе земли и неба, в дремучем непроходимом лесу, куда ещ</w:t>
      </w:r>
      <w:r w:rsidR="005669E6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ё</w:t>
      </w: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ступала нога человека. Так и появился в сказках образ некоей Бабы Яги, живущей ровно посередине между мирами и знающей путь в неизвестное. У кого спросить дорогу в невиданную страну, у кого узнать правду о волшебных чарах? Только у Бабы Яги... И пусть живет она триста лет, пусть колдует, пусть обитает в избе на куриных ногах, но все же она человек! Хоть и особенный... А человек не может отказать в помощи другому человеку...</w:t>
      </w:r>
    </w:p>
    <w:p w:rsidR="00300CD7" w:rsidRPr="00783FA4" w:rsidRDefault="00300CD7" w:rsidP="00300CD7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Баба Яга</w:t>
      </w: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(Яга-</w:t>
      </w:r>
      <w:proofErr w:type="spellStart"/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Ягинишна</w:t>
      </w:r>
      <w:proofErr w:type="spellEnd"/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Ягибиха</w:t>
      </w:r>
      <w:proofErr w:type="spellEnd"/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Ягишна</w:t>
      </w:r>
      <w:proofErr w:type="spellEnd"/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 – очень древнее славянское божество, хранительница домашнего очага, рода, традиций, детей и домашнего хозяйства. </w:t>
      </w:r>
    </w:p>
    <w:p w:rsidR="00300CD7" w:rsidRDefault="00300CD7" w:rsidP="00300CD7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Баба Яга</w:t>
      </w: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(Буря-Яга, Язя) – лесная старуха-волшебница, ведьма, которой подвластны вихри и вьюги.</w:t>
      </w:r>
    </w:p>
    <w:p w:rsidR="00716E5F" w:rsidRPr="00783FA4" w:rsidRDefault="00716E5F" w:rsidP="00716E5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Толковом словаре русского языка: «Баба-Яга в русских сказках: злая старуха – колдунья». Мифологическом словаре: «Баба-Яга, Яга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Ягишна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Яга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Виевна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Яга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Змиевна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сказочный персонаж; род ведьмы или злой дух».</w:t>
      </w:r>
    </w:p>
    <w:p w:rsidR="00300CD7" w:rsidRPr="00783FA4" w:rsidRDefault="00300CD7" w:rsidP="00300CD7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Первоначально это было божество смерти: женщина со змеиным хвостом, которая стерегла вход в подземный мир и провожала души усопших </w:t>
      </w: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царство мёртвых. Раньше верили, что Баба-Яга может жить в любой деревне, маскируясь под обычную женщину: ухаживать за скотом, стряпать, воспитывать детей, – то есть считали, что она ведьма. Но все-таки Баба Яга – существо более опасное, чем ведьма. Она обитает в дремучем лесу, который давно вселял страх в людей, поскольку воспринимался как граница между миром мёртвых и живых. Избушка Бабы Яги стоит в чаще леса или на опушке. Название «курьи ножки», скорее всего, произошло от «курных», то есть окуренных дымом, столбов, на которых славяне ставили «избу смерти» – небольшой сруб с прахом покойника внутри (такой погребальный обряд существовал у древних славян еще в 6–9 веках). Еще одним прообразом Бабы Яги могли послужить ведуньи и знахарки, которые жили вдали от поселений в глубине леса. Там они собирали различные коренья и травы, сушили их и делали различные настойки, в случае необходимости помогали жителям деревень. Но многие их считали соратниками нечистой силы, так как, живя в лесу, они не могли не общаться с нечистой силой.</w:t>
      </w:r>
    </w:p>
    <w:p w:rsidR="00300CD7" w:rsidRPr="00783FA4" w:rsidRDefault="00300CD7" w:rsidP="00300CD7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ещё одно мнение о происхождении Бабы Яги. Баба Яга – персонаж, занесённый в русскую культуру солдатами из Сибири. Образ Бабы Яги связан с легендами о переходе героя в потусторонний мир (Тридесятое царство). В этих легендах Баба Яга, стоящая на границе миров (костяная нога) служит проводником, позволяющим герою проникнуть в мир мёртвых, благодаря совершению определённых ритуалов.</w:t>
      </w:r>
    </w:p>
    <w:p w:rsidR="00300CD7" w:rsidRPr="00783FA4" w:rsidRDefault="00300CD7" w:rsidP="00300CD7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Другие исследователи утверждают, что Яга перебралась к нам с Севера. Жители северных лесов и оленеводы часто ставили избы на высоких столбах, чтобы в них не могли забраться дикие звери, и чтобы дома не замело снегом. Отсюда и «избушка на курьих ножках».</w:t>
      </w:r>
    </w:p>
    <w:p w:rsidR="00444D0E" w:rsidRPr="00783FA4" w:rsidRDefault="00444D0E" w:rsidP="00C704F8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Чаще всего она встречается в сказках, где главными персонажами являются маленькие дети или Иван-царевич, разыскивающий  свою невесту и «заморские» диковинки. Образ Бабы-Яги остаётся для исследователей одним из самых загадочных и вызывающих споры.</w:t>
      </w:r>
    </w:p>
    <w:p w:rsidR="007E3883" w:rsidRPr="00783FA4" w:rsidRDefault="00B7798A" w:rsidP="00E84C66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Кто же такая сказочная Баба-Яга? Это злая ведьма, которая живёт в глухом лесу в избушке на курьих ножках, летает в ступе, заметая след метлой</w:t>
      </w:r>
      <w:r w:rsidR="00B43F4B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43F4B" w:rsidRPr="00783FA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B43F4B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Избушка умеет поворачиваться вокруг себя. В доме Бабы Яги живут разные животные: ч</w:t>
      </w:r>
      <w:r w:rsidR="007577BF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 w:rsidR="00B43F4B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рные коты, мыши, лягушки, вороны и змеи. Они являются ее советчиками и охранниками.</w:t>
      </w:r>
      <w:r w:rsidR="00B43F4B" w:rsidRPr="00783FA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B43F4B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Баба Яга обладает волшебными вещами: ковром-самолетом, гуслями-</w:t>
      </w:r>
      <w:proofErr w:type="spellStart"/>
      <w:r w:rsidR="00B43F4B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самогудами</w:t>
      </w:r>
      <w:proofErr w:type="spellEnd"/>
      <w:r w:rsidR="00B43F4B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мечом-</w:t>
      </w:r>
      <w:proofErr w:type="spellStart"/>
      <w:r w:rsidR="00B43F4B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кладенцом</w:t>
      </w:r>
      <w:proofErr w:type="spellEnd"/>
      <w:r w:rsidR="00B43F4B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сапогами-скороходами и многими другими.</w:t>
      </w:r>
      <w:r w:rsidR="00444D0E" w:rsidRPr="00783FA4">
        <w:rPr>
          <w:rFonts w:ascii="Tahoma" w:hAnsi="Tahoma" w:cs="Tahoma"/>
          <w:sz w:val="18"/>
          <w:szCs w:val="18"/>
          <w:shd w:val="clear" w:color="auto" w:fill="FFFFFF"/>
        </w:rPr>
        <w:t xml:space="preserve"> </w:t>
      </w:r>
      <w:r w:rsidR="00444D0E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Образ сказочной Бабы-Яги наделен </w:t>
      </w:r>
      <w:r w:rsidR="007E3883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важными предметами:</w:t>
      </w:r>
    </w:p>
    <w:p w:rsidR="007E3883" w:rsidRPr="00783FA4" w:rsidRDefault="007E3883" w:rsidP="00E84C66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444D0E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клюка или палка, обладающая волшебными свойствами. Клюка Бабы-Яги такова, что от удара ею «никакой богатырь не может на свете жить». С помощью своей палки-песта она может превратить в камень всё вокруг, в том числе и героев-богатырей</w:t>
      </w: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43F4B" w:rsidRPr="00783FA4" w:rsidRDefault="007E3883" w:rsidP="00E84C66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444D0E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кочерга, лопата, пест</w:t>
      </w: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, ступа, помело. Этим предметам</w:t>
      </w:r>
      <w:r w:rsidR="00444D0E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придавалось магическое значение. В сказке же ступа, например, оказывается предметом, на котором Баба-Яга передвигается в пространстве, заметая при этом следы помелом. Иногда Баба-Яга изображается также сидящей за прялкой и </w:t>
      </w:r>
      <w:r w:rsidR="00444D0E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прядущей нить; а е</w:t>
      </w: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ё</w:t>
      </w:r>
      <w:r w:rsidR="00444D0E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веретено и клубочек ниток приобретают в сказочной реальности волшебные свойства</w:t>
      </w: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E3883" w:rsidRPr="00783FA4" w:rsidRDefault="007E3883" w:rsidP="00E84C66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необычная избушка, имеющая особое расположение в сказочном пространстве. Она находится «очень далеко», где-то «за тридевять земель, за огненной рекой», в тёмном, дремучем, непроходимом лесу, где нет «ни </w:t>
      </w:r>
      <w:proofErr w:type="spellStart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стёжечки</w:t>
      </w:r>
      <w:proofErr w:type="spellEnd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ни </w:t>
      </w:r>
      <w:proofErr w:type="spellStart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дорожечки</w:t>
      </w:r>
      <w:proofErr w:type="spellEnd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». Такое место воспринимается как потусторонний мир. Избушка не просто стоит, она вертится. Часто Иван-царевич оказывается просто перед гладкой стеной избы — «без окон без дверей» — а вход в неё находится с противоположной стороны. Она всегда открытой стороной обращена к тридесятому царству, а закрытой — к царству, откуда пришёл герой. Он не может обойти избушку, потому что она как будто стоит на какой-то невидимой грани, через которую путник никак не может перешагнуть.</w:t>
      </w:r>
      <w:r w:rsidRPr="00783FA4">
        <w:rPr>
          <w:rFonts w:ascii="Tahoma" w:hAnsi="Tahoma" w:cs="Tahoma"/>
          <w:sz w:val="18"/>
          <w:szCs w:val="18"/>
          <w:shd w:val="clear" w:color="auto" w:fill="FFFFFF"/>
        </w:rPr>
        <w:t xml:space="preserve"> </w:t>
      </w: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Ограда вокруг избушки состоит из частей человеческого тела.</w:t>
      </w:r>
    </w:p>
    <w:p w:rsidR="00937B2C" w:rsidRPr="00783FA4" w:rsidRDefault="00B7798A" w:rsidP="00E84C66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83FA4">
        <w:rPr>
          <w:rFonts w:ascii="Times New Roman" w:hAnsi="Times New Roman" w:cs="Times New Roman"/>
          <w:sz w:val="28"/>
          <w:szCs w:val="28"/>
        </w:rPr>
        <w:t>О</w:t>
      </w:r>
      <w:r w:rsidR="00937B2C" w:rsidRPr="00783FA4">
        <w:rPr>
          <w:rFonts w:ascii="Times New Roman" w:hAnsi="Times New Roman" w:cs="Times New Roman"/>
          <w:sz w:val="28"/>
          <w:szCs w:val="28"/>
        </w:rPr>
        <w:t>браз Бабы-Яги в сказках слагается из разных деталей. Сказка знает три разные формы Яги:</w:t>
      </w:r>
    </w:p>
    <w:p w:rsidR="003403D3" w:rsidRPr="00783FA4" w:rsidRDefault="00937B2C" w:rsidP="00AC64BF">
      <w:pPr>
        <w:pStyle w:val="a3"/>
        <w:numPr>
          <w:ilvl w:val="0"/>
          <w:numId w:val="5"/>
        </w:numPr>
        <w:spacing w:after="0" w:line="240" w:lineRule="auto"/>
        <w:ind w:left="0" w:firstLine="426"/>
        <w:jc w:val="both"/>
        <w:rPr>
          <w:rStyle w:val="c0"/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3FA4">
        <w:rPr>
          <w:rFonts w:ascii="Times New Roman" w:hAnsi="Times New Roman" w:cs="Times New Roman"/>
          <w:sz w:val="28"/>
          <w:szCs w:val="28"/>
        </w:rPr>
        <w:t xml:space="preserve">Яга-дарительница, которая </w:t>
      </w: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приветливо встречает героя или героиню, вкусно угощает, парит в баньке, да</w:t>
      </w:r>
      <w:r w:rsidR="000364E3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ё</w:t>
      </w: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т полезные советы, вручает коня или богатые дары, например, волшебный клубок, ведущий к чудесной цели, и т. д.</w:t>
      </w:r>
      <w:r w:rsidR="003403D3" w:rsidRPr="00783FA4">
        <w:rPr>
          <w:rStyle w:val="c0"/>
          <w:rFonts w:ascii="Times New Roman" w:hAnsi="Times New Roman" w:cs="Times New Roman"/>
          <w:sz w:val="28"/>
          <w:szCs w:val="28"/>
        </w:rPr>
        <w:t xml:space="preserve">: </w:t>
      </w:r>
    </w:p>
    <w:p w:rsidR="003403D3" w:rsidRPr="00783FA4" w:rsidRDefault="003403D3" w:rsidP="00AC64BF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а) Яга-советчица (Яга сама ничего не делает для героя, но указывает, к кому обратиться за помощью, к примеру, к своей старшей сестре);</w:t>
      </w:r>
    </w:p>
    <w:p w:rsidR="003403D3" w:rsidRPr="00783FA4" w:rsidRDefault="003403D3" w:rsidP="00AC64BF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б) Яга-повелительница сил природы и животного мира (Яга повелевает утром, вечером, ночью, ветром, волками, медведями, другим лесным зверьем);</w:t>
      </w:r>
    </w:p>
    <w:p w:rsidR="00937B2C" w:rsidRPr="00783FA4" w:rsidRDefault="003403D3" w:rsidP="00AC64BF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</w:t>
      </w:r>
      <w:r w:rsidR="008E7B81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Яга-охранительница, покровительница (следящая с помощью своих волшебных помощников (совы, блюдечка и проч.) за похождениями героя).</w:t>
      </w:r>
    </w:p>
    <w:p w:rsidR="00937B2C" w:rsidRPr="00783FA4" w:rsidRDefault="00937B2C" w:rsidP="00AC64B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hAnsi="Times New Roman" w:cs="Times New Roman"/>
          <w:sz w:val="28"/>
          <w:szCs w:val="28"/>
        </w:rPr>
        <w:t>Яга-похитительница, уносящая детей, которых она пытается изжарить (затем следует бегство и спасение</w:t>
      </w:r>
      <w:r w:rsidR="007C5546" w:rsidRPr="00783FA4">
        <w:rPr>
          <w:rFonts w:ascii="Times New Roman" w:hAnsi="Times New Roman" w:cs="Times New Roman"/>
          <w:sz w:val="28"/>
          <w:szCs w:val="28"/>
        </w:rPr>
        <w:t>. Русская народная сказка «Гуси-лебеди»)</w:t>
      </w:r>
      <w:r w:rsidRPr="00783F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7B2C" w:rsidRPr="00783FA4" w:rsidRDefault="00937B2C" w:rsidP="00AC64B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Яга-</w:t>
      </w:r>
      <w:proofErr w:type="spellStart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богатырша</w:t>
      </w:r>
      <w:proofErr w:type="spellEnd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обладает мечом— </w:t>
      </w:r>
      <w:proofErr w:type="spellStart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кладенцом</w:t>
      </w:r>
      <w:proofErr w:type="spellEnd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на равных бьется с богатырями.</w:t>
      </w:r>
    </w:p>
    <w:p w:rsidR="00AC64BF" w:rsidRPr="00783FA4" w:rsidRDefault="00AC64BF" w:rsidP="00AC64B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Вот такая противоречивая старуха. </w:t>
      </w:r>
    </w:p>
    <w:p w:rsidR="00B7798A" w:rsidRPr="00783FA4" w:rsidRDefault="00B7798A" w:rsidP="00B7798A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03D3" w:rsidRPr="00783FA4" w:rsidRDefault="003403D3" w:rsidP="00AC64B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Я решил провести опрос среди учащихся моего класса, так как мне стало интересно: что думают мои одноклассники о Бабе – Яге? Им было предложено ответить на следующие вопросы:</w:t>
      </w:r>
    </w:p>
    <w:p w:rsidR="003403D3" w:rsidRPr="00783FA4" w:rsidRDefault="003403D3" w:rsidP="005669E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Кто такая </w:t>
      </w:r>
      <w:r w:rsidR="000364E3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аба</w:t>
      </w:r>
      <w:r w:rsidR="000364E3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Яга?</w:t>
      </w:r>
      <w:r w:rsidR="00AC64BF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AC64BF" w:rsidRPr="00783FA4">
        <w:rPr>
          <w:rFonts w:ascii="Times New Roman" w:hAnsi="Times New Roman" w:cs="Times New Roman"/>
          <w:sz w:val="28"/>
          <w:szCs w:val="28"/>
        </w:rPr>
        <w:t>вымышленный персонаж; ведьма, колдунья; пожилая женщина; злая сварливая старуха</w:t>
      </w:r>
      <w:r w:rsidR="00AC64BF"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669E6" w:rsidRPr="00783FA4" w:rsidRDefault="005669E6" w:rsidP="005669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3FA4">
        <w:rPr>
          <w:rFonts w:ascii="Times New Roman" w:hAnsi="Times New Roman" w:cs="Times New Roman"/>
          <w:sz w:val="28"/>
          <w:szCs w:val="28"/>
        </w:rPr>
        <w:t>Какой вы её себе представляете? (злой, сердитой, плохой; веселой, шутливой; другие варианты (указать)</w:t>
      </w:r>
    </w:p>
    <w:p w:rsidR="005669E6" w:rsidRPr="00783FA4" w:rsidRDefault="005669E6" w:rsidP="005669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3FA4">
        <w:rPr>
          <w:rFonts w:ascii="Times New Roman" w:hAnsi="Times New Roman" w:cs="Times New Roman"/>
          <w:sz w:val="28"/>
          <w:szCs w:val="28"/>
        </w:rPr>
        <w:t>Чем она занимается?</w:t>
      </w:r>
    </w:p>
    <w:p w:rsidR="005669E6" w:rsidRPr="00783FA4" w:rsidRDefault="005669E6" w:rsidP="005669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3FA4">
        <w:rPr>
          <w:rFonts w:ascii="Times New Roman" w:hAnsi="Times New Roman" w:cs="Times New Roman"/>
          <w:sz w:val="28"/>
          <w:szCs w:val="28"/>
        </w:rPr>
        <w:t>Баба-Яга – положительный или отрицательный герой в сказках?</w:t>
      </w:r>
    </w:p>
    <w:p w:rsidR="005669E6" w:rsidRPr="00783FA4" w:rsidRDefault="000364E3" w:rsidP="005669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3FA4">
        <w:rPr>
          <w:rFonts w:ascii="Times New Roman" w:hAnsi="Times New Roman" w:cs="Times New Roman"/>
          <w:sz w:val="28"/>
          <w:szCs w:val="28"/>
        </w:rPr>
        <w:t>Нравятся ли вам сказки про Бабу-Ягу?</w:t>
      </w:r>
    </w:p>
    <w:p w:rsidR="008328CA" w:rsidRPr="00783FA4" w:rsidRDefault="008328CA" w:rsidP="005669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3FA4">
        <w:rPr>
          <w:rFonts w:ascii="Times New Roman" w:hAnsi="Times New Roman" w:cs="Times New Roman"/>
          <w:sz w:val="28"/>
          <w:szCs w:val="28"/>
        </w:rPr>
        <w:lastRenderedPageBreak/>
        <w:t xml:space="preserve">Знаете ли вы, почему у Бабы-Яги такой необычный вид и образ? (да или </w:t>
      </w:r>
      <w:proofErr w:type="gramStart"/>
      <w:r w:rsidRPr="00783FA4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Pr="00783FA4">
        <w:rPr>
          <w:rFonts w:ascii="Times New Roman" w:hAnsi="Times New Roman" w:cs="Times New Roman"/>
          <w:sz w:val="28"/>
          <w:szCs w:val="28"/>
        </w:rPr>
        <w:t>)</w:t>
      </w:r>
    </w:p>
    <w:p w:rsidR="003403D3" w:rsidRDefault="003403D3" w:rsidP="003403D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403D3" w:rsidRPr="00A10D2E" w:rsidRDefault="00BE505A" w:rsidP="003403D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D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опросе участвовали 22 ученика </w:t>
      </w:r>
      <w:r w:rsidR="003403D3" w:rsidRPr="00A10D2E">
        <w:rPr>
          <w:rFonts w:ascii="Times New Roman" w:hAnsi="Times New Roman" w:cs="Times New Roman"/>
          <w:sz w:val="28"/>
          <w:szCs w:val="28"/>
          <w:shd w:val="clear" w:color="auto" w:fill="FFFFFF"/>
        </w:rPr>
        <w:t>2А класса</w:t>
      </w:r>
      <w:r w:rsidR="000364E3" w:rsidRPr="00A10D2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10D2E" w:rsidRPr="00A10D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Варианты ответов я занёс в диаграммы</w:t>
      </w:r>
      <w:r w:rsidR="003403D3" w:rsidRPr="00A10D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(Приложение 1</w:t>
      </w:r>
      <w:r w:rsidR="00A10D2E" w:rsidRPr="00A10D2E">
        <w:rPr>
          <w:rFonts w:ascii="Times New Roman" w:hAnsi="Times New Roman" w:cs="Times New Roman"/>
          <w:sz w:val="28"/>
          <w:szCs w:val="28"/>
          <w:shd w:val="clear" w:color="auto" w:fill="FFFFFF"/>
        </w:rPr>
        <w:t>-6</w:t>
      </w:r>
      <w:r w:rsidR="003403D3" w:rsidRPr="00A10D2E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935000" w:rsidRPr="003403D3" w:rsidRDefault="00935000" w:rsidP="00935000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140450" w:rsidRDefault="00935000" w:rsidP="00140450">
      <w:pPr>
        <w:ind w:firstLine="851"/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сказки о Бабе-Яге – хранилище информации о древней жизни народа, о реальных событиях, происходящих очень-очень давно.</w:t>
      </w:r>
      <w:r w:rsidR="001404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 однозначности в образе Бабы-Яги, ни в её происхождении, ни в её образе. Но Баба-Яга была когда-то богиней, которой поклонялись и следы этого поклонения остались в сказках до сих пор.</w:t>
      </w:r>
    </w:p>
    <w:p w:rsidR="008E7B81" w:rsidRPr="006A743D" w:rsidRDefault="00B7798A" w:rsidP="006A743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Быть смелым, добрым, рассудительным, трудолюбивым, искать правду, не хамить - вот атрибуты победы, которыми делится с нами, людьми XXI века, сказочная старуха - Баба Яга. Только по-настоящему сильному и мужественному человеку могут быть даны силы для путешествия в неведомый, волшебный, сказочный мир. Только настоящий герой может вернуться из Кощеева царства с победой. Вот чему учат нас волшебные русские сказки. А еще тому, что этим настоящим и мужественным человеком может стать каждый из нас!</w:t>
      </w:r>
    </w:p>
    <w:p w:rsidR="003E66EF" w:rsidRPr="006A743D" w:rsidRDefault="005244BD">
      <w:pPr>
        <w:rPr>
          <w:rFonts w:ascii="Times New Roman" w:hAnsi="Times New Roman" w:cs="Times New Roman"/>
          <w:sz w:val="28"/>
          <w:szCs w:val="28"/>
        </w:rPr>
      </w:pPr>
      <w:r w:rsidRPr="006A743D">
        <w:rPr>
          <w:rFonts w:ascii="Times New Roman" w:hAnsi="Times New Roman" w:cs="Times New Roman"/>
          <w:sz w:val="28"/>
          <w:szCs w:val="28"/>
        </w:rPr>
        <w:t>Баба-Яга представляет собой и страшную старуху, полновластную «хозяйку леса», грозного и всемогущего стража входа в потусторонний мир, и мудрый, вещий персонаж, покровительницу и советчицу</w:t>
      </w:r>
    </w:p>
    <w:p w:rsidR="003E66EF" w:rsidRPr="006A743D" w:rsidRDefault="007860B1">
      <w:pPr>
        <w:rPr>
          <w:rFonts w:ascii="Times New Roman" w:hAnsi="Times New Roman" w:cs="Times New Roman"/>
          <w:sz w:val="28"/>
          <w:szCs w:val="28"/>
        </w:rPr>
      </w:pPr>
      <w:r w:rsidRPr="006A743D">
        <w:rPr>
          <w:rFonts w:ascii="Times New Roman" w:hAnsi="Times New Roman" w:cs="Times New Roman"/>
          <w:sz w:val="28"/>
          <w:szCs w:val="28"/>
          <w:shd w:val="clear" w:color="auto" w:fill="FFFFFF"/>
        </w:rPr>
        <w:t>Но вот наши далёкие предки придавали бабе Яге совершенно другое значение. Распущенные, растрёпанные волосы символизировали связь с потусторонним миром. По традиции умершей женщине расплетались косы. А костяная нога - тоже признак давно умершего человека. Да и летает она в ступе, след за собой заметает, потому что славяне отправляя покойника в последний путь, всегда заметали за ним след, чтоб в мир живых не вернулся. Да и ступа по форме очень напоминает деревянный гроб. Поэтому напрашивается вывод: баба Яга - давно умершая женщина.</w:t>
      </w:r>
      <w:r w:rsidRPr="006A743D">
        <w:rPr>
          <w:rFonts w:ascii="Times New Roman" w:hAnsi="Times New Roman" w:cs="Times New Roman"/>
          <w:sz w:val="28"/>
          <w:szCs w:val="28"/>
        </w:rPr>
        <w:br/>
      </w:r>
      <w:r w:rsidRPr="006A743D">
        <w:rPr>
          <w:rFonts w:ascii="Times New Roman" w:hAnsi="Times New Roman" w:cs="Times New Roman"/>
          <w:sz w:val="28"/>
          <w:szCs w:val="28"/>
          <w:shd w:val="clear" w:color="auto" w:fill="FFFFFF"/>
        </w:rPr>
        <w:t>А почему же у неё избушка на курьих ножках? Оказывается, по славянскому обычаю, пока душа умершего человека ещё не определилась, ей сооружали «жилище». Ритуальную куколку помещали в специальный домик и ставили на срубленное дерево. Присмотритесь к корням деревьев, чем не куриные ножки. Кстати, у народов севера этот обычай сохранился до сего дня.</w:t>
      </w:r>
    </w:p>
    <w:p w:rsidR="00A10D2E" w:rsidRPr="006A743D" w:rsidRDefault="00A10D2E" w:rsidP="006A743D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:rsidR="00A10D2E" w:rsidRDefault="00A10D2E" w:rsidP="00BE505A">
      <w:pPr>
        <w:pStyle w:val="a3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BE505A" w:rsidRDefault="00BE505A" w:rsidP="00BE505A">
      <w:pPr>
        <w:pStyle w:val="a3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BE505A">
        <w:rPr>
          <w:rFonts w:ascii="Times New Roman" w:hAnsi="Times New Roman" w:cs="Times New Roman"/>
          <w:i/>
          <w:sz w:val="28"/>
          <w:szCs w:val="28"/>
        </w:rPr>
        <w:t>Приложение 1.</w:t>
      </w:r>
    </w:p>
    <w:p w:rsidR="00A0128A" w:rsidRDefault="00A0128A" w:rsidP="00BE505A">
      <w:pPr>
        <w:pStyle w:val="a3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A0128A" w:rsidRPr="00A0128A" w:rsidRDefault="00A0128A" w:rsidP="00A0128A">
      <w:pPr>
        <w:pStyle w:val="a3"/>
        <w:jc w:val="center"/>
        <w:rPr>
          <w:rFonts w:ascii="Monotype Corsiva" w:hAnsi="Monotype Corsiva" w:cs="Times New Roman"/>
          <w:b/>
          <w:i/>
          <w:sz w:val="72"/>
          <w:szCs w:val="72"/>
        </w:rPr>
      </w:pPr>
      <w:r w:rsidRPr="00A0128A">
        <w:rPr>
          <w:rFonts w:ascii="Monotype Corsiva" w:hAnsi="Monotype Corsiva" w:cs="Times New Roman"/>
          <w:b/>
          <w:i/>
          <w:sz w:val="72"/>
          <w:szCs w:val="72"/>
        </w:rPr>
        <w:t>Кто такая Баба-Яга</w:t>
      </w:r>
    </w:p>
    <w:p w:rsidR="003E66EF" w:rsidRDefault="00BE505A">
      <w:r>
        <w:rPr>
          <w:noProof/>
          <w:lang w:eastAsia="ru-RU"/>
        </w:rPr>
        <w:drawing>
          <wp:inline distT="0" distB="0" distL="0" distR="0">
            <wp:extent cx="5991225" cy="5086350"/>
            <wp:effectExtent l="0" t="0" r="95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E505A" w:rsidRDefault="00BE505A"/>
    <w:p w:rsidR="00BE505A" w:rsidRDefault="00BE505A"/>
    <w:p w:rsidR="00BE505A" w:rsidRDefault="00BE505A"/>
    <w:p w:rsidR="00BE505A" w:rsidRDefault="00BE505A"/>
    <w:p w:rsidR="00BE505A" w:rsidRDefault="00BE505A"/>
    <w:p w:rsidR="00BE505A" w:rsidRDefault="00BE505A"/>
    <w:p w:rsidR="00BE505A" w:rsidRDefault="00BE505A"/>
    <w:p w:rsidR="00BE505A" w:rsidRDefault="00BE505A"/>
    <w:p w:rsidR="00BE505A" w:rsidRDefault="00BE505A"/>
    <w:p w:rsidR="00BE505A" w:rsidRDefault="00BE505A"/>
    <w:p w:rsidR="00BE505A" w:rsidRDefault="00BE505A"/>
    <w:p w:rsidR="00BE505A" w:rsidRDefault="00BE505A" w:rsidP="00BE505A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BE505A">
        <w:rPr>
          <w:rFonts w:ascii="Times New Roman" w:hAnsi="Times New Roman" w:cs="Times New Roman"/>
          <w:i/>
          <w:sz w:val="28"/>
          <w:szCs w:val="28"/>
        </w:rPr>
        <w:t>Приложение 2.</w:t>
      </w:r>
    </w:p>
    <w:p w:rsidR="00567B58" w:rsidRPr="00A0128A" w:rsidRDefault="00567B58" w:rsidP="00567B58">
      <w:pPr>
        <w:pStyle w:val="a3"/>
        <w:jc w:val="center"/>
        <w:rPr>
          <w:rFonts w:ascii="Monotype Corsiva" w:hAnsi="Monotype Corsiva" w:cs="Times New Roman"/>
          <w:b/>
          <w:i/>
          <w:sz w:val="72"/>
          <w:szCs w:val="72"/>
        </w:rPr>
      </w:pPr>
      <w:r>
        <w:rPr>
          <w:rFonts w:ascii="Monotype Corsiva" w:hAnsi="Monotype Corsiva" w:cs="Times New Roman"/>
          <w:b/>
          <w:i/>
          <w:sz w:val="72"/>
          <w:szCs w:val="72"/>
        </w:rPr>
        <w:t>Какой Вы её себе представляете</w:t>
      </w:r>
    </w:p>
    <w:p w:rsidR="00BE505A" w:rsidRDefault="00714A8C">
      <w:r>
        <w:t xml:space="preserve"> </w:t>
      </w:r>
      <w:r w:rsidR="00BE505A">
        <w:rPr>
          <w:noProof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14A8C" w:rsidRDefault="00714A8C"/>
    <w:p w:rsidR="00714A8C" w:rsidRDefault="00714A8C"/>
    <w:p w:rsidR="0003526D" w:rsidRDefault="0003526D"/>
    <w:p w:rsidR="0003526D" w:rsidRDefault="0003526D"/>
    <w:p w:rsidR="0003526D" w:rsidRDefault="0003526D"/>
    <w:p w:rsidR="0003526D" w:rsidRDefault="0003526D"/>
    <w:p w:rsidR="0003526D" w:rsidRDefault="0003526D"/>
    <w:p w:rsidR="0003526D" w:rsidRDefault="0003526D"/>
    <w:p w:rsidR="0003526D" w:rsidRDefault="0003526D"/>
    <w:p w:rsidR="0003526D" w:rsidRDefault="0003526D"/>
    <w:p w:rsidR="0003526D" w:rsidRDefault="0003526D"/>
    <w:p w:rsidR="0003526D" w:rsidRDefault="0003526D"/>
    <w:p w:rsidR="0003526D" w:rsidRDefault="0003526D"/>
    <w:p w:rsidR="0003526D" w:rsidRDefault="0003526D" w:rsidP="0003526D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BE505A">
        <w:rPr>
          <w:rFonts w:ascii="Times New Roman" w:hAnsi="Times New Roman" w:cs="Times New Roman"/>
          <w:i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BE505A">
        <w:rPr>
          <w:rFonts w:ascii="Times New Roman" w:hAnsi="Times New Roman" w:cs="Times New Roman"/>
          <w:i/>
          <w:sz w:val="28"/>
          <w:szCs w:val="28"/>
        </w:rPr>
        <w:t>.</w:t>
      </w:r>
    </w:p>
    <w:p w:rsidR="0003526D" w:rsidRDefault="0003526D"/>
    <w:p w:rsidR="0003526D" w:rsidRDefault="0003526D">
      <w:r>
        <w:rPr>
          <w:noProof/>
          <w:lang w:eastAsia="ru-RU"/>
        </w:rPr>
        <w:drawing>
          <wp:inline distT="0" distB="0" distL="0" distR="0">
            <wp:extent cx="6257925" cy="5114925"/>
            <wp:effectExtent l="0" t="0" r="9525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14A8C" w:rsidRDefault="00714A8C"/>
    <w:p w:rsidR="00714A8C" w:rsidRDefault="00714A8C"/>
    <w:p w:rsidR="00714A8C" w:rsidRDefault="00714A8C"/>
    <w:p w:rsidR="00714A8C" w:rsidRDefault="00714A8C"/>
    <w:p w:rsidR="00714A8C" w:rsidRDefault="00714A8C"/>
    <w:p w:rsidR="00714A8C" w:rsidRDefault="00714A8C"/>
    <w:p w:rsidR="00714A8C" w:rsidRDefault="00714A8C"/>
    <w:p w:rsidR="00D72D30" w:rsidRDefault="00D72D30"/>
    <w:p w:rsidR="00D72D30" w:rsidRDefault="00D72D30"/>
    <w:p w:rsidR="00D72D30" w:rsidRDefault="00D72D30"/>
    <w:p w:rsidR="00A10D2E" w:rsidRDefault="00A10D2E" w:rsidP="00A10D2E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BE505A">
        <w:rPr>
          <w:rFonts w:ascii="Times New Roman" w:hAnsi="Times New Roman" w:cs="Times New Roman"/>
          <w:i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BE505A">
        <w:rPr>
          <w:rFonts w:ascii="Times New Roman" w:hAnsi="Times New Roman" w:cs="Times New Roman"/>
          <w:i/>
          <w:sz w:val="28"/>
          <w:szCs w:val="28"/>
        </w:rPr>
        <w:t>.</w:t>
      </w:r>
    </w:p>
    <w:p w:rsidR="00A10D2E" w:rsidRDefault="00A10D2E"/>
    <w:p w:rsidR="00D72D30" w:rsidRDefault="00D72D30">
      <w:r>
        <w:rPr>
          <w:noProof/>
          <w:lang w:eastAsia="ru-RU"/>
        </w:rPr>
        <w:drawing>
          <wp:inline distT="0" distB="0" distL="0" distR="0">
            <wp:extent cx="6238875" cy="4257675"/>
            <wp:effectExtent l="0" t="0" r="9525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14A8C" w:rsidRDefault="00714A8C"/>
    <w:p w:rsidR="00714A8C" w:rsidRDefault="00714A8C"/>
    <w:p w:rsidR="00714A8C" w:rsidRDefault="00714A8C"/>
    <w:p w:rsidR="00714A8C" w:rsidRDefault="00714A8C"/>
    <w:p w:rsidR="00714A8C" w:rsidRDefault="00714A8C"/>
    <w:p w:rsidR="00A10D2E" w:rsidRDefault="00A10D2E"/>
    <w:p w:rsidR="00A10D2E" w:rsidRDefault="00A10D2E"/>
    <w:p w:rsidR="00A10D2E" w:rsidRDefault="00A10D2E"/>
    <w:p w:rsidR="00A10D2E" w:rsidRDefault="00A10D2E"/>
    <w:p w:rsidR="00A10D2E" w:rsidRDefault="00A10D2E"/>
    <w:p w:rsidR="00A10D2E" w:rsidRDefault="00A10D2E"/>
    <w:p w:rsidR="00A10D2E" w:rsidRDefault="00A10D2E"/>
    <w:p w:rsidR="00A10D2E" w:rsidRDefault="00A10D2E"/>
    <w:p w:rsidR="00A10D2E" w:rsidRDefault="00A10D2E" w:rsidP="00A10D2E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BE505A">
        <w:rPr>
          <w:rFonts w:ascii="Times New Roman" w:hAnsi="Times New Roman" w:cs="Times New Roman"/>
          <w:i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BE505A">
        <w:rPr>
          <w:rFonts w:ascii="Times New Roman" w:hAnsi="Times New Roman" w:cs="Times New Roman"/>
          <w:i/>
          <w:sz w:val="28"/>
          <w:szCs w:val="28"/>
        </w:rPr>
        <w:t>.</w:t>
      </w:r>
    </w:p>
    <w:p w:rsidR="00A10D2E" w:rsidRDefault="00A10D2E"/>
    <w:p w:rsidR="00714A8C" w:rsidRDefault="00714A8C">
      <w:r>
        <w:rPr>
          <w:noProof/>
          <w:lang w:eastAsia="ru-RU"/>
        </w:rPr>
        <w:drawing>
          <wp:inline distT="0" distB="0" distL="0" distR="0">
            <wp:extent cx="6048375" cy="4705350"/>
            <wp:effectExtent l="0" t="0" r="9525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14A8C" w:rsidRDefault="00714A8C"/>
    <w:p w:rsidR="00714A8C" w:rsidRDefault="00714A8C"/>
    <w:p w:rsidR="00714A8C" w:rsidRDefault="00714A8C"/>
    <w:p w:rsidR="00714A8C" w:rsidRDefault="00714A8C"/>
    <w:p w:rsidR="00714A8C" w:rsidRDefault="00714A8C"/>
    <w:p w:rsidR="00714A8C" w:rsidRDefault="00714A8C"/>
    <w:p w:rsidR="00714A8C" w:rsidRDefault="00714A8C"/>
    <w:p w:rsidR="00714A8C" w:rsidRDefault="00714A8C"/>
    <w:p w:rsidR="00714A8C" w:rsidRDefault="00714A8C"/>
    <w:p w:rsidR="00714A8C" w:rsidRDefault="00714A8C"/>
    <w:p w:rsidR="00A10D2E" w:rsidRDefault="00A10D2E"/>
    <w:p w:rsidR="00714A8C" w:rsidRDefault="00714A8C" w:rsidP="00714A8C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BE505A">
        <w:rPr>
          <w:rFonts w:ascii="Times New Roman" w:hAnsi="Times New Roman" w:cs="Times New Roman"/>
          <w:i/>
          <w:sz w:val="28"/>
          <w:szCs w:val="28"/>
        </w:rPr>
        <w:t xml:space="preserve">Приложение </w:t>
      </w:r>
      <w:r w:rsidR="00A10D2E">
        <w:rPr>
          <w:rFonts w:ascii="Times New Roman" w:hAnsi="Times New Roman" w:cs="Times New Roman"/>
          <w:i/>
          <w:sz w:val="28"/>
          <w:szCs w:val="28"/>
        </w:rPr>
        <w:t>6</w:t>
      </w:r>
      <w:r w:rsidRPr="00BE505A">
        <w:rPr>
          <w:rFonts w:ascii="Times New Roman" w:hAnsi="Times New Roman" w:cs="Times New Roman"/>
          <w:i/>
          <w:sz w:val="28"/>
          <w:szCs w:val="28"/>
        </w:rPr>
        <w:t>.</w:t>
      </w:r>
    </w:p>
    <w:p w:rsidR="0003526D" w:rsidRPr="00A0128A" w:rsidRDefault="0003526D" w:rsidP="0003526D">
      <w:pPr>
        <w:pStyle w:val="a3"/>
        <w:jc w:val="center"/>
        <w:rPr>
          <w:rFonts w:ascii="Monotype Corsiva" w:hAnsi="Monotype Corsiva" w:cs="Times New Roman"/>
          <w:b/>
          <w:i/>
          <w:sz w:val="72"/>
          <w:szCs w:val="72"/>
        </w:rPr>
      </w:pPr>
      <w:r>
        <w:rPr>
          <w:rFonts w:ascii="Monotype Corsiva" w:hAnsi="Monotype Corsiva" w:cs="Times New Roman"/>
          <w:b/>
          <w:i/>
          <w:sz w:val="72"/>
          <w:szCs w:val="72"/>
        </w:rPr>
        <w:t>Нравятся ли Вам сказки про Бабу-Ягу?</w:t>
      </w:r>
    </w:p>
    <w:p w:rsidR="0003526D" w:rsidRDefault="0003526D" w:rsidP="00714A8C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714A8C" w:rsidRDefault="00714A8C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14A8C" w:rsidRDefault="00714A8C"/>
    <w:p w:rsidR="00714A8C" w:rsidRDefault="00714A8C"/>
    <w:p w:rsidR="0003526D" w:rsidRDefault="0003526D"/>
    <w:p w:rsidR="0003526D" w:rsidRDefault="0003526D"/>
    <w:p w:rsidR="0003526D" w:rsidRDefault="0003526D"/>
    <w:p w:rsidR="0003526D" w:rsidRDefault="0003526D"/>
    <w:p w:rsidR="0003526D" w:rsidRDefault="0003526D"/>
    <w:sectPr w:rsidR="00035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A1B76"/>
    <w:multiLevelType w:val="multilevel"/>
    <w:tmpl w:val="5C36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51872"/>
    <w:multiLevelType w:val="multilevel"/>
    <w:tmpl w:val="0112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372CEF"/>
    <w:multiLevelType w:val="hybridMultilevel"/>
    <w:tmpl w:val="32F40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B0562"/>
    <w:multiLevelType w:val="hybridMultilevel"/>
    <w:tmpl w:val="E59AC7BC"/>
    <w:lvl w:ilvl="0" w:tplc="1FB831C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9600E6"/>
    <w:multiLevelType w:val="hybridMultilevel"/>
    <w:tmpl w:val="B514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C6CBF"/>
    <w:multiLevelType w:val="hybridMultilevel"/>
    <w:tmpl w:val="DCEE1276"/>
    <w:lvl w:ilvl="0" w:tplc="5F08088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C169C"/>
    <w:multiLevelType w:val="multilevel"/>
    <w:tmpl w:val="4692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7C3"/>
    <w:rsid w:val="00012843"/>
    <w:rsid w:val="0003526D"/>
    <w:rsid w:val="000364E3"/>
    <w:rsid w:val="00081058"/>
    <w:rsid w:val="000D4653"/>
    <w:rsid w:val="00105281"/>
    <w:rsid w:val="00140450"/>
    <w:rsid w:val="00162620"/>
    <w:rsid w:val="002913B0"/>
    <w:rsid w:val="002C4134"/>
    <w:rsid w:val="00300CD7"/>
    <w:rsid w:val="003403D3"/>
    <w:rsid w:val="00373964"/>
    <w:rsid w:val="00383D7C"/>
    <w:rsid w:val="00391877"/>
    <w:rsid w:val="003B27BD"/>
    <w:rsid w:val="003E66EF"/>
    <w:rsid w:val="00444D0E"/>
    <w:rsid w:val="00483275"/>
    <w:rsid w:val="005244BD"/>
    <w:rsid w:val="005669E6"/>
    <w:rsid w:val="00567B58"/>
    <w:rsid w:val="006826C6"/>
    <w:rsid w:val="006A743D"/>
    <w:rsid w:val="006C688C"/>
    <w:rsid w:val="00714A8C"/>
    <w:rsid w:val="00716E5F"/>
    <w:rsid w:val="007577BF"/>
    <w:rsid w:val="00783FA4"/>
    <w:rsid w:val="007860B1"/>
    <w:rsid w:val="007C5546"/>
    <w:rsid w:val="007E3883"/>
    <w:rsid w:val="008328CA"/>
    <w:rsid w:val="00835CE4"/>
    <w:rsid w:val="008E7B81"/>
    <w:rsid w:val="00935000"/>
    <w:rsid w:val="00937B2C"/>
    <w:rsid w:val="009E6AA7"/>
    <w:rsid w:val="00A0128A"/>
    <w:rsid w:val="00A10D2E"/>
    <w:rsid w:val="00AC64BF"/>
    <w:rsid w:val="00B43F4B"/>
    <w:rsid w:val="00B7798A"/>
    <w:rsid w:val="00BA4DFA"/>
    <w:rsid w:val="00BE505A"/>
    <w:rsid w:val="00C4073B"/>
    <w:rsid w:val="00C704F8"/>
    <w:rsid w:val="00D047C3"/>
    <w:rsid w:val="00D21A8B"/>
    <w:rsid w:val="00D50AFA"/>
    <w:rsid w:val="00D67A75"/>
    <w:rsid w:val="00D72D30"/>
    <w:rsid w:val="00E84C66"/>
    <w:rsid w:val="00F124EA"/>
    <w:rsid w:val="00F2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CA7638-1779-4E6C-BEF5-78CCF494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F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F4B"/>
    <w:pPr>
      <w:ind w:left="720"/>
      <w:contextualSpacing/>
    </w:pPr>
  </w:style>
  <w:style w:type="character" w:customStyle="1" w:styleId="apple-converted-space">
    <w:name w:val="apple-converted-space"/>
    <w:basedOn w:val="a0"/>
    <w:rsid w:val="00937B2C"/>
  </w:style>
  <w:style w:type="character" w:styleId="a4">
    <w:name w:val="Hyperlink"/>
    <w:basedOn w:val="a0"/>
    <w:uiPriority w:val="99"/>
    <w:semiHidden/>
    <w:unhideWhenUsed/>
    <w:rsid w:val="00937B2C"/>
    <w:rPr>
      <w:color w:val="0000FF"/>
      <w:u w:val="single"/>
    </w:rPr>
  </w:style>
  <w:style w:type="character" w:customStyle="1" w:styleId="c0">
    <w:name w:val="c0"/>
    <w:basedOn w:val="a0"/>
    <w:rsid w:val="003403D3"/>
  </w:style>
  <w:style w:type="paragraph" w:customStyle="1" w:styleId="c2">
    <w:name w:val="c2"/>
    <w:basedOn w:val="a"/>
    <w:rsid w:val="00340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340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E5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5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Вымышленный персонаж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4.6296296296296294E-3"/>
                  <c:y val="0.3347517730496453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</c:f>
              <c:strCache>
                <c:ptCount val="1"/>
                <c:pt idx="0">
                  <c:v>Кто такая Баба-Яга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Ведьма, колдунья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4.6296296296296294E-3"/>
                  <c:y val="0.1191489361702127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</c:f>
              <c:strCache>
                <c:ptCount val="1"/>
                <c:pt idx="0">
                  <c:v>Кто такая Баба-Яга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Пожилая женщина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</c:f>
              <c:strCache>
                <c:ptCount val="1"/>
                <c:pt idx="0">
                  <c:v>Кто такая Баба-Яга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Злая сварливая старуха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0"/>
                  <c:y val="6.52482269503546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</c:f>
              <c:strCache>
                <c:ptCount val="1"/>
                <c:pt idx="0">
                  <c:v>Кто такая Баба-Яга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68684328"/>
        <c:axId val="206410984"/>
        <c:axId val="0"/>
      </c:bar3DChart>
      <c:catAx>
        <c:axId val="268684328"/>
        <c:scaling>
          <c:orientation val="minMax"/>
        </c:scaling>
        <c:delete val="1"/>
        <c:axPos val="b"/>
        <c:numFmt formatCode="General" sourceLinked="0"/>
        <c:majorTickMark val="out"/>
        <c:minorTickMark val="none"/>
        <c:tickLblPos val="nextTo"/>
        <c:crossAx val="206410984"/>
        <c:crosses val="autoZero"/>
        <c:auto val="1"/>
        <c:lblAlgn val="ctr"/>
        <c:lblOffset val="100"/>
        <c:noMultiLvlLbl val="0"/>
      </c:catAx>
      <c:valAx>
        <c:axId val="206410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8684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Злая, сердитая, плохая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2.3148148148148147E-2"/>
                  <c:y val="0.285714285714285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Весёлая, шутливая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1.8518518518518517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Другой вариант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2.3148148148148147E-2"/>
                  <c:y val="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278467464"/>
        <c:axId val="278467856"/>
        <c:axId val="0"/>
      </c:bar3DChart>
      <c:catAx>
        <c:axId val="278467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8467856"/>
        <c:crosses val="autoZero"/>
        <c:auto val="1"/>
        <c:lblAlgn val="ctr"/>
        <c:lblOffset val="100"/>
        <c:noMultiLvlLbl val="0"/>
      </c:catAx>
      <c:valAx>
        <c:axId val="278467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8467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3600">
                <a:latin typeface="Monotype Corsiva" pitchFamily="66" charset="0"/>
              </a:defRPr>
            </a:pPr>
            <a:r>
              <a:rPr lang="ru-RU" sz="3600">
                <a:latin typeface="Monotype Corsiva" pitchFamily="66" charset="0"/>
              </a:rPr>
              <a:t>Знаете ли Вы, почему у Бабы-Яги такой необычный вид и образ?</a:t>
            </a:r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Знаете ли Вы, почему у Бабы-Яги такой необычный вид и образ?</c:v>
                </c:pt>
              </c:strCache>
            </c:strRef>
          </c:tx>
          <c:dLbls>
            <c:dLbl>
              <c:idx val="0"/>
              <c:layout>
                <c:manualLayout>
                  <c:x val="-0.16481038043760513"/>
                  <c:y val="-0.147946059815148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12151815497948601"/>
                  <c:y val="4.70462421247623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15</c:v>
                </c:pt>
                <c:pt idx="1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3600">
              <a:latin typeface="Monotype Corsiva" pitchFamily="66" charset="0"/>
            </a:defRPr>
          </a:pPr>
          <a:endParaRPr lang="ru-RU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Чем она занимается?</c:v>
                </c:pt>
              </c:strCache>
            </c:strRef>
          </c:tx>
          <c:explosion val="25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Колдует</c:v>
                </c:pt>
                <c:pt idx="1">
                  <c:v>Готовит зелье</c:v>
                </c:pt>
                <c:pt idx="2">
                  <c:v>Ест детей</c:v>
                </c:pt>
                <c:pt idx="3">
                  <c:v>Летает на метле</c:v>
                </c:pt>
                <c:pt idx="4">
                  <c:v>Хитрит</c:v>
                </c:pt>
                <c:pt idx="5">
                  <c:v>Ворует детей</c:v>
                </c:pt>
                <c:pt idx="6">
                  <c:v>Делает пакости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6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overlay val="0"/>
      <c:txPr>
        <a:bodyPr/>
        <a:lstStyle/>
        <a:p>
          <a:pPr>
            <a:defRPr sz="3600" baseline="0">
              <a:latin typeface="Monotype Corsiva" pitchFamily="66" charset="0"/>
            </a:defRPr>
          </a:pPr>
          <a:endParaRPr lang="ru-RU"/>
        </a:p>
      </c:txPr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Баба-Яга - положительный или отрицательный герой?</c:v>
                </c:pt>
              </c:strCache>
            </c:strRef>
          </c:tx>
          <c:dLbls>
            <c:dLbl>
              <c:idx val="1"/>
              <c:layout>
                <c:manualLayout>
                  <c:x val="5.5090861038203556E-2"/>
                  <c:y val="-0.2595603674540682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Положительый герой</c:v>
                </c:pt>
                <c:pt idx="1">
                  <c:v>Отрицательный герой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</c:v>
                </c:pt>
                <c:pt idx="1">
                  <c:v>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Да</c:v>
                </c:pt>
              </c:strCache>
            </c:strRef>
          </c:tx>
          <c:spPr>
            <a:pattFill prst="trellis">
              <a:fgClr>
                <a:srgbClr val="7030A0"/>
              </a:fgClr>
              <a:bgClr>
                <a:schemeClr val="bg1"/>
              </a:bgClr>
            </a:pattFill>
            <a:scene3d>
              <a:camera prst="orthographicFront"/>
              <a:lightRig rig="threePt" dir="t"/>
            </a:scene3d>
            <a:sp3d prstMaterial="metal"/>
          </c:spPr>
          <c:invertIfNegative val="0"/>
          <c:dLbls>
            <c:dLbl>
              <c:idx val="0"/>
              <c:layout>
                <c:manualLayout>
                  <c:x val="2.3148148148148147E-3"/>
                  <c:y val="0.3690476190476190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Лист1!$A$2:$A$3</c:f>
              <c:numCache>
                <c:formatCode>General</c:formatCode>
                <c:ptCount val="2"/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Нет</c:v>
                </c:pt>
              </c:strCache>
            </c:strRef>
          </c:tx>
          <c:spPr>
            <a:pattFill prst="pct30">
              <a:fgClr>
                <a:schemeClr val="accent6">
                  <a:lumMod val="75000"/>
                </a:schemeClr>
              </a:fgClr>
              <a:bgClr>
                <a:schemeClr val="bg1"/>
              </a:bgClr>
            </a:pattFill>
          </c:spPr>
          <c:invertIfNegative val="0"/>
          <c:dPt>
            <c:idx val="0"/>
            <c:invertIfNegative val="0"/>
            <c:bubble3D val="0"/>
            <c:spPr>
              <a:pattFill prst="trellis">
                <a:fgClr>
                  <a:schemeClr val="accent6">
                    <a:lumMod val="75000"/>
                  </a:schemeClr>
                </a:fgClr>
                <a:bgClr>
                  <a:schemeClr val="bg1"/>
                </a:bgClr>
              </a:pattFill>
            </c:spPr>
          </c:dPt>
          <c:dLbls>
            <c:dLbl>
              <c:idx val="0"/>
              <c:layout>
                <c:manualLayout>
                  <c:x val="0"/>
                  <c:y val="0.1944444444444444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Лист1!$A$2:$A$3</c:f>
              <c:numCache>
                <c:formatCode>General</c:formatCode>
                <c:ptCount val="2"/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78470208"/>
        <c:axId val="278470600"/>
        <c:axId val="0"/>
      </c:bar3DChart>
      <c:catAx>
        <c:axId val="278470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8470600"/>
        <c:crosses val="autoZero"/>
        <c:auto val="1"/>
        <c:lblAlgn val="ctr"/>
        <c:lblOffset val="100"/>
        <c:noMultiLvlLbl val="0"/>
      </c:catAx>
      <c:valAx>
        <c:axId val="2784706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8470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D85DE-1453-4B6F-84AF-D84C8379A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Мастер</dc:creator>
  <cp:keywords/>
  <dc:description/>
  <cp:lastModifiedBy>ПК</cp:lastModifiedBy>
  <cp:revision>26</cp:revision>
  <dcterms:created xsi:type="dcterms:W3CDTF">2014-02-16T07:15:00Z</dcterms:created>
  <dcterms:modified xsi:type="dcterms:W3CDTF">2020-01-05T12:08:00Z</dcterms:modified>
</cp:coreProperties>
</file>