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Stream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of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Appendable?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 of User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Worker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Transaction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tenantObjects.bin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Tenant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techBillObjects.bin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technicianBill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Task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supplyObjects.bin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Supply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Payment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emTaskObjects.bin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Task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Bill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Application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technicianObjects.bin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Technician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