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0D" w:rsidRDefault="0007758A" w:rsidP="0007758A">
      <w:pPr>
        <w:jc w:val="center"/>
        <w:rPr>
          <w:b/>
        </w:rPr>
      </w:pPr>
      <w:r>
        <w:rPr>
          <w:b/>
        </w:rPr>
        <w:t>Dokumentacja Projektu „Księgozbiór”</w:t>
      </w:r>
    </w:p>
    <w:p w:rsidR="0007758A" w:rsidRDefault="0007758A" w:rsidP="0007758A">
      <w:pPr>
        <w:jc w:val="center"/>
        <w:rPr>
          <w:b/>
        </w:rPr>
      </w:pPr>
      <w:r>
        <w:rPr>
          <w:b/>
        </w:rPr>
        <w:t>Autor: Konrad Lubera</w:t>
      </w:r>
    </w:p>
    <w:p w:rsidR="0007758A" w:rsidRDefault="0007758A" w:rsidP="0007758A"/>
    <w:p w:rsidR="0007758A" w:rsidRDefault="00F84430" w:rsidP="0007758A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Charakterystyka p</w:t>
      </w:r>
      <w:r w:rsidR="0007758A" w:rsidRPr="0007758A">
        <w:rPr>
          <w:b/>
        </w:rPr>
        <w:t>rogramu</w:t>
      </w:r>
    </w:p>
    <w:p w:rsidR="0007758A" w:rsidRDefault="0007758A" w:rsidP="0007758A">
      <w:pPr>
        <w:pStyle w:val="Akapitzlist"/>
      </w:pPr>
      <w:r>
        <w:t>„Księgozbiór” to prosta konsolowa aplikacja dzięki której użytkownik może zarządzać swoim księgozbiorem</w:t>
      </w:r>
      <w:r w:rsidR="00F84430">
        <w:t>: wyświetlać książki, dodawać je, wyświetlać autorów oraz także ich dodawać</w:t>
      </w:r>
      <w:r>
        <w:t>. W przeciwieństwie do innych konsolowych aplikacji ta dzięki zastosowaniu przyjaznego interfejsu nie odrzuca.</w:t>
      </w:r>
    </w:p>
    <w:p w:rsidR="0007758A" w:rsidRDefault="0007758A" w:rsidP="0007758A">
      <w:pPr>
        <w:pStyle w:val="Akapitzlist"/>
      </w:pPr>
    </w:p>
    <w:p w:rsidR="0007758A" w:rsidRPr="0007758A" w:rsidRDefault="00F84430" w:rsidP="0007758A">
      <w:pPr>
        <w:pStyle w:val="Akapitzlist"/>
        <w:numPr>
          <w:ilvl w:val="0"/>
          <w:numId w:val="1"/>
        </w:numPr>
      </w:pPr>
      <w:r>
        <w:rPr>
          <w:b/>
        </w:rPr>
        <w:t>Zasada d</w:t>
      </w:r>
      <w:r w:rsidR="0007758A" w:rsidRPr="0007758A">
        <w:rPr>
          <w:b/>
        </w:rPr>
        <w:t>ziałania</w:t>
      </w:r>
    </w:p>
    <w:p w:rsidR="0007758A" w:rsidRDefault="00450849" w:rsidP="0007758A">
      <w:pPr>
        <w:ind w:left="708"/>
      </w:pPr>
      <w:r>
        <w:t xml:space="preserve">Program napisany jest w języku c++. </w:t>
      </w:r>
      <w:r w:rsidR="0007758A">
        <w:t xml:space="preserve">Funkcjonalność programu opiera się na dwóch listach jednokierunkowych: Listy Autorów oraz Księgozbioru. </w:t>
      </w:r>
      <w:r w:rsidR="00F84430">
        <w:t xml:space="preserve">Zawartość tych list wczytywana jest, z pliku .txt, po uruchomieniu programu oraz zapisana do pliku po dokonaniu jakichkolwiek modyfikacji. Kolory, podświetlenia, tytuł oraz rozmiar okna uzyskałem dzięki właściwościom konsoli systemu Windows, nawigacje strzałkami dzięki funkcji </w:t>
      </w:r>
      <w:proofErr w:type="spellStart"/>
      <w:r w:rsidR="00F84430">
        <w:t>getchar</w:t>
      </w:r>
      <w:proofErr w:type="spellEnd"/>
      <w:r w:rsidR="00F84430">
        <w:t xml:space="preserve">. </w:t>
      </w:r>
    </w:p>
    <w:p w:rsidR="00F84430" w:rsidRDefault="00F84430" w:rsidP="0007758A">
      <w:pPr>
        <w:ind w:left="708"/>
      </w:pPr>
    </w:p>
    <w:p w:rsidR="00F84430" w:rsidRPr="00F84430" w:rsidRDefault="00F84430" w:rsidP="00F84430">
      <w:pPr>
        <w:pStyle w:val="Akapitzlist"/>
        <w:numPr>
          <w:ilvl w:val="0"/>
          <w:numId w:val="1"/>
        </w:numPr>
      </w:pPr>
      <w:r>
        <w:rPr>
          <w:b/>
        </w:rPr>
        <w:t>Instrukcja obsługi</w:t>
      </w:r>
    </w:p>
    <w:p w:rsidR="00F84430" w:rsidRDefault="00F84430" w:rsidP="00F84430">
      <w:pPr>
        <w:ind w:left="708"/>
      </w:pPr>
      <w:r>
        <w:t xml:space="preserve">W aplikacji nawigujemy za pomocą strzałek oraz akceptujemy swój wybór enterem, opcja na której się znajdujemy podświetlana jest na złoto. Jeżeli użycie strzałek nie będzie możliwe na ekranie pojawi się komunikat z instrukcjami. </w:t>
      </w:r>
    </w:p>
    <w:p w:rsidR="00F84430" w:rsidRDefault="00F84430" w:rsidP="00F84430">
      <w:pPr>
        <w:ind w:left="708"/>
      </w:pPr>
    </w:p>
    <w:p w:rsidR="00F84430" w:rsidRDefault="00F84430" w:rsidP="00F84430">
      <w:pPr>
        <w:pStyle w:val="Akapitzlist"/>
        <w:numPr>
          <w:ilvl w:val="0"/>
          <w:numId w:val="1"/>
        </w:numPr>
      </w:pPr>
      <w:r>
        <w:rPr>
          <w:b/>
        </w:rPr>
        <w:t>Pliki</w:t>
      </w:r>
    </w:p>
    <w:p w:rsidR="00F84430" w:rsidRDefault="00450849" w:rsidP="00450849">
      <w:pPr>
        <w:pStyle w:val="Akapitzlist"/>
        <w:numPr>
          <w:ilvl w:val="0"/>
          <w:numId w:val="2"/>
        </w:numPr>
      </w:pPr>
      <w:r>
        <w:t>autorzy.txt – plik zawiera zapisaną listę autorów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r>
        <w:t>książki.txt – zawiera zapisana listę książek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r>
        <w:t>main.cpp – plik główny C++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proofErr w:type="spellStart"/>
      <w:r>
        <w:t>stru.h</w:t>
      </w:r>
      <w:proofErr w:type="spellEnd"/>
      <w:r>
        <w:t xml:space="preserve"> – plik nagłówkowy dla pliku stru.cpp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r>
        <w:t>stru.cpp – zawiera funkcjonalności struktur użytych w programie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proofErr w:type="spellStart"/>
      <w:r>
        <w:t>files.h</w:t>
      </w:r>
      <w:proofErr w:type="spellEnd"/>
      <w:r>
        <w:t xml:space="preserve"> – plik nagłówkowy dla pliku files.cpp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r>
        <w:t xml:space="preserve">files.cpp – zawiera funkcjonalności dotyczące obsługi plików .txt </w:t>
      </w:r>
    </w:p>
    <w:p w:rsidR="00450849" w:rsidRDefault="00450849" w:rsidP="00450849">
      <w:pPr>
        <w:pStyle w:val="Akapitzlist"/>
        <w:numPr>
          <w:ilvl w:val="0"/>
          <w:numId w:val="2"/>
        </w:numPr>
      </w:pPr>
      <w:proofErr w:type="spellStart"/>
      <w:r>
        <w:t>ui.h</w:t>
      </w:r>
      <w:proofErr w:type="spellEnd"/>
      <w:r>
        <w:t xml:space="preserve">  - plik nagłówkowy dla pliku ui.cpp</w:t>
      </w:r>
    </w:p>
    <w:p w:rsidR="00450849" w:rsidRPr="0007758A" w:rsidRDefault="00450849" w:rsidP="00450849">
      <w:pPr>
        <w:pStyle w:val="Akapitzlist"/>
        <w:numPr>
          <w:ilvl w:val="0"/>
          <w:numId w:val="2"/>
        </w:numPr>
      </w:pPr>
      <w:r>
        <w:t xml:space="preserve">ui.cpp – zawiera funkcjonalności odpowiadające za wygląd oraz nawigację po aplikacji </w:t>
      </w:r>
      <w:bookmarkStart w:id="0" w:name="_GoBack"/>
      <w:bookmarkEnd w:id="0"/>
    </w:p>
    <w:sectPr w:rsidR="00450849" w:rsidRPr="0007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E5E4F"/>
    <w:multiLevelType w:val="hybridMultilevel"/>
    <w:tmpl w:val="7E56084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6D516D"/>
    <w:multiLevelType w:val="hybridMultilevel"/>
    <w:tmpl w:val="4F864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8A"/>
    <w:rsid w:val="0007758A"/>
    <w:rsid w:val="0010280D"/>
    <w:rsid w:val="00450849"/>
    <w:rsid w:val="00F8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66BA"/>
  <w15:chartTrackingRefBased/>
  <w15:docId w15:val="{C1E805CE-56F5-4D13-9A9C-58181D07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DtT0138</dc:creator>
  <cp:keywords/>
  <dc:description/>
  <cp:lastModifiedBy>DtT0138</cp:lastModifiedBy>
  <cp:revision>1</cp:revision>
  <dcterms:created xsi:type="dcterms:W3CDTF">2019-02-01T10:38:00Z</dcterms:created>
  <dcterms:modified xsi:type="dcterms:W3CDTF">2019-02-01T11:06:00Z</dcterms:modified>
</cp:coreProperties>
</file>