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23" w:rsidRDefault="00D96115">
      <w:pPr>
        <w:pStyle w:val="BodyText"/>
        <w:rPr>
          <w:rFonts w:ascii="Times New Roman"/>
          <w:sz w:val="20"/>
        </w:rPr>
      </w:pPr>
      <w:r>
        <w:rPr>
          <w:noProof/>
        </w:rPr>
        <mc:AlternateContent>
          <mc:Choice Requires="wpg">
            <w:drawing>
              <wp:anchor distT="0" distB="0" distL="114300" distR="114300" simplePos="0" relativeHeight="503309216" behindDoc="1" locked="0" layoutInCell="1" allowOverlap="1">
                <wp:simplePos x="0" y="0"/>
                <wp:positionH relativeFrom="page">
                  <wp:posOffset>642620</wp:posOffset>
                </wp:positionH>
                <wp:positionV relativeFrom="page">
                  <wp:posOffset>695960</wp:posOffset>
                </wp:positionV>
                <wp:extent cx="6000750" cy="9239885"/>
                <wp:effectExtent l="4445" t="19685" r="14605" b="1778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9239885"/>
                          <a:chOff x="1012" y="1096"/>
                          <a:chExt cx="9450" cy="14551"/>
                        </a:xfrm>
                      </wpg:grpSpPr>
                      <wps:wsp>
                        <wps:cNvPr id="13" name="Line 15"/>
                        <wps:cNvCnPr>
                          <a:cxnSpLocks noChangeShapeType="1"/>
                        </wps:cNvCnPr>
                        <wps:spPr bwMode="auto">
                          <a:xfrm>
                            <a:off x="1029" y="15647"/>
                            <a:ext cx="0" cy="0"/>
                          </a:xfrm>
                          <a:prstGeom prst="line">
                            <a:avLst/>
                          </a:prstGeom>
                          <a:noFill/>
                          <a:ln w="21370">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1038" y="1120"/>
                            <a:ext cx="9424" cy="0"/>
                          </a:xfrm>
                          <a:prstGeom prst="line">
                            <a:avLst/>
                          </a:prstGeom>
                          <a:noFill/>
                          <a:ln w="244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2087CB" id="Group 13" o:spid="_x0000_s1026" style="position:absolute;margin-left:50.6pt;margin-top:54.8pt;width:472.5pt;height:727.55pt;z-index:-7264;mso-position-horizontal-relative:page;mso-position-vertical-relative:page" coordorigin="1012,1096" coordsize="9450,1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">
                <v:line id="Line 15" o:spid="_x0000_s1027" style="position:absolute;visibility:visible;mso-wrap-style:square" from="1029,15647" to="1029,1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" strokeweight=".59361mm"/>
                <v:line id="Line 14" o:spid="_x0000_s1028" style="position:absolute;visibility:visible;mso-wrap-style:square" from="1038,1120" to="10462,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" strokeweight=".67811mm"/>
                <w10:wrap anchorx="page" anchory="page"/>
              </v:group>
            </w:pict>
          </mc:Fallback>
        </mc:AlternateContent>
      </w:r>
      <w:r>
        <w:rPr>
          <w:noProof/>
        </w:rPr>
        <mc:AlternateContent>
          <mc:Choice Requires="wps">
            <w:drawing>
              <wp:anchor distT="0" distB="0" distL="114300" distR="114300" simplePos="0" relativeHeight="1048" behindDoc="0" locked="0" layoutInCell="1" allowOverlap="1">
                <wp:simplePos x="0" y="0"/>
                <wp:positionH relativeFrom="page">
                  <wp:posOffset>7519035</wp:posOffset>
                </wp:positionH>
                <wp:positionV relativeFrom="page">
                  <wp:posOffset>5138420</wp:posOffset>
                </wp:positionV>
                <wp:extent cx="0" cy="5553710"/>
                <wp:effectExtent l="13335" t="13970" r="5715" b="1397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53710"/>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980B8" id="Line 12"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2.05pt,404.6pt" to="592.05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iWFAIAACo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" strokeweight=".16961mm">
                <w10:wrap anchorx="page" anchory="page"/>
              </v:line>
            </w:pict>
          </mc:Fallback>
        </mc:AlternateContent>
      </w:r>
    </w:p>
    <w:p w:rsidR="007C2223" w:rsidRPr="00044170" w:rsidRDefault="00044170">
      <w:pPr>
        <w:pStyle w:val="BodyText"/>
        <w:spacing w:before="4"/>
        <w:rPr>
          <w:rFonts w:ascii="Times New Roman"/>
          <w:color w:val="FF0000"/>
          <w:sz w:val="29"/>
        </w:rPr>
      </w:pPr>
      <w:r w:rsidRPr="00044170">
        <w:rPr>
          <w:rFonts w:ascii="Times New Roman"/>
          <w:color w:val="FF0000"/>
          <w:sz w:val="29"/>
        </w:rPr>
        <w:t xml:space="preserve">Only for </w:t>
      </w:r>
      <w:proofErr w:type="spellStart"/>
      <w:r w:rsidRPr="00044170">
        <w:rPr>
          <w:rFonts w:ascii="Times New Roman"/>
          <w:color w:val="FF0000"/>
          <w:sz w:val="29"/>
        </w:rPr>
        <w:t>Hillerod</w:t>
      </w:r>
      <w:proofErr w:type="spellEnd"/>
      <w:r w:rsidRPr="00044170">
        <w:rPr>
          <w:rFonts w:ascii="Times New Roman"/>
          <w:color w:val="FF0000"/>
          <w:sz w:val="29"/>
        </w:rPr>
        <w:t xml:space="preserve"> </w:t>
      </w:r>
      <w:r>
        <w:rPr>
          <w:rFonts w:ascii="Times New Roman"/>
          <w:color w:val="FF0000"/>
          <w:sz w:val="29"/>
        </w:rPr>
        <w:t>store</w:t>
      </w:r>
      <w:r w:rsidRPr="00044170">
        <w:rPr>
          <w:rFonts w:ascii="Times New Roman"/>
          <w:color w:val="FF0000"/>
          <w:sz w:val="29"/>
        </w:rPr>
        <w:t xml:space="preserve">. Need to be modified for each project. </w:t>
      </w:r>
    </w:p>
    <w:p w:rsidR="007C2223" w:rsidRDefault="00FB11B4">
      <w:pPr>
        <w:pStyle w:val="Heading1"/>
        <w:ind w:left="2977"/>
      </w:pPr>
      <w:r>
        <w:rPr>
          <w:w w:val="105"/>
        </w:rPr>
        <w:t>Schedule of Works in respect of</w:t>
      </w:r>
    </w:p>
    <w:p w:rsidR="007C2223" w:rsidRPr="00E349F0" w:rsidRDefault="00E349F0">
      <w:pPr>
        <w:pStyle w:val="BodyText"/>
        <w:spacing w:before="81"/>
        <w:ind w:left="3675" w:right="3056"/>
        <w:jc w:val="center"/>
        <w:rPr>
          <w:b/>
        </w:rPr>
      </w:pPr>
      <w:proofErr w:type="spellStart"/>
      <w:r w:rsidRPr="00E349F0">
        <w:rPr>
          <w:b/>
        </w:rPr>
        <w:t>Hillerød</w:t>
      </w:r>
      <w:bookmarkStart w:id="0" w:name="_GoBack"/>
      <w:bookmarkEnd w:id="0"/>
      <w:proofErr w:type="spellEnd"/>
    </w:p>
    <w:p w:rsidR="00E349F0" w:rsidRDefault="00E349F0">
      <w:pPr>
        <w:pStyle w:val="BodyText"/>
        <w:spacing w:before="70" w:line="638" w:lineRule="auto"/>
        <w:ind w:left="706" w:right="1558" w:firstLine="2031"/>
        <w:rPr>
          <w:w w:val="105"/>
        </w:rPr>
      </w:pPr>
      <w:proofErr w:type="spellStart"/>
      <w:r w:rsidRPr="00E349F0">
        <w:rPr>
          <w:w w:val="105"/>
        </w:rPr>
        <w:t>Slotsarkaderne</w:t>
      </w:r>
      <w:proofErr w:type="spellEnd"/>
      <w:r w:rsidRPr="00E349F0">
        <w:rPr>
          <w:w w:val="105"/>
        </w:rPr>
        <w:t xml:space="preserve"> 109</w:t>
      </w:r>
      <w:r w:rsidR="00FB11B4">
        <w:rPr>
          <w:w w:val="105"/>
        </w:rPr>
        <w:t xml:space="preserve">, </w:t>
      </w:r>
      <w:r w:rsidRPr="00E349F0">
        <w:rPr>
          <w:w w:val="105"/>
        </w:rPr>
        <w:t>3400</w:t>
      </w:r>
      <w:r>
        <w:rPr>
          <w:w w:val="105"/>
        </w:rPr>
        <w:t xml:space="preserve"> </w:t>
      </w:r>
      <w:proofErr w:type="spellStart"/>
      <w:r w:rsidR="00FB11B4">
        <w:rPr>
          <w:w w:val="105"/>
        </w:rPr>
        <w:t>H</w:t>
      </w:r>
      <w:r>
        <w:rPr>
          <w:w w:val="105"/>
        </w:rPr>
        <w:t>iller</w:t>
      </w:r>
      <w:r w:rsidRPr="00E349F0">
        <w:t>ød</w:t>
      </w:r>
      <w:proofErr w:type="spellEnd"/>
    </w:p>
    <w:p w:rsidR="00E349F0" w:rsidRDefault="00E349F0" w:rsidP="00E349F0">
      <w:pPr>
        <w:pStyle w:val="BodyText"/>
        <w:ind w:left="702"/>
        <w:rPr>
          <w:w w:val="105"/>
        </w:rPr>
      </w:pPr>
      <w:r w:rsidRPr="00C04E09">
        <w:rPr>
          <w:w w:val="105"/>
          <w:u w:val="single"/>
        </w:rPr>
        <w:t>Prices required by</w:t>
      </w:r>
      <w:r>
        <w:rPr>
          <w:w w:val="105"/>
        </w:rPr>
        <w:t>: 23</w:t>
      </w:r>
      <w:r w:rsidRPr="00E349F0">
        <w:rPr>
          <w:w w:val="105"/>
          <w:vertAlign w:val="superscript"/>
        </w:rPr>
        <w:t>rd</w:t>
      </w:r>
      <w:r>
        <w:rPr>
          <w:w w:val="105"/>
        </w:rPr>
        <w:t xml:space="preserve"> of January 2019</w:t>
      </w:r>
    </w:p>
    <w:p w:rsidR="00E349F0" w:rsidRDefault="00E349F0" w:rsidP="00E349F0">
      <w:pPr>
        <w:pStyle w:val="BodyText"/>
        <w:ind w:left="702"/>
        <w:rPr>
          <w:w w:val="105"/>
        </w:rPr>
      </w:pPr>
    </w:p>
    <w:p w:rsidR="007C2223" w:rsidRDefault="00FB11B4" w:rsidP="00E349F0">
      <w:pPr>
        <w:pStyle w:val="BodyText"/>
        <w:ind w:left="702"/>
        <w:rPr>
          <w:rFonts w:ascii="Times New Roman"/>
          <w:sz w:val="20"/>
        </w:rPr>
      </w:pPr>
      <w:r w:rsidRPr="00C04E09">
        <w:rPr>
          <w:b/>
          <w:w w:val="105"/>
          <w:u w:val="single"/>
        </w:rPr>
        <w:t>Anticipated start date:</w:t>
      </w:r>
      <w:r>
        <w:rPr>
          <w:w w:val="105"/>
        </w:rPr>
        <w:t xml:space="preserve"> </w:t>
      </w:r>
      <w:r w:rsidR="00E349F0">
        <w:rPr>
          <w:w w:val="105"/>
        </w:rPr>
        <w:t>4</w:t>
      </w:r>
      <w:r w:rsidR="00E349F0" w:rsidRPr="00E349F0">
        <w:rPr>
          <w:w w:val="105"/>
          <w:vertAlign w:val="superscript"/>
        </w:rPr>
        <w:t>th</w:t>
      </w:r>
      <w:r w:rsidR="00E349F0">
        <w:rPr>
          <w:w w:val="105"/>
        </w:rPr>
        <w:t xml:space="preserve"> of February 2019</w:t>
      </w:r>
    </w:p>
    <w:p w:rsidR="007C2223" w:rsidRDefault="007C2223" w:rsidP="00E349F0">
      <w:pPr>
        <w:pStyle w:val="BodyText"/>
        <w:spacing w:before="3"/>
        <w:rPr>
          <w:rFonts w:ascii="Times New Roman"/>
          <w:sz w:val="31"/>
        </w:rPr>
      </w:pPr>
    </w:p>
    <w:p w:rsidR="007C2223" w:rsidRDefault="00FB11B4" w:rsidP="00E349F0">
      <w:pPr>
        <w:pStyle w:val="BodyText"/>
        <w:ind w:left="701"/>
      </w:pPr>
      <w:r>
        <w:rPr>
          <w:w w:val="105"/>
        </w:rPr>
        <w:t>Drawings to read in conjunction with this document:</w:t>
      </w:r>
    </w:p>
    <w:p w:rsidR="007C2223" w:rsidRDefault="007C2223">
      <w:pPr>
        <w:pStyle w:val="BodyText"/>
        <w:rPr>
          <w:sz w:val="20"/>
        </w:rPr>
      </w:pPr>
    </w:p>
    <w:p w:rsidR="007C2223" w:rsidRDefault="00E349F0">
      <w:pPr>
        <w:spacing w:before="59"/>
        <w:ind w:left="688"/>
        <w:rPr>
          <w:sz w:val="19"/>
        </w:rPr>
      </w:pPr>
      <w:r w:rsidRPr="00E349F0">
        <w:rPr>
          <w:w w:val="105"/>
          <w:sz w:val="19"/>
        </w:rPr>
        <w:t>COS_HILLERØD_GA</w:t>
      </w:r>
      <w:r w:rsidR="00013599">
        <w:rPr>
          <w:w w:val="105"/>
          <w:sz w:val="19"/>
        </w:rPr>
        <w:t>_03</w:t>
      </w:r>
      <w:r>
        <w:rPr>
          <w:rFonts w:ascii="ArialMT" w:eastAsiaTheme="minorHAnsi" w:hAnsi="ArialMT" w:cs="ArialMT"/>
          <w:sz w:val="14"/>
          <w:szCs w:val="14"/>
        </w:rPr>
        <w:t xml:space="preserve"> </w:t>
      </w:r>
      <w:r>
        <w:rPr>
          <w:w w:val="105"/>
          <w:sz w:val="19"/>
        </w:rPr>
        <w:t>Proposed General Arrangement Plan</w:t>
      </w:r>
    </w:p>
    <w:p w:rsidR="007C2223" w:rsidRDefault="00E349F0">
      <w:pPr>
        <w:spacing w:before="58"/>
        <w:ind w:left="688"/>
        <w:rPr>
          <w:sz w:val="19"/>
        </w:rPr>
      </w:pPr>
      <w:r w:rsidRPr="00E349F0">
        <w:rPr>
          <w:w w:val="105"/>
          <w:sz w:val="19"/>
        </w:rPr>
        <w:t>COS_HILLERØD_</w:t>
      </w:r>
      <w:r>
        <w:rPr>
          <w:w w:val="105"/>
          <w:sz w:val="19"/>
        </w:rPr>
        <w:t xml:space="preserve">SF </w:t>
      </w:r>
      <w:r w:rsidR="00FB11B4">
        <w:rPr>
          <w:w w:val="105"/>
          <w:sz w:val="19"/>
        </w:rPr>
        <w:t>Proposed Shop</w:t>
      </w:r>
      <w:r>
        <w:rPr>
          <w:w w:val="105"/>
          <w:sz w:val="19"/>
        </w:rPr>
        <w:t xml:space="preserve"> F</w:t>
      </w:r>
      <w:r w:rsidR="00FB11B4">
        <w:rPr>
          <w:w w:val="105"/>
          <w:sz w:val="19"/>
        </w:rPr>
        <w:t>ront</w:t>
      </w:r>
    </w:p>
    <w:p w:rsidR="00B2389D" w:rsidRDefault="00B2389D">
      <w:pPr>
        <w:pStyle w:val="BodyText"/>
        <w:spacing w:before="63"/>
        <w:ind w:left="688"/>
        <w:rPr>
          <w:w w:val="105"/>
        </w:rPr>
      </w:pPr>
      <w:r w:rsidRPr="00E349F0">
        <w:rPr>
          <w:w w:val="105"/>
          <w:szCs w:val="22"/>
        </w:rPr>
        <w:t>COS_HILLERØD_</w:t>
      </w:r>
      <w:r>
        <w:rPr>
          <w:w w:val="105"/>
        </w:rPr>
        <w:t>SG Proposed Arch Signage</w:t>
      </w:r>
    </w:p>
    <w:p w:rsidR="007C2223" w:rsidRPr="00013599" w:rsidRDefault="00013599">
      <w:pPr>
        <w:pStyle w:val="BodyText"/>
        <w:spacing w:before="63"/>
        <w:ind w:left="688"/>
        <w:rPr>
          <w:w w:val="105"/>
          <w:szCs w:val="22"/>
        </w:rPr>
      </w:pPr>
      <w:r w:rsidRPr="00E349F0">
        <w:rPr>
          <w:w w:val="105"/>
          <w:szCs w:val="22"/>
        </w:rPr>
        <w:t>COS_HILLERØD_</w:t>
      </w:r>
      <w:r>
        <w:rPr>
          <w:w w:val="105"/>
        </w:rPr>
        <w:t>RCP</w:t>
      </w:r>
      <w:r w:rsidRPr="00B2389D">
        <w:rPr>
          <w:color w:val="FF0000"/>
          <w:w w:val="105"/>
        </w:rPr>
        <w:t xml:space="preserve"> </w:t>
      </w:r>
      <w:r w:rsidR="00FB11B4" w:rsidRPr="00013599">
        <w:rPr>
          <w:w w:val="105"/>
          <w:szCs w:val="22"/>
        </w:rPr>
        <w:t>Proposed Reflected Ceiling Plan</w:t>
      </w:r>
    </w:p>
    <w:p w:rsidR="007C2223" w:rsidRPr="00B2389D" w:rsidRDefault="00013599">
      <w:pPr>
        <w:spacing w:before="59"/>
        <w:ind w:left="683"/>
        <w:rPr>
          <w:color w:val="FF0000"/>
          <w:sz w:val="19"/>
        </w:rPr>
      </w:pPr>
      <w:r w:rsidRPr="00E349F0">
        <w:rPr>
          <w:w w:val="105"/>
          <w:sz w:val="19"/>
        </w:rPr>
        <w:t>COS_HILLERØD_</w:t>
      </w:r>
      <w:r>
        <w:rPr>
          <w:w w:val="105"/>
          <w:sz w:val="19"/>
        </w:rPr>
        <w:t>IELE</w:t>
      </w:r>
      <w:r>
        <w:rPr>
          <w:rFonts w:ascii="ArialMT" w:eastAsiaTheme="minorHAnsi" w:hAnsi="ArialMT" w:cs="ArialMT"/>
          <w:sz w:val="14"/>
          <w:szCs w:val="14"/>
        </w:rPr>
        <w:t xml:space="preserve"> </w:t>
      </w:r>
      <w:r w:rsidR="00FB11B4" w:rsidRPr="00013599">
        <w:rPr>
          <w:w w:val="105"/>
          <w:sz w:val="19"/>
        </w:rPr>
        <w:t xml:space="preserve">Proposed </w:t>
      </w:r>
      <w:r w:rsidRPr="00013599">
        <w:rPr>
          <w:w w:val="105"/>
          <w:sz w:val="19"/>
        </w:rPr>
        <w:t>Internal</w:t>
      </w:r>
      <w:r w:rsidR="00FB11B4" w:rsidRPr="00013599">
        <w:rPr>
          <w:w w:val="105"/>
          <w:sz w:val="19"/>
        </w:rPr>
        <w:t xml:space="preserve"> </w:t>
      </w:r>
      <w:r w:rsidR="00B2389D" w:rsidRPr="00013599">
        <w:rPr>
          <w:w w:val="105"/>
          <w:sz w:val="19"/>
        </w:rPr>
        <w:t>E</w:t>
      </w:r>
      <w:r w:rsidR="00FB11B4" w:rsidRPr="00013599">
        <w:rPr>
          <w:w w:val="105"/>
          <w:sz w:val="19"/>
        </w:rPr>
        <w:t>levations</w:t>
      </w:r>
      <w:r w:rsidR="00B2389D">
        <w:rPr>
          <w:color w:val="FF0000"/>
          <w:w w:val="105"/>
          <w:sz w:val="19"/>
        </w:rPr>
        <w:t xml:space="preserve">      </w:t>
      </w:r>
    </w:p>
    <w:p w:rsidR="007C2223" w:rsidRPr="00B2389D" w:rsidRDefault="00013599">
      <w:pPr>
        <w:spacing w:before="63"/>
        <w:ind w:left="683"/>
        <w:rPr>
          <w:color w:val="FF0000"/>
          <w:sz w:val="19"/>
        </w:rPr>
      </w:pPr>
      <w:r w:rsidRPr="00E349F0">
        <w:rPr>
          <w:w w:val="105"/>
          <w:sz w:val="19"/>
        </w:rPr>
        <w:t>COS_HILLERØD_</w:t>
      </w:r>
      <w:r>
        <w:rPr>
          <w:w w:val="105"/>
          <w:sz w:val="19"/>
        </w:rPr>
        <w:t>FN</w:t>
      </w:r>
      <w:r w:rsidRPr="00B2389D">
        <w:rPr>
          <w:color w:val="FF0000"/>
          <w:w w:val="105"/>
          <w:sz w:val="19"/>
        </w:rPr>
        <w:t xml:space="preserve"> </w:t>
      </w:r>
      <w:r w:rsidR="00FB11B4" w:rsidRPr="00013599">
        <w:rPr>
          <w:w w:val="105"/>
          <w:sz w:val="19"/>
        </w:rPr>
        <w:t>Proposed Finishes</w:t>
      </w:r>
      <w:r w:rsidRPr="00013599">
        <w:rPr>
          <w:w w:val="105"/>
          <w:sz w:val="19"/>
        </w:rPr>
        <w:t xml:space="preserve"> Plan</w:t>
      </w:r>
    </w:p>
    <w:p w:rsidR="00013599" w:rsidRDefault="00013599" w:rsidP="00013599">
      <w:pPr>
        <w:spacing w:before="59"/>
        <w:ind w:left="688"/>
        <w:rPr>
          <w:w w:val="105"/>
          <w:sz w:val="19"/>
        </w:rPr>
      </w:pPr>
      <w:r w:rsidRPr="00E349F0">
        <w:rPr>
          <w:w w:val="105"/>
          <w:sz w:val="19"/>
        </w:rPr>
        <w:t>COS_HILLERØD_</w:t>
      </w:r>
      <w:r>
        <w:rPr>
          <w:w w:val="105"/>
          <w:sz w:val="19"/>
        </w:rPr>
        <w:t>DET</w:t>
      </w:r>
      <w:r>
        <w:rPr>
          <w:rFonts w:ascii="ArialMT" w:eastAsiaTheme="minorHAnsi" w:hAnsi="ArialMT" w:cs="ArialMT"/>
          <w:sz w:val="14"/>
          <w:szCs w:val="14"/>
        </w:rPr>
        <w:t xml:space="preserve"> </w:t>
      </w:r>
      <w:r>
        <w:rPr>
          <w:w w:val="105"/>
          <w:sz w:val="19"/>
        </w:rPr>
        <w:t>Proposed Elevation Details</w:t>
      </w:r>
    </w:p>
    <w:p w:rsidR="00013599" w:rsidRDefault="00013599" w:rsidP="00013599">
      <w:pPr>
        <w:spacing w:before="59"/>
        <w:ind w:left="688"/>
        <w:rPr>
          <w:sz w:val="19"/>
        </w:rPr>
      </w:pPr>
      <w:r w:rsidRPr="00E349F0">
        <w:rPr>
          <w:w w:val="105"/>
          <w:sz w:val="19"/>
        </w:rPr>
        <w:t>COS_HILLERØD_</w:t>
      </w:r>
      <w:r>
        <w:rPr>
          <w:w w:val="105"/>
          <w:sz w:val="19"/>
        </w:rPr>
        <w:t>PRESENTATION_V2 Proposed Presentation</w:t>
      </w:r>
    </w:p>
    <w:p w:rsidR="007C2223" w:rsidRDefault="007C2223">
      <w:pPr>
        <w:pStyle w:val="BodyText"/>
        <w:spacing w:before="4"/>
        <w:rPr>
          <w:sz w:val="25"/>
        </w:rPr>
      </w:pPr>
    </w:p>
    <w:p w:rsidR="007C2223" w:rsidRDefault="00FB11B4">
      <w:pPr>
        <w:pStyle w:val="BodyText"/>
        <w:ind w:left="682"/>
      </w:pPr>
      <w:r>
        <w:rPr>
          <w:w w:val="105"/>
        </w:rPr>
        <w:t xml:space="preserve">Contractors are required to provide </w:t>
      </w:r>
      <w:r w:rsidR="00B2389D">
        <w:rPr>
          <w:w w:val="105"/>
        </w:rPr>
        <w:t>Insurance</w:t>
      </w:r>
      <w:r>
        <w:rPr>
          <w:w w:val="105"/>
        </w:rPr>
        <w:t xml:space="preserve"> prior to commencement on site.</w:t>
      </w:r>
    </w:p>
    <w:p w:rsidR="007C2223" w:rsidRDefault="007C2223">
      <w:pPr>
        <w:pStyle w:val="BodyText"/>
        <w:rPr>
          <w:sz w:val="20"/>
        </w:rPr>
      </w:pPr>
    </w:p>
    <w:p w:rsidR="007C2223" w:rsidRDefault="00FB11B4" w:rsidP="00013599">
      <w:pPr>
        <w:spacing w:before="115"/>
        <w:ind w:left="683"/>
        <w:jc w:val="both"/>
        <w:rPr>
          <w:rFonts w:ascii="Times New Roman"/>
          <w:b/>
          <w:sz w:val="21"/>
        </w:rPr>
      </w:pPr>
      <w:r>
        <w:rPr>
          <w:rFonts w:ascii="Times New Roman"/>
          <w:b/>
          <w:sz w:val="21"/>
        </w:rPr>
        <w:t>GENERAL</w:t>
      </w:r>
    </w:p>
    <w:p w:rsidR="007C2223" w:rsidRDefault="007C2223" w:rsidP="00013599">
      <w:pPr>
        <w:pStyle w:val="BodyText"/>
        <w:spacing w:before="5"/>
        <w:jc w:val="both"/>
        <w:rPr>
          <w:rFonts w:ascii="Times New Roman"/>
          <w:b/>
          <w:sz w:val="28"/>
        </w:rPr>
      </w:pPr>
    </w:p>
    <w:p w:rsidR="007C2223" w:rsidRDefault="00FB11B4" w:rsidP="00013599">
      <w:pPr>
        <w:spacing w:before="94"/>
        <w:ind w:left="678"/>
        <w:jc w:val="both"/>
        <w:rPr>
          <w:b/>
          <w:sz w:val="19"/>
        </w:rPr>
      </w:pPr>
      <w:proofErr w:type="spellStart"/>
      <w:proofErr w:type="gramStart"/>
      <w:r>
        <w:rPr>
          <w:b/>
          <w:sz w:val="19"/>
          <w:u w:val="thick"/>
        </w:rPr>
        <w:t>lntroduction</w:t>
      </w:r>
      <w:proofErr w:type="spellEnd"/>
      <w:proofErr w:type="gramEnd"/>
    </w:p>
    <w:p w:rsidR="007C2223" w:rsidRDefault="007C2223" w:rsidP="00013599">
      <w:pPr>
        <w:pStyle w:val="BodyText"/>
        <w:spacing w:before="10"/>
        <w:jc w:val="both"/>
        <w:rPr>
          <w:b/>
          <w:sz w:val="27"/>
        </w:rPr>
      </w:pPr>
    </w:p>
    <w:p w:rsidR="007C2223" w:rsidRDefault="00FB11B4" w:rsidP="00013599">
      <w:pPr>
        <w:pStyle w:val="BodyText"/>
        <w:spacing w:line="285" w:lineRule="auto"/>
        <w:ind w:left="670" w:hanging="2"/>
        <w:jc w:val="both"/>
      </w:pPr>
      <w:r>
        <w:rPr>
          <w:w w:val="105"/>
        </w:rPr>
        <w:t>This guide is intended to form part of the schedule of works and must be taken as part of the contract with the client and read in conjunction with any contract drawings.</w:t>
      </w:r>
    </w:p>
    <w:p w:rsidR="007C2223" w:rsidRDefault="007C2223" w:rsidP="00013599">
      <w:pPr>
        <w:pStyle w:val="BodyText"/>
        <w:spacing w:before="2"/>
        <w:jc w:val="both"/>
        <w:rPr>
          <w:sz w:val="20"/>
        </w:rPr>
      </w:pPr>
    </w:p>
    <w:p w:rsidR="007C2223" w:rsidRDefault="00FB11B4" w:rsidP="00013599">
      <w:pPr>
        <w:spacing w:before="94"/>
        <w:ind w:left="673"/>
        <w:jc w:val="both"/>
        <w:rPr>
          <w:b/>
          <w:sz w:val="19"/>
        </w:rPr>
      </w:pPr>
      <w:r>
        <w:rPr>
          <w:b/>
          <w:sz w:val="19"/>
          <w:u w:val="thick"/>
        </w:rPr>
        <w:t>Approvals</w:t>
      </w:r>
    </w:p>
    <w:p w:rsidR="007C2223" w:rsidRDefault="007C2223" w:rsidP="00013599">
      <w:pPr>
        <w:pStyle w:val="BodyText"/>
        <w:spacing w:before="4"/>
        <w:jc w:val="both"/>
        <w:rPr>
          <w:b/>
          <w:sz w:val="27"/>
        </w:rPr>
      </w:pPr>
    </w:p>
    <w:p w:rsidR="007C2223" w:rsidRDefault="00B2389D" w:rsidP="00013599">
      <w:pPr>
        <w:pStyle w:val="BodyText"/>
        <w:spacing w:line="290" w:lineRule="auto"/>
        <w:ind w:left="666" w:right="186" w:firstLine="2"/>
        <w:jc w:val="both"/>
      </w:pPr>
      <w:r>
        <w:rPr>
          <w:w w:val="105"/>
        </w:rPr>
        <w:t>Change of Scandinavia (COS)</w:t>
      </w:r>
      <w:r w:rsidR="00FB11B4">
        <w:rPr>
          <w:w w:val="105"/>
        </w:rPr>
        <w:t xml:space="preserve"> to apply for approvals in relation </w:t>
      </w:r>
      <w:r>
        <w:rPr>
          <w:w w:val="105"/>
        </w:rPr>
        <w:t xml:space="preserve">to </w:t>
      </w:r>
      <w:r w:rsidR="00FB11B4">
        <w:rPr>
          <w:w w:val="105"/>
        </w:rPr>
        <w:t>Advertisement Consent.</w:t>
      </w:r>
    </w:p>
    <w:p w:rsidR="007C2223" w:rsidRDefault="007C2223" w:rsidP="00013599">
      <w:pPr>
        <w:pStyle w:val="BodyText"/>
        <w:spacing w:before="5"/>
        <w:jc w:val="both"/>
      </w:pPr>
    </w:p>
    <w:p w:rsidR="007C2223" w:rsidRDefault="00FB11B4" w:rsidP="00013599">
      <w:pPr>
        <w:spacing w:before="94"/>
        <w:ind w:left="664"/>
        <w:jc w:val="both"/>
        <w:rPr>
          <w:b/>
          <w:sz w:val="19"/>
        </w:rPr>
      </w:pPr>
      <w:proofErr w:type="spellStart"/>
      <w:proofErr w:type="gramStart"/>
      <w:r>
        <w:rPr>
          <w:b/>
          <w:w w:val="105"/>
          <w:sz w:val="19"/>
          <w:u w:val="thick"/>
        </w:rPr>
        <w:t>lnsurance</w:t>
      </w:r>
      <w:proofErr w:type="spellEnd"/>
      <w:proofErr w:type="gramEnd"/>
    </w:p>
    <w:p w:rsidR="007C2223" w:rsidRDefault="007C2223" w:rsidP="00013599">
      <w:pPr>
        <w:pStyle w:val="BodyText"/>
        <w:spacing w:before="6"/>
        <w:jc w:val="both"/>
        <w:rPr>
          <w:b/>
          <w:sz w:val="26"/>
        </w:rPr>
      </w:pPr>
    </w:p>
    <w:p w:rsidR="007C2223" w:rsidRDefault="00B2389D" w:rsidP="00013599">
      <w:pPr>
        <w:pStyle w:val="BodyText"/>
        <w:spacing w:line="278" w:lineRule="auto"/>
        <w:ind w:left="660" w:right="170" w:hanging="2"/>
        <w:jc w:val="both"/>
      </w:pPr>
      <w:r>
        <w:rPr>
          <w:w w:val="105"/>
        </w:rPr>
        <w:t>A co</w:t>
      </w:r>
      <w:r w:rsidR="00FB11B4">
        <w:rPr>
          <w:w w:val="105"/>
        </w:rPr>
        <w:t>py of a certificate of insurance must be supplied to the client by the main contractor before commencement of works</w:t>
      </w:r>
      <w:r>
        <w:rPr>
          <w:w w:val="105"/>
        </w:rPr>
        <w:t>.</w:t>
      </w:r>
      <w:r w:rsidR="00FB11B4">
        <w:rPr>
          <w:w w:val="105"/>
        </w:rPr>
        <w:t xml:space="preserve"> </w:t>
      </w:r>
    </w:p>
    <w:p w:rsidR="007C2223" w:rsidRDefault="007C2223" w:rsidP="00013599">
      <w:pPr>
        <w:pStyle w:val="BodyText"/>
        <w:spacing w:before="6"/>
        <w:jc w:val="both"/>
        <w:rPr>
          <w:sz w:val="21"/>
        </w:rPr>
      </w:pPr>
    </w:p>
    <w:p w:rsidR="007C2223" w:rsidRDefault="00FB11B4" w:rsidP="00013599">
      <w:pPr>
        <w:spacing w:before="94"/>
        <w:ind w:left="659"/>
        <w:jc w:val="both"/>
        <w:rPr>
          <w:b/>
          <w:sz w:val="19"/>
        </w:rPr>
      </w:pPr>
      <w:r>
        <w:rPr>
          <w:b/>
          <w:sz w:val="19"/>
          <w:u w:val="thick"/>
        </w:rPr>
        <w:t>Furniture</w:t>
      </w:r>
      <w:r w:rsidR="00B2389D">
        <w:rPr>
          <w:b/>
          <w:sz w:val="19"/>
          <w:u w:val="thick"/>
        </w:rPr>
        <w:t>, store supply, fittings and frames</w:t>
      </w:r>
    </w:p>
    <w:p w:rsidR="007C2223" w:rsidRDefault="007C2223" w:rsidP="00013599">
      <w:pPr>
        <w:pStyle w:val="BodyText"/>
        <w:spacing w:before="1"/>
        <w:jc w:val="both"/>
        <w:rPr>
          <w:b/>
          <w:sz w:val="26"/>
        </w:rPr>
      </w:pPr>
    </w:p>
    <w:p w:rsidR="00BF11C1" w:rsidRDefault="00FB11B4" w:rsidP="00013599">
      <w:pPr>
        <w:pStyle w:val="BodyText"/>
        <w:spacing w:before="1" w:line="290" w:lineRule="auto"/>
        <w:ind w:left="652" w:right="186" w:firstLine="1"/>
        <w:jc w:val="both"/>
        <w:rPr>
          <w:w w:val="105"/>
        </w:rPr>
      </w:pPr>
      <w:r>
        <w:rPr>
          <w:w w:val="105"/>
        </w:rPr>
        <w:t xml:space="preserve">All </w:t>
      </w:r>
      <w:r w:rsidR="00B2389D">
        <w:rPr>
          <w:w w:val="105"/>
        </w:rPr>
        <w:t>fixtures</w:t>
      </w:r>
      <w:r>
        <w:rPr>
          <w:w w:val="105"/>
        </w:rPr>
        <w:t xml:space="preserve"> shall be issued. Contractors must include allowance for unpa</w:t>
      </w:r>
      <w:r w:rsidR="00B2389D">
        <w:rPr>
          <w:w w:val="105"/>
        </w:rPr>
        <w:t>cking and disposal of materials and fix the units and mount</w:t>
      </w:r>
      <w:r w:rsidR="00BF11C1">
        <w:rPr>
          <w:w w:val="105"/>
        </w:rPr>
        <w:t xml:space="preserve"> on site when required. </w:t>
      </w:r>
      <w:r w:rsidR="00BF11C1">
        <w:rPr>
          <w:w w:val="105"/>
        </w:rPr>
        <w:br/>
      </w:r>
    </w:p>
    <w:p w:rsidR="007C2223" w:rsidRPr="00BF11C1" w:rsidRDefault="00D96115" w:rsidP="00013599">
      <w:pPr>
        <w:pStyle w:val="BodyText"/>
        <w:spacing w:before="1" w:line="290" w:lineRule="auto"/>
        <w:ind w:left="652" w:right="186" w:firstLine="1"/>
        <w:jc w:val="both"/>
        <w:rPr>
          <w:sz w:val="20"/>
        </w:rPr>
      </w:pPr>
      <w:r>
        <w:rPr>
          <w:noProof/>
        </w:rPr>
        <mc:AlternateContent>
          <mc:Choice Requires="wps">
            <w:drawing>
              <wp:anchor distT="0" distB="0" distL="114300" distR="114300" simplePos="0" relativeHeight="1072" behindDoc="0" locked="0" layoutInCell="1" allowOverlap="1">
                <wp:simplePos x="0" y="0"/>
                <wp:positionH relativeFrom="page">
                  <wp:posOffset>631825</wp:posOffset>
                </wp:positionH>
                <wp:positionV relativeFrom="page">
                  <wp:posOffset>9968865</wp:posOffset>
                </wp:positionV>
                <wp:extent cx="0" cy="0"/>
                <wp:effectExtent l="12700" t="9292590" r="15875" b="928624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442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AE903" id="Line 11"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75pt,784.95pt" to="49.75pt,7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" strokeweight=".67842mm">
                <w10:wrap anchorx="page" anchory="page"/>
              </v:line>
            </w:pict>
          </mc:Fallback>
        </mc:AlternateContent>
      </w:r>
      <w:r>
        <w:rPr>
          <w:noProof/>
        </w:rPr>
        <mc:AlternateContent>
          <mc:Choice Requires="wps">
            <w:drawing>
              <wp:anchor distT="0" distB="0" distL="114300" distR="114300" simplePos="0" relativeHeight="1096" behindDoc="0" locked="0" layoutInCell="1" allowOverlap="1">
                <wp:simplePos x="0" y="0"/>
                <wp:positionH relativeFrom="page">
                  <wp:posOffset>7510145</wp:posOffset>
                </wp:positionH>
                <wp:positionV relativeFrom="page">
                  <wp:posOffset>3490595</wp:posOffset>
                </wp:positionV>
                <wp:extent cx="0" cy="7201535"/>
                <wp:effectExtent l="13970" t="13970" r="5080" b="1397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1535"/>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E92AA" id="Line 10" o:spid="_x0000_s1026" style="position:absolute;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1.35pt,274.85pt" to="591.35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" strokeweight=".16961mm">
                <w10:wrap anchorx="page" anchory="page"/>
              </v:line>
            </w:pict>
          </mc:Fallback>
        </mc:AlternateContent>
      </w:r>
      <w:r w:rsidR="00B2389D">
        <w:rPr>
          <w:b/>
          <w:w w:val="105"/>
          <w:u w:val="thick"/>
        </w:rPr>
        <w:t>Progra</w:t>
      </w:r>
      <w:r w:rsidR="00FB11B4">
        <w:rPr>
          <w:b/>
          <w:w w:val="105"/>
          <w:u w:val="thick"/>
        </w:rPr>
        <w:t>m</w:t>
      </w:r>
    </w:p>
    <w:p w:rsidR="007C2223" w:rsidRDefault="007C2223" w:rsidP="00013599">
      <w:pPr>
        <w:pStyle w:val="BodyText"/>
        <w:spacing w:before="10"/>
        <w:jc w:val="both"/>
        <w:rPr>
          <w:b/>
          <w:sz w:val="24"/>
        </w:rPr>
      </w:pPr>
    </w:p>
    <w:p w:rsidR="007C2223" w:rsidRDefault="00B2389D" w:rsidP="00013599">
      <w:pPr>
        <w:spacing w:before="1" w:line="271" w:lineRule="auto"/>
        <w:ind w:left="680" w:right="119" w:firstLine="2"/>
        <w:jc w:val="both"/>
        <w:rPr>
          <w:sz w:val="20"/>
        </w:rPr>
      </w:pPr>
      <w:r>
        <w:rPr>
          <w:sz w:val="20"/>
        </w:rPr>
        <w:t>An agreed pr</w:t>
      </w:r>
      <w:r w:rsidR="00FB11B4">
        <w:rPr>
          <w:sz w:val="20"/>
        </w:rPr>
        <w:t>ogra</w:t>
      </w:r>
      <w:r>
        <w:rPr>
          <w:sz w:val="20"/>
        </w:rPr>
        <w:t>m</w:t>
      </w:r>
      <w:r w:rsidR="00FB11B4">
        <w:rPr>
          <w:sz w:val="20"/>
        </w:rPr>
        <w:t xml:space="preserve"> of works must be submitted by the main contractor prior to commencement on site. </w:t>
      </w:r>
      <w:r>
        <w:rPr>
          <w:sz w:val="20"/>
        </w:rPr>
        <w:t>Any variations to this program</w:t>
      </w:r>
      <w:r w:rsidR="00FB11B4">
        <w:rPr>
          <w:sz w:val="20"/>
        </w:rPr>
        <w:t xml:space="preserve"> must be agreed by </w:t>
      </w:r>
      <w:r>
        <w:rPr>
          <w:sz w:val="20"/>
        </w:rPr>
        <w:t>COS</w:t>
      </w:r>
      <w:r w:rsidR="00FB11B4">
        <w:rPr>
          <w:sz w:val="20"/>
        </w:rPr>
        <w:t xml:space="preserve"> in advance. Site meetings </w:t>
      </w:r>
      <w:r>
        <w:rPr>
          <w:sz w:val="20"/>
        </w:rPr>
        <w:t>should be indicated on program</w:t>
      </w:r>
      <w:r w:rsidR="00FB11B4">
        <w:rPr>
          <w:sz w:val="20"/>
        </w:rPr>
        <w:t>.</w:t>
      </w:r>
    </w:p>
    <w:p w:rsidR="007C2223" w:rsidRDefault="007C2223" w:rsidP="00013599">
      <w:pPr>
        <w:pStyle w:val="BodyText"/>
        <w:spacing w:before="9"/>
        <w:jc w:val="both"/>
        <w:rPr>
          <w:sz w:val="26"/>
        </w:rPr>
      </w:pPr>
    </w:p>
    <w:p w:rsidR="007C2223" w:rsidRDefault="00FB11B4" w:rsidP="00013599">
      <w:pPr>
        <w:spacing w:before="95"/>
        <w:ind w:left="673"/>
        <w:jc w:val="both"/>
        <w:rPr>
          <w:b/>
          <w:sz w:val="19"/>
        </w:rPr>
      </w:pPr>
      <w:r>
        <w:rPr>
          <w:b/>
          <w:w w:val="105"/>
          <w:sz w:val="19"/>
          <w:u w:val="thick"/>
        </w:rPr>
        <w:t>Handover and Practical Completion</w:t>
      </w:r>
    </w:p>
    <w:p w:rsidR="007C2223" w:rsidRDefault="007C2223" w:rsidP="00013599">
      <w:pPr>
        <w:pStyle w:val="BodyText"/>
        <w:spacing w:before="8"/>
        <w:jc w:val="both"/>
        <w:rPr>
          <w:b/>
          <w:sz w:val="25"/>
        </w:rPr>
      </w:pPr>
    </w:p>
    <w:p w:rsidR="007C2223" w:rsidRDefault="00FB11B4" w:rsidP="00013599">
      <w:pPr>
        <w:spacing w:line="271" w:lineRule="auto"/>
        <w:ind w:left="671" w:right="186" w:hanging="5"/>
        <w:jc w:val="both"/>
        <w:rPr>
          <w:sz w:val="20"/>
        </w:rPr>
      </w:pPr>
      <w:r>
        <w:rPr>
          <w:sz w:val="20"/>
        </w:rPr>
        <w:t>Practical completion is defined as when the unit has been cleaned and is ready for occupation.</w:t>
      </w:r>
    </w:p>
    <w:p w:rsidR="007C2223" w:rsidRDefault="007C2223" w:rsidP="00013599">
      <w:pPr>
        <w:pStyle w:val="BodyText"/>
        <w:spacing w:before="6"/>
        <w:jc w:val="both"/>
        <w:rPr>
          <w:sz w:val="20"/>
        </w:rPr>
      </w:pPr>
    </w:p>
    <w:p w:rsidR="00BF11C1" w:rsidRDefault="00BF11C1" w:rsidP="00013599">
      <w:pPr>
        <w:pStyle w:val="BodyText"/>
        <w:spacing w:before="6"/>
        <w:jc w:val="both"/>
        <w:rPr>
          <w:sz w:val="20"/>
        </w:rPr>
      </w:pPr>
    </w:p>
    <w:p w:rsidR="00BF11C1" w:rsidRDefault="00BF11C1" w:rsidP="00013599">
      <w:pPr>
        <w:pStyle w:val="BodyText"/>
        <w:spacing w:before="6"/>
        <w:jc w:val="both"/>
        <w:rPr>
          <w:sz w:val="20"/>
        </w:rPr>
      </w:pPr>
    </w:p>
    <w:p w:rsidR="00BF11C1" w:rsidRDefault="00BF11C1" w:rsidP="00013599">
      <w:pPr>
        <w:pStyle w:val="BodyText"/>
        <w:spacing w:before="6"/>
        <w:jc w:val="both"/>
        <w:rPr>
          <w:sz w:val="20"/>
        </w:rPr>
      </w:pPr>
    </w:p>
    <w:p w:rsidR="007C2223" w:rsidRDefault="00FB11B4" w:rsidP="00013599">
      <w:pPr>
        <w:spacing w:before="94"/>
        <w:ind w:left="659"/>
        <w:jc w:val="both"/>
        <w:rPr>
          <w:b/>
          <w:sz w:val="19"/>
        </w:rPr>
      </w:pPr>
      <w:r>
        <w:rPr>
          <w:b/>
          <w:w w:val="105"/>
          <w:sz w:val="19"/>
          <w:u w:val="thick"/>
        </w:rPr>
        <w:lastRenderedPageBreak/>
        <w:t>Materials &amp; Workmanship</w:t>
      </w:r>
    </w:p>
    <w:p w:rsidR="007C2223" w:rsidRDefault="007C2223" w:rsidP="00013599">
      <w:pPr>
        <w:pStyle w:val="BodyText"/>
        <w:spacing w:before="10"/>
        <w:jc w:val="both"/>
        <w:rPr>
          <w:b/>
          <w:sz w:val="27"/>
        </w:rPr>
      </w:pPr>
    </w:p>
    <w:p w:rsidR="007C2223" w:rsidRDefault="00FB11B4" w:rsidP="00013599">
      <w:pPr>
        <w:spacing w:line="271" w:lineRule="auto"/>
        <w:ind w:left="649" w:right="159" w:firstLine="9"/>
        <w:jc w:val="both"/>
        <w:rPr>
          <w:sz w:val="20"/>
        </w:rPr>
      </w:pPr>
      <w:r>
        <w:rPr>
          <w:sz w:val="20"/>
        </w:rPr>
        <w:t xml:space="preserve">All works must be of a good commercial standard and in accordance with all relevant </w:t>
      </w:r>
      <w:r w:rsidR="00B2389D">
        <w:rPr>
          <w:sz w:val="20"/>
        </w:rPr>
        <w:t>Local</w:t>
      </w:r>
      <w:r>
        <w:rPr>
          <w:sz w:val="20"/>
        </w:rPr>
        <w:t xml:space="preserve"> Standards where appropriate. All materials to be fire rated to </w:t>
      </w:r>
      <w:r w:rsidR="00B2389D">
        <w:rPr>
          <w:sz w:val="20"/>
        </w:rPr>
        <w:t>the shopping center requirements</w:t>
      </w:r>
      <w:r>
        <w:rPr>
          <w:sz w:val="20"/>
        </w:rPr>
        <w:t>.</w:t>
      </w:r>
    </w:p>
    <w:p w:rsidR="007C2223" w:rsidRDefault="007C2223" w:rsidP="00013599">
      <w:pPr>
        <w:pStyle w:val="BodyText"/>
        <w:spacing w:before="6"/>
        <w:jc w:val="both"/>
        <w:rPr>
          <w:sz w:val="20"/>
        </w:rPr>
      </w:pPr>
    </w:p>
    <w:p w:rsidR="007C2223" w:rsidRDefault="00FB11B4" w:rsidP="00013599">
      <w:pPr>
        <w:spacing w:before="94"/>
        <w:ind w:left="639"/>
        <w:jc w:val="both"/>
        <w:rPr>
          <w:b/>
          <w:sz w:val="19"/>
        </w:rPr>
      </w:pPr>
      <w:r>
        <w:rPr>
          <w:b/>
          <w:w w:val="105"/>
          <w:sz w:val="19"/>
          <w:u w:val="thick"/>
        </w:rPr>
        <w:t>Hoardings</w:t>
      </w:r>
    </w:p>
    <w:p w:rsidR="00C65979" w:rsidRDefault="00C65979" w:rsidP="00013599">
      <w:pPr>
        <w:spacing w:before="75"/>
        <w:ind w:left="638"/>
        <w:jc w:val="both"/>
        <w:rPr>
          <w:sz w:val="20"/>
        </w:rPr>
      </w:pPr>
    </w:p>
    <w:p w:rsidR="007C2223" w:rsidRDefault="00FB11B4" w:rsidP="00013599">
      <w:pPr>
        <w:spacing w:before="75"/>
        <w:ind w:left="638"/>
        <w:jc w:val="both"/>
        <w:rPr>
          <w:sz w:val="20"/>
        </w:rPr>
      </w:pPr>
      <w:r>
        <w:rPr>
          <w:sz w:val="20"/>
        </w:rPr>
        <w:t xml:space="preserve">Not </w:t>
      </w:r>
      <w:r w:rsidR="00C65979">
        <w:rPr>
          <w:sz w:val="20"/>
        </w:rPr>
        <w:t>required</w:t>
      </w:r>
      <w:r>
        <w:rPr>
          <w:sz w:val="20"/>
        </w:rPr>
        <w:t xml:space="preserve"> at this time</w:t>
      </w:r>
      <w:r w:rsidR="00C65979">
        <w:rPr>
          <w:sz w:val="20"/>
        </w:rPr>
        <w:t>.</w:t>
      </w:r>
    </w:p>
    <w:p w:rsidR="007C2223" w:rsidRDefault="007C2223" w:rsidP="00013599">
      <w:pPr>
        <w:pStyle w:val="BodyText"/>
        <w:spacing w:before="9"/>
        <w:jc w:val="both"/>
        <w:rPr>
          <w:sz w:val="27"/>
        </w:rPr>
      </w:pPr>
    </w:p>
    <w:p w:rsidR="007C2223" w:rsidRDefault="00FB11B4" w:rsidP="00013599">
      <w:pPr>
        <w:spacing w:before="95"/>
        <w:ind w:left="635"/>
        <w:jc w:val="both"/>
        <w:rPr>
          <w:b/>
          <w:sz w:val="19"/>
        </w:rPr>
      </w:pPr>
      <w:r>
        <w:rPr>
          <w:b/>
          <w:w w:val="105"/>
          <w:sz w:val="19"/>
          <w:u w:val="thick"/>
        </w:rPr>
        <w:t>Comfort Heating and Cooling</w:t>
      </w:r>
    </w:p>
    <w:p w:rsidR="007C2223" w:rsidRDefault="007C2223" w:rsidP="00013599">
      <w:pPr>
        <w:pStyle w:val="BodyText"/>
        <w:jc w:val="both"/>
        <w:rPr>
          <w:b/>
          <w:sz w:val="20"/>
        </w:rPr>
      </w:pPr>
    </w:p>
    <w:p w:rsidR="007C2223" w:rsidRDefault="00FB11B4" w:rsidP="00013599">
      <w:pPr>
        <w:spacing w:before="123"/>
        <w:ind w:left="628"/>
        <w:jc w:val="both"/>
        <w:rPr>
          <w:sz w:val="20"/>
        </w:rPr>
      </w:pPr>
      <w:r>
        <w:rPr>
          <w:sz w:val="20"/>
        </w:rPr>
        <w:t>Existing Air conditioning and ventilation to be inspected by a specialist contractor.</w:t>
      </w:r>
      <w:r w:rsidR="00C65979">
        <w:rPr>
          <w:sz w:val="20"/>
        </w:rPr>
        <w:t xml:space="preserve"> </w:t>
      </w:r>
      <w:r>
        <w:rPr>
          <w:sz w:val="20"/>
        </w:rPr>
        <w:t xml:space="preserve">All work must be in compliance with relevant </w:t>
      </w:r>
      <w:r w:rsidR="00C65979">
        <w:rPr>
          <w:sz w:val="20"/>
        </w:rPr>
        <w:t>Local</w:t>
      </w:r>
      <w:r>
        <w:rPr>
          <w:sz w:val="20"/>
        </w:rPr>
        <w:t xml:space="preserve"> Standards.</w:t>
      </w:r>
    </w:p>
    <w:p w:rsidR="007C2223" w:rsidRDefault="007C2223" w:rsidP="00013599">
      <w:pPr>
        <w:pStyle w:val="BodyText"/>
        <w:spacing w:before="7"/>
        <w:jc w:val="both"/>
        <w:rPr>
          <w:sz w:val="20"/>
        </w:rPr>
      </w:pPr>
    </w:p>
    <w:p w:rsidR="007C2223" w:rsidRDefault="00FB11B4" w:rsidP="00013599">
      <w:pPr>
        <w:spacing w:before="94"/>
        <w:ind w:left="625"/>
        <w:jc w:val="both"/>
        <w:rPr>
          <w:b/>
          <w:sz w:val="19"/>
        </w:rPr>
      </w:pPr>
      <w:r>
        <w:rPr>
          <w:b/>
          <w:w w:val="105"/>
          <w:sz w:val="19"/>
          <w:u w:val="thick"/>
        </w:rPr>
        <w:t>Fire Protection and Detection System</w:t>
      </w:r>
    </w:p>
    <w:p w:rsidR="007C2223" w:rsidRDefault="007C2223" w:rsidP="00013599">
      <w:pPr>
        <w:pStyle w:val="BodyText"/>
        <w:jc w:val="both"/>
        <w:rPr>
          <w:b/>
          <w:sz w:val="27"/>
        </w:rPr>
      </w:pPr>
    </w:p>
    <w:p w:rsidR="007C2223" w:rsidRDefault="00C65979" w:rsidP="00013599">
      <w:pPr>
        <w:spacing w:line="271" w:lineRule="auto"/>
        <w:ind w:left="620" w:right="231"/>
        <w:jc w:val="both"/>
        <w:rPr>
          <w:sz w:val="20"/>
        </w:rPr>
      </w:pPr>
      <w:r>
        <w:rPr>
          <w:sz w:val="20"/>
        </w:rPr>
        <w:t xml:space="preserve">Sprinklers, smoke detectors and speakers to be inspected be a specialist contractor and retain as existing if fully functional. </w:t>
      </w:r>
    </w:p>
    <w:p w:rsidR="007C2223" w:rsidRDefault="007C2223" w:rsidP="00013599">
      <w:pPr>
        <w:pStyle w:val="BodyText"/>
        <w:spacing w:before="1"/>
        <w:jc w:val="both"/>
        <w:rPr>
          <w:sz w:val="20"/>
        </w:rPr>
      </w:pPr>
    </w:p>
    <w:p w:rsidR="00BF11C1" w:rsidRDefault="00FB11B4" w:rsidP="00013599">
      <w:pPr>
        <w:spacing w:before="95"/>
        <w:ind w:left="620"/>
        <w:jc w:val="both"/>
        <w:rPr>
          <w:b/>
          <w:sz w:val="19"/>
          <w:u w:val="thick"/>
        </w:rPr>
      </w:pPr>
      <w:r>
        <w:rPr>
          <w:b/>
          <w:sz w:val="19"/>
          <w:u w:val="thick"/>
        </w:rPr>
        <w:t xml:space="preserve">Electrical </w:t>
      </w:r>
      <w:proofErr w:type="spellStart"/>
      <w:r>
        <w:rPr>
          <w:b/>
          <w:sz w:val="19"/>
          <w:u w:val="thick"/>
        </w:rPr>
        <w:t>lnstallation</w:t>
      </w:r>
      <w:proofErr w:type="spellEnd"/>
    </w:p>
    <w:p w:rsidR="00BF11C1" w:rsidRDefault="00BF11C1" w:rsidP="00013599">
      <w:pPr>
        <w:spacing w:before="95"/>
        <w:ind w:left="620"/>
        <w:jc w:val="both"/>
        <w:rPr>
          <w:b/>
          <w:sz w:val="19"/>
          <w:u w:val="thick"/>
        </w:rPr>
      </w:pPr>
    </w:p>
    <w:p w:rsidR="007C2223" w:rsidRPr="00BF11C1" w:rsidRDefault="00D96115" w:rsidP="00013599">
      <w:pPr>
        <w:spacing w:before="95"/>
        <w:ind w:left="620"/>
        <w:jc w:val="both"/>
        <w:rPr>
          <w:b/>
          <w:sz w:val="12"/>
        </w:rPr>
      </w:pPr>
      <w:r>
        <w:rPr>
          <w:noProof/>
        </w:rPr>
        <mc:AlternateContent>
          <mc:Choice Requires="wps">
            <w:drawing>
              <wp:anchor distT="0" distB="0" distL="114300" distR="114300" simplePos="0" relativeHeight="1120" behindDoc="0" locked="0" layoutInCell="1" allowOverlap="1">
                <wp:simplePos x="0" y="0"/>
                <wp:positionH relativeFrom="page">
                  <wp:posOffset>641350</wp:posOffset>
                </wp:positionH>
                <wp:positionV relativeFrom="page">
                  <wp:posOffset>9959975</wp:posOffset>
                </wp:positionV>
                <wp:extent cx="0" cy="0"/>
                <wp:effectExtent l="12700" t="9264650" r="15875" b="92646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442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26B7C" id="Line 9"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5pt,784.25pt" to="50.5pt,7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" strokeweight=".67842mm">
                <w10:wrap anchorx="page" anchory="page"/>
              </v:line>
            </w:pict>
          </mc:Fallback>
        </mc:AlternateContent>
      </w:r>
      <w:r>
        <w:rPr>
          <w:noProof/>
        </w:rPr>
        <mc:AlternateContent>
          <mc:Choice Requires="wps">
            <w:drawing>
              <wp:anchor distT="0" distB="0" distL="114300" distR="114300" simplePos="0" relativeHeight="1144" behindDoc="0" locked="0" layoutInCell="1" allowOverlap="1">
                <wp:simplePos x="0" y="0"/>
                <wp:positionH relativeFrom="page">
                  <wp:posOffset>7522210</wp:posOffset>
                </wp:positionH>
                <wp:positionV relativeFrom="page">
                  <wp:posOffset>2428875</wp:posOffset>
                </wp:positionV>
                <wp:extent cx="0" cy="8263255"/>
                <wp:effectExtent l="6985" t="9525" r="12065" b="1397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63255"/>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76D81" id="Line 8"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2.3pt,191.25pt" to="592.3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" strokeweight=".16961mm">
                <w10:wrap anchorx="page" anchory="page"/>
              </v:line>
            </w:pict>
          </mc:Fallback>
        </mc:AlternateContent>
      </w:r>
      <w:r w:rsidR="00C65979">
        <w:rPr>
          <w:sz w:val="20"/>
        </w:rPr>
        <w:t xml:space="preserve">Electrical installation to be applied and coordinated by main contractor. </w:t>
      </w:r>
      <w:proofErr w:type="spellStart"/>
      <w:proofErr w:type="gramStart"/>
      <w:r w:rsidR="00FB11B4">
        <w:rPr>
          <w:sz w:val="20"/>
        </w:rPr>
        <w:t>lt</w:t>
      </w:r>
      <w:proofErr w:type="spellEnd"/>
      <w:proofErr w:type="gramEnd"/>
      <w:r w:rsidR="00FB11B4">
        <w:rPr>
          <w:sz w:val="20"/>
        </w:rPr>
        <w:t xml:space="preserve"> is the responsibility o</w:t>
      </w:r>
      <w:r w:rsidR="00C65979">
        <w:rPr>
          <w:sz w:val="20"/>
        </w:rPr>
        <w:t>f</w:t>
      </w:r>
      <w:r w:rsidR="00FB11B4">
        <w:rPr>
          <w:sz w:val="20"/>
        </w:rPr>
        <w:t xml:space="preserve"> the contractor to ensure that all wiring is in compliance with relevant </w:t>
      </w:r>
      <w:r w:rsidR="00C65979">
        <w:rPr>
          <w:sz w:val="20"/>
        </w:rPr>
        <w:t>Local</w:t>
      </w:r>
      <w:r w:rsidR="00FB11B4">
        <w:rPr>
          <w:sz w:val="20"/>
        </w:rPr>
        <w:t xml:space="preserve"> </w:t>
      </w:r>
      <w:r w:rsidR="00C65979">
        <w:rPr>
          <w:sz w:val="20"/>
        </w:rPr>
        <w:t>S</w:t>
      </w:r>
      <w:r w:rsidR="00FB11B4">
        <w:rPr>
          <w:sz w:val="20"/>
        </w:rPr>
        <w:t>tandards and in compliance with any landlord requirements where relevant. Main contractor will be responsible for commissioning all systems and providing test certificates within 7 days of handover.</w:t>
      </w:r>
    </w:p>
    <w:p w:rsidR="007C2223" w:rsidRDefault="007C2223" w:rsidP="00013599">
      <w:pPr>
        <w:pStyle w:val="BodyText"/>
        <w:spacing w:before="1"/>
        <w:jc w:val="both"/>
        <w:rPr>
          <w:sz w:val="20"/>
        </w:rPr>
      </w:pPr>
    </w:p>
    <w:p w:rsidR="007C2223" w:rsidRDefault="00FB11B4" w:rsidP="00013599">
      <w:pPr>
        <w:spacing w:before="94"/>
        <w:ind w:left="692"/>
        <w:jc w:val="both"/>
        <w:rPr>
          <w:b/>
          <w:sz w:val="19"/>
        </w:rPr>
      </w:pPr>
      <w:r>
        <w:rPr>
          <w:b/>
          <w:sz w:val="19"/>
          <w:u w:val="thick"/>
        </w:rPr>
        <w:t>Lighting</w:t>
      </w:r>
    </w:p>
    <w:p w:rsidR="007C2223" w:rsidRDefault="007C2223" w:rsidP="00013599">
      <w:pPr>
        <w:pStyle w:val="BodyText"/>
        <w:jc w:val="both"/>
        <w:rPr>
          <w:b/>
          <w:sz w:val="20"/>
        </w:rPr>
      </w:pPr>
    </w:p>
    <w:p w:rsidR="007C2223" w:rsidRDefault="00FB11B4" w:rsidP="00013599">
      <w:pPr>
        <w:spacing w:before="124"/>
        <w:ind w:left="683"/>
        <w:jc w:val="both"/>
        <w:rPr>
          <w:sz w:val="20"/>
        </w:rPr>
      </w:pPr>
      <w:r>
        <w:rPr>
          <w:sz w:val="20"/>
        </w:rPr>
        <w:t>See Drawing No</w:t>
      </w:r>
      <w:r w:rsidR="00C65979">
        <w:rPr>
          <w:sz w:val="20"/>
        </w:rPr>
        <w:t xml:space="preserve">:  </w:t>
      </w:r>
      <w:r w:rsidR="00C65979" w:rsidRPr="00C65979">
        <w:rPr>
          <w:w w:val="105"/>
          <w:sz w:val="20"/>
        </w:rPr>
        <w:t>COS_HILLERØD_RCP</w:t>
      </w:r>
    </w:p>
    <w:p w:rsidR="007C2223" w:rsidRDefault="00FB11B4" w:rsidP="00013599">
      <w:pPr>
        <w:spacing w:before="63"/>
        <w:ind w:left="687"/>
        <w:jc w:val="both"/>
        <w:rPr>
          <w:sz w:val="20"/>
        </w:rPr>
      </w:pPr>
      <w:r>
        <w:rPr>
          <w:sz w:val="20"/>
        </w:rPr>
        <w:t xml:space="preserve">All work to comply with relevant </w:t>
      </w:r>
      <w:r w:rsidR="00C65979">
        <w:rPr>
          <w:sz w:val="20"/>
        </w:rPr>
        <w:t>Local</w:t>
      </w:r>
      <w:r>
        <w:rPr>
          <w:sz w:val="20"/>
        </w:rPr>
        <w:t xml:space="preserve"> Standards.</w:t>
      </w:r>
    </w:p>
    <w:p w:rsidR="007C2223" w:rsidRDefault="007C2223" w:rsidP="00013599">
      <w:pPr>
        <w:pStyle w:val="BodyText"/>
        <w:spacing w:before="9"/>
        <w:jc w:val="both"/>
        <w:rPr>
          <w:sz w:val="22"/>
        </w:rPr>
      </w:pPr>
    </w:p>
    <w:p w:rsidR="007C2223" w:rsidRDefault="00C65979" w:rsidP="00013599">
      <w:pPr>
        <w:spacing w:before="95"/>
        <w:ind w:left="673"/>
        <w:jc w:val="both"/>
        <w:rPr>
          <w:b/>
          <w:sz w:val="19"/>
        </w:rPr>
      </w:pPr>
      <w:r>
        <w:rPr>
          <w:b/>
          <w:w w:val="105"/>
          <w:sz w:val="19"/>
          <w:u w:val="thick"/>
        </w:rPr>
        <w:t>Alarm System</w:t>
      </w:r>
    </w:p>
    <w:p w:rsidR="007C2223" w:rsidRDefault="007C2223" w:rsidP="00013599">
      <w:pPr>
        <w:pStyle w:val="BodyText"/>
        <w:jc w:val="both"/>
        <w:rPr>
          <w:b/>
          <w:sz w:val="20"/>
        </w:rPr>
      </w:pPr>
    </w:p>
    <w:p w:rsidR="007C2223" w:rsidRDefault="00C65979" w:rsidP="00013599">
      <w:pPr>
        <w:spacing w:before="128"/>
        <w:ind w:left="672"/>
        <w:jc w:val="both"/>
        <w:rPr>
          <w:sz w:val="20"/>
        </w:rPr>
      </w:pPr>
      <w:r>
        <w:rPr>
          <w:sz w:val="20"/>
        </w:rPr>
        <w:t>Alarm System to be installed and tested by main contractor. Alarm Gates to be provided by COS.</w:t>
      </w:r>
    </w:p>
    <w:p w:rsidR="007C2223" w:rsidRDefault="007C2223" w:rsidP="00013599">
      <w:pPr>
        <w:pStyle w:val="BodyText"/>
        <w:spacing w:before="9"/>
        <w:jc w:val="both"/>
        <w:rPr>
          <w:sz w:val="22"/>
        </w:rPr>
      </w:pPr>
    </w:p>
    <w:p w:rsidR="007C2223" w:rsidRDefault="00FB11B4" w:rsidP="00013599">
      <w:pPr>
        <w:spacing w:before="94"/>
        <w:ind w:left="668"/>
        <w:jc w:val="both"/>
        <w:rPr>
          <w:b/>
          <w:sz w:val="19"/>
        </w:rPr>
      </w:pPr>
      <w:r>
        <w:rPr>
          <w:b/>
          <w:w w:val="105"/>
          <w:sz w:val="19"/>
          <w:u w:val="thick"/>
        </w:rPr>
        <w:t>Ceilings</w:t>
      </w:r>
    </w:p>
    <w:p w:rsidR="007C2223" w:rsidRDefault="007C2223" w:rsidP="00013599">
      <w:pPr>
        <w:pStyle w:val="BodyText"/>
        <w:jc w:val="both"/>
        <w:rPr>
          <w:b/>
          <w:sz w:val="20"/>
        </w:rPr>
      </w:pPr>
    </w:p>
    <w:p w:rsidR="00C65979" w:rsidRDefault="00C65979" w:rsidP="00013599">
      <w:pPr>
        <w:spacing w:before="124"/>
        <w:ind w:left="683"/>
        <w:jc w:val="both"/>
        <w:rPr>
          <w:sz w:val="20"/>
        </w:rPr>
      </w:pPr>
      <w:r>
        <w:rPr>
          <w:sz w:val="20"/>
        </w:rPr>
        <w:t xml:space="preserve">See Drawing No:  </w:t>
      </w:r>
      <w:r w:rsidRPr="00C65979">
        <w:rPr>
          <w:w w:val="105"/>
          <w:sz w:val="20"/>
        </w:rPr>
        <w:t>COS_HILLERØD_RCP</w:t>
      </w:r>
    </w:p>
    <w:p w:rsidR="007C2223" w:rsidRDefault="00C65979" w:rsidP="00013599">
      <w:pPr>
        <w:spacing w:before="138"/>
        <w:ind w:left="662"/>
        <w:jc w:val="both"/>
      </w:pPr>
      <w:r>
        <w:rPr>
          <w:sz w:val="20"/>
        </w:rPr>
        <w:t xml:space="preserve">Existing fixtures and ceiling to be sprayed black (RAL9005) and new lightening fixtures added. Make sure no existing sprinklers are painted or damaged. All paintings to be according to Local Standards. </w:t>
      </w:r>
    </w:p>
    <w:p w:rsidR="007C2223" w:rsidRDefault="007C2223" w:rsidP="00013599">
      <w:pPr>
        <w:pStyle w:val="BodyText"/>
        <w:spacing w:before="11"/>
        <w:jc w:val="both"/>
        <w:rPr>
          <w:sz w:val="21"/>
        </w:rPr>
      </w:pPr>
    </w:p>
    <w:p w:rsidR="007C2223" w:rsidRDefault="00FB11B4" w:rsidP="00013599">
      <w:pPr>
        <w:spacing w:before="94"/>
        <w:ind w:left="644"/>
        <w:jc w:val="both"/>
        <w:rPr>
          <w:b/>
          <w:sz w:val="19"/>
        </w:rPr>
      </w:pPr>
      <w:r>
        <w:rPr>
          <w:b/>
          <w:sz w:val="19"/>
          <w:u w:val="thick"/>
        </w:rPr>
        <w:t>Flooring</w:t>
      </w:r>
    </w:p>
    <w:p w:rsidR="007C2223" w:rsidRDefault="007C2223" w:rsidP="00013599">
      <w:pPr>
        <w:pStyle w:val="BodyText"/>
        <w:jc w:val="both"/>
        <w:rPr>
          <w:b/>
          <w:sz w:val="20"/>
        </w:rPr>
      </w:pPr>
    </w:p>
    <w:p w:rsidR="007C2223" w:rsidRDefault="00C65979" w:rsidP="00013599">
      <w:pPr>
        <w:spacing w:before="129"/>
        <w:ind w:left="639"/>
        <w:jc w:val="both"/>
        <w:rPr>
          <w:sz w:val="20"/>
        </w:rPr>
      </w:pPr>
      <w:r>
        <w:rPr>
          <w:sz w:val="20"/>
        </w:rPr>
        <w:t xml:space="preserve">See Drawing No:  </w:t>
      </w:r>
      <w:r w:rsidRPr="00C65979">
        <w:rPr>
          <w:w w:val="105"/>
          <w:sz w:val="20"/>
        </w:rPr>
        <w:t>COS_HILLERØD_</w:t>
      </w:r>
      <w:r>
        <w:rPr>
          <w:w w:val="105"/>
          <w:sz w:val="20"/>
        </w:rPr>
        <w:t>FINISHES</w:t>
      </w:r>
    </w:p>
    <w:p w:rsidR="007C2223" w:rsidRDefault="007C2223" w:rsidP="00013599">
      <w:pPr>
        <w:pStyle w:val="BodyText"/>
        <w:jc w:val="both"/>
        <w:rPr>
          <w:sz w:val="24"/>
        </w:rPr>
      </w:pPr>
    </w:p>
    <w:p w:rsidR="007C2223" w:rsidRDefault="00C65979" w:rsidP="00013599">
      <w:pPr>
        <w:spacing w:before="94"/>
        <w:ind w:left="635"/>
        <w:jc w:val="both"/>
        <w:rPr>
          <w:b/>
          <w:sz w:val="19"/>
        </w:rPr>
      </w:pPr>
      <w:r>
        <w:rPr>
          <w:b/>
          <w:sz w:val="19"/>
          <w:u w:val="thick"/>
        </w:rPr>
        <w:t>Cash Desk</w:t>
      </w:r>
    </w:p>
    <w:p w:rsidR="007C2223" w:rsidRDefault="007C2223" w:rsidP="00013599">
      <w:pPr>
        <w:pStyle w:val="BodyText"/>
        <w:spacing w:before="1"/>
        <w:jc w:val="both"/>
        <w:rPr>
          <w:b/>
          <w:sz w:val="24"/>
        </w:rPr>
      </w:pPr>
    </w:p>
    <w:p w:rsidR="007C2223" w:rsidRDefault="00FB11B4" w:rsidP="00013599">
      <w:pPr>
        <w:spacing w:line="271" w:lineRule="auto"/>
        <w:ind w:left="631" w:right="175" w:firstLine="7"/>
        <w:jc w:val="both"/>
        <w:rPr>
          <w:sz w:val="20"/>
        </w:rPr>
      </w:pPr>
      <w:r>
        <w:rPr>
          <w:sz w:val="20"/>
        </w:rPr>
        <w:t xml:space="preserve">Contractor to provide </w:t>
      </w:r>
      <w:r w:rsidR="00C65979">
        <w:rPr>
          <w:sz w:val="20"/>
        </w:rPr>
        <w:t>under f</w:t>
      </w:r>
      <w:r>
        <w:rPr>
          <w:sz w:val="20"/>
        </w:rPr>
        <w:t xml:space="preserve">loor conduits tor services to </w:t>
      </w:r>
      <w:r w:rsidR="00013599">
        <w:rPr>
          <w:sz w:val="20"/>
        </w:rPr>
        <w:t xml:space="preserve">cash desk. </w:t>
      </w:r>
      <w:r w:rsidR="00F61AD8">
        <w:rPr>
          <w:sz w:val="20"/>
        </w:rPr>
        <w:t>Power, internet and telephone access required.</w:t>
      </w:r>
    </w:p>
    <w:p w:rsidR="007C2223" w:rsidRDefault="007C2223" w:rsidP="00013599">
      <w:pPr>
        <w:pStyle w:val="BodyText"/>
        <w:spacing w:before="6"/>
        <w:jc w:val="both"/>
        <w:rPr>
          <w:sz w:val="20"/>
        </w:rPr>
      </w:pPr>
    </w:p>
    <w:p w:rsidR="007C2223" w:rsidRDefault="00013599" w:rsidP="00013599">
      <w:pPr>
        <w:spacing w:before="94"/>
        <w:ind w:left="634"/>
        <w:jc w:val="both"/>
        <w:rPr>
          <w:b/>
          <w:sz w:val="19"/>
        </w:rPr>
      </w:pPr>
      <w:r>
        <w:rPr>
          <w:b/>
          <w:sz w:val="19"/>
          <w:u w:val="thick"/>
        </w:rPr>
        <w:br/>
      </w:r>
      <w:r>
        <w:rPr>
          <w:b/>
          <w:sz w:val="19"/>
          <w:u w:val="thick"/>
        </w:rPr>
        <w:br/>
      </w:r>
      <w:r>
        <w:rPr>
          <w:b/>
          <w:sz w:val="19"/>
          <w:u w:val="thick"/>
        </w:rPr>
        <w:br/>
      </w:r>
      <w:r>
        <w:rPr>
          <w:b/>
          <w:sz w:val="19"/>
          <w:u w:val="thick"/>
        </w:rPr>
        <w:br/>
      </w:r>
      <w:r w:rsidR="00F61AD8">
        <w:rPr>
          <w:b/>
          <w:sz w:val="19"/>
          <w:u w:val="thick"/>
        </w:rPr>
        <w:lastRenderedPageBreak/>
        <w:t xml:space="preserve">TV Screen and </w:t>
      </w:r>
      <w:proofErr w:type="spellStart"/>
      <w:r w:rsidR="00F61AD8">
        <w:rPr>
          <w:b/>
          <w:sz w:val="19"/>
          <w:u w:val="thick"/>
        </w:rPr>
        <w:t>Lightbox</w:t>
      </w:r>
      <w:proofErr w:type="spellEnd"/>
    </w:p>
    <w:p w:rsidR="007C2223" w:rsidRDefault="007C2223" w:rsidP="00013599">
      <w:pPr>
        <w:pStyle w:val="BodyText"/>
        <w:jc w:val="both"/>
        <w:rPr>
          <w:b/>
          <w:sz w:val="20"/>
        </w:rPr>
      </w:pPr>
    </w:p>
    <w:p w:rsidR="007C2223" w:rsidRDefault="00F61AD8" w:rsidP="00013599">
      <w:pPr>
        <w:spacing w:before="123"/>
        <w:ind w:left="629"/>
        <w:jc w:val="both"/>
        <w:rPr>
          <w:sz w:val="20"/>
        </w:rPr>
      </w:pPr>
      <w:r>
        <w:rPr>
          <w:sz w:val="20"/>
        </w:rPr>
        <w:t xml:space="preserve">65” TV screen and </w:t>
      </w:r>
      <w:proofErr w:type="spellStart"/>
      <w:r>
        <w:rPr>
          <w:sz w:val="20"/>
        </w:rPr>
        <w:t>lightbox</w:t>
      </w:r>
      <w:proofErr w:type="spellEnd"/>
      <w:r>
        <w:rPr>
          <w:sz w:val="20"/>
        </w:rPr>
        <w:t xml:space="preserve"> to be issued by COS. Main Contractor to ensure power and internet connection to TV screen and power connection to </w:t>
      </w:r>
      <w:proofErr w:type="spellStart"/>
      <w:r>
        <w:rPr>
          <w:sz w:val="20"/>
        </w:rPr>
        <w:t>lightbox</w:t>
      </w:r>
      <w:proofErr w:type="spellEnd"/>
      <w:r>
        <w:rPr>
          <w:sz w:val="20"/>
        </w:rPr>
        <w:t xml:space="preserve">. TV screen and </w:t>
      </w:r>
      <w:proofErr w:type="spellStart"/>
      <w:r>
        <w:rPr>
          <w:sz w:val="20"/>
        </w:rPr>
        <w:t>lightbox</w:t>
      </w:r>
      <w:proofErr w:type="spellEnd"/>
      <w:r>
        <w:rPr>
          <w:sz w:val="20"/>
        </w:rPr>
        <w:t xml:space="preserve"> to be built into new wall ensuring access</w:t>
      </w:r>
      <w:r w:rsidR="00013599">
        <w:rPr>
          <w:sz w:val="20"/>
        </w:rPr>
        <w:t xml:space="preserve"> to TV screen is always granted. </w:t>
      </w:r>
      <w:r w:rsidR="00013599">
        <w:rPr>
          <w:sz w:val="20"/>
        </w:rPr>
        <w:br/>
      </w:r>
      <w:r w:rsidRPr="00013599">
        <w:rPr>
          <w:sz w:val="20"/>
        </w:rPr>
        <w:t>See Drawing No:</w:t>
      </w:r>
      <w:r>
        <w:rPr>
          <w:sz w:val="20"/>
        </w:rPr>
        <w:t xml:space="preserve"> </w:t>
      </w:r>
      <w:r w:rsidR="00013599" w:rsidRPr="00E349F0">
        <w:rPr>
          <w:w w:val="105"/>
          <w:sz w:val="19"/>
        </w:rPr>
        <w:t>COS_HILLERØD_</w:t>
      </w:r>
      <w:r w:rsidR="00013599">
        <w:rPr>
          <w:w w:val="105"/>
          <w:sz w:val="19"/>
        </w:rPr>
        <w:t>DET</w:t>
      </w:r>
    </w:p>
    <w:p w:rsidR="007C2223" w:rsidRDefault="007C2223" w:rsidP="00013599">
      <w:pPr>
        <w:pStyle w:val="BodyText"/>
        <w:spacing w:before="1"/>
        <w:jc w:val="both"/>
        <w:rPr>
          <w:sz w:val="24"/>
        </w:rPr>
      </w:pPr>
    </w:p>
    <w:p w:rsidR="007C2223" w:rsidRDefault="00F61AD8" w:rsidP="00013599">
      <w:pPr>
        <w:spacing w:before="94"/>
        <w:ind w:left="626"/>
        <w:jc w:val="both"/>
        <w:rPr>
          <w:b/>
          <w:sz w:val="19"/>
        </w:rPr>
      </w:pPr>
      <w:r>
        <w:rPr>
          <w:b/>
          <w:w w:val="105"/>
          <w:sz w:val="19"/>
          <w:u w:val="thick"/>
        </w:rPr>
        <w:t>Doors and locks</w:t>
      </w:r>
    </w:p>
    <w:p w:rsidR="00F61AD8" w:rsidRDefault="00F61AD8" w:rsidP="00013599">
      <w:pPr>
        <w:spacing w:before="94"/>
        <w:jc w:val="both"/>
        <w:rPr>
          <w:b/>
          <w:sz w:val="19"/>
        </w:rPr>
      </w:pPr>
    </w:p>
    <w:p w:rsidR="007C2223" w:rsidRDefault="00F61AD8" w:rsidP="00013599">
      <w:pPr>
        <w:spacing w:before="94"/>
        <w:ind w:left="626"/>
        <w:jc w:val="both"/>
        <w:rPr>
          <w:sz w:val="20"/>
        </w:rPr>
      </w:pPr>
      <w:r>
        <w:rPr>
          <w:sz w:val="20"/>
        </w:rPr>
        <w:t xml:space="preserve">New doors and locks for BOH with accordance of Local Standards. Provide lock for TV screen doors. </w:t>
      </w:r>
      <w:r w:rsidR="00D96115">
        <w:rPr>
          <w:noProof/>
        </w:rPr>
        <mc:AlternateContent>
          <mc:Choice Requires="wps">
            <w:drawing>
              <wp:anchor distT="0" distB="0" distL="114300" distR="114300" simplePos="0" relativeHeight="1168" behindDoc="0" locked="0" layoutInCell="1" allowOverlap="1">
                <wp:simplePos x="0" y="0"/>
                <wp:positionH relativeFrom="page">
                  <wp:posOffset>647065</wp:posOffset>
                </wp:positionH>
                <wp:positionV relativeFrom="page">
                  <wp:posOffset>9862185</wp:posOffset>
                </wp:positionV>
                <wp:extent cx="0" cy="0"/>
                <wp:effectExtent l="18415" t="9204960" r="19685" b="920623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442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FE7E" id="Line 7" o:spid="_x0000_s1026" style="position:absolute;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95pt,776.55pt" to="50.95pt,7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4yDAIAACMEAAAOAAAAZHJzL2Uyb0RvYy54bWysU8GO2yAQvVfqPyDuie2s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" strokeweight=".67842mm">
                <w10:wrap anchorx="page" anchory="page"/>
              </v:line>
            </w:pict>
          </mc:Fallback>
        </mc:AlternateContent>
      </w:r>
      <w:r w:rsidR="00D96115">
        <w:rPr>
          <w:noProof/>
        </w:rPr>
        <mc:AlternateContent>
          <mc:Choice Requires="wps">
            <w:drawing>
              <wp:anchor distT="0" distB="0" distL="114300" distR="114300" simplePos="0" relativeHeight="1192" behindDoc="0" locked="0" layoutInCell="1" allowOverlap="1">
                <wp:simplePos x="0" y="0"/>
                <wp:positionH relativeFrom="page">
                  <wp:posOffset>7528560</wp:posOffset>
                </wp:positionH>
                <wp:positionV relativeFrom="page">
                  <wp:posOffset>10668000</wp:posOffset>
                </wp:positionV>
                <wp:extent cx="0" cy="0"/>
                <wp:effectExtent l="13335" t="7134225" r="5715" b="713803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E380B" id="Line 6" o:spid="_x0000_s1026" style="position:absolute;z-index: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2.8pt,840pt" to="592.8pt,8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" strokeweight=".16961mm">
                <w10:wrap anchorx="page" anchory="page"/>
              </v:line>
            </w:pict>
          </mc:Fallback>
        </mc:AlternateContent>
      </w:r>
    </w:p>
    <w:p w:rsidR="00BF11C1" w:rsidRDefault="00BF11C1" w:rsidP="00013599">
      <w:pPr>
        <w:spacing w:before="94"/>
        <w:jc w:val="both"/>
      </w:pPr>
    </w:p>
    <w:p w:rsidR="007C2223" w:rsidRDefault="00FB11B4" w:rsidP="00013599">
      <w:pPr>
        <w:spacing w:before="94"/>
        <w:ind w:firstLine="626"/>
        <w:jc w:val="both"/>
        <w:rPr>
          <w:b/>
          <w:sz w:val="19"/>
        </w:rPr>
      </w:pPr>
      <w:r>
        <w:rPr>
          <w:b/>
          <w:sz w:val="19"/>
          <w:u w:val="thick"/>
        </w:rPr>
        <w:t>Setting Out</w:t>
      </w:r>
    </w:p>
    <w:p w:rsidR="007C2223" w:rsidRDefault="007C2223" w:rsidP="00013599">
      <w:pPr>
        <w:pStyle w:val="BodyText"/>
        <w:spacing w:before="6"/>
        <w:jc w:val="both"/>
        <w:rPr>
          <w:b/>
          <w:sz w:val="26"/>
        </w:rPr>
      </w:pPr>
    </w:p>
    <w:p w:rsidR="007C2223" w:rsidRDefault="00BF11C1" w:rsidP="00013599">
      <w:pPr>
        <w:pStyle w:val="BodyText"/>
        <w:spacing w:line="288" w:lineRule="auto"/>
        <w:ind w:left="694" w:right="186" w:hanging="1"/>
        <w:jc w:val="both"/>
      </w:pPr>
      <w:r>
        <w:rPr>
          <w:w w:val="105"/>
        </w:rPr>
        <w:t>It</w:t>
      </w:r>
      <w:r w:rsidR="00FB11B4">
        <w:rPr>
          <w:w w:val="105"/>
        </w:rPr>
        <w:t xml:space="preserve"> is the responsibility of the Main Contractor to survey the unit and confirm all drawings as suitable prior to commencement on site.</w:t>
      </w:r>
    </w:p>
    <w:p w:rsidR="00BF11C1" w:rsidRDefault="00BF11C1" w:rsidP="00013599">
      <w:pPr>
        <w:pStyle w:val="Heading1"/>
        <w:ind w:left="0"/>
        <w:jc w:val="both"/>
        <w:rPr>
          <w:u w:val="thick"/>
        </w:rPr>
      </w:pPr>
    </w:p>
    <w:p w:rsidR="007C2223" w:rsidRDefault="00FB11B4" w:rsidP="00013599">
      <w:pPr>
        <w:pStyle w:val="Heading1"/>
        <w:jc w:val="both"/>
      </w:pPr>
      <w:r>
        <w:rPr>
          <w:u w:val="thick"/>
        </w:rPr>
        <w:t>OVERVIEW</w:t>
      </w:r>
    </w:p>
    <w:p w:rsidR="00BF11C1" w:rsidRDefault="00BF11C1" w:rsidP="00013599">
      <w:pPr>
        <w:spacing w:before="94"/>
        <w:jc w:val="both"/>
        <w:rPr>
          <w:b/>
          <w:w w:val="105"/>
          <w:sz w:val="19"/>
          <w:u w:val="thick"/>
        </w:rPr>
      </w:pPr>
    </w:p>
    <w:p w:rsidR="007C2223" w:rsidRDefault="00FB11B4" w:rsidP="00013599">
      <w:pPr>
        <w:spacing w:before="94"/>
        <w:ind w:left="688"/>
        <w:jc w:val="both"/>
        <w:rPr>
          <w:b/>
          <w:sz w:val="19"/>
        </w:rPr>
      </w:pPr>
      <w:r>
        <w:rPr>
          <w:b/>
          <w:w w:val="105"/>
          <w:sz w:val="19"/>
          <w:u w:val="thick"/>
        </w:rPr>
        <w:t>HOARDING</w:t>
      </w:r>
    </w:p>
    <w:p w:rsidR="007C2223" w:rsidRDefault="007C2223" w:rsidP="00013599">
      <w:pPr>
        <w:pStyle w:val="BodyText"/>
        <w:jc w:val="both"/>
        <w:rPr>
          <w:b/>
          <w:sz w:val="20"/>
        </w:rPr>
      </w:pPr>
    </w:p>
    <w:p w:rsidR="007C2223" w:rsidRDefault="00FB11B4" w:rsidP="00013599">
      <w:pPr>
        <w:pStyle w:val="ListParagraph"/>
        <w:numPr>
          <w:ilvl w:val="1"/>
          <w:numId w:val="6"/>
        </w:numPr>
        <w:tabs>
          <w:tab w:val="left" w:pos="688"/>
        </w:tabs>
        <w:spacing w:before="171"/>
        <w:jc w:val="both"/>
        <w:rPr>
          <w:sz w:val="19"/>
        </w:rPr>
      </w:pPr>
      <w:r>
        <w:rPr>
          <w:w w:val="105"/>
          <w:sz w:val="19"/>
        </w:rPr>
        <w:t>No hoarding</w:t>
      </w:r>
      <w:r>
        <w:rPr>
          <w:spacing w:val="10"/>
          <w:w w:val="105"/>
          <w:sz w:val="19"/>
        </w:rPr>
        <w:t xml:space="preserve"> </w:t>
      </w:r>
      <w:r>
        <w:rPr>
          <w:w w:val="105"/>
          <w:sz w:val="19"/>
        </w:rPr>
        <w:t>required</w:t>
      </w:r>
      <w:r w:rsidR="00BF11C1">
        <w:rPr>
          <w:w w:val="105"/>
          <w:sz w:val="19"/>
        </w:rPr>
        <w:t>.</w:t>
      </w:r>
    </w:p>
    <w:p w:rsidR="007C2223" w:rsidRDefault="007C2223" w:rsidP="00013599">
      <w:pPr>
        <w:pStyle w:val="BodyText"/>
        <w:spacing w:before="6"/>
        <w:jc w:val="both"/>
        <w:rPr>
          <w:sz w:val="22"/>
        </w:rPr>
      </w:pPr>
    </w:p>
    <w:p w:rsidR="007C2223" w:rsidRDefault="00FB11B4" w:rsidP="00013599">
      <w:pPr>
        <w:spacing w:before="94"/>
        <w:ind w:left="680"/>
        <w:jc w:val="both"/>
        <w:rPr>
          <w:b/>
          <w:sz w:val="19"/>
        </w:rPr>
      </w:pPr>
      <w:r>
        <w:rPr>
          <w:b/>
          <w:w w:val="105"/>
          <w:sz w:val="19"/>
          <w:u w:val="thick"/>
        </w:rPr>
        <w:t>SHOPFRONT</w:t>
      </w:r>
    </w:p>
    <w:p w:rsidR="007C2223" w:rsidRDefault="007C2223" w:rsidP="00013599">
      <w:pPr>
        <w:pStyle w:val="BodyText"/>
        <w:jc w:val="both"/>
        <w:rPr>
          <w:b/>
          <w:sz w:val="20"/>
        </w:rPr>
      </w:pPr>
    </w:p>
    <w:p w:rsidR="007C2223" w:rsidRPr="00F61AD8" w:rsidRDefault="00FB11B4" w:rsidP="00013599">
      <w:pPr>
        <w:pStyle w:val="ListParagraph"/>
        <w:numPr>
          <w:ilvl w:val="1"/>
          <w:numId w:val="5"/>
        </w:numPr>
        <w:tabs>
          <w:tab w:val="left" w:pos="679"/>
        </w:tabs>
        <w:spacing w:before="171" w:line="360" w:lineRule="auto"/>
        <w:jc w:val="both"/>
        <w:rPr>
          <w:sz w:val="19"/>
        </w:rPr>
      </w:pPr>
      <w:r>
        <w:rPr>
          <w:w w:val="105"/>
          <w:sz w:val="19"/>
        </w:rPr>
        <w:t>Clean existing shopfront</w:t>
      </w:r>
      <w:r>
        <w:rPr>
          <w:spacing w:val="6"/>
          <w:w w:val="105"/>
          <w:sz w:val="19"/>
        </w:rPr>
        <w:t xml:space="preserve"> </w:t>
      </w:r>
      <w:r>
        <w:rPr>
          <w:w w:val="105"/>
          <w:sz w:val="19"/>
        </w:rPr>
        <w:t>framing.</w:t>
      </w:r>
    </w:p>
    <w:p w:rsidR="00F61AD8" w:rsidRDefault="00F61AD8" w:rsidP="00013599">
      <w:pPr>
        <w:pStyle w:val="ListParagraph"/>
        <w:numPr>
          <w:ilvl w:val="1"/>
          <w:numId w:val="5"/>
        </w:numPr>
        <w:tabs>
          <w:tab w:val="left" w:pos="679"/>
        </w:tabs>
        <w:spacing w:before="171" w:line="360" w:lineRule="auto"/>
        <w:jc w:val="both"/>
        <w:rPr>
          <w:sz w:val="19"/>
        </w:rPr>
      </w:pPr>
      <w:r>
        <w:rPr>
          <w:sz w:val="19"/>
        </w:rPr>
        <w:t xml:space="preserve">Provide power to relevant location for signage and roller shutter of existing shop front. </w:t>
      </w:r>
    </w:p>
    <w:p w:rsidR="00F61AD8" w:rsidRDefault="00F61AD8" w:rsidP="00013599">
      <w:pPr>
        <w:pStyle w:val="ListParagraph"/>
        <w:numPr>
          <w:ilvl w:val="1"/>
          <w:numId w:val="5"/>
        </w:numPr>
        <w:tabs>
          <w:tab w:val="left" w:pos="679"/>
        </w:tabs>
        <w:spacing w:before="171" w:line="360" w:lineRule="auto"/>
        <w:jc w:val="both"/>
        <w:rPr>
          <w:sz w:val="19"/>
        </w:rPr>
      </w:pPr>
      <w:r>
        <w:rPr>
          <w:sz w:val="19"/>
        </w:rPr>
        <w:t xml:space="preserve">Main Contractor to </w:t>
      </w:r>
      <w:r w:rsidR="00557B29">
        <w:rPr>
          <w:sz w:val="19"/>
        </w:rPr>
        <w:t>perform</w:t>
      </w:r>
      <w:r>
        <w:rPr>
          <w:sz w:val="19"/>
        </w:rPr>
        <w:t xml:space="preserve"> partly façade removal works and </w:t>
      </w:r>
      <w:r w:rsidR="00557B29">
        <w:rPr>
          <w:sz w:val="19"/>
        </w:rPr>
        <w:t>coordinate works with roller shutter supplier and signage supplier.</w:t>
      </w:r>
    </w:p>
    <w:p w:rsidR="007C2223" w:rsidRDefault="007C2223" w:rsidP="00013599">
      <w:pPr>
        <w:pStyle w:val="BodyText"/>
        <w:spacing w:before="6"/>
        <w:jc w:val="both"/>
        <w:rPr>
          <w:sz w:val="22"/>
        </w:rPr>
      </w:pPr>
    </w:p>
    <w:p w:rsidR="00BF11C1" w:rsidRPr="00BF11C1" w:rsidRDefault="00FB11B4" w:rsidP="00013599">
      <w:pPr>
        <w:spacing w:before="94"/>
        <w:ind w:left="668"/>
        <w:jc w:val="both"/>
        <w:rPr>
          <w:b/>
          <w:w w:val="105"/>
          <w:sz w:val="19"/>
          <w:u w:val="thick"/>
        </w:rPr>
      </w:pPr>
      <w:r>
        <w:rPr>
          <w:b/>
          <w:w w:val="105"/>
          <w:sz w:val="19"/>
          <w:u w:val="thick"/>
        </w:rPr>
        <w:t>GROUND FLOOR</w:t>
      </w:r>
    </w:p>
    <w:p w:rsidR="007C2223" w:rsidRDefault="007C2223" w:rsidP="00013599">
      <w:pPr>
        <w:pStyle w:val="BodyText"/>
        <w:jc w:val="both"/>
        <w:rPr>
          <w:b/>
          <w:sz w:val="20"/>
        </w:rPr>
      </w:pPr>
    </w:p>
    <w:p w:rsidR="007C2223" w:rsidRPr="00BF11C1" w:rsidRDefault="00557B29" w:rsidP="00013599">
      <w:pPr>
        <w:pStyle w:val="ListParagraph"/>
        <w:numPr>
          <w:ilvl w:val="1"/>
          <w:numId w:val="4"/>
        </w:numPr>
        <w:tabs>
          <w:tab w:val="left" w:pos="668"/>
        </w:tabs>
        <w:spacing w:before="41" w:line="360" w:lineRule="auto"/>
        <w:jc w:val="both"/>
        <w:rPr>
          <w:sz w:val="19"/>
        </w:rPr>
      </w:pPr>
      <w:r>
        <w:rPr>
          <w:sz w:val="19"/>
        </w:rPr>
        <w:t xml:space="preserve">Fit wooden floor to sales area. </w:t>
      </w:r>
    </w:p>
    <w:p w:rsidR="007C2223" w:rsidRPr="00BF11C1" w:rsidRDefault="00FB11B4" w:rsidP="00013599">
      <w:pPr>
        <w:pStyle w:val="ListParagraph"/>
        <w:numPr>
          <w:ilvl w:val="1"/>
          <w:numId w:val="4"/>
        </w:numPr>
        <w:tabs>
          <w:tab w:val="left" w:pos="665"/>
        </w:tabs>
        <w:spacing w:line="360" w:lineRule="auto"/>
        <w:ind w:left="664" w:hanging="350"/>
        <w:jc w:val="both"/>
        <w:rPr>
          <w:sz w:val="19"/>
        </w:rPr>
      </w:pPr>
      <w:r>
        <w:rPr>
          <w:w w:val="105"/>
          <w:sz w:val="19"/>
        </w:rPr>
        <w:t xml:space="preserve">Supply and fit </w:t>
      </w:r>
      <w:r w:rsidR="00557B29">
        <w:rPr>
          <w:w w:val="105"/>
          <w:sz w:val="19"/>
        </w:rPr>
        <w:t>carpet to fitting room area.</w:t>
      </w:r>
    </w:p>
    <w:p w:rsidR="007C2223" w:rsidRPr="00BF11C1" w:rsidRDefault="00FB11B4" w:rsidP="00013599">
      <w:pPr>
        <w:pStyle w:val="ListParagraph"/>
        <w:numPr>
          <w:ilvl w:val="1"/>
          <w:numId w:val="4"/>
        </w:numPr>
        <w:tabs>
          <w:tab w:val="left" w:pos="660"/>
        </w:tabs>
        <w:spacing w:line="360" w:lineRule="auto"/>
        <w:ind w:left="659" w:hanging="350"/>
        <w:jc w:val="both"/>
        <w:rPr>
          <w:sz w:val="19"/>
        </w:rPr>
      </w:pPr>
      <w:r>
        <w:rPr>
          <w:w w:val="105"/>
          <w:sz w:val="19"/>
        </w:rPr>
        <w:t xml:space="preserve">Supply and fit </w:t>
      </w:r>
      <w:r w:rsidR="00557B29">
        <w:rPr>
          <w:w w:val="105"/>
          <w:sz w:val="19"/>
        </w:rPr>
        <w:t>skirting</w:t>
      </w:r>
      <w:r>
        <w:rPr>
          <w:w w:val="105"/>
          <w:sz w:val="19"/>
        </w:rPr>
        <w:t>.</w:t>
      </w:r>
    </w:p>
    <w:p w:rsidR="00557B29" w:rsidRPr="00BF11C1" w:rsidRDefault="00FB11B4" w:rsidP="00013599">
      <w:pPr>
        <w:pStyle w:val="ListParagraph"/>
        <w:numPr>
          <w:ilvl w:val="1"/>
          <w:numId w:val="4"/>
        </w:numPr>
        <w:tabs>
          <w:tab w:val="left" w:pos="663"/>
        </w:tabs>
        <w:spacing w:line="360" w:lineRule="auto"/>
        <w:ind w:left="662" w:hanging="353"/>
        <w:jc w:val="both"/>
        <w:rPr>
          <w:sz w:val="20"/>
        </w:rPr>
      </w:pPr>
      <w:r w:rsidRPr="00557B29">
        <w:rPr>
          <w:w w:val="105"/>
          <w:sz w:val="19"/>
        </w:rPr>
        <w:t xml:space="preserve">Form </w:t>
      </w:r>
      <w:r w:rsidR="00557B29" w:rsidRPr="00557B29">
        <w:rPr>
          <w:w w:val="105"/>
          <w:sz w:val="19"/>
        </w:rPr>
        <w:t>fitting room partition and BOH partition</w:t>
      </w:r>
      <w:r w:rsidRPr="00557B29">
        <w:rPr>
          <w:w w:val="105"/>
          <w:sz w:val="19"/>
        </w:rPr>
        <w:t>.</w:t>
      </w:r>
    </w:p>
    <w:p w:rsidR="007C2223" w:rsidRPr="00BF11C1" w:rsidRDefault="00FB11B4" w:rsidP="00013599">
      <w:pPr>
        <w:pStyle w:val="ListParagraph"/>
        <w:numPr>
          <w:ilvl w:val="1"/>
          <w:numId w:val="4"/>
        </w:numPr>
        <w:tabs>
          <w:tab w:val="left" w:pos="653"/>
        </w:tabs>
        <w:spacing w:before="138" w:line="360" w:lineRule="auto"/>
        <w:ind w:left="652" w:hanging="348"/>
        <w:jc w:val="both"/>
        <w:rPr>
          <w:sz w:val="19"/>
        </w:rPr>
      </w:pPr>
      <w:r>
        <w:rPr>
          <w:w w:val="105"/>
          <w:sz w:val="19"/>
        </w:rPr>
        <w:t xml:space="preserve">Form </w:t>
      </w:r>
      <w:r w:rsidR="00557B29">
        <w:rPr>
          <w:w w:val="105"/>
          <w:sz w:val="19"/>
        </w:rPr>
        <w:t xml:space="preserve">housing for TV screen and </w:t>
      </w:r>
      <w:proofErr w:type="spellStart"/>
      <w:r w:rsidR="00557B29">
        <w:rPr>
          <w:w w:val="105"/>
          <w:sz w:val="19"/>
        </w:rPr>
        <w:t>lightbox</w:t>
      </w:r>
      <w:proofErr w:type="spellEnd"/>
      <w:r w:rsidR="00557B29">
        <w:rPr>
          <w:w w:val="105"/>
          <w:sz w:val="19"/>
        </w:rPr>
        <w:t xml:space="preserve"> in entrance area</w:t>
      </w:r>
      <w:r w:rsidRPr="00557B29">
        <w:rPr>
          <w:w w:val="105"/>
          <w:sz w:val="19"/>
        </w:rPr>
        <w:t>.</w:t>
      </w:r>
    </w:p>
    <w:p w:rsidR="007C2223" w:rsidRPr="00BF11C1" w:rsidRDefault="00557B29" w:rsidP="00013599">
      <w:pPr>
        <w:pStyle w:val="ListParagraph"/>
        <w:numPr>
          <w:ilvl w:val="1"/>
          <w:numId w:val="4"/>
        </w:numPr>
        <w:tabs>
          <w:tab w:val="left" w:pos="650"/>
        </w:tabs>
        <w:spacing w:line="360" w:lineRule="auto"/>
        <w:ind w:left="649" w:hanging="350"/>
        <w:jc w:val="both"/>
        <w:rPr>
          <w:sz w:val="19"/>
        </w:rPr>
      </w:pPr>
      <w:r>
        <w:rPr>
          <w:w w:val="105"/>
          <w:sz w:val="19"/>
        </w:rPr>
        <w:t>Supply and fit moldings</w:t>
      </w:r>
      <w:r w:rsidR="00FB11B4">
        <w:rPr>
          <w:w w:val="105"/>
          <w:sz w:val="19"/>
        </w:rPr>
        <w:t>.</w:t>
      </w:r>
    </w:p>
    <w:p w:rsidR="007C2223" w:rsidRPr="00BF11C1" w:rsidRDefault="00FB11B4" w:rsidP="00013599">
      <w:pPr>
        <w:pStyle w:val="ListParagraph"/>
        <w:numPr>
          <w:ilvl w:val="1"/>
          <w:numId w:val="4"/>
        </w:numPr>
        <w:tabs>
          <w:tab w:val="left" w:pos="646"/>
        </w:tabs>
        <w:spacing w:line="360" w:lineRule="auto"/>
        <w:ind w:left="645" w:hanging="346"/>
        <w:jc w:val="both"/>
        <w:rPr>
          <w:sz w:val="19"/>
        </w:rPr>
      </w:pPr>
      <w:r>
        <w:rPr>
          <w:w w:val="105"/>
          <w:sz w:val="19"/>
        </w:rPr>
        <w:t xml:space="preserve">Supply and fit </w:t>
      </w:r>
      <w:r w:rsidR="00557B29">
        <w:rPr>
          <w:w w:val="105"/>
          <w:sz w:val="19"/>
        </w:rPr>
        <w:t>LED strips for mirrors to fittings area.</w:t>
      </w:r>
    </w:p>
    <w:p w:rsidR="00557B29" w:rsidRPr="00BF11C1" w:rsidRDefault="00557B29" w:rsidP="00013599">
      <w:pPr>
        <w:pStyle w:val="ListParagraph"/>
        <w:numPr>
          <w:ilvl w:val="1"/>
          <w:numId w:val="4"/>
        </w:numPr>
        <w:tabs>
          <w:tab w:val="left" w:pos="650"/>
        </w:tabs>
        <w:spacing w:before="128" w:line="360" w:lineRule="auto"/>
        <w:ind w:left="649" w:hanging="355"/>
        <w:jc w:val="both"/>
        <w:rPr>
          <w:sz w:val="19"/>
        </w:rPr>
      </w:pPr>
      <w:r>
        <w:rPr>
          <w:w w:val="105"/>
          <w:sz w:val="19"/>
        </w:rPr>
        <w:t>Check if a</w:t>
      </w:r>
      <w:r w:rsidR="00FB11B4">
        <w:rPr>
          <w:w w:val="105"/>
          <w:sz w:val="19"/>
        </w:rPr>
        <w:t>lter</w:t>
      </w:r>
      <w:r>
        <w:rPr>
          <w:w w:val="105"/>
          <w:sz w:val="19"/>
        </w:rPr>
        <w:t>ation required for existing</w:t>
      </w:r>
      <w:r w:rsidR="00FB11B4">
        <w:rPr>
          <w:w w:val="105"/>
          <w:sz w:val="19"/>
        </w:rPr>
        <w:t xml:space="preserve"> electrical cupboard.</w:t>
      </w:r>
    </w:p>
    <w:p w:rsidR="00557B29" w:rsidRPr="00BF11C1" w:rsidRDefault="00557B29" w:rsidP="00013599">
      <w:pPr>
        <w:pStyle w:val="ListParagraph"/>
        <w:numPr>
          <w:ilvl w:val="1"/>
          <w:numId w:val="4"/>
        </w:numPr>
        <w:tabs>
          <w:tab w:val="left" w:pos="650"/>
        </w:tabs>
        <w:spacing w:before="128" w:line="360" w:lineRule="auto"/>
        <w:ind w:left="649" w:hanging="355"/>
        <w:jc w:val="both"/>
        <w:rPr>
          <w:sz w:val="19"/>
        </w:rPr>
      </w:pPr>
      <w:r>
        <w:rPr>
          <w:sz w:val="19"/>
        </w:rPr>
        <w:t>Fit issued fixtures.</w:t>
      </w:r>
    </w:p>
    <w:p w:rsidR="00557B29" w:rsidRPr="00BF11C1" w:rsidRDefault="00BF11C1" w:rsidP="00013599">
      <w:pPr>
        <w:pStyle w:val="ListParagraph"/>
        <w:numPr>
          <w:ilvl w:val="1"/>
          <w:numId w:val="4"/>
        </w:numPr>
        <w:tabs>
          <w:tab w:val="left" w:pos="650"/>
        </w:tabs>
        <w:spacing w:before="128" w:line="360" w:lineRule="auto"/>
        <w:ind w:left="649" w:hanging="355"/>
        <w:jc w:val="both"/>
        <w:rPr>
          <w:sz w:val="19"/>
        </w:rPr>
        <w:sectPr w:rsidR="00557B29" w:rsidRPr="00BF11C1">
          <w:pgSz w:w="11910" w:h="16840"/>
          <w:pgMar w:top="980" w:right="1400" w:bottom="0" w:left="1500" w:header="708" w:footer="708" w:gutter="0"/>
          <w:cols w:space="708"/>
        </w:sectPr>
      </w:pPr>
      <w:r>
        <w:rPr>
          <w:sz w:val="19"/>
        </w:rPr>
        <w:t>Clean and redecorate BOH, W.C</w:t>
      </w:r>
    </w:p>
    <w:p w:rsidR="007C2223" w:rsidRDefault="00D96115" w:rsidP="00013599">
      <w:pPr>
        <w:pStyle w:val="BodyText"/>
        <w:spacing w:before="8"/>
        <w:ind w:firstLine="649"/>
        <w:jc w:val="both"/>
        <w:rPr>
          <w:b/>
        </w:rPr>
      </w:pPr>
      <w:r>
        <w:rPr>
          <w:noProof/>
        </w:rPr>
        <w:lastRenderedPageBreak/>
        <mc:AlternateContent>
          <mc:Choice Requires="wps">
            <w:drawing>
              <wp:anchor distT="0" distB="0" distL="114300" distR="114300" simplePos="0" relativeHeight="1240" behindDoc="0" locked="0" layoutInCell="1" allowOverlap="1">
                <wp:simplePos x="0" y="0"/>
                <wp:positionH relativeFrom="page">
                  <wp:posOffset>7525385</wp:posOffset>
                </wp:positionH>
                <wp:positionV relativeFrom="page">
                  <wp:posOffset>2258060</wp:posOffset>
                </wp:positionV>
                <wp:extent cx="0" cy="8434070"/>
                <wp:effectExtent l="10160" t="10160" r="889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4070"/>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04B7B" id="Line 2" o:spid="_x0000_s1026" style="position:absolute;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2.55pt,177.8pt" to="592.55pt,8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" strokeweight=".16961mm">
                <w10:wrap anchorx="page" anchory="page"/>
              </v:line>
            </w:pict>
          </mc:Fallback>
        </mc:AlternateContent>
      </w:r>
      <w:r w:rsidR="00BF11C1">
        <w:rPr>
          <w:noProof/>
        </w:rPr>
        <mc:AlternateContent>
          <mc:Choice Requires="wpg">
            <w:drawing>
              <wp:anchor distT="0" distB="0" distL="114300" distR="114300" simplePos="0" relativeHeight="503309408" behindDoc="1" locked="0" layoutInCell="1" allowOverlap="1">
                <wp:simplePos x="0" y="0"/>
                <wp:positionH relativeFrom="page">
                  <wp:align>center</wp:align>
                </wp:positionH>
                <wp:positionV relativeFrom="page">
                  <wp:align>center</wp:align>
                </wp:positionV>
                <wp:extent cx="5971540" cy="856869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1540" cy="8568690"/>
                          <a:chOff x="962" y="1115"/>
                          <a:chExt cx="9404" cy="13494"/>
                        </a:xfrm>
                      </wpg:grpSpPr>
                      <wps:wsp>
                        <wps:cNvPr id="3" name="Line 5"/>
                        <wps:cNvCnPr>
                          <a:cxnSpLocks noChangeShapeType="1"/>
                        </wps:cNvCnPr>
                        <wps:spPr bwMode="auto">
                          <a:xfrm>
                            <a:off x="1010" y="14609"/>
                            <a:ext cx="0" cy="0"/>
                          </a:xfrm>
                          <a:prstGeom prst="line">
                            <a:avLst/>
                          </a:prstGeom>
                          <a:noFill/>
                          <a:ln w="2137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962" y="14575"/>
                            <a:ext cx="9403" cy="0"/>
                          </a:xfrm>
                          <a:prstGeom prst="line">
                            <a:avLst/>
                          </a:prstGeom>
                          <a:noFill/>
                          <a:ln w="244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799F22" id="Group 3" o:spid="_x0000_s1026" style="position:absolute;margin-left:0;margin-top:0;width:470.2pt;height:674.7pt;z-index:-7072;mso-position-horizontal:center;mso-position-horizontal-relative:page;mso-position-vertical:center;mso-position-vertical-relative:page" coordorigin="962,1115" coordsize="9404,13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">
                <v:line id="Line 5" o:spid="_x0000_s1027" style="position:absolute;visibility:visible;mso-wrap-style:square" from="1010,14609" to="1010,14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" strokeweight=".59361mm"/>
                <v:line id="Line 4" o:spid="_x0000_s1028" style="position:absolute;visibility:visible;mso-wrap-style:square" from="962,14575" to="10365,1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" strokeweight=".67811mm"/>
                <w10:wrap anchorx="page" anchory="page"/>
              </v:group>
            </w:pict>
          </mc:Fallback>
        </mc:AlternateContent>
      </w:r>
      <w:r w:rsidR="00FB11B4">
        <w:rPr>
          <w:b/>
          <w:w w:val="105"/>
          <w:u w:val="thick"/>
        </w:rPr>
        <w:t>HEATING AND HVAC</w:t>
      </w:r>
    </w:p>
    <w:p w:rsidR="007C2223" w:rsidRDefault="007C2223" w:rsidP="00013599">
      <w:pPr>
        <w:pStyle w:val="BodyText"/>
        <w:jc w:val="both"/>
        <w:rPr>
          <w:b/>
          <w:sz w:val="20"/>
        </w:rPr>
      </w:pPr>
    </w:p>
    <w:p w:rsidR="007C2223" w:rsidRDefault="00D96115" w:rsidP="00013599">
      <w:pPr>
        <w:pStyle w:val="ListParagraph"/>
        <w:numPr>
          <w:ilvl w:val="1"/>
          <w:numId w:val="3"/>
        </w:numPr>
        <w:tabs>
          <w:tab w:val="left" w:pos="689"/>
        </w:tabs>
        <w:spacing w:before="135"/>
        <w:ind w:hanging="355"/>
        <w:jc w:val="both"/>
        <w:rPr>
          <w:rFonts w:ascii="Times New Roman"/>
          <w:sz w:val="21"/>
        </w:rPr>
      </w:pPr>
      <w:r>
        <w:rPr>
          <w:w w:val="105"/>
          <w:sz w:val="19"/>
        </w:rPr>
        <w:t>Check if alteration required for existing AC Cooling, sprinklers and ventilation units.</w:t>
      </w:r>
    </w:p>
    <w:p w:rsidR="007C2223" w:rsidRDefault="007C2223" w:rsidP="00013599">
      <w:pPr>
        <w:pStyle w:val="BodyText"/>
        <w:spacing w:before="2"/>
        <w:jc w:val="both"/>
        <w:rPr>
          <w:sz w:val="24"/>
        </w:rPr>
      </w:pPr>
    </w:p>
    <w:p w:rsidR="007C2223" w:rsidRDefault="00FB11B4" w:rsidP="00013599">
      <w:pPr>
        <w:spacing w:before="94"/>
        <w:ind w:left="682"/>
        <w:jc w:val="both"/>
        <w:rPr>
          <w:b/>
          <w:sz w:val="19"/>
        </w:rPr>
      </w:pPr>
      <w:r>
        <w:rPr>
          <w:b/>
          <w:w w:val="105"/>
          <w:sz w:val="19"/>
          <w:u w:val="thick"/>
        </w:rPr>
        <w:t>LIGHTING &amp; ELECTRICAL</w:t>
      </w:r>
    </w:p>
    <w:p w:rsidR="007C2223" w:rsidRDefault="007C2223" w:rsidP="00013599">
      <w:pPr>
        <w:pStyle w:val="BodyText"/>
        <w:jc w:val="both"/>
        <w:rPr>
          <w:b/>
          <w:sz w:val="20"/>
        </w:rPr>
      </w:pPr>
    </w:p>
    <w:p w:rsidR="007C2223" w:rsidRPr="00BF11C1" w:rsidRDefault="00D96115" w:rsidP="00013599">
      <w:pPr>
        <w:pStyle w:val="ListParagraph"/>
        <w:numPr>
          <w:ilvl w:val="1"/>
          <w:numId w:val="2"/>
        </w:numPr>
        <w:tabs>
          <w:tab w:val="left" w:pos="679"/>
        </w:tabs>
        <w:spacing w:before="152" w:line="360" w:lineRule="auto"/>
        <w:ind w:hanging="354"/>
        <w:jc w:val="both"/>
        <w:rPr>
          <w:sz w:val="18"/>
        </w:rPr>
      </w:pPr>
      <w:r>
        <w:rPr>
          <w:w w:val="105"/>
          <w:sz w:val="19"/>
        </w:rPr>
        <w:t>F</w:t>
      </w:r>
      <w:r w:rsidR="00FB11B4">
        <w:rPr>
          <w:w w:val="105"/>
          <w:sz w:val="19"/>
        </w:rPr>
        <w:t xml:space="preserve">it </w:t>
      </w:r>
      <w:r>
        <w:rPr>
          <w:w w:val="105"/>
          <w:sz w:val="19"/>
        </w:rPr>
        <w:t>new lightening supplied by COS.</w:t>
      </w:r>
    </w:p>
    <w:p w:rsidR="007C2223" w:rsidRPr="00BF11C1" w:rsidRDefault="00FB11B4" w:rsidP="00013599">
      <w:pPr>
        <w:pStyle w:val="ListParagraph"/>
        <w:numPr>
          <w:ilvl w:val="1"/>
          <w:numId w:val="2"/>
        </w:numPr>
        <w:tabs>
          <w:tab w:val="left" w:pos="674"/>
        </w:tabs>
        <w:spacing w:line="360" w:lineRule="auto"/>
        <w:ind w:left="673" w:hanging="350"/>
        <w:jc w:val="both"/>
        <w:rPr>
          <w:sz w:val="19"/>
        </w:rPr>
      </w:pPr>
      <w:r>
        <w:rPr>
          <w:w w:val="105"/>
          <w:sz w:val="19"/>
        </w:rPr>
        <w:t>Supply and fit socket outlets where</w:t>
      </w:r>
      <w:r>
        <w:rPr>
          <w:spacing w:val="11"/>
          <w:w w:val="105"/>
          <w:sz w:val="19"/>
        </w:rPr>
        <w:t xml:space="preserve"> </w:t>
      </w:r>
      <w:r>
        <w:rPr>
          <w:w w:val="105"/>
          <w:sz w:val="19"/>
        </w:rPr>
        <w:t>indicated</w:t>
      </w:r>
      <w:r w:rsidR="00D96115">
        <w:rPr>
          <w:w w:val="105"/>
          <w:sz w:val="19"/>
        </w:rPr>
        <w:t>.</w:t>
      </w:r>
    </w:p>
    <w:p w:rsidR="007C2223" w:rsidRPr="00BF11C1" w:rsidRDefault="00FB11B4" w:rsidP="00013599">
      <w:pPr>
        <w:pStyle w:val="ListParagraph"/>
        <w:numPr>
          <w:ilvl w:val="1"/>
          <w:numId w:val="2"/>
        </w:numPr>
        <w:tabs>
          <w:tab w:val="left" w:pos="670"/>
        </w:tabs>
        <w:spacing w:before="138" w:line="360" w:lineRule="auto"/>
        <w:ind w:left="669"/>
        <w:jc w:val="both"/>
        <w:rPr>
          <w:sz w:val="19"/>
        </w:rPr>
      </w:pPr>
      <w:r>
        <w:rPr>
          <w:w w:val="105"/>
          <w:sz w:val="19"/>
        </w:rPr>
        <w:t>Supply and fit floor socket to central desk</w:t>
      </w:r>
      <w:r>
        <w:rPr>
          <w:spacing w:val="5"/>
          <w:w w:val="105"/>
          <w:sz w:val="19"/>
        </w:rPr>
        <w:t xml:space="preserve"> </w:t>
      </w:r>
      <w:r>
        <w:rPr>
          <w:w w:val="105"/>
          <w:sz w:val="19"/>
        </w:rPr>
        <w:t>arrangement</w:t>
      </w:r>
      <w:r w:rsidR="00D96115">
        <w:rPr>
          <w:w w:val="105"/>
          <w:sz w:val="19"/>
        </w:rPr>
        <w:t>.</w:t>
      </w:r>
    </w:p>
    <w:p w:rsidR="007C2223" w:rsidRPr="00BF11C1" w:rsidRDefault="00FB11B4" w:rsidP="00013599">
      <w:pPr>
        <w:pStyle w:val="ListParagraph"/>
        <w:numPr>
          <w:ilvl w:val="1"/>
          <w:numId w:val="2"/>
        </w:numPr>
        <w:tabs>
          <w:tab w:val="left" w:pos="670"/>
        </w:tabs>
        <w:spacing w:line="360" w:lineRule="auto"/>
        <w:ind w:left="669"/>
        <w:jc w:val="both"/>
        <w:rPr>
          <w:sz w:val="19"/>
        </w:rPr>
      </w:pPr>
      <w:r>
        <w:rPr>
          <w:w w:val="105"/>
          <w:sz w:val="19"/>
        </w:rPr>
        <w:t xml:space="preserve">Supply and fit emergency lighting to comply with </w:t>
      </w:r>
      <w:r w:rsidR="00D96115">
        <w:rPr>
          <w:w w:val="105"/>
          <w:sz w:val="19"/>
        </w:rPr>
        <w:t>Local Standards</w:t>
      </w:r>
      <w:r>
        <w:rPr>
          <w:w w:val="105"/>
          <w:sz w:val="19"/>
        </w:rPr>
        <w:t>.</w:t>
      </w:r>
    </w:p>
    <w:p w:rsidR="007C2223" w:rsidRPr="00BF11C1" w:rsidRDefault="00FB11B4" w:rsidP="00013599">
      <w:pPr>
        <w:pStyle w:val="ListParagraph"/>
        <w:numPr>
          <w:ilvl w:val="1"/>
          <w:numId w:val="2"/>
        </w:numPr>
        <w:tabs>
          <w:tab w:val="left" w:pos="665"/>
        </w:tabs>
        <w:spacing w:line="360" w:lineRule="auto"/>
        <w:ind w:left="664"/>
        <w:jc w:val="both"/>
        <w:rPr>
          <w:sz w:val="18"/>
        </w:rPr>
      </w:pPr>
      <w:r>
        <w:rPr>
          <w:w w:val="105"/>
          <w:sz w:val="19"/>
        </w:rPr>
        <w:t xml:space="preserve">Supply and fit smoke detectors and sounders to </w:t>
      </w:r>
      <w:r w:rsidR="00D96115">
        <w:rPr>
          <w:w w:val="105"/>
          <w:sz w:val="19"/>
        </w:rPr>
        <w:t>Local Standards</w:t>
      </w:r>
      <w:r>
        <w:rPr>
          <w:w w:val="105"/>
          <w:sz w:val="19"/>
        </w:rPr>
        <w:t>.</w:t>
      </w:r>
    </w:p>
    <w:p w:rsidR="007C2223" w:rsidRDefault="00D96115" w:rsidP="00013599">
      <w:pPr>
        <w:pStyle w:val="ListParagraph"/>
        <w:numPr>
          <w:ilvl w:val="1"/>
          <w:numId w:val="2"/>
        </w:numPr>
        <w:tabs>
          <w:tab w:val="left" w:pos="660"/>
        </w:tabs>
        <w:spacing w:line="360" w:lineRule="auto"/>
        <w:ind w:left="659"/>
        <w:jc w:val="both"/>
        <w:rPr>
          <w:sz w:val="19"/>
        </w:rPr>
      </w:pPr>
      <w:r>
        <w:rPr>
          <w:w w:val="105"/>
          <w:sz w:val="19"/>
        </w:rPr>
        <w:t>Check existing alarm system</w:t>
      </w:r>
      <w:r w:rsidR="00FB11B4">
        <w:rPr>
          <w:w w:val="105"/>
          <w:sz w:val="19"/>
        </w:rPr>
        <w:t>.</w:t>
      </w:r>
    </w:p>
    <w:p w:rsidR="007C2223" w:rsidRDefault="007C2223" w:rsidP="00013599">
      <w:pPr>
        <w:pStyle w:val="BodyText"/>
        <w:spacing w:before="9"/>
        <w:jc w:val="both"/>
        <w:rPr>
          <w:sz w:val="23"/>
        </w:rPr>
      </w:pPr>
    </w:p>
    <w:p w:rsidR="007C2223" w:rsidRDefault="00FB11B4" w:rsidP="00013599">
      <w:pPr>
        <w:spacing w:before="94"/>
        <w:ind w:left="663"/>
        <w:jc w:val="both"/>
        <w:rPr>
          <w:b/>
          <w:sz w:val="19"/>
        </w:rPr>
      </w:pPr>
      <w:r>
        <w:rPr>
          <w:b/>
          <w:sz w:val="19"/>
          <w:u w:val="thick"/>
        </w:rPr>
        <w:t>GENERAL</w:t>
      </w:r>
    </w:p>
    <w:p w:rsidR="007C2223" w:rsidRDefault="007C2223" w:rsidP="00013599">
      <w:pPr>
        <w:pStyle w:val="BodyText"/>
        <w:spacing w:before="1"/>
        <w:jc w:val="both"/>
        <w:rPr>
          <w:sz w:val="31"/>
        </w:rPr>
      </w:pPr>
    </w:p>
    <w:p w:rsidR="007C2223" w:rsidRPr="00BF11C1" w:rsidRDefault="00FB11B4" w:rsidP="00013599">
      <w:pPr>
        <w:pStyle w:val="ListParagraph"/>
        <w:numPr>
          <w:ilvl w:val="1"/>
          <w:numId w:val="1"/>
        </w:numPr>
        <w:tabs>
          <w:tab w:val="left" w:pos="660"/>
        </w:tabs>
        <w:spacing w:before="0" w:line="360" w:lineRule="auto"/>
        <w:ind w:hanging="354"/>
        <w:jc w:val="both"/>
        <w:rPr>
          <w:sz w:val="19"/>
        </w:rPr>
      </w:pPr>
      <w:r>
        <w:rPr>
          <w:w w:val="105"/>
          <w:sz w:val="19"/>
        </w:rPr>
        <w:t>Supply and fit fire</w:t>
      </w:r>
      <w:r>
        <w:rPr>
          <w:spacing w:val="-18"/>
          <w:w w:val="105"/>
          <w:sz w:val="19"/>
        </w:rPr>
        <w:t xml:space="preserve"> </w:t>
      </w:r>
      <w:r>
        <w:rPr>
          <w:w w:val="105"/>
          <w:sz w:val="19"/>
        </w:rPr>
        <w:t>extinguishers</w:t>
      </w:r>
      <w:r w:rsidR="00D96115">
        <w:rPr>
          <w:w w:val="105"/>
          <w:sz w:val="19"/>
        </w:rPr>
        <w:t>.</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w w:val="105"/>
          <w:sz w:val="19"/>
        </w:rPr>
        <w:t>Final</w:t>
      </w:r>
      <w:r w:rsidR="00FB11B4">
        <w:rPr>
          <w:w w:val="105"/>
          <w:sz w:val="19"/>
        </w:rPr>
        <w:t xml:space="preserve"> clean including</w:t>
      </w:r>
      <w:r w:rsidR="00FB11B4">
        <w:rPr>
          <w:spacing w:val="21"/>
          <w:w w:val="105"/>
          <w:sz w:val="19"/>
        </w:rPr>
        <w:t xml:space="preserve"> </w:t>
      </w:r>
      <w:r w:rsidR="00FB11B4">
        <w:rPr>
          <w:w w:val="105"/>
          <w:sz w:val="19"/>
        </w:rPr>
        <w:t>windows.</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sz w:val="19"/>
        </w:rPr>
        <w:t>Move existing wing sign from previous location to the new store to be advised by COS.</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sz w:val="19"/>
        </w:rPr>
        <w:t>Supply and fit shelfs for BOH to be advised by COS.</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sz w:val="19"/>
        </w:rPr>
        <w:t xml:space="preserve">All walls must appear as new walls, with clean, nice surfaces. All holes and irregularities must be removed before painting and mounting the wallpaper. </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sz w:val="19"/>
        </w:rPr>
        <w:t>The edge on all corners on all new walls has to be totally straight.</w:t>
      </w:r>
    </w:p>
    <w:p w:rsidR="00D96115" w:rsidRPr="00BF11C1" w:rsidRDefault="00D96115" w:rsidP="00013599">
      <w:pPr>
        <w:pStyle w:val="ListParagraph"/>
        <w:numPr>
          <w:ilvl w:val="1"/>
          <w:numId w:val="1"/>
        </w:numPr>
        <w:tabs>
          <w:tab w:val="left" w:pos="653"/>
        </w:tabs>
        <w:spacing w:line="360" w:lineRule="auto"/>
        <w:ind w:left="652" w:hanging="352"/>
        <w:jc w:val="both"/>
        <w:rPr>
          <w:sz w:val="19"/>
        </w:rPr>
      </w:pPr>
      <w:r>
        <w:rPr>
          <w:sz w:val="19"/>
        </w:rPr>
        <w:t>The carpenter has to use corner rails for plaster walls underneath the wallpaper and before filling and painting the walls.</w:t>
      </w:r>
    </w:p>
    <w:p w:rsidR="00823F47" w:rsidRPr="00823F47" w:rsidRDefault="00D96115" w:rsidP="00013599">
      <w:pPr>
        <w:pStyle w:val="ListParagraph"/>
        <w:numPr>
          <w:ilvl w:val="1"/>
          <w:numId w:val="1"/>
        </w:numPr>
        <w:tabs>
          <w:tab w:val="left" w:pos="653"/>
        </w:tabs>
        <w:spacing w:line="360" w:lineRule="auto"/>
        <w:ind w:left="652" w:hanging="352"/>
        <w:jc w:val="both"/>
        <w:rPr>
          <w:sz w:val="19"/>
        </w:rPr>
      </w:pPr>
      <w:r>
        <w:rPr>
          <w:sz w:val="19"/>
        </w:rPr>
        <w:t>The wallpaper has to be without bubbles and loose ends/ corners.</w:t>
      </w:r>
    </w:p>
    <w:p w:rsidR="007C2223" w:rsidRPr="00823F47" w:rsidRDefault="00FB11B4" w:rsidP="00013599">
      <w:pPr>
        <w:pStyle w:val="ListParagraph"/>
        <w:numPr>
          <w:ilvl w:val="1"/>
          <w:numId w:val="1"/>
        </w:numPr>
        <w:tabs>
          <w:tab w:val="left" w:pos="659"/>
        </w:tabs>
        <w:spacing w:line="360" w:lineRule="auto"/>
        <w:ind w:left="658" w:hanging="358"/>
        <w:jc w:val="both"/>
        <w:rPr>
          <w:sz w:val="19"/>
        </w:rPr>
      </w:pPr>
      <w:r>
        <w:rPr>
          <w:w w:val="105"/>
          <w:sz w:val="19"/>
        </w:rPr>
        <w:t>Please lit any items that you feel may be required but are not</w:t>
      </w:r>
      <w:r>
        <w:rPr>
          <w:spacing w:val="15"/>
          <w:w w:val="105"/>
          <w:sz w:val="19"/>
        </w:rPr>
        <w:t xml:space="preserve"> </w:t>
      </w:r>
      <w:r>
        <w:rPr>
          <w:w w:val="105"/>
          <w:sz w:val="19"/>
        </w:rPr>
        <w:t>indicated:</w:t>
      </w:r>
    </w:p>
    <w:p w:rsidR="00823F47" w:rsidRDefault="00823F47" w:rsidP="00013599">
      <w:pPr>
        <w:tabs>
          <w:tab w:val="left" w:pos="659"/>
        </w:tabs>
        <w:spacing w:line="360" w:lineRule="auto"/>
        <w:jc w:val="both"/>
        <w:rPr>
          <w:sz w:val="19"/>
        </w:rPr>
      </w:pPr>
    </w:p>
    <w:p w:rsidR="00823F47" w:rsidRPr="00044170" w:rsidRDefault="00823F47" w:rsidP="00013599">
      <w:pPr>
        <w:tabs>
          <w:tab w:val="left" w:pos="659"/>
        </w:tabs>
        <w:spacing w:line="360" w:lineRule="auto"/>
        <w:jc w:val="both"/>
        <w:rPr>
          <w:sz w:val="19"/>
        </w:rPr>
      </w:pPr>
    </w:p>
    <w:sectPr w:rsidR="00823F47" w:rsidRPr="00044170">
      <w:pgSz w:w="11910" w:h="16840"/>
      <w:pgMar w:top="1100" w:right="1400" w:bottom="0" w:left="15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EE"/>
    <w:family w:val="auto"/>
    <w:notTrueType/>
    <w:pitch w:val="default"/>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BC3"/>
    <w:multiLevelType w:val="multilevel"/>
    <w:tmpl w:val="F49EF35A"/>
    <w:lvl w:ilvl="0">
      <w:start w:val="6"/>
      <w:numFmt w:val="decimal"/>
      <w:lvlText w:val="%1"/>
      <w:lvlJc w:val="left"/>
      <w:pPr>
        <w:ind w:left="659" w:hanging="357"/>
      </w:pPr>
      <w:rPr>
        <w:rFonts w:hint="default"/>
      </w:rPr>
    </w:lvl>
    <w:lvl w:ilvl="1">
      <w:start w:val="1"/>
      <w:numFmt w:val="decimal"/>
      <w:lvlText w:val="%1.%2"/>
      <w:lvlJc w:val="left"/>
      <w:pPr>
        <w:ind w:left="659" w:hanging="357"/>
      </w:pPr>
      <w:rPr>
        <w:rFonts w:hint="default"/>
        <w:w w:val="102"/>
      </w:rPr>
    </w:lvl>
    <w:lvl w:ilvl="2">
      <w:numFmt w:val="bullet"/>
      <w:lvlText w:val="•"/>
      <w:lvlJc w:val="left"/>
      <w:pPr>
        <w:ind w:left="2328" w:hanging="357"/>
      </w:pPr>
      <w:rPr>
        <w:rFonts w:hint="default"/>
      </w:rPr>
    </w:lvl>
    <w:lvl w:ilvl="3">
      <w:numFmt w:val="bullet"/>
      <w:lvlText w:val="•"/>
      <w:lvlJc w:val="left"/>
      <w:pPr>
        <w:ind w:left="3163" w:hanging="357"/>
      </w:pPr>
      <w:rPr>
        <w:rFonts w:hint="default"/>
      </w:rPr>
    </w:lvl>
    <w:lvl w:ilvl="4">
      <w:numFmt w:val="bullet"/>
      <w:lvlText w:val="•"/>
      <w:lvlJc w:val="left"/>
      <w:pPr>
        <w:ind w:left="3997" w:hanging="357"/>
      </w:pPr>
      <w:rPr>
        <w:rFonts w:hint="default"/>
      </w:rPr>
    </w:lvl>
    <w:lvl w:ilvl="5">
      <w:numFmt w:val="bullet"/>
      <w:lvlText w:val="•"/>
      <w:lvlJc w:val="left"/>
      <w:pPr>
        <w:ind w:left="4832" w:hanging="357"/>
      </w:pPr>
      <w:rPr>
        <w:rFonts w:hint="default"/>
      </w:rPr>
    </w:lvl>
    <w:lvl w:ilvl="6">
      <w:numFmt w:val="bullet"/>
      <w:lvlText w:val="•"/>
      <w:lvlJc w:val="left"/>
      <w:pPr>
        <w:ind w:left="5666" w:hanging="357"/>
      </w:pPr>
      <w:rPr>
        <w:rFonts w:hint="default"/>
      </w:rPr>
    </w:lvl>
    <w:lvl w:ilvl="7">
      <w:numFmt w:val="bullet"/>
      <w:lvlText w:val="•"/>
      <w:lvlJc w:val="left"/>
      <w:pPr>
        <w:ind w:left="6500" w:hanging="357"/>
      </w:pPr>
      <w:rPr>
        <w:rFonts w:hint="default"/>
      </w:rPr>
    </w:lvl>
    <w:lvl w:ilvl="8">
      <w:numFmt w:val="bullet"/>
      <w:lvlText w:val="•"/>
      <w:lvlJc w:val="left"/>
      <w:pPr>
        <w:ind w:left="7335" w:hanging="357"/>
      </w:pPr>
      <w:rPr>
        <w:rFonts w:hint="default"/>
      </w:rPr>
    </w:lvl>
  </w:abstractNum>
  <w:abstractNum w:abstractNumId="1" w15:restartNumberingAfterBreak="0">
    <w:nsid w:val="12283811"/>
    <w:multiLevelType w:val="multilevel"/>
    <w:tmpl w:val="58263FD8"/>
    <w:lvl w:ilvl="0">
      <w:start w:val="5"/>
      <w:numFmt w:val="decimal"/>
      <w:lvlText w:val="%1"/>
      <w:lvlJc w:val="left"/>
      <w:pPr>
        <w:ind w:left="678" w:hanging="355"/>
      </w:pPr>
      <w:rPr>
        <w:rFonts w:hint="default"/>
      </w:rPr>
    </w:lvl>
    <w:lvl w:ilvl="1">
      <w:start w:val="1"/>
      <w:numFmt w:val="decimal"/>
      <w:lvlText w:val="%1.%2"/>
      <w:lvlJc w:val="left"/>
      <w:pPr>
        <w:ind w:left="678" w:hanging="355"/>
      </w:pPr>
      <w:rPr>
        <w:rFonts w:hint="default"/>
        <w:spacing w:val="-1"/>
        <w:w w:val="102"/>
      </w:rPr>
    </w:lvl>
    <w:lvl w:ilvl="2">
      <w:numFmt w:val="bullet"/>
      <w:lvlText w:val="•"/>
      <w:lvlJc w:val="left"/>
      <w:pPr>
        <w:ind w:left="2344" w:hanging="355"/>
      </w:pPr>
      <w:rPr>
        <w:rFonts w:hint="default"/>
      </w:rPr>
    </w:lvl>
    <w:lvl w:ilvl="3">
      <w:numFmt w:val="bullet"/>
      <w:lvlText w:val="•"/>
      <w:lvlJc w:val="left"/>
      <w:pPr>
        <w:ind w:left="3177" w:hanging="355"/>
      </w:pPr>
      <w:rPr>
        <w:rFonts w:hint="default"/>
      </w:rPr>
    </w:lvl>
    <w:lvl w:ilvl="4">
      <w:numFmt w:val="bullet"/>
      <w:lvlText w:val="•"/>
      <w:lvlJc w:val="left"/>
      <w:pPr>
        <w:ind w:left="4009" w:hanging="355"/>
      </w:pPr>
      <w:rPr>
        <w:rFonts w:hint="default"/>
      </w:rPr>
    </w:lvl>
    <w:lvl w:ilvl="5">
      <w:numFmt w:val="bullet"/>
      <w:lvlText w:val="•"/>
      <w:lvlJc w:val="left"/>
      <w:pPr>
        <w:ind w:left="4842" w:hanging="355"/>
      </w:pPr>
      <w:rPr>
        <w:rFonts w:hint="default"/>
      </w:rPr>
    </w:lvl>
    <w:lvl w:ilvl="6">
      <w:numFmt w:val="bullet"/>
      <w:lvlText w:val="•"/>
      <w:lvlJc w:val="left"/>
      <w:pPr>
        <w:ind w:left="5674" w:hanging="355"/>
      </w:pPr>
      <w:rPr>
        <w:rFonts w:hint="default"/>
      </w:rPr>
    </w:lvl>
    <w:lvl w:ilvl="7">
      <w:numFmt w:val="bullet"/>
      <w:lvlText w:val="•"/>
      <w:lvlJc w:val="left"/>
      <w:pPr>
        <w:ind w:left="6506" w:hanging="355"/>
      </w:pPr>
      <w:rPr>
        <w:rFonts w:hint="default"/>
      </w:rPr>
    </w:lvl>
    <w:lvl w:ilvl="8">
      <w:numFmt w:val="bullet"/>
      <w:lvlText w:val="•"/>
      <w:lvlJc w:val="left"/>
      <w:pPr>
        <w:ind w:left="7339" w:hanging="355"/>
      </w:pPr>
      <w:rPr>
        <w:rFonts w:hint="default"/>
      </w:rPr>
    </w:lvl>
  </w:abstractNum>
  <w:abstractNum w:abstractNumId="2" w15:restartNumberingAfterBreak="0">
    <w:nsid w:val="1AB67073"/>
    <w:multiLevelType w:val="multilevel"/>
    <w:tmpl w:val="A6545AF0"/>
    <w:lvl w:ilvl="0">
      <w:start w:val="2"/>
      <w:numFmt w:val="decimal"/>
      <w:lvlText w:val="%1"/>
      <w:lvlJc w:val="left"/>
      <w:pPr>
        <w:ind w:left="678" w:hanging="352"/>
      </w:pPr>
      <w:rPr>
        <w:rFonts w:hint="default"/>
      </w:rPr>
    </w:lvl>
    <w:lvl w:ilvl="1">
      <w:start w:val="1"/>
      <w:numFmt w:val="decimal"/>
      <w:lvlText w:val="%1.%2"/>
      <w:lvlJc w:val="left"/>
      <w:pPr>
        <w:ind w:left="678" w:hanging="352"/>
      </w:pPr>
      <w:rPr>
        <w:rFonts w:ascii="Arial" w:eastAsia="Arial" w:hAnsi="Arial" w:cs="Arial" w:hint="default"/>
        <w:spacing w:val="-1"/>
        <w:w w:val="104"/>
        <w:sz w:val="19"/>
        <w:szCs w:val="19"/>
      </w:rPr>
    </w:lvl>
    <w:lvl w:ilvl="2">
      <w:numFmt w:val="bullet"/>
      <w:lvlText w:val="•"/>
      <w:lvlJc w:val="left"/>
      <w:pPr>
        <w:ind w:left="2344" w:hanging="352"/>
      </w:pPr>
      <w:rPr>
        <w:rFonts w:hint="default"/>
      </w:rPr>
    </w:lvl>
    <w:lvl w:ilvl="3">
      <w:numFmt w:val="bullet"/>
      <w:lvlText w:val="•"/>
      <w:lvlJc w:val="left"/>
      <w:pPr>
        <w:ind w:left="3177" w:hanging="352"/>
      </w:pPr>
      <w:rPr>
        <w:rFonts w:hint="default"/>
      </w:rPr>
    </w:lvl>
    <w:lvl w:ilvl="4">
      <w:numFmt w:val="bullet"/>
      <w:lvlText w:val="•"/>
      <w:lvlJc w:val="left"/>
      <w:pPr>
        <w:ind w:left="4009" w:hanging="352"/>
      </w:pPr>
      <w:rPr>
        <w:rFonts w:hint="default"/>
      </w:rPr>
    </w:lvl>
    <w:lvl w:ilvl="5">
      <w:numFmt w:val="bullet"/>
      <w:lvlText w:val="•"/>
      <w:lvlJc w:val="left"/>
      <w:pPr>
        <w:ind w:left="4842" w:hanging="352"/>
      </w:pPr>
      <w:rPr>
        <w:rFonts w:hint="default"/>
      </w:rPr>
    </w:lvl>
    <w:lvl w:ilvl="6">
      <w:numFmt w:val="bullet"/>
      <w:lvlText w:val="•"/>
      <w:lvlJc w:val="left"/>
      <w:pPr>
        <w:ind w:left="5674" w:hanging="352"/>
      </w:pPr>
      <w:rPr>
        <w:rFonts w:hint="default"/>
      </w:rPr>
    </w:lvl>
    <w:lvl w:ilvl="7">
      <w:numFmt w:val="bullet"/>
      <w:lvlText w:val="•"/>
      <w:lvlJc w:val="left"/>
      <w:pPr>
        <w:ind w:left="6506" w:hanging="352"/>
      </w:pPr>
      <w:rPr>
        <w:rFonts w:hint="default"/>
      </w:rPr>
    </w:lvl>
    <w:lvl w:ilvl="8">
      <w:numFmt w:val="bullet"/>
      <w:lvlText w:val="•"/>
      <w:lvlJc w:val="left"/>
      <w:pPr>
        <w:ind w:left="7339" w:hanging="352"/>
      </w:pPr>
      <w:rPr>
        <w:rFonts w:hint="default"/>
      </w:rPr>
    </w:lvl>
  </w:abstractNum>
  <w:abstractNum w:abstractNumId="3" w15:restartNumberingAfterBreak="0">
    <w:nsid w:val="2E8B3717"/>
    <w:multiLevelType w:val="multilevel"/>
    <w:tmpl w:val="3C08676A"/>
    <w:lvl w:ilvl="0">
      <w:start w:val="1"/>
      <w:numFmt w:val="decimal"/>
      <w:lvlText w:val="%1"/>
      <w:lvlJc w:val="left"/>
      <w:pPr>
        <w:ind w:left="687" w:hanging="362"/>
      </w:pPr>
      <w:rPr>
        <w:rFonts w:hint="default"/>
      </w:rPr>
    </w:lvl>
    <w:lvl w:ilvl="1">
      <w:start w:val="1"/>
      <w:numFmt w:val="decimal"/>
      <w:lvlText w:val="%1.%2"/>
      <w:lvlJc w:val="left"/>
      <w:pPr>
        <w:ind w:left="687" w:hanging="362"/>
      </w:pPr>
      <w:rPr>
        <w:rFonts w:ascii="Arial" w:eastAsia="Arial" w:hAnsi="Arial" w:cs="Arial" w:hint="default"/>
        <w:spacing w:val="-1"/>
        <w:w w:val="104"/>
        <w:sz w:val="19"/>
        <w:szCs w:val="19"/>
      </w:rPr>
    </w:lvl>
    <w:lvl w:ilvl="2">
      <w:numFmt w:val="bullet"/>
      <w:lvlText w:val="•"/>
      <w:lvlJc w:val="left"/>
      <w:pPr>
        <w:ind w:left="2344" w:hanging="362"/>
      </w:pPr>
      <w:rPr>
        <w:rFonts w:hint="default"/>
      </w:rPr>
    </w:lvl>
    <w:lvl w:ilvl="3">
      <w:numFmt w:val="bullet"/>
      <w:lvlText w:val="•"/>
      <w:lvlJc w:val="left"/>
      <w:pPr>
        <w:ind w:left="3177" w:hanging="362"/>
      </w:pPr>
      <w:rPr>
        <w:rFonts w:hint="default"/>
      </w:rPr>
    </w:lvl>
    <w:lvl w:ilvl="4">
      <w:numFmt w:val="bullet"/>
      <w:lvlText w:val="•"/>
      <w:lvlJc w:val="left"/>
      <w:pPr>
        <w:ind w:left="4009" w:hanging="362"/>
      </w:pPr>
      <w:rPr>
        <w:rFonts w:hint="default"/>
      </w:rPr>
    </w:lvl>
    <w:lvl w:ilvl="5">
      <w:numFmt w:val="bullet"/>
      <w:lvlText w:val="•"/>
      <w:lvlJc w:val="left"/>
      <w:pPr>
        <w:ind w:left="4842" w:hanging="362"/>
      </w:pPr>
      <w:rPr>
        <w:rFonts w:hint="default"/>
      </w:rPr>
    </w:lvl>
    <w:lvl w:ilvl="6">
      <w:numFmt w:val="bullet"/>
      <w:lvlText w:val="•"/>
      <w:lvlJc w:val="left"/>
      <w:pPr>
        <w:ind w:left="5674" w:hanging="362"/>
      </w:pPr>
      <w:rPr>
        <w:rFonts w:hint="default"/>
      </w:rPr>
    </w:lvl>
    <w:lvl w:ilvl="7">
      <w:numFmt w:val="bullet"/>
      <w:lvlText w:val="•"/>
      <w:lvlJc w:val="left"/>
      <w:pPr>
        <w:ind w:left="6506" w:hanging="362"/>
      </w:pPr>
      <w:rPr>
        <w:rFonts w:hint="default"/>
      </w:rPr>
    </w:lvl>
    <w:lvl w:ilvl="8">
      <w:numFmt w:val="bullet"/>
      <w:lvlText w:val="•"/>
      <w:lvlJc w:val="left"/>
      <w:pPr>
        <w:ind w:left="7339" w:hanging="362"/>
      </w:pPr>
      <w:rPr>
        <w:rFonts w:hint="default"/>
      </w:rPr>
    </w:lvl>
  </w:abstractNum>
  <w:abstractNum w:abstractNumId="4" w15:restartNumberingAfterBreak="0">
    <w:nsid w:val="4A3B762D"/>
    <w:multiLevelType w:val="multilevel"/>
    <w:tmpl w:val="D5304792"/>
    <w:lvl w:ilvl="0">
      <w:start w:val="4"/>
      <w:numFmt w:val="decimal"/>
      <w:lvlText w:val="%1"/>
      <w:lvlJc w:val="left"/>
      <w:pPr>
        <w:ind w:left="688" w:hanging="356"/>
      </w:pPr>
      <w:rPr>
        <w:rFonts w:hint="default"/>
      </w:rPr>
    </w:lvl>
    <w:lvl w:ilvl="1">
      <w:start w:val="1"/>
      <w:numFmt w:val="decimal"/>
      <w:lvlText w:val="%1.%2"/>
      <w:lvlJc w:val="left"/>
      <w:pPr>
        <w:ind w:left="688" w:hanging="356"/>
      </w:pPr>
      <w:rPr>
        <w:rFonts w:hint="default"/>
        <w:w w:val="102"/>
      </w:rPr>
    </w:lvl>
    <w:lvl w:ilvl="2">
      <w:numFmt w:val="bullet"/>
      <w:lvlText w:val="•"/>
      <w:lvlJc w:val="left"/>
      <w:pPr>
        <w:ind w:left="2344" w:hanging="356"/>
      </w:pPr>
      <w:rPr>
        <w:rFonts w:hint="default"/>
      </w:rPr>
    </w:lvl>
    <w:lvl w:ilvl="3">
      <w:numFmt w:val="bullet"/>
      <w:lvlText w:val="•"/>
      <w:lvlJc w:val="left"/>
      <w:pPr>
        <w:ind w:left="3177" w:hanging="356"/>
      </w:pPr>
      <w:rPr>
        <w:rFonts w:hint="default"/>
      </w:rPr>
    </w:lvl>
    <w:lvl w:ilvl="4">
      <w:numFmt w:val="bullet"/>
      <w:lvlText w:val="•"/>
      <w:lvlJc w:val="left"/>
      <w:pPr>
        <w:ind w:left="4009" w:hanging="356"/>
      </w:pPr>
      <w:rPr>
        <w:rFonts w:hint="default"/>
      </w:rPr>
    </w:lvl>
    <w:lvl w:ilvl="5">
      <w:numFmt w:val="bullet"/>
      <w:lvlText w:val="•"/>
      <w:lvlJc w:val="left"/>
      <w:pPr>
        <w:ind w:left="4842" w:hanging="356"/>
      </w:pPr>
      <w:rPr>
        <w:rFonts w:hint="default"/>
      </w:rPr>
    </w:lvl>
    <w:lvl w:ilvl="6">
      <w:numFmt w:val="bullet"/>
      <w:lvlText w:val="•"/>
      <w:lvlJc w:val="left"/>
      <w:pPr>
        <w:ind w:left="5674" w:hanging="356"/>
      </w:pPr>
      <w:rPr>
        <w:rFonts w:hint="default"/>
      </w:rPr>
    </w:lvl>
    <w:lvl w:ilvl="7">
      <w:numFmt w:val="bullet"/>
      <w:lvlText w:val="•"/>
      <w:lvlJc w:val="left"/>
      <w:pPr>
        <w:ind w:left="6506" w:hanging="356"/>
      </w:pPr>
      <w:rPr>
        <w:rFonts w:hint="default"/>
      </w:rPr>
    </w:lvl>
    <w:lvl w:ilvl="8">
      <w:numFmt w:val="bullet"/>
      <w:lvlText w:val="•"/>
      <w:lvlJc w:val="left"/>
      <w:pPr>
        <w:ind w:left="7339" w:hanging="356"/>
      </w:pPr>
      <w:rPr>
        <w:rFonts w:hint="default"/>
      </w:rPr>
    </w:lvl>
  </w:abstractNum>
  <w:abstractNum w:abstractNumId="5" w15:restartNumberingAfterBreak="0">
    <w:nsid w:val="5CD77E43"/>
    <w:multiLevelType w:val="multilevel"/>
    <w:tmpl w:val="0B589EC4"/>
    <w:lvl w:ilvl="0">
      <w:start w:val="3"/>
      <w:numFmt w:val="decimal"/>
      <w:lvlText w:val="%1"/>
      <w:lvlJc w:val="left"/>
      <w:pPr>
        <w:ind w:left="667" w:hanging="349"/>
      </w:pPr>
      <w:rPr>
        <w:rFonts w:hint="default"/>
      </w:rPr>
    </w:lvl>
    <w:lvl w:ilvl="1">
      <w:start w:val="1"/>
      <w:numFmt w:val="decimal"/>
      <w:lvlText w:val="%1.%2"/>
      <w:lvlJc w:val="left"/>
      <w:pPr>
        <w:ind w:left="667" w:hanging="349"/>
        <w:jc w:val="right"/>
      </w:pPr>
      <w:rPr>
        <w:rFonts w:ascii="Arial" w:eastAsia="Arial" w:hAnsi="Arial" w:cs="Arial" w:hint="default"/>
        <w:spacing w:val="-1"/>
        <w:w w:val="105"/>
        <w:sz w:val="19"/>
        <w:szCs w:val="19"/>
      </w:rPr>
    </w:lvl>
    <w:lvl w:ilvl="2">
      <w:numFmt w:val="bullet"/>
      <w:lvlText w:val="•"/>
      <w:lvlJc w:val="left"/>
      <w:pPr>
        <w:ind w:left="2328" w:hanging="349"/>
      </w:pPr>
      <w:rPr>
        <w:rFonts w:hint="default"/>
      </w:rPr>
    </w:lvl>
    <w:lvl w:ilvl="3">
      <w:numFmt w:val="bullet"/>
      <w:lvlText w:val="•"/>
      <w:lvlJc w:val="left"/>
      <w:pPr>
        <w:ind w:left="3163" w:hanging="349"/>
      </w:pPr>
      <w:rPr>
        <w:rFonts w:hint="default"/>
      </w:rPr>
    </w:lvl>
    <w:lvl w:ilvl="4">
      <w:numFmt w:val="bullet"/>
      <w:lvlText w:val="•"/>
      <w:lvlJc w:val="left"/>
      <w:pPr>
        <w:ind w:left="3997" w:hanging="349"/>
      </w:pPr>
      <w:rPr>
        <w:rFonts w:hint="default"/>
      </w:rPr>
    </w:lvl>
    <w:lvl w:ilvl="5">
      <w:numFmt w:val="bullet"/>
      <w:lvlText w:val="•"/>
      <w:lvlJc w:val="left"/>
      <w:pPr>
        <w:ind w:left="4832" w:hanging="349"/>
      </w:pPr>
      <w:rPr>
        <w:rFonts w:hint="default"/>
      </w:rPr>
    </w:lvl>
    <w:lvl w:ilvl="6">
      <w:numFmt w:val="bullet"/>
      <w:lvlText w:val="•"/>
      <w:lvlJc w:val="left"/>
      <w:pPr>
        <w:ind w:left="5666" w:hanging="349"/>
      </w:pPr>
      <w:rPr>
        <w:rFonts w:hint="default"/>
      </w:rPr>
    </w:lvl>
    <w:lvl w:ilvl="7">
      <w:numFmt w:val="bullet"/>
      <w:lvlText w:val="•"/>
      <w:lvlJc w:val="left"/>
      <w:pPr>
        <w:ind w:left="6500" w:hanging="349"/>
      </w:pPr>
      <w:rPr>
        <w:rFonts w:hint="default"/>
      </w:rPr>
    </w:lvl>
    <w:lvl w:ilvl="8">
      <w:numFmt w:val="bullet"/>
      <w:lvlText w:val="•"/>
      <w:lvlJc w:val="left"/>
      <w:pPr>
        <w:ind w:left="7335" w:hanging="349"/>
      </w:pPr>
      <w:rPr>
        <w:rFont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23"/>
    <w:rsid w:val="00013599"/>
    <w:rsid w:val="00044170"/>
    <w:rsid w:val="0041228F"/>
    <w:rsid w:val="00557B29"/>
    <w:rsid w:val="007C2223"/>
    <w:rsid w:val="00823F47"/>
    <w:rsid w:val="00B2389D"/>
    <w:rsid w:val="00BF11C1"/>
    <w:rsid w:val="00C04E09"/>
    <w:rsid w:val="00C65979"/>
    <w:rsid w:val="00D96115"/>
    <w:rsid w:val="00E349F0"/>
    <w:rsid w:val="00F61AD8"/>
    <w:rsid w:val="00FB11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2CC2"/>
  <w15:docId w15:val="{37E7BF1C-CF43-4036-A60A-0888D7A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696"/>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33"/>
      <w:ind w:left="659" w:hanging="3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Lewandowska</dc:creator>
  <cp:lastModifiedBy>Anna Lewandowska</cp:lastModifiedBy>
  <cp:revision>6</cp:revision>
  <dcterms:created xsi:type="dcterms:W3CDTF">2019-01-17T16:55:00Z</dcterms:created>
  <dcterms:modified xsi:type="dcterms:W3CDTF">2019-02-08T13:41:00Z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LastSaved">
    <vt:filetime>2019-01-16T00:00:00Z</vt:filetime>
  </property>
</Properties>
</file>