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bookmarkStart w:id="0" w:name="_GoBack"/>
      <w:r w:rsidRPr="00D479CD">
        <w:rPr>
          <w:b/>
        </w:rPr>
        <w:t xml:space="preserve">Конспект по </w:t>
      </w:r>
      <w:proofErr w:type="spellStart"/>
      <w:r w:rsidRPr="00D479CD">
        <w:rPr>
          <w:b/>
          <w:lang w:val="en-US"/>
        </w:rPr>
        <w:t>Git</w:t>
      </w:r>
      <w:bookmarkEnd w:id="0"/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6350</wp:posOffset>
            </wp:positionV>
            <wp:extent cx="2881819" cy="2651151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52" cy="265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>
      <w:r>
        <w:t xml:space="preserve">Что такое </w:t>
      </w:r>
      <w:proofErr w:type="spellStart"/>
      <w:r>
        <w:t>коммит</w:t>
      </w:r>
      <w:proofErr w:type="spellEnd"/>
      <w:r>
        <w:t>? Для чего он нужен?</w:t>
      </w:r>
    </w:p>
    <w:p w:rsidR="005107B7" w:rsidRDefault="005107B7" w:rsidP="005107B7">
      <w:r>
        <w:t xml:space="preserve">Какие данные сохраняет </w:t>
      </w:r>
      <w:proofErr w:type="spellStart"/>
      <w:r>
        <w:t>коммит</w:t>
      </w:r>
      <w:proofErr w:type="spellEnd"/>
      <w:r>
        <w:t xml:space="preserve"> в GIT?</w:t>
      </w:r>
    </w:p>
    <w:p w:rsidR="005107B7" w:rsidRDefault="005107B7" w:rsidP="005107B7">
      <w:r>
        <w:t xml:space="preserve">Что делают команды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? В чем между ними разница?</w:t>
      </w:r>
    </w:p>
    <w:p w:rsidR="005107B7" w:rsidRDefault="005107B7" w:rsidP="005107B7">
      <w:r>
        <w:t xml:space="preserve">Можно ли разбить один </w:t>
      </w:r>
      <w:proofErr w:type="spellStart"/>
      <w:r>
        <w:t>коммит</w:t>
      </w:r>
      <w:proofErr w:type="spellEnd"/>
      <w:r>
        <w:t xml:space="preserve"> на несколько? Если да, как это сделать?</w:t>
      </w:r>
    </w:p>
    <w:p w:rsidR="005107B7" w:rsidRDefault="005107B7" w:rsidP="005107B7">
      <w:r>
        <w:t xml:space="preserve">Как прицепить указатель ветки к нужному </w:t>
      </w:r>
      <w:proofErr w:type="spellStart"/>
      <w:r>
        <w:t>коммиту</w:t>
      </w:r>
      <w:proofErr w:type="spellEnd"/>
      <w:r>
        <w:t>?</w:t>
      </w:r>
    </w:p>
    <w:p w:rsidR="005107B7" w:rsidRDefault="005107B7" w:rsidP="005107B7">
      <w:r>
        <w:t xml:space="preserve">Что такое режим </w:t>
      </w:r>
      <w:proofErr w:type="spellStart"/>
      <w:r>
        <w:t>Detaching</w:t>
      </w:r>
      <w:proofErr w:type="spellEnd"/>
      <w:r>
        <w:t xml:space="preserve"> HEAD? (отрыв башки)? Как оно работает?</w:t>
      </w:r>
    </w:p>
    <w:p w:rsidR="005107B7" w:rsidRPr="00D479CD" w:rsidRDefault="005107B7" w:rsidP="005107B7">
      <w:r>
        <w:t>Как работают относительные ссылки? Для чего они нужны?</w:t>
      </w:r>
    </w:p>
    <w:sectPr w:rsidR="005107B7" w:rsidRPr="00D4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9300F"/>
    <w:rsid w:val="0018194A"/>
    <w:rsid w:val="0019042D"/>
    <w:rsid w:val="004F0CC5"/>
    <w:rsid w:val="00502F1D"/>
    <w:rsid w:val="005107B7"/>
    <w:rsid w:val="00A04EA1"/>
    <w:rsid w:val="00B134A3"/>
    <w:rsid w:val="00BE0E4A"/>
    <w:rsid w:val="00BE3C56"/>
    <w:rsid w:val="00D479CD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2019-07-09T03:29:00Z</dcterms:created>
  <dcterms:modified xsi:type="dcterms:W3CDTF">2019-07-10T03:31:00Z</dcterms:modified>
</cp:coreProperties>
</file>