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3"/>
        </w:rPr>
        <w:commentReference w:id="0"/>
      </w:r>
    </w:p>
    <w:p w14:paraId="7F1CAF7D" w14:textId="53C533B0" w:rsidR="005E11A0" w:rsidRDefault="005E11A0" w:rsidP="00B55653">
      <w:pPr>
        <w:pStyle w:val="aa"/>
      </w:pPr>
      <w:bookmarkStart w:id="1" w:name="_Toc12016986"/>
      <w:commentRangeStart w:id="2"/>
      <w:r>
        <w:lastRenderedPageBreak/>
        <w:t>Список исполнителей</w:t>
      </w:r>
      <w:commentRangeEnd w:id="2"/>
      <w:r>
        <w:rPr>
          <w:rStyle w:val="a3"/>
        </w:rPr>
        <w:commentReference w:id="2"/>
      </w:r>
      <w:bookmarkEnd w:id="1"/>
    </w:p>
    <w:tbl>
      <w:tblPr>
        <w:tblStyle w:val="aff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c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c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c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c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c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a"/>
      </w:pPr>
      <w:bookmarkStart w:id="3" w:name="_Toc12016987"/>
      <w:commentRangeStart w:id="4"/>
      <w:r>
        <w:lastRenderedPageBreak/>
        <w:t>Реферат</w:t>
      </w:r>
      <w:commentRangeEnd w:id="4"/>
      <w:r>
        <w:rPr>
          <w:rStyle w:val="a3"/>
        </w:rPr>
        <w:commentReference w:id="4"/>
      </w:r>
      <w:bookmarkEnd w:id="3"/>
    </w:p>
    <w:p w14:paraId="64CE2A40" w14:textId="041CB510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A9738D">
          <w:rPr>
            <w:noProof/>
          </w:rPr>
          <w:t>26</w:t>
        </w:r>
      </w:fldSimple>
      <w:r w:rsidR="00A97FCA">
        <w:t xml:space="preserve">, иллюстраций — </w:t>
      </w:r>
      <w:fldSimple w:instr=" ref totfig ">
        <w:r w:rsidR="00A9738D">
          <w:rPr>
            <w:noProof/>
          </w:rPr>
          <w:t>12</w:t>
        </w:r>
      </w:fldSimple>
      <w:r w:rsidR="00A97FCA">
        <w:t xml:space="preserve">, таблиц — </w:t>
      </w:r>
      <w:fldSimple w:instr=" ref tottbl ">
        <w:r w:rsidR="00A9738D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A9738D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A9738D">
          <w:rPr>
            <w:noProof/>
          </w:rPr>
          <w:t>2</w:t>
        </w:r>
      </w:fldSimple>
      <w:r w:rsidR="00A97FCA">
        <w:t>.</w:t>
      </w:r>
    </w:p>
    <w:p w14:paraId="347C9F53" w14:textId="30E6E858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A9738D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201D25DA" w:rsidR="00C74926" w:rsidRDefault="00080222" w:rsidP="00C74926">
      <w:r>
        <w:t>Текущая версия: 1.0.2</w:t>
      </w:r>
      <w:r w:rsidR="006E72D3">
        <w:t>.</w:t>
      </w:r>
    </w:p>
    <w:p w14:paraId="7F7FE118" w14:textId="5E6DF04D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1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3AA8B29C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1"/>
            <w:lang w:val="en-US"/>
          </w:rPr>
          <w:t>vim</w:t>
        </w:r>
        <w:r w:rsidRPr="00B912B4">
          <w:rPr>
            <w:rStyle w:val="aff1"/>
          </w:rPr>
          <w:t>@</w:t>
        </w:r>
        <w:r w:rsidRPr="00B912B4">
          <w:rPr>
            <w:rStyle w:val="aff1"/>
            <w:lang w:val="en-US"/>
          </w:rPr>
          <w:t>konstantin</w:t>
        </w:r>
        <w:r w:rsidRPr="00B912B4">
          <w:rPr>
            <w:rStyle w:val="aff1"/>
          </w:rPr>
          <w:t>-</w:t>
        </w:r>
        <w:r w:rsidRPr="00B912B4">
          <w:rPr>
            <w:rStyle w:val="aff1"/>
            <w:lang w:val="en-US"/>
          </w:rPr>
          <w:t>morenko</w:t>
        </w:r>
        <w:r w:rsidRPr="00B912B4">
          <w:rPr>
            <w:rStyle w:val="aff1"/>
          </w:rPr>
          <w:t>.</w:t>
        </w:r>
        <w:r w:rsidRPr="00B912B4">
          <w:rPr>
            <w:rStyle w:val="aff1"/>
            <w:lang w:val="en-US"/>
          </w:rPr>
          <w:t>ru</w:t>
        </w:r>
      </w:hyperlink>
      <w:r>
        <w:t xml:space="preserve"> </w:t>
      </w:r>
    </w:p>
    <w:p w14:paraId="18A2060F" w14:textId="74D8CF14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1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a"/>
      </w:pPr>
      <w:bookmarkStart w:id="5" w:name="_Toc12016988"/>
      <w:r>
        <w:lastRenderedPageBreak/>
        <w:t>Содержание</w:t>
      </w:r>
      <w:bookmarkEnd w:id="5"/>
    </w:p>
    <w:p w14:paraId="72AFDD62" w14:textId="02CEACE3" w:rsidR="00A9738D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2016986" w:history="1">
        <w:r w:rsidR="00A9738D" w:rsidRPr="00AB074C">
          <w:rPr>
            <w:rStyle w:val="aff1"/>
          </w:rPr>
          <w:t>Список исполнителей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_Toc12016986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</w:t>
        </w:r>
        <w:r w:rsidR="00A9738D">
          <w:rPr>
            <w:webHidden/>
          </w:rPr>
          <w:fldChar w:fldCharType="end"/>
        </w:r>
      </w:hyperlink>
    </w:p>
    <w:p w14:paraId="5FCCE5C5" w14:textId="7EED1C89" w:rsidR="00A9738D" w:rsidRDefault="00C6500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7" w:history="1">
        <w:r w:rsidR="00A9738D" w:rsidRPr="00AB074C">
          <w:rPr>
            <w:rStyle w:val="aff1"/>
          </w:rPr>
          <w:t>Реферат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_Toc12016987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3</w:t>
        </w:r>
        <w:r w:rsidR="00A9738D">
          <w:rPr>
            <w:webHidden/>
          </w:rPr>
          <w:fldChar w:fldCharType="end"/>
        </w:r>
      </w:hyperlink>
    </w:p>
    <w:p w14:paraId="5297A96E" w14:textId="11B46372" w:rsidR="00A9738D" w:rsidRDefault="00C6500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8" w:history="1">
        <w:r w:rsidR="00A9738D" w:rsidRPr="00AB074C">
          <w:rPr>
            <w:rStyle w:val="aff1"/>
          </w:rPr>
          <w:t>Содержание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_Toc12016988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4</w:t>
        </w:r>
        <w:r w:rsidR="00A9738D">
          <w:rPr>
            <w:webHidden/>
          </w:rPr>
          <w:fldChar w:fldCharType="end"/>
        </w:r>
      </w:hyperlink>
    </w:p>
    <w:p w14:paraId="1F4BCC43" w14:textId="2646D042" w:rsidR="00A9738D" w:rsidRDefault="00C6500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9" w:history="1">
        <w:r w:rsidR="00A9738D" w:rsidRPr="00AB074C">
          <w:rPr>
            <w:rStyle w:val="aff1"/>
          </w:rPr>
          <w:t>Термины и определения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_Toc12016989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5</w:t>
        </w:r>
        <w:r w:rsidR="00A9738D">
          <w:rPr>
            <w:webHidden/>
          </w:rPr>
          <w:fldChar w:fldCharType="end"/>
        </w:r>
      </w:hyperlink>
    </w:p>
    <w:p w14:paraId="39E7DE03" w14:textId="75AFCFAC" w:rsidR="00A9738D" w:rsidRDefault="00C6500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0" w:history="1">
        <w:r w:rsidR="00A9738D" w:rsidRPr="00AB074C">
          <w:rPr>
            <w:rStyle w:val="aff1"/>
          </w:rPr>
          <w:t>Перечень сокращений и обозначений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_Toc12016990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6</w:t>
        </w:r>
        <w:r w:rsidR="00A9738D">
          <w:rPr>
            <w:webHidden/>
          </w:rPr>
          <w:fldChar w:fldCharType="end"/>
        </w:r>
      </w:hyperlink>
    </w:p>
    <w:p w14:paraId="0F3CF15C" w14:textId="31907399" w:rsidR="00A9738D" w:rsidRDefault="00C6500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1" w:history="1">
        <w:r w:rsidR="00A9738D" w:rsidRPr="00AB074C">
          <w:rPr>
            <w:rStyle w:val="aff1"/>
          </w:rPr>
          <w:t>Введение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_Toc12016991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7</w:t>
        </w:r>
        <w:r w:rsidR="00A9738D">
          <w:rPr>
            <w:webHidden/>
          </w:rPr>
          <w:fldChar w:fldCharType="end"/>
        </w:r>
      </w:hyperlink>
    </w:p>
    <w:p w14:paraId="300408DA" w14:textId="25052CC6" w:rsidR="00A9738D" w:rsidRDefault="00C6500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2" w:history="1">
        <w:r w:rsidR="00A9738D" w:rsidRPr="00AB074C">
          <w:rPr>
            <w:rStyle w:val="aff1"/>
          </w:rPr>
          <w:t>Основная часть отчета о НИР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_Toc12016992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8</w:t>
        </w:r>
        <w:r w:rsidR="00A9738D">
          <w:rPr>
            <w:webHidden/>
          </w:rPr>
          <w:fldChar w:fldCharType="end"/>
        </w:r>
      </w:hyperlink>
    </w:p>
    <w:p w14:paraId="25D4500A" w14:textId="24584C4C" w:rsidR="00A9738D" w:rsidRDefault="00C6500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3" w:history="1">
        <w:r w:rsidR="00A9738D" w:rsidRPr="00AB074C">
          <w:rPr>
            <w:rStyle w:val="aff1"/>
            <w:noProof/>
          </w:rPr>
          <w:t>1 Общие сведения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_Toc12016993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5D0F55FD" w14:textId="14EC9FBD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4" w:history="1">
        <w:r w:rsidR="00A9738D" w:rsidRPr="00AB074C">
          <w:rPr>
            <w:rStyle w:val="aff1"/>
            <w:noProof/>
          </w:rPr>
          <w:t>1.1 Работа с файлом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_Toc12016994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3062BA41" w14:textId="1DDD914C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5" w:history="1">
        <w:r w:rsidR="00A9738D" w:rsidRPr="00AB074C">
          <w:rPr>
            <w:rStyle w:val="aff1"/>
            <w:noProof/>
          </w:rPr>
          <w:t>1.2 Замена и правка заголовков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_Toc12016995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5690264E" w14:textId="6026ACD4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6" w:history="1">
        <w:r w:rsidR="00A9738D" w:rsidRPr="00AB074C">
          <w:rPr>
            <w:rStyle w:val="aff1"/>
            <w:noProof/>
          </w:rPr>
          <w:t>1.3 Примечания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_Toc12016996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731A5E3E" w14:textId="770376E9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7" w:history="1">
        <w:r w:rsidR="00A9738D" w:rsidRPr="00AB074C">
          <w:rPr>
            <w:rStyle w:val="aff1"/>
            <w:noProof/>
          </w:rPr>
          <w:t>1.4 Поля в документе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_Toc12016997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9</w:t>
        </w:r>
        <w:r w:rsidR="00A9738D">
          <w:rPr>
            <w:noProof/>
            <w:webHidden/>
          </w:rPr>
          <w:fldChar w:fldCharType="end"/>
        </w:r>
      </w:hyperlink>
    </w:p>
    <w:p w14:paraId="559E5D8B" w14:textId="15B26BF0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8" w:history="1">
        <w:r w:rsidR="00A9738D" w:rsidRPr="00AB074C">
          <w:rPr>
            <w:rStyle w:val="aff1"/>
            <w:noProof/>
          </w:rPr>
          <w:t>1.5 Скрытие пробелов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_Toc12016998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9</w:t>
        </w:r>
        <w:r w:rsidR="00A9738D">
          <w:rPr>
            <w:noProof/>
            <w:webHidden/>
          </w:rPr>
          <w:fldChar w:fldCharType="end"/>
        </w:r>
      </w:hyperlink>
    </w:p>
    <w:p w14:paraId="3777826D" w14:textId="5D7DC3E2" w:rsidR="00A9738D" w:rsidRDefault="00C6500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9" w:history="1">
        <w:r w:rsidR="00A9738D" w:rsidRPr="00AB074C">
          <w:rPr>
            <w:rStyle w:val="aff1"/>
            <w:noProof/>
          </w:rPr>
          <w:t>2 Панель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_Toc12016999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10</w:t>
        </w:r>
        <w:r w:rsidR="00A9738D">
          <w:rPr>
            <w:noProof/>
            <w:webHidden/>
          </w:rPr>
          <w:fldChar w:fldCharType="end"/>
        </w:r>
      </w:hyperlink>
    </w:p>
    <w:p w14:paraId="7ED35CC5" w14:textId="5FD5F4F4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0" w:history="1">
        <w:r w:rsidR="00A9738D" w:rsidRPr="00AB074C">
          <w:rPr>
            <w:rStyle w:val="aff1"/>
            <w:noProof/>
          </w:rPr>
          <w:t>2.1 Загрузка панели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_Toc12017000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10</w:t>
        </w:r>
        <w:r w:rsidR="00A9738D">
          <w:rPr>
            <w:noProof/>
            <w:webHidden/>
          </w:rPr>
          <w:fldChar w:fldCharType="end"/>
        </w:r>
      </w:hyperlink>
    </w:p>
    <w:p w14:paraId="0D9AF538" w14:textId="066D094A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1" w:history="1">
        <w:r w:rsidR="00A9738D" w:rsidRPr="00AB074C">
          <w:rPr>
            <w:rStyle w:val="aff1"/>
            <w:noProof/>
          </w:rPr>
          <w:t>2.2 Разрешение на запуск макросов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_Toc12017001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11</w:t>
        </w:r>
        <w:r w:rsidR="00A9738D">
          <w:rPr>
            <w:noProof/>
            <w:webHidden/>
          </w:rPr>
          <w:fldChar w:fldCharType="end"/>
        </w:r>
      </w:hyperlink>
    </w:p>
    <w:p w14:paraId="0CBE1E5E" w14:textId="3D805732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2" w:history="1">
        <w:r w:rsidR="00A9738D" w:rsidRPr="00AB074C">
          <w:rPr>
            <w:rStyle w:val="aff1"/>
            <w:noProof/>
          </w:rPr>
          <w:t>2.3 Запуск макросов по имени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_Toc12017002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12</w:t>
        </w:r>
        <w:r w:rsidR="00A9738D">
          <w:rPr>
            <w:noProof/>
            <w:webHidden/>
          </w:rPr>
          <w:fldChar w:fldCharType="end"/>
        </w:r>
      </w:hyperlink>
    </w:p>
    <w:p w14:paraId="749FB863" w14:textId="30B5B313" w:rsidR="00A9738D" w:rsidRDefault="00C6500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3" w:history="1">
        <w:r w:rsidR="00A9738D" w:rsidRPr="00AB074C">
          <w:rPr>
            <w:rStyle w:val="aff1"/>
            <w:noProof/>
          </w:rPr>
          <w:t>3 Форматирование элементов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_Toc12017003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13</w:t>
        </w:r>
        <w:r w:rsidR="00A9738D">
          <w:rPr>
            <w:noProof/>
            <w:webHidden/>
          </w:rPr>
          <w:fldChar w:fldCharType="end"/>
        </w:r>
      </w:hyperlink>
    </w:p>
    <w:p w14:paraId="2E71AFAB" w14:textId="28257487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4" w:history="1">
        <w:r w:rsidR="00A9738D" w:rsidRPr="00AB074C">
          <w:rPr>
            <w:rStyle w:val="aff1"/>
            <w:noProof/>
          </w:rPr>
          <w:t>3.1 Форматирование структуры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_Toc12017004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13</w:t>
        </w:r>
        <w:r w:rsidR="00A9738D">
          <w:rPr>
            <w:noProof/>
            <w:webHidden/>
          </w:rPr>
          <w:fldChar w:fldCharType="end"/>
        </w:r>
      </w:hyperlink>
    </w:p>
    <w:p w14:paraId="5A6CF6C8" w14:textId="04AAD05F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5" w:history="1">
        <w:r w:rsidR="00A9738D" w:rsidRPr="00AB074C">
          <w:rPr>
            <w:rStyle w:val="aff1"/>
            <w:noProof/>
          </w:rPr>
          <w:t>3.2 Форматирование рисунков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_Toc12017005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15</w:t>
        </w:r>
        <w:r w:rsidR="00A9738D">
          <w:rPr>
            <w:noProof/>
            <w:webHidden/>
          </w:rPr>
          <w:fldChar w:fldCharType="end"/>
        </w:r>
      </w:hyperlink>
    </w:p>
    <w:p w14:paraId="21443152" w14:textId="6A42BFE1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6" w:history="1">
        <w:r w:rsidR="00A9738D" w:rsidRPr="00AB074C">
          <w:rPr>
            <w:rStyle w:val="aff1"/>
            <w:noProof/>
          </w:rPr>
          <w:t>3.3 Форматирование формул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_Toc12017006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15</w:t>
        </w:r>
        <w:r w:rsidR="00A9738D">
          <w:rPr>
            <w:noProof/>
            <w:webHidden/>
          </w:rPr>
          <w:fldChar w:fldCharType="end"/>
        </w:r>
      </w:hyperlink>
    </w:p>
    <w:p w14:paraId="5024E863" w14:textId="75063EE2" w:rsidR="00A9738D" w:rsidRDefault="00C6500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7" w:history="1">
        <w:r w:rsidR="00A9738D" w:rsidRPr="00AB074C">
          <w:rPr>
            <w:rStyle w:val="aff1"/>
            <w:noProof/>
          </w:rPr>
          <w:t>3.3.1 Вставка ссылок на уравнения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_Toc12017007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16</w:t>
        </w:r>
        <w:r w:rsidR="00A9738D">
          <w:rPr>
            <w:noProof/>
            <w:webHidden/>
          </w:rPr>
          <w:fldChar w:fldCharType="end"/>
        </w:r>
      </w:hyperlink>
    </w:p>
    <w:p w14:paraId="32F3F063" w14:textId="09FFA9F3" w:rsidR="00A9738D" w:rsidRDefault="00C6500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8" w:history="1">
        <w:r w:rsidR="00A9738D" w:rsidRPr="00AB074C">
          <w:rPr>
            <w:rStyle w:val="aff1"/>
            <w:noProof/>
          </w:rPr>
          <w:t>3.3.2 Приемы быстрой верстки формул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_Toc12017008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16</w:t>
        </w:r>
        <w:r w:rsidR="00A9738D">
          <w:rPr>
            <w:noProof/>
            <w:webHidden/>
          </w:rPr>
          <w:fldChar w:fldCharType="end"/>
        </w:r>
      </w:hyperlink>
    </w:p>
    <w:p w14:paraId="5359D84F" w14:textId="1F761BFC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9" w:history="1">
        <w:r w:rsidR="00A9738D" w:rsidRPr="00AB074C">
          <w:rPr>
            <w:rStyle w:val="aff1"/>
            <w:noProof/>
          </w:rPr>
          <w:t>3.4 Форматирование таблиц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_Toc12017009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17</w:t>
        </w:r>
        <w:r w:rsidR="00A9738D">
          <w:rPr>
            <w:noProof/>
            <w:webHidden/>
          </w:rPr>
          <w:fldChar w:fldCharType="end"/>
        </w:r>
      </w:hyperlink>
    </w:p>
    <w:p w14:paraId="38CC4071" w14:textId="2F04E059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0" w:history="1">
        <w:r w:rsidR="00A9738D" w:rsidRPr="00AB074C">
          <w:rPr>
            <w:rStyle w:val="aff1"/>
            <w:noProof/>
          </w:rPr>
          <w:t>3.5 Вставка библиографии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_Toc12017010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18</w:t>
        </w:r>
        <w:r w:rsidR="00A9738D">
          <w:rPr>
            <w:noProof/>
            <w:webHidden/>
          </w:rPr>
          <w:fldChar w:fldCharType="end"/>
        </w:r>
      </w:hyperlink>
    </w:p>
    <w:p w14:paraId="0ED0FE8E" w14:textId="587BEFBB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1" w:history="1">
        <w:r w:rsidR="00A9738D" w:rsidRPr="00AB074C">
          <w:rPr>
            <w:rStyle w:val="aff1"/>
            <w:noProof/>
          </w:rPr>
          <w:t>3.6 Вставка динамических ссылок на рисунки/формулы/таблицы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_Toc12017011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18</w:t>
        </w:r>
        <w:r w:rsidR="00A9738D">
          <w:rPr>
            <w:noProof/>
            <w:webHidden/>
          </w:rPr>
          <w:fldChar w:fldCharType="end"/>
        </w:r>
      </w:hyperlink>
    </w:p>
    <w:p w14:paraId="02C2365A" w14:textId="3FC2A74C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2" w:history="1">
        <w:r w:rsidR="00A9738D" w:rsidRPr="00AB074C">
          <w:rPr>
            <w:rStyle w:val="aff1"/>
            <w:noProof/>
          </w:rPr>
          <w:t>3.7 Подсчет количества рисунков, таблиц, формул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_Toc12017012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19</w:t>
        </w:r>
        <w:r w:rsidR="00A9738D">
          <w:rPr>
            <w:noProof/>
            <w:webHidden/>
          </w:rPr>
          <w:fldChar w:fldCharType="end"/>
        </w:r>
      </w:hyperlink>
    </w:p>
    <w:p w14:paraId="6FABC6FA" w14:textId="3383933C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3" w:history="1">
        <w:r w:rsidR="00A9738D" w:rsidRPr="00AB074C">
          <w:rPr>
            <w:rStyle w:val="aff1"/>
            <w:noProof/>
          </w:rPr>
          <w:t>3.8 Специальные возможности работы с текстовыми полями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_Toc12017013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19</w:t>
        </w:r>
        <w:r w:rsidR="00A9738D">
          <w:rPr>
            <w:noProof/>
            <w:webHidden/>
          </w:rPr>
          <w:fldChar w:fldCharType="end"/>
        </w:r>
      </w:hyperlink>
    </w:p>
    <w:p w14:paraId="2BFD4C13" w14:textId="01A426F0" w:rsidR="00A9738D" w:rsidRDefault="00C6500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4" w:history="1">
        <w:r w:rsidR="00A9738D" w:rsidRPr="00AB074C">
          <w:rPr>
            <w:rStyle w:val="aff1"/>
            <w:noProof/>
          </w:rPr>
          <w:t>3.8.1 Просмотр существующего ярлыка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_Toc12017014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20</w:t>
        </w:r>
        <w:r w:rsidR="00A9738D">
          <w:rPr>
            <w:noProof/>
            <w:webHidden/>
          </w:rPr>
          <w:fldChar w:fldCharType="end"/>
        </w:r>
      </w:hyperlink>
    </w:p>
    <w:p w14:paraId="2F5C4AFF" w14:textId="1E611A2C" w:rsidR="00A9738D" w:rsidRDefault="00C6500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5" w:history="1">
        <w:r w:rsidR="00A9738D" w:rsidRPr="00AB074C">
          <w:rPr>
            <w:rStyle w:val="aff1"/>
            <w:noProof/>
          </w:rPr>
          <w:t>4 Клавиши для быстрого доступа к кнопкам панели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_Toc12017015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20</w:t>
        </w:r>
        <w:r w:rsidR="00A9738D">
          <w:rPr>
            <w:noProof/>
            <w:webHidden/>
          </w:rPr>
          <w:fldChar w:fldCharType="end"/>
        </w:r>
      </w:hyperlink>
    </w:p>
    <w:p w14:paraId="02B5E72A" w14:textId="51B33277" w:rsidR="00A9738D" w:rsidRDefault="00C6500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6" w:history="1">
        <w:r w:rsidR="00A9738D" w:rsidRPr="00AB074C">
          <w:rPr>
            <w:rStyle w:val="aff1"/>
            <w:noProof/>
          </w:rPr>
          <w:t>5 Для разработчиков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_Toc12017016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22</w:t>
        </w:r>
        <w:r w:rsidR="00A9738D">
          <w:rPr>
            <w:noProof/>
            <w:webHidden/>
          </w:rPr>
          <w:fldChar w:fldCharType="end"/>
        </w:r>
      </w:hyperlink>
    </w:p>
    <w:p w14:paraId="1771F786" w14:textId="1AD636CE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7" w:history="1">
        <w:r w:rsidR="00A9738D" w:rsidRPr="00AB074C">
          <w:rPr>
            <w:rStyle w:val="aff1"/>
            <w:noProof/>
          </w:rPr>
          <w:t>5.1 Иерархия стилей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_Toc12017017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22</w:t>
        </w:r>
        <w:r w:rsidR="00A9738D">
          <w:rPr>
            <w:noProof/>
            <w:webHidden/>
          </w:rPr>
          <w:fldChar w:fldCharType="end"/>
        </w:r>
      </w:hyperlink>
    </w:p>
    <w:p w14:paraId="0A318B2E" w14:textId="51867AE0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8" w:history="1">
        <w:r w:rsidR="00A9738D" w:rsidRPr="00AB074C">
          <w:rPr>
            <w:rStyle w:val="aff1"/>
            <w:noProof/>
          </w:rPr>
          <w:t>5.2 Именование макросов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_Toc12017018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22</w:t>
        </w:r>
        <w:r w:rsidR="00A9738D">
          <w:rPr>
            <w:noProof/>
            <w:webHidden/>
          </w:rPr>
          <w:fldChar w:fldCharType="end"/>
        </w:r>
      </w:hyperlink>
    </w:p>
    <w:p w14:paraId="29B5105F" w14:textId="4D0643D4" w:rsidR="00A9738D" w:rsidRDefault="00C6500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9" w:history="1">
        <w:r w:rsidR="00A9738D" w:rsidRPr="00AB074C">
          <w:rPr>
            <w:rStyle w:val="aff1"/>
            <w:noProof/>
          </w:rPr>
          <w:t>5.3 Именование счетчиков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_Toc12017019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23</w:t>
        </w:r>
        <w:r w:rsidR="00A9738D">
          <w:rPr>
            <w:noProof/>
            <w:webHidden/>
          </w:rPr>
          <w:fldChar w:fldCharType="end"/>
        </w:r>
      </w:hyperlink>
    </w:p>
    <w:p w14:paraId="2241C9E1" w14:textId="7F09B551" w:rsidR="00A9738D" w:rsidRDefault="00C6500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0" w:history="1">
        <w:r w:rsidR="00A9738D" w:rsidRPr="00AB074C">
          <w:rPr>
            <w:rStyle w:val="aff1"/>
          </w:rPr>
          <w:t>Заключение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_Toc12017020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24</w:t>
        </w:r>
        <w:r w:rsidR="00A9738D">
          <w:rPr>
            <w:webHidden/>
          </w:rPr>
          <w:fldChar w:fldCharType="end"/>
        </w:r>
      </w:hyperlink>
    </w:p>
    <w:p w14:paraId="50EA8D83" w14:textId="1CE54531" w:rsidR="00A9738D" w:rsidRDefault="00C6500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1" w:history="1">
        <w:r w:rsidR="00A9738D" w:rsidRPr="00AB074C">
          <w:rPr>
            <w:rStyle w:val="aff1"/>
          </w:rPr>
          <w:t>Список использованных источников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_Toc12017021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25</w:t>
        </w:r>
        <w:r w:rsidR="00A9738D">
          <w:rPr>
            <w:webHidden/>
          </w:rPr>
          <w:fldChar w:fldCharType="end"/>
        </w:r>
      </w:hyperlink>
    </w:p>
    <w:p w14:paraId="5143AD16" w14:textId="0FFBFEC8" w:rsidR="00A9738D" w:rsidRDefault="00C6500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2" w:history="1">
        <w:r w:rsidR="00A9738D" w:rsidRPr="00AB074C">
          <w:rPr>
            <w:rStyle w:val="aff1"/>
          </w:rPr>
          <w:t>Приложения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_Toc12017022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26</w:t>
        </w:r>
        <w:r w:rsidR="00A9738D">
          <w:rPr>
            <w:webHidden/>
          </w:rPr>
          <w:fldChar w:fldCharType="end"/>
        </w:r>
      </w:hyperlink>
    </w:p>
    <w:p w14:paraId="2B363517" w14:textId="305CC9A0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a"/>
      </w:pPr>
      <w:bookmarkStart w:id="6" w:name="_Toc12016989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3"/>
        </w:rPr>
        <w:commentReference w:id="7"/>
      </w:r>
      <w:bookmarkEnd w:id="6"/>
    </w:p>
    <w:p w14:paraId="4DE41F71" w14:textId="41EF4C89" w:rsidR="005E11A0" w:rsidRDefault="008B0FC2" w:rsidP="00B55653">
      <w:pPr>
        <w:pStyle w:val="aa"/>
      </w:pPr>
      <w:bookmarkStart w:id="8" w:name="_Toc12016990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3"/>
        </w:rPr>
        <w:commentReference w:id="9"/>
      </w:r>
      <w:bookmarkEnd w:id="8"/>
    </w:p>
    <w:p w14:paraId="43971003" w14:textId="7D1A2321" w:rsidR="005E11A0" w:rsidRDefault="005E11A0" w:rsidP="00B55653">
      <w:pPr>
        <w:pStyle w:val="aa"/>
      </w:pPr>
      <w:bookmarkStart w:id="10" w:name="_Toc12016991"/>
      <w:commentRangeStart w:id="11"/>
      <w:r>
        <w:lastRenderedPageBreak/>
        <w:t>Введение</w:t>
      </w:r>
      <w:commentRangeEnd w:id="11"/>
      <w:r w:rsidR="00CF2081">
        <w:rPr>
          <w:rStyle w:val="a3"/>
        </w:rPr>
        <w:commentReference w:id="11"/>
      </w:r>
      <w:bookmarkEnd w:id="10"/>
    </w:p>
    <w:p w14:paraId="77BB95CD" w14:textId="25AB962E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A9738D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a"/>
        <w:ind w:firstLine="709"/>
      </w:pPr>
      <w:bookmarkStart w:id="12" w:name="_Toc12016992"/>
      <w:commentRangeStart w:id="13"/>
      <w:r>
        <w:lastRenderedPageBreak/>
        <w:t>Основная часть</w:t>
      </w:r>
      <w:commentRangeEnd w:id="13"/>
      <w:r w:rsidR="00CF2081">
        <w:rPr>
          <w:rStyle w:val="a3"/>
        </w:rPr>
        <w:commentReference w:id="13"/>
      </w:r>
      <w:r w:rsidR="008B0FC2">
        <w:t xml:space="preserve"> отчета о НИР</w:t>
      </w:r>
      <w:bookmarkEnd w:id="12"/>
    </w:p>
    <w:p w14:paraId="21DCD797" w14:textId="081874E5" w:rsidR="00AD2E1A" w:rsidRDefault="00626693" w:rsidP="00AD2E1A">
      <w:pPr>
        <w:pStyle w:val="ad"/>
      </w:pPr>
      <w:fldSimple w:instr=" seq ch \n ">
        <w:bookmarkStart w:id="14" w:name="_Toc12016993"/>
        <w:r w:rsidR="00A9738D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2AA6A61B" w:rsidR="00784B3A" w:rsidRDefault="00626693" w:rsidP="00784B3A">
      <w:pPr>
        <w:pStyle w:val="af"/>
      </w:pPr>
      <w:fldSimple w:instr=" seq ch \c ">
        <w:bookmarkStart w:id="15" w:name="_Toc12016994"/>
        <w:r w:rsidR="00A9738D">
          <w:rPr>
            <w:noProof/>
          </w:rPr>
          <w:t>1</w:t>
        </w:r>
      </w:fldSimple>
      <w:r w:rsidR="00784B3A">
        <w:t>.</w:t>
      </w:r>
      <w:fldSimple w:instr=" seq subch \n ">
        <w:r w:rsidR="00A9738D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6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7871E033" w:rsidR="00AD2E1A" w:rsidRDefault="00626693" w:rsidP="00AD2E1A">
      <w:pPr>
        <w:pStyle w:val="af"/>
      </w:pPr>
      <w:fldSimple w:instr=" seq ch \c ">
        <w:bookmarkStart w:id="16" w:name="_Toc12016995"/>
        <w:r w:rsidR="00A9738D">
          <w:rPr>
            <w:noProof/>
          </w:rPr>
          <w:t>1</w:t>
        </w:r>
      </w:fldSimple>
      <w:r w:rsidR="00AD2E1A">
        <w:t>.</w:t>
      </w:r>
      <w:fldSimple w:instr=" seq subch \n ">
        <w:r w:rsidR="00A9738D"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199AB666" w:rsidR="00FA77C5" w:rsidRDefault="00626693" w:rsidP="00AD2E1A">
      <w:pPr>
        <w:pStyle w:val="af"/>
      </w:pPr>
      <w:fldSimple w:instr=" seq ch \c ">
        <w:bookmarkStart w:id="17" w:name="_Toc12016996"/>
        <w:r w:rsidR="00A9738D">
          <w:rPr>
            <w:noProof/>
          </w:rPr>
          <w:t>1</w:t>
        </w:r>
      </w:fldSimple>
      <w:r w:rsidR="00AD2E1A">
        <w:t>.</w:t>
      </w:r>
      <w:fldSimple w:instr=" seq subch \n ">
        <w:r w:rsidR="00A9738D"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573B7752" w14:textId="3F41216B" w:rsidR="00771F10" w:rsidRPr="001F2E76" w:rsidRDefault="00771F10" w:rsidP="00771F10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  <w:r w:rsidR="001F2E76" w:rsidRPr="001F2E76">
        <w:t xml:space="preserve">  </w:t>
      </w:r>
      <w:r w:rsidR="001F2E76">
        <w:t xml:space="preserve">Выключение примечаний показано на рисунке </w:t>
      </w:r>
      <w:fldSimple w:instr=" ref TurnOffNotes ">
        <w:r w:rsidR="00A9738D">
          <w:rPr>
            <w:rStyle w:val="aff6"/>
            <w:i w:val="0"/>
            <w:noProof/>
          </w:rPr>
          <w:t>1</w:t>
        </w:r>
        <w:r w:rsidR="00A9738D" w:rsidRPr="001F2E76">
          <w:rPr>
            <w:rStyle w:val="aff6"/>
            <w:i w:val="0"/>
            <w:noProof/>
          </w:rPr>
          <w:t>.</w:t>
        </w:r>
        <w:r w:rsidR="00A9738D">
          <w:rPr>
            <w:rStyle w:val="aff6"/>
            <w:i w:val="0"/>
            <w:noProof/>
          </w:rPr>
          <w:t>1</w:t>
        </w:r>
      </w:fldSimple>
      <w:r w:rsidR="001F2E76">
        <w:t xml:space="preserve">, удаление всех примечаний из документа – на рисунке </w:t>
      </w:r>
      <w:fldSimple w:instr=" ref УдалитьВсеПримечания ">
        <w:r w:rsidR="00A9738D">
          <w:rPr>
            <w:noProof/>
          </w:rPr>
          <w:t>1.2</w:t>
        </w:r>
      </w:fldSimple>
      <w:r w:rsidR="001F2E76">
        <w:t>.</w:t>
      </w:r>
    </w:p>
    <w:p w14:paraId="609EB066" w14:textId="159382BF" w:rsidR="00E736E2" w:rsidRDefault="0038566E" w:rsidP="0038566E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C3F91E2" wp14:editId="260935E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B9DF2" w14:textId="5B240710" w:rsidR="0038566E" w:rsidRDefault="001F2E76" w:rsidP="001F2E76">
      <w:pPr>
        <w:pStyle w:val="afb"/>
      </w:pPr>
      <w:r w:rsidRPr="001F2E76">
        <w:rPr>
          <w:rStyle w:val="aff6"/>
          <w:i w:val="0"/>
        </w:rPr>
        <w:t xml:space="preserve">Рисунок 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>.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\n </w:instrText>
      </w:r>
      <w:r w:rsidRPr="001F2E76"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cfig \n \h 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set TurnOffNotes "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>.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\c </w:instrText>
      </w:r>
      <w:r w:rsidRPr="001F2E76"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 xml:space="preserve">" </w:instrText>
      </w:r>
      <w:r w:rsidRPr="001F2E76">
        <w:rPr>
          <w:rStyle w:val="aff6"/>
          <w:i w:val="0"/>
        </w:rPr>
        <w:fldChar w:fldCharType="separate"/>
      </w:r>
      <w:bookmarkStart w:id="18" w:name="TurnOffNotes"/>
      <w:r w:rsidR="00A9738D" w:rsidRPr="001F2E76">
        <w:rPr>
          <w:rStyle w:val="aff6"/>
          <w:i w:val="0"/>
          <w:noProof/>
        </w:rPr>
        <w:fldChar w:fldCharType="begin"/>
      </w:r>
      <w:r w:rsidR="00A9738D" w:rsidRPr="001F2E76">
        <w:rPr>
          <w:rStyle w:val="aff6"/>
          <w:i w:val="0"/>
          <w:noProof/>
        </w:rPr>
        <w:instrText xml:space="preserve"> seq ch \c </w:instrText>
      </w:r>
      <w:r w:rsidR="00A9738D" w:rsidRPr="001F2E76">
        <w:rPr>
          <w:rStyle w:val="aff6"/>
          <w:i w:val="0"/>
          <w:noProof/>
        </w:rPr>
        <w:fldChar w:fldCharType="separate"/>
      </w:r>
      <w:r w:rsidR="00A9738D">
        <w:rPr>
          <w:rStyle w:val="aff6"/>
          <w:i w:val="0"/>
          <w:noProof/>
        </w:rPr>
        <w:t>1</w:t>
      </w:r>
      <w:r w:rsidR="00A9738D" w:rsidRPr="001F2E76">
        <w:rPr>
          <w:rStyle w:val="aff6"/>
          <w:i w:val="0"/>
          <w:noProof/>
        </w:rPr>
        <w:fldChar w:fldCharType="end"/>
      </w:r>
      <w:r w:rsidR="00A9738D" w:rsidRPr="001F2E76">
        <w:rPr>
          <w:rStyle w:val="aff6"/>
          <w:i w:val="0"/>
          <w:noProof/>
        </w:rPr>
        <w:t>.</w:t>
      </w:r>
      <w:r w:rsidR="00A9738D" w:rsidRPr="001F2E76">
        <w:rPr>
          <w:rStyle w:val="aff6"/>
          <w:i w:val="0"/>
          <w:noProof/>
        </w:rPr>
        <w:fldChar w:fldCharType="begin"/>
      </w:r>
      <w:r w:rsidR="00A9738D" w:rsidRPr="001F2E76">
        <w:rPr>
          <w:rStyle w:val="aff6"/>
          <w:i w:val="0"/>
          <w:noProof/>
        </w:rPr>
        <w:instrText xml:space="preserve"> seq fig \c </w:instrText>
      </w:r>
      <w:r w:rsidR="00A9738D" w:rsidRPr="001F2E76">
        <w:rPr>
          <w:rStyle w:val="aff6"/>
          <w:i w:val="0"/>
          <w:noProof/>
        </w:rPr>
        <w:fldChar w:fldCharType="separate"/>
      </w:r>
      <w:r w:rsidR="00A9738D">
        <w:rPr>
          <w:rStyle w:val="aff6"/>
          <w:i w:val="0"/>
          <w:noProof/>
        </w:rPr>
        <w:t>1</w:t>
      </w:r>
      <w:r w:rsidR="00A9738D" w:rsidRPr="001F2E76">
        <w:rPr>
          <w:rStyle w:val="aff6"/>
          <w:i w:val="0"/>
          <w:noProof/>
        </w:rPr>
        <w:fldChar w:fldCharType="end"/>
      </w:r>
      <w:bookmarkEnd w:id="18"/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 xml:space="preserve"> — </w:t>
      </w:r>
      <w:r w:rsidR="0038566E" w:rsidRPr="000B1B5A">
        <w:rPr>
          <w:rStyle w:val="aff6"/>
        </w:rPr>
        <w:t>Отключить</w:t>
      </w:r>
      <w:r w:rsidR="0038566E">
        <w:t xml:space="preserve"> отображение примечаний</w:t>
      </w:r>
    </w:p>
    <w:p w14:paraId="13763D79" w14:textId="77777777" w:rsidR="000B1B5A" w:rsidRDefault="000B1B5A" w:rsidP="000B1B5A">
      <w:pPr>
        <w:pStyle w:val="afa"/>
        <w:rPr>
          <w:noProof/>
          <w:lang w:eastAsia="ru-RU"/>
        </w:rPr>
      </w:pPr>
    </w:p>
    <w:p w14:paraId="667C4EA8" w14:textId="336A6375" w:rsidR="000B1B5A" w:rsidRDefault="000B1B5A" w:rsidP="000B1B5A">
      <w:pPr>
        <w:pStyle w:val="afa"/>
      </w:pPr>
      <w:r>
        <w:rPr>
          <w:noProof/>
          <w:lang w:eastAsia="ru-RU"/>
        </w:rPr>
        <w:drawing>
          <wp:inline distT="0" distB="0" distL="0" distR="0" wp14:anchorId="247E9D4D" wp14:editId="0952AA07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C21D3A1" w14:textId="787DF7DE" w:rsidR="000B1B5A" w:rsidRDefault="001F2E76" w:rsidP="001F2E76">
      <w:pPr>
        <w:pStyle w:val="afb"/>
      </w:pPr>
      <w:r>
        <w:t xml:space="preserve">Рисунок </w:t>
      </w:r>
      <w:fldSimple w:instr=" seq ch \c ">
        <w:r w:rsidR="00A9738D">
          <w:rPr>
            <w:noProof/>
          </w:rPr>
          <w:t>1</w:t>
        </w:r>
      </w:fldSimple>
      <w:r>
        <w:t>.</w:t>
      </w:r>
      <w:fldSimple w:instr=" seq fig \n ">
        <w:r w:rsidR="00A9738D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A9738D">
          <w:rPr>
            <w:noProof/>
          </w:rPr>
          <w:instrText>1</w:instrText>
        </w:r>
      </w:fldSimple>
      <w:r>
        <w:instrText>.</w:instrText>
      </w:r>
      <w:fldSimple w:instr=" seq fig \c ">
        <w:r w:rsidR="00A9738D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19" w:name="УдалитьВсеПримечания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bookmarkEnd w:id="19"/>
      <w:r>
        <w:fldChar w:fldCharType="end"/>
      </w:r>
      <w:r>
        <w:t xml:space="preserve"> — </w:t>
      </w:r>
      <w:r w:rsidR="000B1B5A">
        <w:t>Удалить все примечания из документа (например, перед отправкой)</w:t>
      </w:r>
    </w:p>
    <w:p w14:paraId="640D58CF" w14:textId="2340B322" w:rsidR="00734AB1" w:rsidRDefault="00626693" w:rsidP="00AD2E1A">
      <w:pPr>
        <w:pStyle w:val="af"/>
      </w:pPr>
      <w:fldSimple w:instr=" seq ch \c ">
        <w:bookmarkStart w:id="20" w:name="_Toc12016997"/>
        <w:r w:rsidR="00A9738D">
          <w:rPr>
            <w:noProof/>
          </w:rPr>
          <w:t>1</w:t>
        </w:r>
      </w:fldSimple>
      <w:r w:rsidR="00AD2E1A">
        <w:t>.</w:t>
      </w:r>
      <w:fldSimple w:instr=" seq subch \n ">
        <w:r w:rsidR="00A9738D"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20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6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1C5CBEDF" w:rsidR="003E3BC6" w:rsidRDefault="00626693" w:rsidP="003E3BC6">
      <w:pPr>
        <w:pStyle w:val="af"/>
      </w:pPr>
      <w:fldSimple w:instr=" seq ch \c ">
        <w:bookmarkStart w:id="21" w:name="_Toc12016998"/>
        <w:r w:rsidR="00A9738D">
          <w:rPr>
            <w:noProof/>
          </w:rPr>
          <w:t>1</w:t>
        </w:r>
      </w:fldSimple>
      <w:r w:rsidR="003E3BC6">
        <w:t>.</w:t>
      </w:r>
      <w:fldSimple w:instr=" seq subch \n ">
        <w:r w:rsidR="00A9738D"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1"/>
    </w:p>
    <w:p w14:paraId="50E0A720" w14:textId="43A950BD" w:rsidR="003E3BC6" w:rsidRDefault="003E3BC6" w:rsidP="006F1FF7">
      <w:r>
        <w:t xml:space="preserve">Пробелы, формирующие окончания страниц, можно скрыть, чтобы просматривать документ в непрерывном режиме.  Скрытие и отображение </w:t>
      </w:r>
      <w:r>
        <w:lastRenderedPageBreak/>
        <w:t>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A9738D">
        <w:rPr>
          <w:noProof/>
        </w:rPr>
        <w:t>1.3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a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5976D7AA" w:rsidR="003E3BC6" w:rsidRPr="003E3BC6" w:rsidRDefault="003E3BC6" w:rsidP="003E3BC6">
      <w:pPr>
        <w:pStyle w:val="afb"/>
      </w:pPr>
      <w:r>
        <w:t xml:space="preserve">Рисунок </w:t>
      </w:r>
      <w:fldSimple w:instr=" seq ch \c ">
        <w:r w:rsidR="00A9738D">
          <w:rPr>
            <w:noProof/>
          </w:rPr>
          <w:t>1</w:t>
        </w:r>
      </w:fldSimple>
      <w:r>
        <w:t>.</w:t>
      </w:r>
      <w:fldSimple w:instr=" seq fig \n ">
        <w:r w:rsidR="00A9738D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A9738D">
          <w:rPr>
            <w:noProof/>
          </w:rPr>
          <w:instrText>1</w:instrText>
        </w:r>
      </w:fldSimple>
      <w:r>
        <w:instrText>.</w:instrText>
      </w:r>
      <w:fldSimple w:instr=" seq fig \c ">
        <w:r w:rsidR="00A9738D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2" w:name="СкрытиеПробелов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22"/>
      <w:r>
        <w:fldChar w:fldCharType="end"/>
      </w:r>
      <w:r>
        <w:t xml:space="preserve"> — Скрытие/отображение пробелов в документе</w:t>
      </w:r>
    </w:p>
    <w:p w14:paraId="01BC2952" w14:textId="2050D0E1" w:rsidR="000B1B5A" w:rsidRDefault="00626693" w:rsidP="00106000">
      <w:pPr>
        <w:pStyle w:val="ad"/>
      </w:pPr>
      <w:fldSimple w:instr=" seq ch \n ">
        <w:bookmarkStart w:id="23" w:name="_Toc12016999"/>
        <w:r w:rsidR="00A9738D"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3"/>
    </w:p>
    <w:p w14:paraId="4BAB8D44" w14:textId="0CB23F6A" w:rsidR="00106000" w:rsidRDefault="00106000" w:rsidP="00106000">
      <w:pPr>
        <w:pStyle w:val="afa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435E4222" w:rsidR="00106000" w:rsidRDefault="00106000" w:rsidP="00106000">
      <w:pPr>
        <w:pStyle w:val="afb"/>
      </w:pPr>
      <w:r>
        <w:t xml:space="preserve">Рисунок </w:t>
      </w:r>
      <w:fldSimple w:instr=" seq ch \c ">
        <w:r w:rsidR="00A9738D">
          <w:rPr>
            <w:noProof/>
          </w:rPr>
          <w:t>2</w:t>
        </w:r>
      </w:fldSimple>
      <w:r>
        <w:t>.</w:t>
      </w:r>
      <w:fldSimple w:instr=" seq fig \n ">
        <w:r w:rsidR="00A9738D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2F6E0309" w:rsidR="00660ED3" w:rsidRPr="00660ED3" w:rsidRDefault="00626693" w:rsidP="00660ED3">
      <w:pPr>
        <w:pStyle w:val="af"/>
      </w:pPr>
      <w:fldSimple w:instr=" seq ch \c ">
        <w:bookmarkStart w:id="24" w:name="_Toc12017000"/>
        <w:r w:rsidR="00A9738D">
          <w:rPr>
            <w:noProof/>
          </w:rPr>
          <w:t>2</w:t>
        </w:r>
      </w:fldSimple>
      <w:r w:rsidR="00660ED3">
        <w:t>.</w:t>
      </w:r>
      <w:fldSimple w:instr=" seq subch \n ">
        <w:r w:rsidR="00A9738D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4"/>
    </w:p>
    <w:p w14:paraId="0C98BB7E" w14:textId="77777777" w:rsidR="003F19C5" w:rsidRDefault="003F19C5" w:rsidP="00106000">
      <w:pPr>
        <w:rPr>
          <w:rStyle w:val="aff6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6"/>
          <w:i w:val="0"/>
        </w:rPr>
        <w:t>Файл –</w:t>
      </w:r>
      <w:r w:rsidRPr="00660ED3">
        <w:rPr>
          <w:rStyle w:val="aff6"/>
          <w:i w:val="0"/>
        </w:rPr>
        <w:t xml:space="preserve"> </w:t>
      </w:r>
      <w:r>
        <w:rPr>
          <w:rStyle w:val="aff6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6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6"/>
        </w:rPr>
        <w:t>Настройки Word для отчета.exportedUI</w:t>
      </w:r>
      <w:r w:rsidR="00660ED3">
        <w:rPr>
          <w:rStyle w:val="aff6"/>
        </w:rPr>
        <w:t xml:space="preserve">: </w:t>
      </w:r>
      <w:r w:rsidR="00660ED3">
        <w:rPr>
          <w:rStyle w:val="aff6"/>
          <w:i w:val="0"/>
        </w:rPr>
        <w:t xml:space="preserve">на </w:t>
      </w:r>
      <w:r w:rsidR="00660ED3">
        <w:rPr>
          <w:rStyle w:val="aff6"/>
          <w:i w:val="0"/>
        </w:rPr>
        <w:lastRenderedPageBreak/>
        <w:t>ленте выбрать Файл –</w:t>
      </w:r>
      <w:r w:rsidR="00660ED3" w:rsidRPr="00660ED3">
        <w:rPr>
          <w:rStyle w:val="aff6"/>
          <w:i w:val="0"/>
        </w:rPr>
        <w:t xml:space="preserve"> </w:t>
      </w:r>
      <w:r w:rsidR="00660ED3">
        <w:rPr>
          <w:rStyle w:val="aff6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a"/>
        <w:rPr>
          <w:rStyle w:val="aff6"/>
          <w:i w:val="0"/>
        </w:rPr>
      </w:pPr>
      <w:r>
        <w:rPr>
          <w:noProof/>
          <w:lang w:eastAsia="ru-RU"/>
        </w:rPr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003A679E" w:rsidR="00660ED3" w:rsidRDefault="00660ED3" w:rsidP="00660ED3">
      <w:pPr>
        <w:pStyle w:val="afb"/>
        <w:rPr>
          <w:rStyle w:val="aff6"/>
          <w:i w:val="0"/>
        </w:rPr>
      </w:pPr>
      <w:r>
        <w:rPr>
          <w:rStyle w:val="aff6"/>
          <w:i w:val="0"/>
        </w:rPr>
        <w:t xml:space="preserve">Рисунок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ch \c </w:instrText>
      </w:r>
      <w:r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>.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fig \n </w:instrText>
      </w:r>
      <w:r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cfig \n \h </w:instrTex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 xml:space="preserve"> — Пошаговая схема импорта настроек ленты</w:t>
      </w:r>
    </w:p>
    <w:p w14:paraId="4B850614" w14:textId="3568D444" w:rsidR="00CD301D" w:rsidRDefault="00626693" w:rsidP="006556B3">
      <w:pPr>
        <w:pStyle w:val="af"/>
      </w:pPr>
      <w:fldSimple w:instr=" seq ch \c ">
        <w:bookmarkStart w:id="25" w:name="_Toc12017001"/>
        <w:r w:rsidR="00A9738D">
          <w:rPr>
            <w:noProof/>
          </w:rPr>
          <w:t>2</w:t>
        </w:r>
      </w:fldSimple>
      <w:r w:rsidR="006556B3">
        <w:t>.</w:t>
      </w:r>
      <w:fldSimple w:instr=" seq subch \n ">
        <w:r w:rsidR="00A9738D"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5"/>
    </w:p>
    <w:p w14:paraId="469BEE1F" w14:textId="2C2FC142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A9738D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A9738D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a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2F9ABA5C" w:rsidR="006556B3" w:rsidRDefault="009F14CD" w:rsidP="009F14CD">
      <w:pPr>
        <w:pStyle w:val="afb"/>
      </w:pPr>
      <w:r>
        <w:t xml:space="preserve">Рисунок </w:t>
      </w:r>
      <w:fldSimple w:instr=" seq ch \c ">
        <w:r w:rsidR="00A9738D">
          <w:rPr>
            <w:noProof/>
          </w:rPr>
          <w:t>2</w:t>
        </w:r>
      </w:fldSimple>
      <w:r>
        <w:t>.</w:t>
      </w:r>
      <w:fldSimple w:instr=" seq fig \n ">
        <w:r w:rsidR="00A9738D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A9738D">
          <w:rPr>
            <w:noProof/>
          </w:rPr>
          <w:instrText>2</w:instrText>
        </w:r>
      </w:fldSimple>
      <w:r>
        <w:instrText>.</w:instrText>
      </w:r>
      <w:fldSimple w:instr=" seq fig \c ">
        <w:r w:rsidR="00A9738D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6" w:name="ВключитьМакросУведомление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26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3ADB4242" w:rsidR="00641F23" w:rsidRDefault="0090691F" w:rsidP="0090691F">
      <w:pPr>
        <w:pStyle w:val="afb"/>
      </w:pPr>
      <w:r>
        <w:t xml:space="preserve">Рисунок </w:t>
      </w:r>
      <w:fldSimple w:instr=" seq ch \c ">
        <w:r w:rsidR="00A9738D">
          <w:rPr>
            <w:noProof/>
          </w:rPr>
          <w:t>2</w:t>
        </w:r>
      </w:fldSimple>
      <w:r>
        <w:t>.</w:t>
      </w:r>
      <w:fldSimple w:instr=" seq fig \n ">
        <w:r w:rsidR="00A9738D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A9738D">
          <w:rPr>
            <w:noProof/>
          </w:rPr>
          <w:instrText>2</w:instrText>
        </w:r>
      </w:fldSimple>
      <w:r>
        <w:instrText>.</w:instrText>
      </w:r>
      <w:fldSimple w:instr=" seq fig \c ">
        <w:r w:rsidR="00A9738D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7" w:name="ВключитьМакросНастройки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4</w:t>
      </w:r>
      <w:r w:rsidR="00A9738D">
        <w:rPr>
          <w:noProof/>
        </w:rPr>
        <w:fldChar w:fldCharType="end"/>
      </w:r>
      <w:bookmarkEnd w:id="27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4691AF48" w:rsidR="0059328F" w:rsidRDefault="00626693" w:rsidP="0059328F">
      <w:pPr>
        <w:pStyle w:val="af"/>
      </w:pPr>
      <w:fldSimple w:instr=" seq ch \c ">
        <w:bookmarkStart w:id="28" w:name="_Toc12017002"/>
        <w:r w:rsidR="00A9738D">
          <w:rPr>
            <w:noProof/>
          </w:rPr>
          <w:t>2</w:t>
        </w:r>
      </w:fldSimple>
      <w:r w:rsidR="0059328F">
        <w:t>.</w:t>
      </w:r>
      <w:fldSimple w:instr=" seq subch \n ">
        <w:r w:rsidR="00A9738D"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8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6"/>
        </w:rPr>
        <w:t>Отчет – Макросы</w:t>
      </w:r>
      <w:r>
        <w:t xml:space="preserve"> или </w:t>
      </w:r>
      <w:r w:rsidRPr="0059328F">
        <w:rPr>
          <w:rStyle w:val="aff6"/>
        </w:rPr>
        <w:t>Вид – Макросы</w:t>
      </w:r>
      <w:r>
        <w:rPr>
          <w:rStyle w:val="aff6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2714BB79" w:rsidR="0059328F" w:rsidRPr="0059328F" w:rsidRDefault="0059328F" w:rsidP="0059328F">
      <w:pPr>
        <w:pStyle w:val="afb"/>
      </w:pPr>
      <w:r>
        <w:t xml:space="preserve">Рисунок </w:t>
      </w:r>
      <w:fldSimple w:instr=" seq ch \c ">
        <w:r w:rsidR="00A9738D">
          <w:rPr>
            <w:noProof/>
          </w:rPr>
          <w:t>2</w:t>
        </w:r>
      </w:fldSimple>
      <w:r>
        <w:t>.</w:t>
      </w:r>
      <w:fldSimple w:instr=" seq fig \n ">
        <w:r w:rsidR="00A9738D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535CB841" w:rsidR="00660ED3" w:rsidRDefault="00626693" w:rsidP="00660ED3">
      <w:pPr>
        <w:pStyle w:val="ad"/>
      </w:pPr>
      <w:fldSimple w:instr=" seq ch \n ">
        <w:bookmarkStart w:id="29" w:name="_Toc12017003"/>
        <w:r w:rsidR="00A9738D"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9"/>
    </w:p>
    <w:p w14:paraId="200E392D" w14:textId="200A3EE9" w:rsidR="00660ED3" w:rsidRDefault="00626693" w:rsidP="00660ED3">
      <w:pPr>
        <w:pStyle w:val="af"/>
      </w:pPr>
      <w:fldSimple w:instr=" seq ch \c ">
        <w:bookmarkStart w:id="30" w:name="_Toc12017004"/>
        <w:r w:rsidR="00A9738D">
          <w:rPr>
            <w:noProof/>
          </w:rPr>
          <w:t>3</w:t>
        </w:r>
      </w:fldSimple>
      <w:r w:rsidR="00660ED3">
        <w:t>.</w:t>
      </w:r>
      <w:fldSimple w:instr=" seq subch \n ">
        <w:r w:rsidR="00A9738D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0"/>
    </w:p>
    <w:p w14:paraId="6BEB597E" w14:textId="0771D9D3" w:rsidR="00660ED3" w:rsidRDefault="00660ED3" w:rsidP="00660ED3">
      <w:pPr>
        <w:rPr>
          <w:rStyle w:val="aff6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6"/>
        </w:rPr>
        <w:t>Структура</w:t>
      </w:r>
      <w:r w:rsidR="003078BE">
        <w:rPr>
          <w:rStyle w:val="aff6"/>
        </w:rPr>
        <w:t xml:space="preserve"> </w:t>
      </w:r>
      <w:r w:rsidR="003078BE">
        <w:rPr>
          <w:rStyle w:val="aff6"/>
          <w:i w:val="0"/>
        </w:rPr>
        <w:t>(и макросы)</w:t>
      </w:r>
      <w:r>
        <w:rPr>
          <w:rStyle w:val="aff6"/>
        </w:rPr>
        <w:t>:</w:t>
      </w:r>
    </w:p>
    <w:p w14:paraId="138CD4BE" w14:textId="77777777" w:rsidR="003078BE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Структурный элемент</w:t>
      </w:r>
      <w:r w:rsidR="003078BE">
        <w:rPr>
          <w:rStyle w:val="aff6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Вставить раздел</w:t>
      </w:r>
      <w:r w:rsidR="003078BE">
        <w:rPr>
          <w:rStyle w:val="aff6"/>
          <w:i w:val="0"/>
        </w:rPr>
        <w:t xml:space="preserve"> (</w:t>
      </w:r>
      <w:r w:rsidR="003078BE" w:rsidRPr="003078BE">
        <w:rPr>
          <w:rStyle w:val="aff6"/>
          <w:i w:val="0"/>
        </w:rPr>
        <w:t>InsCh</w:t>
      </w:r>
      <w:r w:rsidR="003078BE">
        <w:rPr>
          <w:rStyle w:val="aff6"/>
          <w:i w:val="0"/>
        </w:rPr>
        <w:t>)</w:t>
      </w:r>
    </w:p>
    <w:p w14:paraId="10E3FE45" w14:textId="0A8E81F4" w:rsidR="00745761" w:rsidRDefault="00745761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</w:t>
      </w:r>
      <w:r w:rsidRPr="003078BE">
        <w:rPr>
          <w:rStyle w:val="aff6"/>
          <w:i w:val="0"/>
        </w:rPr>
        <w:t>Раздел</w:t>
      </w:r>
      <w:r>
        <w:rPr>
          <w:rStyle w:val="aff6"/>
          <w:i w:val="0"/>
        </w:rPr>
        <w:t>»</w:t>
      </w:r>
    </w:p>
    <w:p w14:paraId="40C526C4" w14:textId="7F8BE082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  <w:lang w:val="en-US"/>
        </w:rPr>
      </w:pPr>
      <w:r>
        <w:rPr>
          <w:rStyle w:val="aff6"/>
          <w:i w:val="0"/>
        </w:rPr>
        <w:t>вставляет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следующее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поле раздела</w:t>
      </w:r>
      <w:r w:rsidRPr="003078BE">
        <w:rPr>
          <w:rStyle w:val="aff6"/>
          <w:i w:val="0"/>
          <w:lang w:val="en-US"/>
        </w:rPr>
        <w:t xml:space="preserve"> </w:t>
      </w:r>
      <w:r w:rsidRPr="003078BE">
        <w:rPr>
          <w:rStyle w:val="aff6"/>
        </w:rPr>
        <w:t>ch</w:t>
      </w:r>
    </w:p>
    <w:p w14:paraId="7F666628" w14:textId="0A2C1EF8" w:rsidR="003078BE" w:rsidRPr="003078BE" w:rsidRDefault="003078BE" w:rsidP="00F45C40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3078BE">
        <w:rPr>
          <w:rStyle w:val="aff6"/>
          <w:i w:val="0"/>
        </w:rPr>
        <w:t xml:space="preserve">сбрасывает счетчик подразделов </w:t>
      </w:r>
      <w:r w:rsidRPr="003078BE">
        <w:rPr>
          <w:rStyle w:val="aff6"/>
          <w:lang w:val="en-US"/>
        </w:rPr>
        <w:t>subch</w:t>
      </w:r>
    </w:p>
    <w:p w14:paraId="2ECF0E51" w14:textId="38135B09" w:rsidR="003078BE" w:rsidRDefault="004B512C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BB4783">
        <w:rPr>
          <w:rStyle w:val="aff6"/>
          <w:i w:val="0"/>
        </w:rPr>
        <w:t xml:space="preserve">сбрасывает счетчики </w:t>
      </w:r>
      <w:r w:rsidR="00BB4783" w:rsidRPr="00BB4783">
        <w:rPr>
          <w:rStyle w:val="aff6"/>
          <w:i w:val="0"/>
        </w:rPr>
        <w:t xml:space="preserve">по разделам для формул </w:t>
      </w:r>
      <w:r w:rsidR="003078BE" w:rsidRPr="00BB4783">
        <w:rPr>
          <w:rStyle w:val="aff6"/>
          <w:lang w:val="en-US"/>
        </w:rPr>
        <w:t>eq</w:t>
      </w:r>
      <w:r w:rsidR="00BB4783" w:rsidRPr="00BB4783">
        <w:rPr>
          <w:rStyle w:val="aff6"/>
          <w:i w:val="0"/>
        </w:rPr>
        <w:t xml:space="preserve">, таблиц </w:t>
      </w:r>
      <w:r w:rsidR="003078BE" w:rsidRPr="00BB4783">
        <w:rPr>
          <w:rStyle w:val="aff6"/>
          <w:lang w:val="en-US"/>
        </w:rPr>
        <w:t>tbl</w:t>
      </w:r>
      <w:r w:rsidR="00BB4783" w:rsidRPr="00BB4783">
        <w:rPr>
          <w:rStyle w:val="aff6"/>
          <w:i w:val="0"/>
        </w:rPr>
        <w:t>,</w:t>
      </w:r>
      <w:r w:rsidR="003078BE" w:rsidRPr="00BB4783">
        <w:rPr>
          <w:rStyle w:val="aff6"/>
          <w:i w:val="0"/>
        </w:rPr>
        <w:t xml:space="preserve"> </w:t>
      </w:r>
      <w:r w:rsidR="00BB4783" w:rsidRPr="00BB4783">
        <w:rPr>
          <w:rStyle w:val="aff6"/>
          <w:i w:val="0"/>
        </w:rPr>
        <w:t>рисунков</w:t>
      </w:r>
      <w:r w:rsidR="00BB4783">
        <w:rPr>
          <w:rStyle w:val="aff6"/>
          <w:i w:val="0"/>
        </w:rPr>
        <w:t xml:space="preserve"> </w:t>
      </w:r>
      <w:r w:rsidR="003078BE" w:rsidRPr="00BB4783">
        <w:rPr>
          <w:rStyle w:val="aff6"/>
          <w:lang w:val="en-US"/>
        </w:rPr>
        <w:t>fig</w:t>
      </w:r>
      <w:r w:rsidR="00BB4783">
        <w:rPr>
          <w:rStyle w:val="aff6"/>
          <w:i w:val="0"/>
        </w:rPr>
        <w:t>.</w:t>
      </w:r>
    </w:p>
    <w:p w14:paraId="59984D1F" w14:textId="6DF78A3D" w:rsidR="00C65DC4" w:rsidRPr="00BB4783" w:rsidRDefault="00C65DC4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7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 xml:space="preserve">Повторяет поле главы </w:t>
      </w:r>
      <w:r w:rsidRPr="00CC7281">
        <w:rPr>
          <w:rStyle w:val="aff6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6"/>
          <w:lang w:val="en-US"/>
        </w:rPr>
        <w:t>subch</w:t>
      </w:r>
    </w:p>
    <w:p w14:paraId="740EFCDF" w14:textId="534D022D" w:rsidR="00CC7281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 xml:space="preserve">Сбрасывает счетчик пунктов </w:t>
      </w:r>
      <w:r w:rsidRPr="00CC7281">
        <w:rPr>
          <w:rStyle w:val="aff6"/>
        </w:rPr>
        <w:t>pnt</w:t>
      </w:r>
    </w:p>
    <w:p w14:paraId="4C5959D4" w14:textId="63604957" w:rsidR="00C65DC4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7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7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6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6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6"/>
        </w:rPr>
        <w:t>pnt</w:t>
      </w:r>
    </w:p>
    <w:p w14:paraId="081841F8" w14:textId="7D45BF10" w:rsidR="00FF6A25" w:rsidRPr="00C65DC4" w:rsidRDefault="00FF6A25" w:rsidP="00FF6A25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6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7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7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7"/>
        <w:numPr>
          <w:ilvl w:val="1"/>
          <w:numId w:val="13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7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7"/>
        <w:numPr>
          <w:ilvl w:val="0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Приложение (</w:t>
      </w:r>
      <w:r>
        <w:rPr>
          <w:rStyle w:val="aff6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7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FD9431A" w:rsidR="00660ED3" w:rsidRDefault="00626693" w:rsidP="00B02F1F">
      <w:pPr>
        <w:pStyle w:val="af"/>
      </w:pPr>
      <w:fldSimple w:instr=" seq ch \c ">
        <w:bookmarkStart w:id="31" w:name="_Toc12017005"/>
        <w:r w:rsidR="00A9738D">
          <w:rPr>
            <w:noProof/>
          </w:rPr>
          <w:t>3</w:t>
        </w:r>
      </w:fldSimple>
      <w:r w:rsidR="00B02F1F">
        <w:t>.</w:t>
      </w:r>
      <w:fldSimple w:instr=" seq subch \n ">
        <w:r w:rsidR="00A9738D"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1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7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7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7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7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7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7"/>
        <w:numPr>
          <w:ilvl w:val="1"/>
          <w:numId w:val="15"/>
        </w:numPr>
        <w:rPr>
          <w:rStyle w:val="aff6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6"/>
          <w:lang w:val="en-US"/>
        </w:rPr>
        <w:t>cfig</w:t>
      </w:r>
    </w:p>
    <w:p w14:paraId="13A61995" w14:textId="3656EEE0" w:rsidR="00C65DC4" w:rsidRPr="006556B3" w:rsidRDefault="00C65DC4" w:rsidP="00B869F5">
      <w:pPr>
        <w:pStyle w:val="aff7"/>
        <w:numPr>
          <w:ilvl w:val="1"/>
          <w:numId w:val="15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1A670FD2" w14:textId="4636B078" w:rsidR="00CD301D" w:rsidRPr="00B02F1F" w:rsidRDefault="00CD301D" w:rsidP="00CD301D">
      <w:pPr>
        <w:pStyle w:val="aff7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2A252DA2" w:rsidR="00F45C40" w:rsidRDefault="00626693" w:rsidP="00F45C40">
      <w:pPr>
        <w:pStyle w:val="af"/>
      </w:pPr>
      <w:fldSimple w:instr=" seq ch \c ">
        <w:bookmarkStart w:id="32" w:name="_Toc12017006"/>
        <w:r w:rsidR="00A9738D">
          <w:rPr>
            <w:noProof/>
          </w:rPr>
          <w:t>3</w:t>
        </w:r>
      </w:fldSimple>
      <w:r w:rsidR="00F45C40">
        <w:t>.</w:t>
      </w:r>
      <w:fldSimple w:instr=" seq subch \n ">
        <w:r w:rsidR="00A9738D"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2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7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7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7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7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7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7"/>
        <w:numPr>
          <w:ilvl w:val="1"/>
          <w:numId w:val="16"/>
        </w:numPr>
        <w:rPr>
          <w:rStyle w:val="aff6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6"/>
          <w:lang w:val="en-US"/>
        </w:rPr>
        <w:t>ceq</w:t>
      </w:r>
    </w:p>
    <w:p w14:paraId="1C603D54" w14:textId="2850902B" w:rsidR="00C65DC4" w:rsidRDefault="00C65DC4" w:rsidP="00475411">
      <w:pPr>
        <w:pStyle w:val="aff7"/>
        <w:numPr>
          <w:ilvl w:val="1"/>
          <w:numId w:val="16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7A0DF9E4" w14:textId="5B887E35" w:rsidR="00F45C40" w:rsidRDefault="00F45C40" w:rsidP="00F45C40">
      <w:pPr>
        <w:pStyle w:val="aff7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7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7"/>
        <w:numPr>
          <w:ilvl w:val="1"/>
          <w:numId w:val="16"/>
        </w:numPr>
      </w:pPr>
      <w:r>
        <w:t>Вставляет скелет записи</w:t>
      </w:r>
    </w:p>
    <w:p w14:paraId="59024FBF" w14:textId="77777777" w:rsidR="001D2801" w:rsidRDefault="001D2801" w:rsidP="001D2801">
      <w:pPr>
        <w:pStyle w:val="aff7"/>
        <w:numPr>
          <w:ilvl w:val="0"/>
          <w:numId w:val="16"/>
        </w:numPr>
      </w:pPr>
      <w:r>
        <w:lastRenderedPageBreak/>
        <w:t>Вставить ярлык</w:t>
      </w:r>
    </w:p>
    <w:p w14:paraId="5985A403" w14:textId="77777777" w:rsidR="001D2801" w:rsidRDefault="001D2801" w:rsidP="001D2801">
      <w:pPr>
        <w:pStyle w:val="aff7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7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7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1C080917" w:rsidR="00F45C40" w:rsidRPr="009D2D16" w:rsidRDefault="00F45C40" w:rsidP="00F45C40">
      <w:pPr>
        <w:pStyle w:val="afc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eq \n ">
        <w:r w:rsidR="00A9738D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A9738D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A9738D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3" w:name="EMC2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eq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33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e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e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e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36830910" w:rsidR="004C3127" w:rsidRDefault="00626693" w:rsidP="004C3127">
      <w:pPr>
        <w:pStyle w:val="af1"/>
      </w:pPr>
      <w:fldSimple w:instr=" seq ch \c ">
        <w:bookmarkStart w:id="34" w:name="_Toc12017007"/>
        <w:r w:rsidR="00A9738D">
          <w:rPr>
            <w:noProof/>
          </w:rPr>
          <w:t>3</w:t>
        </w:r>
      </w:fldSimple>
      <w:r w:rsidR="004C3127">
        <w:t>.</w:t>
      </w:r>
      <w:fldSimple w:instr=" seq subch \c ">
        <w:r w:rsidR="00A9738D">
          <w:rPr>
            <w:noProof/>
          </w:rPr>
          <w:t>3</w:t>
        </w:r>
      </w:fldSimple>
      <w:r w:rsidR="004C3127">
        <w:t>.</w:t>
      </w:r>
      <w:fldSimple w:instr=" seq pnt \n ">
        <w:r w:rsidR="00A9738D">
          <w:rPr>
            <w:noProof/>
          </w:rPr>
          <w:t>1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4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7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7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7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6E20C8B6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A9738D">
          <w:rPr>
            <w:noProof/>
          </w:rPr>
          <w:t>3.1</w:t>
        </w:r>
      </w:fldSimple>
      <w:r>
        <w:t>.</w:t>
      </w:r>
    </w:p>
    <w:p w14:paraId="3A5190D1" w14:textId="43636AC5" w:rsidR="00425C23" w:rsidRDefault="00626693" w:rsidP="00BB7B45">
      <w:pPr>
        <w:pStyle w:val="af1"/>
      </w:pPr>
      <w:fldSimple w:instr=" seq ch \c ">
        <w:bookmarkStart w:id="35" w:name="_Toc12017008"/>
        <w:r w:rsidR="00A9738D">
          <w:rPr>
            <w:noProof/>
          </w:rPr>
          <w:t>3</w:t>
        </w:r>
      </w:fldSimple>
      <w:r w:rsidR="00BB7B45">
        <w:t>.</w:t>
      </w:r>
      <w:fldSimple w:instr=" seq subch \c ">
        <w:r w:rsidR="00A9738D">
          <w:rPr>
            <w:noProof/>
          </w:rPr>
          <w:t>3</w:t>
        </w:r>
      </w:fldSimple>
      <w:r w:rsidR="00BB7B45">
        <w:t>.</w:t>
      </w:r>
      <w:fldSimple w:instr=" seq pnt \n ">
        <w:r w:rsidR="00A9738D">
          <w:rPr>
            <w:noProof/>
          </w:rPr>
          <w:t>2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5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7"/>
        <w:numPr>
          <w:ilvl w:val="0"/>
          <w:numId w:val="24"/>
        </w:numPr>
      </w:pPr>
      <w:r>
        <w:lastRenderedPageBreak/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7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39E73368" w:rsidR="00660ED3" w:rsidRDefault="00626693" w:rsidP="00734AB1">
      <w:pPr>
        <w:pStyle w:val="af"/>
      </w:pPr>
      <w:fldSimple w:instr=" seq ch \c ">
        <w:bookmarkStart w:id="36" w:name="_Toc12017009"/>
        <w:r w:rsidR="00A9738D">
          <w:rPr>
            <w:noProof/>
          </w:rPr>
          <w:t>3</w:t>
        </w:r>
      </w:fldSimple>
      <w:r w:rsidR="00734AB1">
        <w:t>.</w:t>
      </w:r>
      <w:fldSimple w:instr=" seq subch \n ">
        <w:r w:rsidR="00A9738D"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6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7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7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7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7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7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7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7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>
        <w:t xml:space="preserve">Увеличивает счетчик таблиц </w:t>
      </w:r>
      <w:r w:rsidRPr="00456357">
        <w:rPr>
          <w:rStyle w:val="aff6"/>
        </w:rPr>
        <w:t>ctbl</w:t>
      </w:r>
    </w:p>
    <w:p w14:paraId="1D366DC9" w14:textId="246F7F01" w:rsidR="00FF6CEC" w:rsidRDefault="00FF6CEC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68FC8E11" w14:textId="1DF96546" w:rsidR="00C7765C" w:rsidRDefault="00C7765C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6"/>
          <w:i w:val="0"/>
        </w:rPr>
        <w:t>, добавляет поле снизу таблицы.</w:t>
      </w:r>
    </w:p>
    <w:p w14:paraId="244143FC" w14:textId="7C5153E5" w:rsidR="00095709" w:rsidRDefault="00095709" w:rsidP="00095709">
      <w:pPr>
        <w:rPr>
          <w:rStyle w:val="aff6"/>
          <w:i w:val="0"/>
        </w:rPr>
      </w:pPr>
      <w:r>
        <w:rPr>
          <w:rStyle w:val="aff6"/>
          <w:i w:val="0"/>
        </w:rPr>
        <w:t xml:space="preserve">Для демонстрации возможностей создана таблица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ref ExampleTable </w:instrText>
      </w:r>
      <w:r>
        <w:rPr>
          <w:rStyle w:val="aff6"/>
          <w:i w:val="0"/>
        </w:rPr>
        <w:fldChar w:fldCharType="separate"/>
      </w:r>
      <w:r w:rsidR="00A9738D">
        <w:rPr>
          <w:noProof/>
        </w:rPr>
        <w:t>3.1</w:t>
      </w:r>
      <w:r>
        <w:rPr>
          <w:rStyle w:val="aff6"/>
          <w:i w:val="0"/>
        </w:rPr>
        <w:fldChar w:fldCharType="end"/>
      </w:r>
      <w:r w:rsidR="00816DF2" w:rsidRPr="00816DF2">
        <w:rPr>
          <w:rStyle w:val="aff6"/>
          <w:i w:val="0"/>
        </w:rPr>
        <w:t>.</w:t>
      </w:r>
    </w:p>
    <w:p w14:paraId="641422FC" w14:textId="633A8DF6" w:rsidR="00DE5EFC" w:rsidRPr="00095709" w:rsidRDefault="00816DF2" w:rsidP="00657071">
      <w:pPr>
        <w:pStyle w:val="aff"/>
      </w:pPr>
      <w:r>
        <w:lastRenderedPageBreak/>
        <w:t xml:space="preserve">Таблица 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tbl \n ">
        <w:r w:rsidR="00A9738D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A9738D">
          <w:rPr>
            <w:noProof/>
          </w:rPr>
          <w:instrText>3</w:instrText>
        </w:r>
      </w:fldSimple>
      <w:r>
        <w:instrText>.</w:instrText>
      </w:r>
      <w:fldSimple w:instr=" seq tbl \c ">
        <w:r w:rsidR="00A9738D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7" w:name="ExampleTable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tbl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37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a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8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8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8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b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9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9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b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9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9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2C232F63" w:rsidR="00AB31CD" w:rsidRDefault="00626693" w:rsidP="00AB31CD">
      <w:pPr>
        <w:pStyle w:val="af"/>
      </w:pPr>
      <w:fldSimple w:instr=" seq ch \c ">
        <w:bookmarkStart w:id="38" w:name="_Toc12017010"/>
        <w:r w:rsidR="00A9738D">
          <w:rPr>
            <w:noProof/>
          </w:rPr>
          <w:t>3</w:t>
        </w:r>
      </w:fldSimple>
      <w:r w:rsidR="00AB31CD">
        <w:t>.</w:t>
      </w:r>
      <w:fldSimple w:instr=" seq subch \n ">
        <w:r w:rsidR="00A9738D">
          <w:rPr>
            <w:noProof/>
          </w:rPr>
          <w:t>5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8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6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59C435DC" w:rsidR="00235EBC" w:rsidRDefault="00626693" w:rsidP="00235EBC">
      <w:pPr>
        <w:pStyle w:val="af"/>
      </w:pPr>
      <w:fldSimple w:instr=" seq ch \c ">
        <w:bookmarkStart w:id="39" w:name="_Toc12017011"/>
        <w:r w:rsidR="00A9738D">
          <w:rPr>
            <w:noProof/>
          </w:rPr>
          <w:t>3</w:t>
        </w:r>
      </w:fldSimple>
      <w:r w:rsidR="00235EBC">
        <w:t>.</w:t>
      </w:r>
      <w:fldSimple w:instr=" seq subch \n ">
        <w:r w:rsidR="00A9738D">
          <w:rPr>
            <w:noProof/>
          </w:rPr>
          <w:t>6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9"/>
    </w:p>
    <w:p w14:paraId="43DB08E8" w14:textId="07AB03AB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A9738D">
          <w:rPr>
            <w:noProof/>
          </w:rPr>
          <w:t>3.1</w:t>
        </w:r>
      </w:fldSimple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2DFF9085" w:rsidR="00235EBC" w:rsidRDefault="00235EBC" w:rsidP="00235EBC">
      <w:pPr>
        <w:pStyle w:val="afb"/>
      </w:pPr>
      <w:r>
        <w:t xml:space="preserve">Рисунок 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fig \n ">
        <w:r w:rsidR="00A9738D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A9738D">
          <w:rPr>
            <w:noProof/>
          </w:rPr>
          <w:instrText>3</w:instrText>
        </w:r>
      </w:fldSimple>
      <w:r>
        <w:instrText>.</w:instrText>
      </w:r>
      <w:fldSimple w:instr=" seq fig \c ">
        <w:r w:rsidR="00A9738D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0" w:name="ДиалогПрисвоения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40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02556A8A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A9738D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0B6FF3F" w:rsidR="00235EBC" w:rsidRPr="00235EBC" w:rsidRDefault="00235EBC" w:rsidP="00235EBC">
      <w:pPr>
        <w:pStyle w:val="afb"/>
      </w:pPr>
      <w:r>
        <w:t xml:space="preserve">Рисунок 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fig \n ">
        <w:r w:rsidR="00A9738D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A9738D">
          <w:rPr>
            <w:noProof/>
          </w:rPr>
          <w:instrText>3</w:instrText>
        </w:r>
      </w:fldSimple>
      <w:r>
        <w:instrText>.</w:instrText>
      </w:r>
      <w:fldSimple w:instr=" seq fig \c ">
        <w:r w:rsidR="00A9738D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1" w:name="ДиалогВставки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bookmarkEnd w:id="41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295C0B92" w:rsidR="0034767C" w:rsidRDefault="00626693" w:rsidP="0034767C">
      <w:pPr>
        <w:pStyle w:val="af"/>
      </w:pPr>
      <w:fldSimple w:instr=" seq ch \c ">
        <w:bookmarkStart w:id="42" w:name="_Toc12017012"/>
        <w:r w:rsidR="00A9738D">
          <w:rPr>
            <w:noProof/>
          </w:rPr>
          <w:t>3</w:t>
        </w:r>
      </w:fldSimple>
      <w:r w:rsidR="0034767C">
        <w:t>.</w:t>
      </w:r>
      <w:fldSimple w:instr=" seq subch \n ">
        <w:r w:rsidR="00A9738D">
          <w:rPr>
            <w:noProof/>
          </w:rPr>
          <w:t>7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2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6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6"/>
          <w:i w:val="0"/>
        </w:rPr>
      </w:pPr>
      <w:r>
        <w:lastRenderedPageBreak/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6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6"/>
        </w:rPr>
        <w:t>InsEndCounters</w:t>
      </w:r>
      <w:r w:rsidRPr="00050729">
        <w:rPr>
          <w:rStyle w:val="aff6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6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6"/>
        </w:rPr>
        <w:t>InsAbstract</w:t>
      </w:r>
      <w:r>
        <w:rPr>
          <w:rStyle w:val="aff6"/>
          <w:i w:val="0"/>
        </w:rPr>
        <w:t>.</w:t>
      </w:r>
    </w:p>
    <w:p w14:paraId="60F71DCB" w14:textId="3644161F" w:rsidR="00A71EEB" w:rsidRDefault="00626693" w:rsidP="00A71EEB">
      <w:pPr>
        <w:pStyle w:val="af"/>
      </w:pPr>
      <w:fldSimple w:instr=" seq ch \c ">
        <w:bookmarkStart w:id="43" w:name="_Toc12017013"/>
        <w:r w:rsidR="00A9738D">
          <w:rPr>
            <w:noProof/>
          </w:rPr>
          <w:t>3</w:t>
        </w:r>
      </w:fldSimple>
      <w:r w:rsidR="00A71EEB">
        <w:t>.</w:t>
      </w:r>
      <w:fldSimple w:instr=" seq subch \n ">
        <w:r w:rsidR="00A9738D">
          <w:rPr>
            <w:noProof/>
          </w:rPr>
          <w:t>8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3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7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7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67F2CC84" w:rsidR="001267CE" w:rsidRDefault="00626693" w:rsidP="001267CE">
      <w:pPr>
        <w:pStyle w:val="af1"/>
      </w:pPr>
      <w:fldSimple w:instr=" seq ch \c ">
        <w:bookmarkStart w:id="44" w:name="_Toc12017014"/>
        <w:r w:rsidR="00A9738D">
          <w:rPr>
            <w:noProof/>
          </w:rPr>
          <w:t>3</w:t>
        </w:r>
      </w:fldSimple>
      <w:r w:rsidR="00110E33">
        <w:t>.</w:t>
      </w:r>
      <w:fldSimple w:instr=" seq subch \c ">
        <w:r w:rsidR="00A9738D">
          <w:rPr>
            <w:noProof/>
          </w:rPr>
          <w:t>8</w:t>
        </w:r>
      </w:fldSimple>
      <w:r w:rsidR="00110E33">
        <w:t>.</w:t>
      </w:r>
      <w:fldSimple w:instr=" seq pnt \n ">
        <w:r w:rsidR="00A9738D"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4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7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7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1AC9F782" w:rsidR="001267CE" w:rsidRDefault="001267CE" w:rsidP="001267CE">
      <w:pPr>
        <w:pStyle w:val="aff7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6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A9738D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6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009FA59A" w:rsidR="001267CE" w:rsidRPr="001267CE" w:rsidRDefault="001267CE" w:rsidP="001267CE">
      <w:pPr>
        <w:pStyle w:val="afb"/>
      </w:pPr>
      <w:r>
        <w:t xml:space="preserve">Рисунок 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fig \n ">
        <w:r w:rsidR="00A9738D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A9738D">
          <w:rPr>
            <w:noProof/>
          </w:rPr>
          <w:instrText>3</w:instrText>
        </w:r>
      </w:fldSimple>
      <w:r>
        <w:instrText>.</w:instrText>
      </w:r>
      <w:fldSimple w:instr=" seq fig \c ">
        <w:r w:rsidR="00A9738D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5" w:name="Просмотр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45"/>
      <w:r>
        <w:fldChar w:fldCharType="end"/>
      </w:r>
      <w:r>
        <w:t xml:space="preserve"> — Просмотр существующего ярлыка</w:t>
      </w:r>
    </w:p>
    <w:p w14:paraId="1579458E" w14:textId="22FCA708" w:rsidR="00DD1A81" w:rsidRDefault="00626693" w:rsidP="00D54699">
      <w:pPr>
        <w:pStyle w:val="ad"/>
      </w:pPr>
      <w:fldSimple w:instr=" seq ch \n ">
        <w:bookmarkStart w:id="46" w:name="_Toc12017015"/>
        <w:r w:rsidR="00A9738D"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6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6"/>
        </w:rPr>
        <w:t xml:space="preserve">Файл – Параметры – Настроить ленту – </w:t>
      </w:r>
      <w:r>
        <w:rPr>
          <w:rStyle w:val="aff6"/>
        </w:rPr>
        <w:t>Сочетания</w:t>
      </w:r>
      <w:r w:rsidRPr="00D30864">
        <w:rPr>
          <w:rStyle w:val="aff6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7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7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7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7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7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7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7"/>
        <w:numPr>
          <w:ilvl w:val="0"/>
          <w:numId w:val="22"/>
        </w:numPr>
      </w:pPr>
      <w:r>
        <w:lastRenderedPageBreak/>
        <w:t>Рисунки</w:t>
      </w:r>
    </w:p>
    <w:p w14:paraId="62581CA8" w14:textId="4252CC05" w:rsidR="00DD1A81" w:rsidRPr="00BD7EFF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7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7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7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7"/>
        <w:numPr>
          <w:ilvl w:val="0"/>
          <w:numId w:val="22"/>
        </w:numPr>
      </w:pPr>
      <w:r>
        <w:t>Текстовые поля</w:t>
      </w:r>
    </w:p>
    <w:p w14:paraId="037E2662" w14:textId="20F1D172" w:rsidR="00DD1A81" w:rsidRPr="00F4736A" w:rsidRDefault="00DD1A81" w:rsidP="00DD1A81">
      <w:pPr>
        <w:pStyle w:val="aff7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604B16C0" w14:textId="0BF59C8D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A9738D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a"/>
      </w:pPr>
      <w:r>
        <w:rPr>
          <w:noProof/>
          <w:lang w:eastAsia="ru-RU"/>
        </w:rPr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24DD4544" w:rsidR="00C25B57" w:rsidRDefault="00F4736A" w:rsidP="00C25B57">
      <w:pPr>
        <w:pStyle w:val="afb"/>
      </w:pPr>
      <w:r>
        <w:t xml:space="preserve">Рисунок </w:t>
      </w:r>
      <w:fldSimple w:instr=" seq ch \c ">
        <w:r w:rsidR="00A9738D">
          <w:rPr>
            <w:noProof/>
          </w:rPr>
          <w:t>4</w:t>
        </w:r>
      </w:fldSimple>
      <w:r>
        <w:t>.</w:t>
      </w:r>
      <w:fldSimple w:instr=" seq fig \n ">
        <w:r w:rsidR="00A9738D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A9738D">
          <w:rPr>
            <w:noProof/>
          </w:rPr>
          <w:instrText>4</w:instrText>
        </w:r>
      </w:fldSimple>
      <w:r>
        <w:instrText>.</w:instrText>
      </w:r>
      <w:fldSimple w:instr=" seq fig \c ">
        <w:r w:rsidR="00A9738D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7" w:name="КлавиатурныеКомбинации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4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47"/>
      <w:r>
        <w:fldChar w:fldCharType="end"/>
      </w:r>
      <w:r>
        <w:t xml:space="preserve"> — Схема клавиатурных комбинаций</w:t>
      </w:r>
    </w:p>
    <w:p w14:paraId="1C9A4C28" w14:textId="316CC7A5" w:rsidR="00CD203E" w:rsidRDefault="00626693" w:rsidP="002A4929">
      <w:pPr>
        <w:pStyle w:val="ad"/>
      </w:pPr>
      <w:fldSimple w:instr=" seq ch \n ">
        <w:bookmarkStart w:id="48" w:name="_Toc12017016"/>
        <w:r w:rsidR="00A9738D">
          <w:rPr>
            <w:noProof/>
          </w:rPr>
          <w:t>5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48"/>
    </w:p>
    <w:p w14:paraId="0EAFD265" w14:textId="037CCE2D" w:rsidR="006556B3" w:rsidRDefault="00C65001" w:rsidP="002A4929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9" w:name="_Toc12017017"/>
      <w:r w:rsidR="00A9738D">
        <w:rPr>
          <w:noProof/>
        </w:rPr>
        <w:t>5</w:t>
      </w:r>
      <w:r>
        <w:rPr>
          <w:noProof/>
        </w:rPr>
        <w:fldChar w:fldCharType="end"/>
      </w:r>
      <w:r w:rsidR="002A4929">
        <w:t>.</w:t>
      </w:r>
      <w:fldSimple w:instr=" seq subch \n ">
        <w:r w:rsidR="00A9738D">
          <w:rPr>
            <w:noProof/>
          </w:rPr>
          <w:t>1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  <w:bookmarkEnd w:id="49"/>
    </w:p>
    <w:p w14:paraId="0534FD63" w14:textId="2588BAA0" w:rsidR="00C17422" w:rsidRDefault="00C17422" w:rsidP="00C17422">
      <w:pPr>
        <w:pStyle w:val="aff7"/>
        <w:numPr>
          <w:ilvl w:val="0"/>
          <w:numId w:val="20"/>
        </w:numPr>
      </w:pPr>
      <w:r>
        <w:t>Обычный</w:t>
      </w:r>
    </w:p>
    <w:p w14:paraId="01EBB658" w14:textId="61AF09AE" w:rsidR="00C17422" w:rsidRDefault="00C17422" w:rsidP="00C17422">
      <w:pPr>
        <w:pStyle w:val="aff7"/>
        <w:numPr>
          <w:ilvl w:val="1"/>
          <w:numId w:val="20"/>
        </w:numPr>
      </w:pPr>
      <w:r>
        <w:t>Без отступа</w:t>
      </w:r>
    </w:p>
    <w:p w14:paraId="13133726" w14:textId="53E2EC8A" w:rsidR="006B724C" w:rsidRDefault="006B724C" w:rsidP="006B724C">
      <w:pPr>
        <w:pStyle w:val="aff7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7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7"/>
        <w:numPr>
          <w:ilvl w:val="3"/>
          <w:numId w:val="20"/>
        </w:numPr>
      </w:pPr>
      <w:r>
        <w:t>Заголовок графы</w:t>
      </w:r>
      <w:bookmarkStart w:id="50" w:name="_GoBack"/>
      <w:bookmarkEnd w:id="50"/>
    </w:p>
    <w:p w14:paraId="211B86AF" w14:textId="48591142" w:rsidR="006B724C" w:rsidRDefault="006B724C" w:rsidP="006B724C">
      <w:pPr>
        <w:pStyle w:val="aff7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7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7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7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7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7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7"/>
        <w:numPr>
          <w:ilvl w:val="3"/>
          <w:numId w:val="20"/>
        </w:numPr>
      </w:pPr>
      <w:r>
        <w:t>Оглавление 5</w:t>
      </w:r>
    </w:p>
    <w:p w14:paraId="35031923" w14:textId="1A0AB291" w:rsidR="002A4929" w:rsidRDefault="00626693" w:rsidP="002A4929">
      <w:pPr>
        <w:pStyle w:val="af"/>
      </w:pPr>
      <w:fldSimple w:instr=" seq ch \c ">
        <w:bookmarkStart w:id="51" w:name="_Toc12017018"/>
        <w:r w:rsidR="00A9738D">
          <w:rPr>
            <w:noProof/>
          </w:rPr>
          <w:t>5</w:t>
        </w:r>
      </w:fldSimple>
      <w:r w:rsidR="002A4929">
        <w:t>.</w:t>
      </w:r>
      <w:fldSimple w:instr=" seq subch \n ">
        <w:r w:rsidR="00A9738D"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51"/>
    </w:p>
    <w:p w14:paraId="7883921E" w14:textId="579DA295" w:rsidR="002A4929" w:rsidRDefault="002A4929" w:rsidP="002A4929">
      <w:pPr>
        <w:pStyle w:val="aff7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7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7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7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7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7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7"/>
        <w:numPr>
          <w:ilvl w:val="1"/>
          <w:numId w:val="28"/>
        </w:numPr>
      </w:pPr>
      <w:r>
        <w:t>Подпункт – Subpt</w:t>
      </w:r>
    </w:p>
    <w:p w14:paraId="4F2E5F26" w14:textId="0B885DFB" w:rsidR="002A4929" w:rsidRDefault="00626693" w:rsidP="002A4929">
      <w:pPr>
        <w:pStyle w:val="af"/>
      </w:pPr>
      <w:fldSimple w:instr=" seq ch \c ">
        <w:bookmarkStart w:id="52" w:name="_Toc12017019"/>
        <w:r w:rsidR="00A9738D">
          <w:rPr>
            <w:noProof/>
          </w:rPr>
          <w:t>5</w:t>
        </w:r>
      </w:fldSimple>
      <w:r w:rsidR="002A4929">
        <w:t>.</w:t>
      </w:r>
      <w:fldSimple w:instr=" seq subch \n ">
        <w:r w:rsidR="00A9738D"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52"/>
    </w:p>
    <w:p w14:paraId="6F70F6E0" w14:textId="7AA3E1E0" w:rsidR="005E11A0" w:rsidRDefault="005E11A0" w:rsidP="00B55653">
      <w:pPr>
        <w:pStyle w:val="aa"/>
      </w:pPr>
      <w:bookmarkStart w:id="53" w:name="_Toc12017020"/>
      <w:commentRangeStart w:id="54"/>
      <w:r>
        <w:lastRenderedPageBreak/>
        <w:t>Заключение</w:t>
      </w:r>
      <w:commentRangeEnd w:id="54"/>
      <w:r w:rsidR="00376B00">
        <w:rPr>
          <w:rStyle w:val="a3"/>
        </w:rPr>
        <w:commentReference w:id="54"/>
      </w:r>
      <w:bookmarkEnd w:id="53"/>
    </w:p>
    <w:p w14:paraId="5BBBD234" w14:textId="29B0B2A9" w:rsidR="005E11A0" w:rsidRDefault="005E11A0" w:rsidP="00B55653">
      <w:pPr>
        <w:pStyle w:val="aa"/>
      </w:pPr>
      <w:bookmarkStart w:id="55" w:name="_Toc12017021"/>
      <w:commentRangeStart w:id="56"/>
      <w:r>
        <w:lastRenderedPageBreak/>
        <w:t>Список использованных источников</w:t>
      </w:r>
      <w:commentRangeEnd w:id="56"/>
      <w:r w:rsidR="00376B00">
        <w:rPr>
          <w:rStyle w:val="a3"/>
        </w:rPr>
        <w:commentReference w:id="56"/>
      </w:r>
      <w:bookmarkEnd w:id="55"/>
    </w:p>
    <w:p w14:paraId="44E15B6A" w14:textId="3FCF3F90" w:rsidR="002C43EC" w:rsidRDefault="00626693" w:rsidP="00C17C99">
      <w:fldSimple w:instr=" seq bib \n ">
        <w:r w:rsidR="00A9738D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A9738D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57" w:name="ГОСТ"/>
      <w:r w:rsidR="00A9738D">
        <w:rPr>
          <w:noProof/>
        </w:rPr>
        <w:t>1</w:t>
      </w:r>
      <w:bookmarkEnd w:id="57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4B18F0E9" w:rsidR="00C17C99" w:rsidRDefault="00626693" w:rsidP="00C17C99">
      <w:fldSimple w:instr=" seq bib \n ">
        <w:r w:rsidR="00A9738D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A9738D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58" w:name="semver"/>
      <w:r w:rsidR="00A9738D">
        <w:rPr>
          <w:noProof/>
        </w:rPr>
        <w:t>2</w:t>
      </w:r>
      <w:bookmarkEnd w:id="58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a"/>
      </w:pPr>
      <w:bookmarkStart w:id="59" w:name="_Toc12017022"/>
      <w:commentRangeStart w:id="60"/>
      <w:r>
        <w:lastRenderedPageBreak/>
        <w:t>Приложения</w:t>
      </w:r>
      <w:commentRangeEnd w:id="60"/>
      <w:r w:rsidR="00376B00">
        <w:rPr>
          <w:rStyle w:val="a3"/>
        </w:rPr>
        <w:commentReference w:id="60"/>
      </w:r>
      <w:bookmarkEnd w:id="59"/>
    </w:p>
    <w:p w14:paraId="4EC17AA4" w14:textId="29A4FDEB" w:rsidR="00892CA2" w:rsidRDefault="00892CA2" w:rsidP="00892CA2">
      <w:pPr>
        <w:pStyle w:val="affd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A9738D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A9738D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3203D258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A9738D">
          <w:rPr>
            <w:noProof/>
          </w:rPr>
          <w:instrText>12</w:instrText>
        </w:r>
      </w:fldSimple>
      <w:r>
        <w:instrText xml:space="preserve"> </w:instrText>
      </w:r>
      <w:r>
        <w:fldChar w:fldCharType="separate"/>
      </w:r>
      <w:bookmarkStart w:id="61" w:name="totfig"/>
      <w:r w:rsidR="00A9738D">
        <w:rPr>
          <w:noProof/>
        </w:rPr>
        <w:t>12</w:t>
      </w:r>
      <w:bookmarkEnd w:id="61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A9738D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2" w:name="tottbl"/>
      <w:r w:rsidR="00A9738D">
        <w:rPr>
          <w:noProof/>
        </w:rPr>
        <w:t>1</w:t>
      </w:r>
      <w:bookmarkEnd w:id="62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A9738D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3" w:name="toteq"/>
      <w:r w:rsidR="00A9738D">
        <w:rPr>
          <w:noProof/>
        </w:rPr>
        <w:t>1</w:t>
      </w:r>
      <w:bookmarkEnd w:id="63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A9738D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64" w:name="totbib"/>
      <w:r w:rsidR="00A9738D">
        <w:rPr>
          <w:noProof/>
        </w:rPr>
        <w:t>2</w:t>
      </w:r>
      <w:bookmarkEnd w:id="64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A9738D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5" w:name="totapx"/>
      <w:r w:rsidR="00A9738D">
        <w:rPr>
          <w:noProof/>
        </w:rPr>
        <w:t>1</w:t>
      </w:r>
      <w:bookmarkEnd w:id="65"/>
      <w:r>
        <w:fldChar w:fldCharType="end"/>
      </w:r>
    </w:p>
    <w:sectPr w:rsidR="00CA657A" w:rsidSect="00AB4703">
      <w:footerReference w:type="default" r:id="rId27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BE1BB3" w:rsidRDefault="00BE1BB3" w:rsidP="005E11A0">
      <w:pPr>
        <w:pStyle w:val="a4"/>
      </w:pPr>
      <w:r>
        <w:rPr>
          <w:rStyle w:val="a3"/>
        </w:rPr>
        <w:annotationRef/>
      </w:r>
      <w:r>
        <w:t>5.1 Титульный лист</w:t>
      </w:r>
    </w:p>
    <w:p w14:paraId="1EAE2FEE" w14:textId="77777777" w:rsidR="00BE1BB3" w:rsidRDefault="00BE1BB3" w:rsidP="005E11A0">
      <w:pPr>
        <w:pStyle w:val="a4"/>
      </w:pPr>
    </w:p>
    <w:p w14:paraId="1B718638" w14:textId="77777777" w:rsidR="00BE1BB3" w:rsidRDefault="00BE1BB3" w:rsidP="005E11A0">
      <w:pPr>
        <w:pStyle w:val="a4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BE1BB3" w:rsidRDefault="00BE1BB3" w:rsidP="005E11A0">
      <w:pPr>
        <w:pStyle w:val="a4"/>
      </w:pPr>
    </w:p>
    <w:p w14:paraId="6B74E242" w14:textId="77777777" w:rsidR="00BE1BB3" w:rsidRDefault="00BE1BB3" w:rsidP="005E11A0">
      <w:pPr>
        <w:pStyle w:val="a4"/>
      </w:pPr>
      <w:r>
        <w:t>5.1.2 На титульном листе приводят следующие сведения:</w:t>
      </w:r>
    </w:p>
    <w:p w14:paraId="7E18E9F2" w14:textId="77777777" w:rsidR="00BE1BB3" w:rsidRDefault="00BE1BB3" w:rsidP="005E11A0">
      <w:pPr>
        <w:pStyle w:val="a4"/>
      </w:pPr>
    </w:p>
    <w:p w14:paraId="1CD3DF61" w14:textId="77777777" w:rsidR="00BE1BB3" w:rsidRDefault="00BE1BB3" w:rsidP="005E11A0">
      <w:pPr>
        <w:pStyle w:val="a4"/>
      </w:pPr>
      <w:r>
        <w:t>- наименование вышестоящей организации;</w:t>
      </w:r>
    </w:p>
    <w:p w14:paraId="072D4676" w14:textId="77777777" w:rsidR="00BE1BB3" w:rsidRDefault="00BE1BB3" w:rsidP="005E11A0">
      <w:pPr>
        <w:pStyle w:val="a4"/>
      </w:pPr>
      <w:r>
        <w:t>- наименование организации-исполнителя НИР;</w:t>
      </w:r>
    </w:p>
    <w:p w14:paraId="6EF4D583" w14:textId="77777777" w:rsidR="00BE1BB3" w:rsidRDefault="00BE1BB3" w:rsidP="005E11A0">
      <w:pPr>
        <w:pStyle w:val="a4"/>
      </w:pPr>
      <w:r>
        <w:t>- индекс Универсальной десятичной классификации (УДК);</w:t>
      </w:r>
    </w:p>
    <w:p w14:paraId="41AFE8B8" w14:textId="77777777" w:rsidR="00BE1BB3" w:rsidRDefault="00BE1BB3" w:rsidP="005E11A0">
      <w:pPr>
        <w:pStyle w:val="a4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BE1BB3" w:rsidRDefault="00BE1BB3" w:rsidP="005E11A0">
      <w:pPr>
        <w:pStyle w:val="a4"/>
      </w:pPr>
      <w:r>
        <w:t>- номера, идентифицирующие отчет;</w:t>
      </w:r>
    </w:p>
    <w:p w14:paraId="7FD68B2D" w14:textId="77777777" w:rsidR="00BE1BB3" w:rsidRDefault="00BE1BB3" w:rsidP="005E11A0">
      <w:pPr>
        <w:pStyle w:val="a4"/>
      </w:pPr>
      <w:r>
        <w:t>- грифы согласования и утверждения;</w:t>
      </w:r>
    </w:p>
    <w:p w14:paraId="64A644E4" w14:textId="77777777" w:rsidR="00BE1BB3" w:rsidRDefault="00BE1BB3" w:rsidP="005E11A0">
      <w:pPr>
        <w:pStyle w:val="a4"/>
      </w:pPr>
      <w:r>
        <w:t>- наименование работы;</w:t>
      </w:r>
    </w:p>
    <w:p w14:paraId="59ADCF4B" w14:textId="77777777" w:rsidR="00BE1BB3" w:rsidRDefault="00BE1BB3" w:rsidP="005E11A0">
      <w:pPr>
        <w:pStyle w:val="a4"/>
      </w:pPr>
      <w:r>
        <w:t>- наименование отчета;</w:t>
      </w:r>
    </w:p>
    <w:p w14:paraId="7BF662BC" w14:textId="77777777" w:rsidR="00BE1BB3" w:rsidRDefault="00BE1BB3" w:rsidP="005E11A0">
      <w:pPr>
        <w:pStyle w:val="a4"/>
      </w:pPr>
      <w:r>
        <w:t>- вид отчета (заключительный, промежуточный);</w:t>
      </w:r>
    </w:p>
    <w:p w14:paraId="3636B51E" w14:textId="77777777" w:rsidR="00BE1BB3" w:rsidRDefault="00BE1BB3" w:rsidP="005E11A0">
      <w:pPr>
        <w:pStyle w:val="a4"/>
      </w:pPr>
      <w:r>
        <w:t>- номер (шифр) работы;</w:t>
      </w:r>
    </w:p>
    <w:p w14:paraId="6BCF0C3F" w14:textId="77777777" w:rsidR="00BE1BB3" w:rsidRDefault="00BE1BB3" w:rsidP="005E11A0">
      <w:pPr>
        <w:pStyle w:val="a4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BE1BB3" w:rsidRDefault="00BE1BB3" w:rsidP="005E11A0">
      <w:pPr>
        <w:pStyle w:val="a4"/>
      </w:pPr>
      <w:r>
        <w:t>- место и дату составления отчета.</w:t>
      </w:r>
    </w:p>
    <w:p w14:paraId="3CF0D719" w14:textId="77777777" w:rsidR="00BE1BB3" w:rsidRDefault="00BE1BB3" w:rsidP="005E11A0">
      <w:pPr>
        <w:pStyle w:val="a4"/>
      </w:pPr>
    </w:p>
    <w:p w14:paraId="7E78BF88" w14:textId="77777777" w:rsidR="00BE1BB3" w:rsidRDefault="00BE1BB3" w:rsidP="005E11A0">
      <w:pPr>
        <w:pStyle w:val="a4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BE1BB3" w:rsidRDefault="00BE1BB3" w:rsidP="005E11A0">
      <w:pPr>
        <w:pStyle w:val="a4"/>
      </w:pPr>
    </w:p>
    <w:p w14:paraId="5EDCF696" w14:textId="77777777" w:rsidR="00BE1BB3" w:rsidRDefault="00BE1BB3" w:rsidP="005E11A0">
      <w:pPr>
        <w:pStyle w:val="a4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BE1BB3" w:rsidRDefault="00BE1BB3" w:rsidP="005E11A0">
      <w:pPr>
        <w:pStyle w:val="a4"/>
      </w:pPr>
      <w:r>
        <w:rPr>
          <w:rStyle w:val="a3"/>
        </w:rPr>
        <w:annotationRef/>
      </w:r>
      <w:r>
        <w:rPr>
          <w:rStyle w:val="a3"/>
        </w:rPr>
        <w:annotationRef/>
      </w:r>
      <w:r>
        <w:t>(ГОСТ 7.32-2001)</w:t>
      </w:r>
    </w:p>
    <w:p w14:paraId="5D512F3D" w14:textId="77777777" w:rsidR="00BE1BB3" w:rsidRDefault="00BE1BB3" w:rsidP="005E11A0">
      <w:pPr>
        <w:pStyle w:val="a4"/>
      </w:pPr>
      <w:r>
        <w:t>5.2 Список исполнителей</w:t>
      </w:r>
    </w:p>
    <w:p w14:paraId="0E8E1ABE" w14:textId="77777777" w:rsidR="00BE1BB3" w:rsidRDefault="00BE1BB3" w:rsidP="005E11A0">
      <w:pPr>
        <w:pStyle w:val="a4"/>
      </w:pPr>
    </w:p>
    <w:p w14:paraId="7CA4ADDB" w14:textId="77777777" w:rsidR="00BE1BB3" w:rsidRDefault="00BE1BB3" w:rsidP="005E11A0">
      <w:pPr>
        <w:pStyle w:val="a4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BE1BB3" w:rsidRDefault="00BE1BB3" w:rsidP="005E11A0">
      <w:pPr>
        <w:pStyle w:val="a4"/>
      </w:pPr>
    </w:p>
    <w:p w14:paraId="4BFC4B09" w14:textId="77777777" w:rsidR="00BE1BB3" w:rsidRDefault="00BE1BB3" w:rsidP="005E11A0">
      <w:pPr>
        <w:pStyle w:val="a4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BE1BB3" w:rsidRDefault="00BE1BB3" w:rsidP="005E11A0">
      <w:pPr>
        <w:pStyle w:val="a4"/>
      </w:pPr>
    </w:p>
    <w:p w14:paraId="6B9215BB" w14:textId="77777777" w:rsidR="00BE1BB3" w:rsidRDefault="00BE1BB3">
      <w:pPr>
        <w:pStyle w:val="a4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BE1BB3" w:rsidRDefault="00BE1BB3" w:rsidP="005E11A0">
      <w:pPr>
        <w:pStyle w:val="a4"/>
      </w:pPr>
      <w:r>
        <w:rPr>
          <w:rStyle w:val="a3"/>
        </w:rPr>
        <w:annotationRef/>
      </w:r>
      <w:r>
        <w:t>5.3 Реферат</w:t>
      </w:r>
    </w:p>
    <w:p w14:paraId="076D39C8" w14:textId="77777777" w:rsidR="00BE1BB3" w:rsidRDefault="00BE1BB3" w:rsidP="005E11A0">
      <w:pPr>
        <w:pStyle w:val="a4"/>
      </w:pPr>
    </w:p>
    <w:p w14:paraId="044E6A0D" w14:textId="77777777" w:rsidR="00BE1BB3" w:rsidRDefault="00BE1BB3" w:rsidP="005E11A0">
      <w:pPr>
        <w:pStyle w:val="a4"/>
      </w:pPr>
      <w:r>
        <w:t>5.3.1 Общие требования к реферату на отчет о НИР - по ГОСТ 7.9.</w:t>
      </w:r>
    </w:p>
    <w:p w14:paraId="4F4737A2" w14:textId="77777777" w:rsidR="00BE1BB3" w:rsidRDefault="00BE1BB3" w:rsidP="005E11A0">
      <w:pPr>
        <w:pStyle w:val="a4"/>
      </w:pPr>
    </w:p>
    <w:p w14:paraId="7A2E238E" w14:textId="77777777" w:rsidR="00BE1BB3" w:rsidRDefault="00BE1BB3" w:rsidP="005E11A0">
      <w:pPr>
        <w:pStyle w:val="a4"/>
      </w:pPr>
      <w:r>
        <w:t>5.3.2 Реферат должен содержать:</w:t>
      </w:r>
    </w:p>
    <w:p w14:paraId="276A6671" w14:textId="77777777" w:rsidR="00BE1BB3" w:rsidRDefault="00BE1BB3" w:rsidP="005E11A0">
      <w:pPr>
        <w:pStyle w:val="a4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BE1BB3" w:rsidRDefault="00BE1BB3" w:rsidP="005E11A0">
      <w:pPr>
        <w:pStyle w:val="a4"/>
      </w:pPr>
      <w:r>
        <w:t>- перечень ключевых слов;</w:t>
      </w:r>
    </w:p>
    <w:p w14:paraId="79FBE0D5" w14:textId="77777777" w:rsidR="00BE1BB3" w:rsidRDefault="00BE1BB3" w:rsidP="005E11A0">
      <w:pPr>
        <w:pStyle w:val="a4"/>
      </w:pPr>
      <w:r>
        <w:t>- текст реферата.</w:t>
      </w:r>
    </w:p>
    <w:p w14:paraId="4EED553F" w14:textId="77777777" w:rsidR="00BE1BB3" w:rsidRDefault="00BE1BB3" w:rsidP="005E11A0">
      <w:pPr>
        <w:pStyle w:val="a4"/>
      </w:pPr>
    </w:p>
    <w:p w14:paraId="01EC341F" w14:textId="77777777" w:rsidR="00BE1BB3" w:rsidRDefault="00BE1BB3" w:rsidP="005E11A0">
      <w:pPr>
        <w:pStyle w:val="a4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BE1BB3" w:rsidRDefault="00BE1BB3" w:rsidP="005E11A0">
      <w:pPr>
        <w:pStyle w:val="a4"/>
      </w:pPr>
    </w:p>
    <w:p w14:paraId="351F87AC" w14:textId="77777777" w:rsidR="00BE1BB3" w:rsidRDefault="00BE1BB3" w:rsidP="005E11A0">
      <w:pPr>
        <w:pStyle w:val="a4"/>
      </w:pPr>
      <w:r>
        <w:t>5.3.2.2 Текст реферата должен отражать:</w:t>
      </w:r>
    </w:p>
    <w:p w14:paraId="15A493F3" w14:textId="77777777" w:rsidR="00BE1BB3" w:rsidRDefault="00BE1BB3" w:rsidP="005E11A0">
      <w:pPr>
        <w:pStyle w:val="a4"/>
      </w:pPr>
    </w:p>
    <w:p w14:paraId="65CC892C" w14:textId="77777777" w:rsidR="00BE1BB3" w:rsidRDefault="00BE1BB3" w:rsidP="005E11A0">
      <w:pPr>
        <w:pStyle w:val="a4"/>
      </w:pPr>
      <w:r>
        <w:t>- объект исследования или разработки;</w:t>
      </w:r>
    </w:p>
    <w:p w14:paraId="72B74A27" w14:textId="77777777" w:rsidR="00BE1BB3" w:rsidRDefault="00BE1BB3" w:rsidP="005E11A0">
      <w:pPr>
        <w:pStyle w:val="a4"/>
      </w:pPr>
      <w:r>
        <w:t>- цель работы;</w:t>
      </w:r>
    </w:p>
    <w:p w14:paraId="7CA4ACF4" w14:textId="77777777" w:rsidR="00BE1BB3" w:rsidRDefault="00BE1BB3" w:rsidP="005E11A0">
      <w:pPr>
        <w:pStyle w:val="a4"/>
      </w:pPr>
      <w:r>
        <w:t>- метод или методологию проведения работы;</w:t>
      </w:r>
    </w:p>
    <w:p w14:paraId="548C1755" w14:textId="77777777" w:rsidR="00BE1BB3" w:rsidRDefault="00BE1BB3" w:rsidP="005E11A0">
      <w:pPr>
        <w:pStyle w:val="a4"/>
      </w:pPr>
      <w:r>
        <w:t>- результаты работы и их новизну;</w:t>
      </w:r>
    </w:p>
    <w:p w14:paraId="1D67FA1D" w14:textId="77777777" w:rsidR="00BE1BB3" w:rsidRDefault="00BE1BB3" w:rsidP="005E11A0">
      <w:pPr>
        <w:pStyle w:val="a4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BE1BB3" w:rsidRDefault="00BE1BB3" w:rsidP="005E11A0">
      <w:pPr>
        <w:pStyle w:val="a4"/>
      </w:pPr>
      <w:r>
        <w:t>- степень внедрения;</w:t>
      </w:r>
    </w:p>
    <w:p w14:paraId="58FC8218" w14:textId="77777777" w:rsidR="00BE1BB3" w:rsidRDefault="00BE1BB3" w:rsidP="005E11A0">
      <w:pPr>
        <w:pStyle w:val="a4"/>
      </w:pPr>
      <w:r>
        <w:t>- рекомендации по внедрению или итоги внедрения результатов НИР;</w:t>
      </w:r>
    </w:p>
    <w:p w14:paraId="6A17CAE7" w14:textId="77777777" w:rsidR="00BE1BB3" w:rsidRDefault="00BE1BB3" w:rsidP="005E11A0">
      <w:pPr>
        <w:pStyle w:val="a4"/>
      </w:pPr>
      <w:r>
        <w:t>- область применения;</w:t>
      </w:r>
    </w:p>
    <w:p w14:paraId="2DCFE73F" w14:textId="77777777" w:rsidR="00BE1BB3" w:rsidRDefault="00BE1BB3" w:rsidP="005E11A0">
      <w:pPr>
        <w:pStyle w:val="a4"/>
      </w:pPr>
      <w:r>
        <w:t>- экономическую эффективность или значимость работы;</w:t>
      </w:r>
    </w:p>
    <w:p w14:paraId="1BE721DF" w14:textId="77777777" w:rsidR="00BE1BB3" w:rsidRDefault="00BE1BB3" w:rsidP="005E11A0">
      <w:pPr>
        <w:pStyle w:val="a4"/>
      </w:pPr>
      <w:r>
        <w:t>- прогнозные предположения о развитии объекта исследования.</w:t>
      </w:r>
    </w:p>
    <w:p w14:paraId="0D0B3484" w14:textId="77777777" w:rsidR="00BE1BB3" w:rsidRDefault="00BE1BB3" w:rsidP="005E11A0">
      <w:pPr>
        <w:pStyle w:val="a4"/>
      </w:pPr>
    </w:p>
    <w:p w14:paraId="01EA70E4" w14:textId="77777777" w:rsidR="00BE1BB3" w:rsidRDefault="00BE1BB3" w:rsidP="005E11A0">
      <w:pPr>
        <w:pStyle w:val="a4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BE1BB3" w:rsidRDefault="00BE1BB3" w:rsidP="005E11A0">
      <w:pPr>
        <w:pStyle w:val="a4"/>
      </w:pPr>
    </w:p>
    <w:p w14:paraId="167610C5" w14:textId="77777777" w:rsidR="00BE1BB3" w:rsidRDefault="00BE1BB3" w:rsidP="005E11A0">
      <w:pPr>
        <w:pStyle w:val="a4"/>
      </w:pPr>
      <w:r>
        <w:t>5.3.2.1, 5.3.2.2 (Измененная редакция, Изм. N 1).</w:t>
      </w:r>
    </w:p>
    <w:p w14:paraId="4A6E1EFF" w14:textId="77777777" w:rsidR="00BE1BB3" w:rsidRDefault="00BE1BB3" w:rsidP="005E11A0">
      <w:pPr>
        <w:pStyle w:val="a4"/>
      </w:pPr>
    </w:p>
    <w:p w14:paraId="7DA7F6C6" w14:textId="77777777" w:rsidR="00BE1BB3" w:rsidRDefault="00BE1BB3" w:rsidP="005E11A0">
      <w:pPr>
        <w:pStyle w:val="a4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BE1BB3" w:rsidRDefault="00BE1BB3" w:rsidP="00CF2081">
      <w:pPr>
        <w:pStyle w:val="a4"/>
      </w:pPr>
      <w:r>
        <w:t>НЕОБЯЗАТЕЛЬНОЕ</w:t>
      </w:r>
    </w:p>
    <w:p w14:paraId="0DE840FE" w14:textId="77777777" w:rsidR="00BE1BB3" w:rsidRDefault="00BE1BB3" w:rsidP="00CF2081">
      <w:pPr>
        <w:pStyle w:val="a4"/>
      </w:pPr>
    </w:p>
    <w:p w14:paraId="2CB732EC" w14:textId="051B9322" w:rsidR="00BE1BB3" w:rsidRDefault="00BE1BB3" w:rsidP="00CF2081">
      <w:pPr>
        <w:pStyle w:val="a4"/>
      </w:pPr>
      <w:r>
        <w:rPr>
          <w:rStyle w:val="a3"/>
        </w:rPr>
        <w:annotationRef/>
      </w:r>
      <w:r>
        <w:t>5.6 Определения</w:t>
      </w:r>
    </w:p>
    <w:p w14:paraId="0B2951EB" w14:textId="77777777" w:rsidR="00BE1BB3" w:rsidRDefault="00BE1BB3" w:rsidP="00CF2081">
      <w:pPr>
        <w:pStyle w:val="a4"/>
      </w:pPr>
    </w:p>
    <w:p w14:paraId="4B38511A" w14:textId="77777777" w:rsidR="00BE1BB3" w:rsidRDefault="00BE1BB3" w:rsidP="00CF2081">
      <w:pPr>
        <w:pStyle w:val="a4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BE1BB3" w:rsidRDefault="00BE1BB3" w:rsidP="00CF2081">
      <w:pPr>
        <w:pStyle w:val="a4"/>
      </w:pPr>
    </w:p>
    <w:p w14:paraId="01711805" w14:textId="01128119" w:rsidR="00BE1BB3" w:rsidRDefault="00BE1BB3" w:rsidP="00CF2081">
      <w:pPr>
        <w:pStyle w:val="a4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BE1BB3" w:rsidRDefault="00BE1BB3" w:rsidP="00CF2081">
      <w:pPr>
        <w:pStyle w:val="a4"/>
      </w:pPr>
      <w:r>
        <w:t>НЕОБЯЗАТЕЛЬНОЕ</w:t>
      </w:r>
    </w:p>
    <w:p w14:paraId="4CC7AC34" w14:textId="77777777" w:rsidR="00BE1BB3" w:rsidRDefault="00BE1BB3" w:rsidP="00CF2081">
      <w:pPr>
        <w:pStyle w:val="a4"/>
      </w:pPr>
    </w:p>
    <w:p w14:paraId="719EA4AE" w14:textId="5AAD7E00" w:rsidR="00BE1BB3" w:rsidRDefault="00BE1BB3" w:rsidP="00CF2081">
      <w:pPr>
        <w:pStyle w:val="a4"/>
      </w:pPr>
      <w:r>
        <w:rPr>
          <w:rStyle w:val="a3"/>
        </w:rPr>
        <w:annotationRef/>
      </w:r>
      <w:r>
        <w:t>5.7 Обозначения и сокращения</w:t>
      </w:r>
    </w:p>
    <w:p w14:paraId="6E20931B" w14:textId="77777777" w:rsidR="00BE1BB3" w:rsidRDefault="00BE1BB3" w:rsidP="00CF2081">
      <w:pPr>
        <w:pStyle w:val="a4"/>
      </w:pPr>
    </w:p>
    <w:p w14:paraId="72B86239" w14:textId="77777777" w:rsidR="00BE1BB3" w:rsidRDefault="00BE1BB3" w:rsidP="00CF2081">
      <w:pPr>
        <w:pStyle w:val="a4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BE1BB3" w:rsidRDefault="00BE1BB3" w:rsidP="00CF2081">
      <w:pPr>
        <w:pStyle w:val="a4"/>
      </w:pPr>
    </w:p>
    <w:p w14:paraId="763349AA" w14:textId="77777777" w:rsidR="00BE1BB3" w:rsidRDefault="00BE1BB3" w:rsidP="00CF2081">
      <w:pPr>
        <w:pStyle w:val="a4"/>
      </w:pPr>
      <w:r>
        <w:t>5.7.2 (Исключен, Изм. N 1).</w:t>
      </w:r>
    </w:p>
    <w:p w14:paraId="289DEF01" w14:textId="77777777" w:rsidR="00BE1BB3" w:rsidRDefault="00BE1BB3" w:rsidP="00CF2081">
      <w:pPr>
        <w:pStyle w:val="a4"/>
      </w:pPr>
    </w:p>
    <w:p w14:paraId="3DEF4897" w14:textId="4DE6B0BC" w:rsidR="00BE1BB3" w:rsidRDefault="00BE1BB3" w:rsidP="00CF2081">
      <w:pPr>
        <w:pStyle w:val="a4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BE1BB3" w:rsidRDefault="00BE1BB3" w:rsidP="00CF2081">
      <w:pPr>
        <w:pStyle w:val="a4"/>
      </w:pPr>
      <w:r>
        <w:rPr>
          <w:rStyle w:val="a3"/>
        </w:rPr>
        <w:annotationRef/>
      </w:r>
      <w:r>
        <w:t>5.8 Введение</w:t>
      </w:r>
    </w:p>
    <w:p w14:paraId="2B11CA6D" w14:textId="77777777" w:rsidR="00BE1BB3" w:rsidRDefault="00BE1BB3" w:rsidP="00CF2081">
      <w:pPr>
        <w:pStyle w:val="a4"/>
      </w:pPr>
    </w:p>
    <w:p w14:paraId="648F8CF0" w14:textId="77777777" w:rsidR="00BE1BB3" w:rsidRDefault="00BE1BB3" w:rsidP="00CF2081">
      <w:pPr>
        <w:pStyle w:val="a4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BE1BB3" w:rsidRDefault="00BE1BB3" w:rsidP="00CF2081">
      <w:pPr>
        <w:pStyle w:val="a4"/>
      </w:pPr>
    </w:p>
    <w:p w14:paraId="22FC9C60" w14:textId="77777777" w:rsidR="00BE1BB3" w:rsidRDefault="00BE1BB3" w:rsidP="00CF2081">
      <w:pPr>
        <w:pStyle w:val="a4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BE1BB3" w:rsidRDefault="00BE1BB3" w:rsidP="00CF2081">
      <w:pPr>
        <w:pStyle w:val="a4"/>
      </w:pPr>
    </w:p>
    <w:p w14:paraId="2616FF0E" w14:textId="555E80DE" w:rsidR="00BE1BB3" w:rsidRDefault="00BE1BB3" w:rsidP="00CF2081">
      <w:pPr>
        <w:pStyle w:val="a4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BE1BB3" w:rsidRDefault="00BE1BB3" w:rsidP="00CF2081">
      <w:pPr>
        <w:pStyle w:val="a4"/>
      </w:pPr>
      <w:r>
        <w:rPr>
          <w:rStyle w:val="a3"/>
        </w:rPr>
        <w:annotationRef/>
      </w:r>
      <w:r>
        <w:t>5.9 Основная часть</w:t>
      </w:r>
    </w:p>
    <w:p w14:paraId="5048156F" w14:textId="77777777" w:rsidR="00BE1BB3" w:rsidRDefault="00BE1BB3" w:rsidP="00CF2081">
      <w:pPr>
        <w:pStyle w:val="a4"/>
      </w:pPr>
    </w:p>
    <w:p w14:paraId="786B2434" w14:textId="77777777" w:rsidR="00BE1BB3" w:rsidRDefault="00BE1BB3" w:rsidP="00CF2081">
      <w:pPr>
        <w:pStyle w:val="a4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BE1BB3" w:rsidRDefault="00BE1BB3" w:rsidP="00CF2081">
      <w:pPr>
        <w:pStyle w:val="a4"/>
      </w:pPr>
    </w:p>
    <w:p w14:paraId="08A75694" w14:textId="77777777" w:rsidR="00BE1BB3" w:rsidRDefault="00BE1BB3" w:rsidP="00CF2081">
      <w:pPr>
        <w:pStyle w:val="a4"/>
      </w:pPr>
      <w:r>
        <w:t>5.9.2 Основная часть должна содержать:</w:t>
      </w:r>
    </w:p>
    <w:p w14:paraId="16B1107C" w14:textId="77777777" w:rsidR="00BE1BB3" w:rsidRDefault="00BE1BB3" w:rsidP="00CF2081">
      <w:pPr>
        <w:pStyle w:val="a4"/>
      </w:pPr>
    </w:p>
    <w:p w14:paraId="21D218AD" w14:textId="77777777" w:rsidR="00BE1BB3" w:rsidRDefault="00BE1BB3" w:rsidP="00CF2081">
      <w:pPr>
        <w:pStyle w:val="a4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BE1BB3" w:rsidRDefault="00BE1BB3" w:rsidP="00CF2081">
      <w:pPr>
        <w:pStyle w:val="a4"/>
      </w:pPr>
    </w:p>
    <w:p w14:paraId="466B8FDE" w14:textId="77777777" w:rsidR="00BE1BB3" w:rsidRDefault="00BE1BB3" w:rsidP="00CF2081">
      <w:pPr>
        <w:pStyle w:val="a4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BE1BB3" w:rsidRDefault="00BE1BB3" w:rsidP="00CF2081">
      <w:pPr>
        <w:pStyle w:val="a4"/>
      </w:pPr>
    </w:p>
    <w:p w14:paraId="35B9ECD6" w14:textId="77777777" w:rsidR="00BE1BB3" w:rsidRDefault="00BE1BB3" w:rsidP="00CF2081">
      <w:pPr>
        <w:pStyle w:val="a4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BE1BB3" w:rsidRDefault="00BE1BB3" w:rsidP="00CF2081">
      <w:pPr>
        <w:pStyle w:val="a4"/>
      </w:pPr>
    </w:p>
    <w:p w14:paraId="290BCDA4" w14:textId="77777777" w:rsidR="00BE1BB3" w:rsidRDefault="00BE1BB3" w:rsidP="00CF2081">
      <w:pPr>
        <w:pStyle w:val="a4"/>
      </w:pPr>
      <w:r>
        <w:t>(Измененная редакция, Изм. N 1).</w:t>
      </w:r>
    </w:p>
    <w:p w14:paraId="44DCE43F" w14:textId="77777777" w:rsidR="00BE1BB3" w:rsidRDefault="00BE1BB3" w:rsidP="00CF2081">
      <w:pPr>
        <w:pStyle w:val="a4"/>
      </w:pPr>
    </w:p>
    <w:p w14:paraId="25829533" w14:textId="692D0C4B" w:rsidR="00BE1BB3" w:rsidRDefault="00BE1BB3" w:rsidP="00CF2081">
      <w:pPr>
        <w:pStyle w:val="a4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54" w:author="Константин" w:date="2018-10-26T10:30:00Z" w:initials="К">
    <w:p w14:paraId="47CA6A79" w14:textId="77777777" w:rsidR="00BE1BB3" w:rsidRDefault="00BE1BB3" w:rsidP="00376B00">
      <w:pPr>
        <w:pStyle w:val="a4"/>
      </w:pPr>
      <w:r>
        <w:rPr>
          <w:rStyle w:val="a3"/>
        </w:rPr>
        <w:annotationRef/>
      </w:r>
      <w:r>
        <w:t>5.10 Заключение</w:t>
      </w:r>
    </w:p>
    <w:p w14:paraId="3B6385F7" w14:textId="77777777" w:rsidR="00BE1BB3" w:rsidRDefault="00BE1BB3" w:rsidP="00376B00">
      <w:pPr>
        <w:pStyle w:val="a4"/>
      </w:pPr>
    </w:p>
    <w:p w14:paraId="74171EAF" w14:textId="77777777" w:rsidR="00BE1BB3" w:rsidRDefault="00BE1BB3" w:rsidP="00376B00">
      <w:pPr>
        <w:pStyle w:val="a4"/>
      </w:pPr>
      <w:r>
        <w:t>Заключение должно содержать:</w:t>
      </w:r>
    </w:p>
    <w:p w14:paraId="36010421" w14:textId="77777777" w:rsidR="00BE1BB3" w:rsidRDefault="00BE1BB3" w:rsidP="00376B00">
      <w:pPr>
        <w:pStyle w:val="a4"/>
      </w:pPr>
    </w:p>
    <w:p w14:paraId="600836D6" w14:textId="77777777" w:rsidR="00BE1BB3" w:rsidRDefault="00BE1BB3" w:rsidP="00376B00">
      <w:pPr>
        <w:pStyle w:val="a4"/>
      </w:pPr>
      <w:r>
        <w:t>- краткие выводы по результатам НИР или отдельных ее этапов;</w:t>
      </w:r>
    </w:p>
    <w:p w14:paraId="362C8935" w14:textId="77777777" w:rsidR="00BE1BB3" w:rsidRDefault="00BE1BB3" w:rsidP="00376B00">
      <w:pPr>
        <w:pStyle w:val="a4"/>
      </w:pPr>
    </w:p>
    <w:p w14:paraId="65988B72" w14:textId="77777777" w:rsidR="00BE1BB3" w:rsidRDefault="00BE1BB3" w:rsidP="00376B00">
      <w:pPr>
        <w:pStyle w:val="a4"/>
      </w:pPr>
      <w:r>
        <w:t>- оценку полноты решений поставленных задач;</w:t>
      </w:r>
    </w:p>
    <w:p w14:paraId="282A8269" w14:textId="77777777" w:rsidR="00BE1BB3" w:rsidRDefault="00BE1BB3" w:rsidP="00376B00">
      <w:pPr>
        <w:pStyle w:val="a4"/>
      </w:pPr>
    </w:p>
    <w:p w14:paraId="01D9C280" w14:textId="77777777" w:rsidR="00BE1BB3" w:rsidRDefault="00BE1BB3" w:rsidP="00376B00">
      <w:pPr>
        <w:pStyle w:val="a4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BE1BB3" w:rsidRDefault="00BE1BB3" w:rsidP="00376B00">
      <w:pPr>
        <w:pStyle w:val="a4"/>
      </w:pPr>
    </w:p>
    <w:p w14:paraId="27E7716B" w14:textId="77777777" w:rsidR="00BE1BB3" w:rsidRDefault="00BE1BB3" w:rsidP="00376B00">
      <w:pPr>
        <w:pStyle w:val="a4"/>
      </w:pPr>
      <w:r>
        <w:t>- результаты оценки технико-экономической эффективности внедрения;</w:t>
      </w:r>
    </w:p>
    <w:p w14:paraId="74F6DE06" w14:textId="77777777" w:rsidR="00BE1BB3" w:rsidRDefault="00BE1BB3" w:rsidP="00376B00">
      <w:pPr>
        <w:pStyle w:val="a4"/>
      </w:pPr>
    </w:p>
    <w:p w14:paraId="3DB0894F" w14:textId="77777777" w:rsidR="00BE1BB3" w:rsidRDefault="00BE1BB3" w:rsidP="00376B00">
      <w:pPr>
        <w:pStyle w:val="a4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BE1BB3" w:rsidRDefault="00BE1BB3" w:rsidP="00376B00">
      <w:pPr>
        <w:pStyle w:val="a4"/>
      </w:pPr>
    </w:p>
    <w:p w14:paraId="37B2ED6C" w14:textId="1AF3EA0C" w:rsidR="00BE1BB3" w:rsidRDefault="00BE1BB3" w:rsidP="00376B00">
      <w:pPr>
        <w:pStyle w:val="a4"/>
      </w:pPr>
      <w:r>
        <w:t>(Измененная редакция, Изм. N 1).</w:t>
      </w:r>
    </w:p>
  </w:comment>
  <w:comment w:id="56" w:author="Константин" w:date="2018-10-26T10:31:00Z" w:initials="К">
    <w:p w14:paraId="3AF1F24F" w14:textId="331D46A7" w:rsidR="00BE1BB3" w:rsidRDefault="00BE1BB3" w:rsidP="00376B00">
      <w:pPr>
        <w:pStyle w:val="a4"/>
      </w:pPr>
      <w:r>
        <w:t>НЕОБЯЗАТЕЛЬНОЕ</w:t>
      </w:r>
    </w:p>
    <w:p w14:paraId="596CA1B6" w14:textId="77777777" w:rsidR="00BE1BB3" w:rsidRDefault="00BE1BB3" w:rsidP="00376B00">
      <w:pPr>
        <w:pStyle w:val="a4"/>
      </w:pPr>
    </w:p>
    <w:p w14:paraId="12B2AF86" w14:textId="2BEA5FDE" w:rsidR="00BE1BB3" w:rsidRDefault="00BE1BB3" w:rsidP="00376B00">
      <w:pPr>
        <w:pStyle w:val="a4"/>
      </w:pPr>
      <w:r>
        <w:rPr>
          <w:rStyle w:val="a3"/>
        </w:rPr>
        <w:annotationRef/>
      </w:r>
      <w:r>
        <w:t>5.11 Список использованных источников</w:t>
      </w:r>
    </w:p>
    <w:p w14:paraId="6C045622" w14:textId="77777777" w:rsidR="00BE1BB3" w:rsidRDefault="00BE1BB3" w:rsidP="00376B00">
      <w:pPr>
        <w:pStyle w:val="a4"/>
      </w:pPr>
    </w:p>
    <w:p w14:paraId="1A6684FC" w14:textId="7D6947DD" w:rsidR="00BE1BB3" w:rsidRDefault="00BE1BB3" w:rsidP="00376B00">
      <w:pPr>
        <w:pStyle w:val="a4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0" w:author="Константин" w:date="2018-10-26T10:31:00Z" w:initials="К">
    <w:p w14:paraId="2E55C06C" w14:textId="4C48A269" w:rsidR="00BE1BB3" w:rsidRDefault="00BE1BB3" w:rsidP="00376B00">
      <w:pPr>
        <w:pStyle w:val="a4"/>
      </w:pPr>
      <w:r>
        <w:t>НЕОБЯЗАТЕЛЬНОЕ</w:t>
      </w:r>
    </w:p>
    <w:p w14:paraId="3278B149" w14:textId="77777777" w:rsidR="00BE1BB3" w:rsidRDefault="00BE1BB3" w:rsidP="00376B00">
      <w:pPr>
        <w:pStyle w:val="a4"/>
      </w:pPr>
    </w:p>
    <w:p w14:paraId="1561DCDE" w14:textId="02F2AA37" w:rsidR="00BE1BB3" w:rsidRDefault="00BE1BB3" w:rsidP="00376B00">
      <w:pPr>
        <w:pStyle w:val="a4"/>
      </w:pPr>
      <w:r>
        <w:rPr>
          <w:rStyle w:val="a3"/>
        </w:rPr>
        <w:annotationRef/>
      </w:r>
      <w:r>
        <w:t>5.12 Приложения</w:t>
      </w:r>
    </w:p>
    <w:p w14:paraId="6662E64C" w14:textId="77777777" w:rsidR="00BE1BB3" w:rsidRDefault="00BE1BB3" w:rsidP="00376B00">
      <w:pPr>
        <w:pStyle w:val="a4"/>
      </w:pPr>
    </w:p>
    <w:p w14:paraId="7B29CD8B" w14:textId="77777777" w:rsidR="00BE1BB3" w:rsidRDefault="00BE1BB3" w:rsidP="00376B00">
      <w:pPr>
        <w:pStyle w:val="a4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BE1BB3" w:rsidRDefault="00BE1BB3" w:rsidP="00376B00">
      <w:pPr>
        <w:pStyle w:val="a4"/>
      </w:pPr>
    </w:p>
    <w:p w14:paraId="7E59C640" w14:textId="77777777" w:rsidR="00BE1BB3" w:rsidRDefault="00BE1BB3" w:rsidP="00376B00">
      <w:pPr>
        <w:pStyle w:val="a4"/>
      </w:pPr>
      <w:r>
        <w:t>В приложения могут быть включены:</w:t>
      </w:r>
    </w:p>
    <w:p w14:paraId="04530EDA" w14:textId="77777777" w:rsidR="00BE1BB3" w:rsidRDefault="00BE1BB3" w:rsidP="00376B00">
      <w:pPr>
        <w:pStyle w:val="a4"/>
      </w:pPr>
      <w:r>
        <w:t>- промежуточные математические доказательства, формулы и расчеты;</w:t>
      </w:r>
    </w:p>
    <w:p w14:paraId="5F07DD52" w14:textId="77777777" w:rsidR="00BE1BB3" w:rsidRDefault="00BE1BB3" w:rsidP="00376B00">
      <w:pPr>
        <w:pStyle w:val="a4"/>
      </w:pPr>
      <w:r>
        <w:t>- таблицы вспомогательных цифровых данных;</w:t>
      </w:r>
    </w:p>
    <w:p w14:paraId="7C8C1C98" w14:textId="77777777" w:rsidR="00BE1BB3" w:rsidRDefault="00BE1BB3" w:rsidP="00376B00">
      <w:pPr>
        <w:pStyle w:val="a4"/>
      </w:pPr>
      <w:r>
        <w:t>- протоколы испытаний;</w:t>
      </w:r>
    </w:p>
    <w:p w14:paraId="66C4376D" w14:textId="77777777" w:rsidR="00BE1BB3" w:rsidRDefault="00BE1BB3" w:rsidP="00376B00">
      <w:pPr>
        <w:pStyle w:val="a4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BE1BB3" w:rsidRDefault="00BE1BB3" w:rsidP="00376B00">
      <w:pPr>
        <w:pStyle w:val="a4"/>
      </w:pPr>
      <w:r>
        <w:t>- заключение метрологической экспертизы;</w:t>
      </w:r>
    </w:p>
    <w:p w14:paraId="0187EB63" w14:textId="77777777" w:rsidR="00BE1BB3" w:rsidRDefault="00BE1BB3" w:rsidP="00376B00">
      <w:pPr>
        <w:pStyle w:val="a4"/>
      </w:pPr>
      <w:r>
        <w:t>- инструкции, методики, разработанные в процессе выполнения НИР;</w:t>
      </w:r>
    </w:p>
    <w:p w14:paraId="6B158F72" w14:textId="77777777" w:rsidR="00BE1BB3" w:rsidRDefault="00BE1BB3" w:rsidP="00376B00">
      <w:pPr>
        <w:pStyle w:val="a4"/>
      </w:pPr>
      <w:r>
        <w:t>- иллюстрации вспомогательного характера;</w:t>
      </w:r>
    </w:p>
    <w:p w14:paraId="1AF58FA1" w14:textId="77777777" w:rsidR="00BE1BB3" w:rsidRDefault="00BE1BB3" w:rsidP="00376B00">
      <w:pPr>
        <w:pStyle w:val="a4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BE1BB3" w:rsidRDefault="00BE1BB3" w:rsidP="00376B00">
      <w:pPr>
        <w:pStyle w:val="a4"/>
      </w:pPr>
      <w:r>
        <w:t>- протокол рассмотрения выполненной НИР на научно-техническом совете;</w:t>
      </w:r>
    </w:p>
    <w:p w14:paraId="4F0FA919" w14:textId="77777777" w:rsidR="00BE1BB3" w:rsidRDefault="00BE1BB3" w:rsidP="00376B00">
      <w:pPr>
        <w:pStyle w:val="a4"/>
      </w:pPr>
      <w:r>
        <w:t>- акты внедрения результатов НИР и др.</w:t>
      </w:r>
    </w:p>
    <w:p w14:paraId="26D6FB73" w14:textId="77777777" w:rsidR="00BE1BB3" w:rsidRDefault="00BE1BB3" w:rsidP="00376B00">
      <w:pPr>
        <w:pStyle w:val="a4"/>
      </w:pPr>
    </w:p>
    <w:p w14:paraId="20793CAD" w14:textId="77777777" w:rsidR="00BE1BB3" w:rsidRDefault="00BE1BB3" w:rsidP="00376B00">
      <w:pPr>
        <w:pStyle w:val="a4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BE1BB3" w:rsidRDefault="00BE1BB3" w:rsidP="00376B00">
      <w:pPr>
        <w:pStyle w:val="a4"/>
      </w:pPr>
    </w:p>
    <w:p w14:paraId="7B6E3A84" w14:textId="77777777" w:rsidR="00BE1BB3" w:rsidRDefault="00BE1BB3" w:rsidP="00376B00">
      <w:pPr>
        <w:pStyle w:val="a4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BE1BB3" w:rsidRDefault="00BE1BB3" w:rsidP="00376B00">
      <w:pPr>
        <w:pStyle w:val="a4"/>
      </w:pPr>
    </w:p>
    <w:p w14:paraId="4AF6F0AE" w14:textId="6217B8B9" w:rsidR="00BE1BB3" w:rsidRDefault="00BE1BB3" w:rsidP="00376B00">
      <w:pPr>
        <w:pStyle w:val="a4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4E">
      <wne:macro wne:macroName="PROJECT.NEWMACROS.INSTBLNAME"/>
    </wne:keymap>
    <wne:keymap wne:kcmPrimary="034F">
      <wne:macro wne:macroName="PROJECT.NEWMACROS.INSFIGNAM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BE1BB3" w:rsidRDefault="00BE1BB3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BE1BB3" w:rsidRDefault="00BE1BB3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057BF037" w:rsidR="00BE1BB3" w:rsidRDefault="00BE1BB3">
        <w:pPr>
          <w:pStyle w:val="af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C65001">
          <w:rPr>
            <w:noProof/>
          </w:rPr>
          <w:t>24</w:t>
        </w:r>
        <w:r>
          <w:fldChar w:fldCharType="end"/>
        </w:r>
      </w:p>
    </w:sdtContent>
  </w:sdt>
  <w:p w14:paraId="2D047A06" w14:textId="77777777" w:rsidR="00BE1BB3" w:rsidRDefault="00BE1BB3">
    <w:pPr>
      <w:pStyle w:val="aff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BE1BB3" w:rsidRDefault="00BE1BB3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BE1BB3" w:rsidRDefault="00BE1BB3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04A5F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7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6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7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91C14"/>
    <w:rsid w:val="00492776"/>
    <w:rsid w:val="00495DBC"/>
    <w:rsid w:val="004B512C"/>
    <w:rsid w:val="004C15C0"/>
    <w:rsid w:val="004C3127"/>
    <w:rsid w:val="004C63B9"/>
    <w:rsid w:val="004D4A96"/>
    <w:rsid w:val="004F01F4"/>
    <w:rsid w:val="004F0BE9"/>
    <w:rsid w:val="005016FA"/>
    <w:rsid w:val="00521662"/>
    <w:rsid w:val="0053536A"/>
    <w:rsid w:val="00540E92"/>
    <w:rsid w:val="00557B09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9371C"/>
    <w:rsid w:val="0069516E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7AA9"/>
    <w:rsid w:val="00806A9A"/>
    <w:rsid w:val="00812ECB"/>
    <w:rsid w:val="00816DF2"/>
    <w:rsid w:val="00820A1D"/>
    <w:rsid w:val="0082121B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42F12"/>
    <w:rsid w:val="00D54699"/>
    <w:rsid w:val="00D64BCD"/>
    <w:rsid w:val="00D6634C"/>
    <w:rsid w:val="00D82F03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5E11A0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5E11A0"/>
    <w:rPr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5E11A0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5E11A0"/>
    <w:rPr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a">
    <w:name w:val="Заголовок структурного элемента"/>
    <w:basedOn w:val="ab"/>
    <w:next w:val="a"/>
    <w:link w:val="ac"/>
    <w:qFormat/>
    <w:rsid w:val="004F0BE9"/>
    <w:pPr>
      <w:pageBreakBefore/>
      <w:jc w:val="center"/>
      <w:outlineLvl w:val="0"/>
    </w:pPr>
    <w:rPr>
      <w:caps/>
    </w:rPr>
  </w:style>
  <w:style w:type="character" w:customStyle="1" w:styleId="ac">
    <w:name w:val="Заголовок структурного элемента Знак"/>
    <w:basedOn w:val="a0"/>
    <w:link w:val="aa"/>
    <w:rsid w:val="004F0BE9"/>
    <w:rPr>
      <w:rFonts w:ascii="Times New Roman" w:hAnsi="Times New Roman"/>
      <w:caps/>
      <w:sz w:val="28"/>
    </w:rPr>
  </w:style>
  <w:style w:type="paragraph" w:customStyle="1" w:styleId="ad">
    <w:name w:val="Раздел"/>
    <w:basedOn w:val="ab"/>
    <w:next w:val="a"/>
    <w:link w:val="ae"/>
    <w:qFormat/>
    <w:rsid w:val="00106000"/>
    <w:pPr>
      <w:keepNext/>
      <w:jc w:val="center"/>
      <w:outlineLvl w:val="1"/>
    </w:pPr>
  </w:style>
  <w:style w:type="paragraph" w:customStyle="1" w:styleId="af">
    <w:name w:val="Подраздел"/>
    <w:basedOn w:val="ad"/>
    <w:next w:val="a"/>
    <w:link w:val="af0"/>
    <w:qFormat/>
    <w:rsid w:val="00E66481"/>
    <w:pPr>
      <w:numPr>
        <w:ilvl w:val="1"/>
      </w:numPr>
      <w:outlineLvl w:val="2"/>
    </w:pPr>
  </w:style>
  <w:style w:type="character" w:customStyle="1" w:styleId="ae">
    <w:name w:val="Раздел Знак"/>
    <w:basedOn w:val="ac"/>
    <w:link w:val="ad"/>
    <w:rsid w:val="00106000"/>
    <w:rPr>
      <w:rFonts w:ascii="Times New Roman" w:hAnsi="Times New Roman"/>
      <w:caps w:val="0"/>
      <w:sz w:val="28"/>
    </w:rPr>
  </w:style>
  <w:style w:type="paragraph" w:customStyle="1" w:styleId="af1">
    <w:name w:val="Пункт"/>
    <w:basedOn w:val="ad"/>
    <w:next w:val="a"/>
    <w:link w:val="af2"/>
    <w:qFormat/>
    <w:rsid w:val="00E66481"/>
    <w:pPr>
      <w:numPr>
        <w:ilvl w:val="2"/>
      </w:numPr>
      <w:outlineLvl w:val="3"/>
    </w:pPr>
  </w:style>
  <w:style w:type="character" w:customStyle="1" w:styleId="af0">
    <w:name w:val="Подраздел Знак"/>
    <w:basedOn w:val="a0"/>
    <w:link w:val="af"/>
    <w:rsid w:val="00E66481"/>
    <w:rPr>
      <w:rFonts w:ascii="Times New Roman" w:hAnsi="Times New Roman"/>
      <w:sz w:val="28"/>
    </w:rPr>
  </w:style>
  <w:style w:type="paragraph" w:customStyle="1" w:styleId="af3">
    <w:name w:val="Подпункт"/>
    <w:basedOn w:val="af1"/>
    <w:next w:val="a"/>
    <w:link w:val="af4"/>
    <w:qFormat/>
    <w:rsid w:val="00E66481"/>
    <w:pPr>
      <w:numPr>
        <w:ilvl w:val="3"/>
      </w:numPr>
      <w:outlineLvl w:val="4"/>
    </w:pPr>
  </w:style>
  <w:style w:type="character" w:customStyle="1" w:styleId="af2">
    <w:name w:val="Пункт Знак"/>
    <w:basedOn w:val="ae"/>
    <w:link w:val="af1"/>
    <w:rsid w:val="00E66481"/>
    <w:rPr>
      <w:rFonts w:ascii="Times New Roman" w:hAnsi="Times New Roman"/>
      <w:caps w:val="0"/>
      <w:sz w:val="28"/>
    </w:rPr>
  </w:style>
  <w:style w:type="paragraph" w:customStyle="1" w:styleId="af5">
    <w:name w:val="Пункт (одиночный без номера)"/>
    <w:basedOn w:val="af1"/>
    <w:next w:val="a"/>
    <w:link w:val="af6"/>
    <w:qFormat/>
    <w:rsid w:val="00F96D60"/>
    <w:pPr>
      <w:numPr>
        <w:ilvl w:val="0"/>
      </w:numPr>
    </w:pPr>
  </w:style>
  <w:style w:type="character" w:customStyle="1" w:styleId="af4">
    <w:name w:val="Подпункт Знак"/>
    <w:basedOn w:val="af2"/>
    <w:link w:val="af3"/>
    <w:rsid w:val="00E66481"/>
    <w:rPr>
      <w:rFonts w:ascii="Times New Roman" w:hAnsi="Times New Roman"/>
      <w:caps w:val="0"/>
      <w:sz w:val="28"/>
    </w:rPr>
  </w:style>
  <w:style w:type="paragraph" w:customStyle="1" w:styleId="af7">
    <w:name w:val="Подпункт (одиночный без номера)"/>
    <w:basedOn w:val="af3"/>
    <w:link w:val="af8"/>
    <w:qFormat/>
    <w:rsid w:val="00F96D60"/>
    <w:pPr>
      <w:numPr>
        <w:ilvl w:val="0"/>
      </w:numPr>
    </w:pPr>
  </w:style>
  <w:style w:type="character" w:customStyle="1" w:styleId="af6">
    <w:name w:val="Пункт (одиночный без номера) Знак"/>
    <w:basedOn w:val="af2"/>
    <w:link w:val="af5"/>
    <w:rsid w:val="00F96D60"/>
    <w:rPr>
      <w:rFonts w:ascii="Times New Roman" w:hAnsi="Times New Roman"/>
      <w:caps w:val="0"/>
      <w:sz w:val="24"/>
    </w:rPr>
  </w:style>
  <w:style w:type="character" w:customStyle="1" w:styleId="af8">
    <w:name w:val="Под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paragraph" w:customStyle="1" w:styleId="ab">
    <w:name w:val="Без отступа"/>
    <w:basedOn w:val="a"/>
    <w:qFormat/>
    <w:rsid w:val="00E66481"/>
    <w:pPr>
      <w:ind w:firstLine="0"/>
    </w:pPr>
  </w:style>
  <w:style w:type="paragraph" w:customStyle="1" w:styleId="af9">
    <w:name w:val="Рисунок с подписью"/>
    <w:basedOn w:val="ab"/>
    <w:qFormat/>
    <w:rsid w:val="00F72D9D"/>
    <w:pPr>
      <w:jc w:val="center"/>
    </w:pPr>
  </w:style>
  <w:style w:type="paragraph" w:customStyle="1" w:styleId="afa">
    <w:name w:val="Изображение рисунка"/>
    <w:basedOn w:val="af9"/>
    <w:qFormat/>
    <w:rsid w:val="00626693"/>
    <w:pPr>
      <w:keepNext/>
      <w:spacing w:before="240"/>
    </w:pPr>
  </w:style>
  <w:style w:type="paragraph" w:customStyle="1" w:styleId="afb">
    <w:name w:val="Название рисунка"/>
    <w:basedOn w:val="af9"/>
    <w:next w:val="a"/>
    <w:qFormat/>
    <w:rsid w:val="00626693"/>
    <w:pPr>
      <w:spacing w:after="240"/>
    </w:pPr>
  </w:style>
  <w:style w:type="character" w:customStyle="1" w:styleId="40">
    <w:name w:val="Заголовок 4 Знак"/>
    <w:basedOn w:val="a0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c">
    <w:name w:val="Уравнение"/>
    <w:basedOn w:val="ab"/>
    <w:next w:val="a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d">
    <w:name w:val="Placeholder Text"/>
    <w:basedOn w:val="a0"/>
    <w:uiPriority w:val="99"/>
    <w:semiHidden/>
    <w:rsid w:val="00101D85"/>
    <w:rPr>
      <w:color w:val="808080"/>
    </w:rPr>
  </w:style>
  <w:style w:type="paragraph" w:customStyle="1" w:styleId="afe">
    <w:name w:val="Подпись уравнения"/>
    <w:basedOn w:val="afc"/>
    <w:next w:val="a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">
    <w:name w:val="Название таблицы"/>
    <w:basedOn w:val="ab"/>
    <w:next w:val="a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0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0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0"/>
    <w:next w:val="a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0"/>
    <w:next w:val="a"/>
    <w:autoRedefine/>
    <w:uiPriority w:val="39"/>
    <w:unhideWhenUsed/>
    <w:rsid w:val="00730D43"/>
    <w:pPr>
      <w:ind w:left="561"/>
    </w:pPr>
  </w:style>
  <w:style w:type="paragraph" w:styleId="41">
    <w:name w:val="toc 4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0"/>
    <w:next w:val="a"/>
    <w:autoRedefine/>
    <w:uiPriority w:val="39"/>
    <w:unhideWhenUsed/>
    <w:rsid w:val="00730D43"/>
    <w:pPr>
      <w:ind w:left="1123"/>
    </w:pPr>
  </w:style>
  <w:style w:type="character" w:styleId="aff1">
    <w:name w:val="Hyperlink"/>
    <w:basedOn w:val="a0"/>
    <w:uiPriority w:val="99"/>
    <w:unhideWhenUsed/>
    <w:rsid w:val="00730D43"/>
    <w:rPr>
      <w:color w:val="0563C1" w:themeColor="hyperlink"/>
      <w:u w:val="single"/>
    </w:rPr>
  </w:style>
  <w:style w:type="paragraph" w:customStyle="1" w:styleId="aff0">
    <w:name w:val="Оглавление общий стиль"/>
    <w:basedOn w:val="ab"/>
    <w:qFormat/>
    <w:rsid w:val="00730D43"/>
    <w:pPr>
      <w:spacing w:line="240" w:lineRule="auto"/>
    </w:pPr>
  </w:style>
  <w:style w:type="paragraph" w:styleId="aff2">
    <w:name w:val="header"/>
    <w:basedOn w:val="a"/>
    <w:link w:val="aff3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3">
    <w:name w:val="Верхний колонтитул Знак"/>
    <w:basedOn w:val="a0"/>
    <w:link w:val="aff2"/>
    <w:uiPriority w:val="99"/>
    <w:rsid w:val="00AB4703"/>
    <w:rPr>
      <w:rFonts w:ascii="Times New Roman" w:hAnsi="Times New Roman"/>
      <w:sz w:val="28"/>
    </w:rPr>
  </w:style>
  <w:style w:type="paragraph" w:styleId="aff4">
    <w:name w:val="footer"/>
    <w:basedOn w:val="a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Нижний колонтитул Знак"/>
    <w:basedOn w:val="a0"/>
    <w:link w:val="aff4"/>
    <w:uiPriority w:val="99"/>
    <w:rsid w:val="00AB4703"/>
    <w:rPr>
      <w:rFonts w:ascii="Times New Roman" w:hAnsi="Times New Roman"/>
      <w:sz w:val="28"/>
    </w:rPr>
  </w:style>
  <w:style w:type="character" w:customStyle="1" w:styleId="aff6">
    <w:name w:val="Выделить текст шрифтом"/>
    <w:basedOn w:val="a0"/>
    <w:uiPriority w:val="1"/>
    <w:qFormat/>
    <w:rsid w:val="0038566E"/>
    <w:rPr>
      <w:i/>
    </w:rPr>
  </w:style>
  <w:style w:type="paragraph" w:styleId="aff7">
    <w:name w:val="List Paragraph"/>
    <w:basedOn w:val="a"/>
    <w:uiPriority w:val="34"/>
    <w:qFormat/>
    <w:rsid w:val="00660ED3"/>
    <w:pPr>
      <w:ind w:left="720"/>
      <w:contextualSpacing/>
    </w:pPr>
  </w:style>
  <w:style w:type="paragraph" w:customStyle="1" w:styleId="aff8">
    <w:name w:val="Заголовок графы"/>
    <w:basedOn w:val="aff9"/>
    <w:qFormat/>
    <w:rsid w:val="00675535"/>
  </w:style>
  <w:style w:type="table" w:styleId="affa">
    <w:name w:val="Table Grid"/>
    <w:basedOn w:val="a1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b">
    <w:name w:val="Боковик таблицы"/>
    <w:basedOn w:val="aff9"/>
    <w:rsid w:val="00D64BCD"/>
    <w:pPr>
      <w:jc w:val="left"/>
    </w:pPr>
  </w:style>
  <w:style w:type="paragraph" w:customStyle="1" w:styleId="aff9">
    <w:name w:val="Текст таблицы"/>
    <w:basedOn w:val="ab"/>
    <w:qFormat/>
    <w:rsid w:val="00D64BCD"/>
    <w:pPr>
      <w:jc w:val="center"/>
    </w:pPr>
    <w:rPr>
      <w:sz w:val="24"/>
    </w:rPr>
  </w:style>
  <w:style w:type="paragraph" w:customStyle="1" w:styleId="affc">
    <w:name w:val="Список исполнителей"/>
    <w:basedOn w:val="aff9"/>
    <w:qFormat/>
    <w:rsid w:val="006B724C"/>
    <w:pPr>
      <w:spacing w:line="240" w:lineRule="auto"/>
    </w:pPr>
  </w:style>
  <w:style w:type="paragraph" w:customStyle="1" w:styleId="affd">
    <w:name w:val="Приложение"/>
    <w:basedOn w:val="ad"/>
    <w:next w:val="a"/>
    <w:qFormat/>
    <w:rsid w:val="0068221C"/>
    <w:pPr>
      <w:outlineLvl w:val="9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jp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fontTable" Target="fontTable.xml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footer" Target="foot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68077C-EE7E-4A05-A415-06D585B825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1172</TotalTime>
  <Pages>26</Pages>
  <Words>3224</Words>
  <Characters>18381</Characters>
  <Application>Microsoft Office Word</Application>
  <DocSecurity>0</DocSecurity>
  <Lines>153</Lines>
  <Paragraphs>43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332</cp:revision>
  <dcterms:created xsi:type="dcterms:W3CDTF">2019-06-07T06:36:00Z</dcterms:created>
  <dcterms:modified xsi:type="dcterms:W3CDTF">2019-06-22T18:02:00Z</dcterms:modified>
</cp:coreProperties>
</file>