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4"/>
        </w:rPr>
        <w:commentReference w:id="0"/>
      </w:r>
    </w:p>
    <w:p w14:paraId="7F1CAF7D" w14:textId="53C533B0" w:rsidR="005E11A0" w:rsidRDefault="005E11A0" w:rsidP="00B55653">
      <w:pPr>
        <w:pStyle w:val="ab"/>
      </w:pPr>
      <w:bookmarkStart w:id="1" w:name="_Toc147839805"/>
      <w:commentRangeStart w:id="2"/>
      <w:r>
        <w:lastRenderedPageBreak/>
        <w:t>Список исполнителей</w:t>
      </w:r>
      <w:commentRangeEnd w:id="2"/>
      <w:r>
        <w:rPr>
          <w:rStyle w:val="a4"/>
        </w:rPr>
        <w:commentReference w:id="2"/>
      </w:r>
      <w:bookmarkEnd w:id="1"/>
    </w:p>
    <w:tbl>
      <w:tblPr>
        <w:tblStyle w:val="affc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e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e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e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e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e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b"/>
      </w:pPr>
      <w:bookmarkStart w:id="3" w:name="_Toc147839806"/>
      <w:commentRangeStart w:id="4"/>
      <w:r>
        <w:t>Реферат</w:t>
      </w:r>
      <w:commentRangeEnd w:id="4"/>
      <w:r>
        <w:rPr>
          <w:rStyle w:val="a4"/>
        </w:rPr>
        <w:commentReference w:id="4"/>
      </w:r>
      <w:bookmarkEnd w:id="3"/>
    </w:p>
    <w:p w14:paraId="64CE2A40" w14:textId="03E422FC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AE4CC1">
          <w:rPr>
            <w:noProof/>
          </w:rPr>
          <w:t>34</w:t>
        </w:r>
      </w:fldSimple>
      <w:r w:rsidR="00A97FCA">
        <w:t xml:space="preserve">, иллюстраций — </w:t>
      </w:r>
      <w:fldSimple w:instr=" ref totfig ">
        <w:r w:rsidR="00AE4CC1">
          <w:rPr>
            <w:noProof/>
          </w:rPr>
          <w:t>16</w:t>
        </w:r>
      </w:fldSimple>
      <w:r w:rsidR="00A97FCA">
        <w:t xml:space="preserve">, таблиц — </w:t>
      </w:r>
      <w:fldSimple w:instr=" ref tottbl ">
        <w:r w:rsidR="00AE4CC1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AE4CC1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AE4CC1">
          <w:rPr>
            <w:noProof/>
          </w:rPr>
          <w:t>2</w:t>
        </w:r>
      </w:fldSimple>
      <w:r w:rsidR="00A97FCA">
        <w:t>.</w:t>
      </w:r>
    </w:p>
    <w:p w14:paraId="347C9F53" w14:textId="6BDF10F0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 w:rsidR="00AE4CC1"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3FB1CABC" w:rsidR="00C74926" w:rsidRDefault="00080222" w:rsidP="00C74926">
      <w:r>
        <w:t>Текущая версия: 1.</w:t>
      </w:r>
      <w:r w:rsidR="00F50092">
        <w:t>2</w:t>
      </w:r>
      <w:r w:rsidR="00496CEF">
        <w:t>.</w:t>
      </w:r>
      <w:r w:rsidR="00257FF5">
        <w:t>1</w:t>
      </w:r>
      <w:r w:rsidR="006E72D3">
        <w:t>.</w:t>
      </w:r>
    </w:p>
    <w:p w14:paraId="7EF8899D" w14:textId="6799AC1D" w:rsidR="001F55D6" w:rsidRDefault="007D5B9D" w:rsidP="00C74926">
      <w:r>
        <w:t xml:space="preserve">В Интернете: </w:t>
      </w:r>
      <w:hyperlink r:id="rId12" w:history="1">
        <w:r w:rsidR="001F55D6" w:rsidRPr="00B60D20">
          <w:rPr>
            <w:rStyle w:val="aff3"/>
          </w:rPr>
          <w:t>https://konstantin-morenko.ru/report-732-2017/</w:t>
        </w:r>
      </w:hyperlink>
    </w:p>
    <w:p w14:paraId="7F7FE118" w14:textId="0D6CC827" w:rsidR="007D5B9D" w:rsidRPr="001F55D6" w:rsidRDefault="001F55D6" w:rsidP="00C74926">
      <w:pPr>
        <w:rPr>
          <w:lang w:val="en-US"/>
        </w:rPr>
      </w:pPr>
      <w:r>
        <w:rPr>
          <w:lang w:val="en-US"/>
        </w:rPr>
        <w:t xml:space="preserve">GitHub: </w:t>
      </w:r>
      <w:hyperlink r:id="rId13" w:history="1">
        <w:r w:rsidR="007D5B9D" w:rsidRPr="001F55D6">
          <w:rPr>
            <w:rStyle w:val="aff3"/>
            <w:lang w:val="en-US"/>
          </w:rPr>
          <w:t>https://konstantin-morenko.github.io/report-732-2017/</w:t>
        </w:r>
      </w:hyperlink>
      <w:r w:rsidR="007D5B9D" w:rsidRPr="001F55D6">
        <w:rPr>
          <w:lang w:val="en-US"/>
        </w:rPr>
        <w:t xml:space="preserve"> </w:t>
      </w:r>
    </w:p>
    <w:p w14:paraId="03AE1FD5" w14:textId="45A651EF" w:rsidR="00C74926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7340861A" w14:textId="21473E10" w:rsidR="006A7D20" w:rsidRPr="006A7D20" w:rsidRDefault="006A7D20" w:rsidP="006A7D20">
      <w:r>
        <w:t xml:space="preserve">Адрес для связи с автором: </w:t>
      </w:r>
      <w:hyperlink r:id="rId14" w:history="1">
        <w:r w:rsidRPr="00B912B4">
          <w:rPr>
            <w:rStyle w:val="aff3"/>
            <w:lang w:val="en-US"/>
          </w:rPr>
          <w:t>vim</w:t>
        </w:r>
        <w:r w:rsidRPr="00B912B4">
          <w:rPr>
            <w:rStyle w:val="aff3"/>
          </w:rPr>
          <w:t>@</w:t>
        </w:r>
        <w:r w:rsidRPr="00B912B4">
          <w:rPr>
            <w:rStyle w:val="aff3"/>
            <w:lang w:val="en-US"/>
          </w:rPr>
          <w:t>konstantin</w:t>
        </w:r>
        <w:r w:rsidRPr="00B912B4">
          <w:rPr>
            <w:rStyle w:val="aff3"/>
          </w:rPr>
          <w:t>-</w:t>
        </w:r>
        <w:r w:rsidRPr="00B912B4">
          <w:rPr>
            <w:rStyle w:val="aff3"/>
            <w:lang w:val="en-US"/>
          </w:rPr>
          <w:t>morenko</w:t>
        </w:r>
        <w:r w:rsidRPr="00B912B4">
          <w:rPr>
            <w:rStyle w:val="aff3"/>
          </w:rPr>
          <w:t>.</w:t>
        </w:r>
        <w:r w:rsidRPr="00B912B4">
          <w:rPr>
            <w:rStyle w:val="aff3"/>
            <w:lang w:val="en-US"/>
          </w:rPr>
          <w:t>ru</w:t>
        </w:r>
      </w:hyperlink>
      <w:r>
        <w:t xml:space="preserve"> </w:t>
      </w:r>
    </w:p>
    <w:p w14:paraId="6EF5A80F" w14:textId="0E8751B3" w:rsidR="00257FF5" w:rsidRDefault="00257FF5" w:rsidP="00080222">
      <w:r>
        <w:t>Если вы указываете на несоответствие файла требованиям ГОСТ, то указывайте конкретный пункт ГОСТ и что не соответствует.  Файл ГОСТ 7.32-2017 есть в папке проекта.</w:t>
      </w:r>
    </w:p>
    <w:p w14:paraId="3DE7C87E" w14:textId="5C17F4B8" w:rsidR="00F50092" w:rsidRPr="0082121B" w:rsidRDefault="00F50092" w:rsidP="00080222">
      <w:r>
        <w:t>Пожертвования на развитие проекта п</w:t>
      </w:r>
      <w:r w:rsidR="00257FF5">
        <w:t>ринимаются на главной странице</w:t>
      </w:r>
      <w:r>
        <w:t>.</w:t>
      </w:r>
    </w:p>
    <w:p w14:paraId="35DDFD87" w14:textId="6AB7E0C1" w:rsidR="005E11A0" w:rsidRDefault="008B0FC2" w:rsidP="00DE6194">
      <w:pPr>
        <w:pStyle w:val="ab"/>
      </w:pPr>
      <w:bookmarkStart w:id="5" w:name="_Toc147839807"/>
      <w:r>
        <w:t>Содержание</w:t>
      </w:r>
      <w:bookmarkEnd w:id="5"/>
    </w:p>
    <w:p w14:paraId="6045A741" w14:textId="49FABFF9" w:rsidR="00AE4CC1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47839805" w:history="1">
        <w:r w:rsidR="00AE4CC1" w:rsidRPr="005849B1">
          <w:rPr>
            <w:rStyle w:val="aff3"/>
          </w:rPr>
          <w:t>Список исполнителей</w:t>
        </w:r>
        <w:r w:rsidR="00AE4CC1">
          <w:rPr>
            <w:webHidden/>
          </w:rPr>
          <w:tab/>
        </w:r>
        <w:r w:rsidR="00AE4CC1">
          <w:rPr>
            <w:webHidden/>
          </w:rPr>
          <w:fldChar w:fldCharType="begin"/>
        </w:r>
        <w:r w:rsidR="00AE4CC1">
          <w:rPr>
            <w:webHidden/>
          </w:rPr>
          <w:instrText xml:space="preserve"> PAGEREF _Toc147839805 \h </w:instrText>
        </w:r>
        <w:r w:rsidR="00AE4CC1">
          <w:rPr>
            <w:webHidden/>
          </w:rPr>
        </w:r>
        <w:r w:rsidR="00AE4CC1">
          <w:rPr>
            <w:webHidden/>
          </w:rPr>
          <w:fldChar w:fldCharType="separate"/>
        </w:r>
        <w:r w:rsidR="00AE4CC1">
          <w:rPr>
            <w:webHidden/>
          </w:rPr>
          <w:t>2</w:t>
        </w:r>
        <w:r w:rsidR="00AE4CC1">
          <w:rPr>
            <w:webHidden/>
          </w:rPr>
          <w:fldChar w:fldCharType="end"/>
        </w:r>
      </w:hyperlink>
    </w:p>
    <w:p w14:paraId="6B2E5841" w14:textId="5ABFF4F4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6" w:history="1">
        <w:r w:rsidRPr="005849B1">
          <w:rPr>
            <w:rStyle w:val="aff3"/>
          </w:rPr>
          <w:t>Реферат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_Toc147839806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6BFCA82D" w14:textId="13695593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7" w:history="1">
        <w:r w:rsidRPr="005849B1">
          <w:rPr>
            <w:rStyle w:val="aff3"/>
          </w:rPr>
          <w:t>Содержание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_Toc147839807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4</w:t>
        </w:r>
        <w:r>
          <w:rPr>
            <w:webHidden/>
          </w:rPr>
          <w:fldChar w:fldCharType="end"/>
        </w:r>
      </w:hyperlink>
    </w:p>
    <w:p w14:paraId="56CCBC35" w14:textId="5AB5A379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8" w:history="1">
        <w:r w:rsidRPr="005849B1">
          <w:rPr>
            <w:rStyle w:val="aff3"/>
          </w:rPr>
          <w:t>Термины и определения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_Toc147839808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6</w:t>
        </w:r>
        <w:r>
          <w:rPr>
            <w:webHidden/>
          </w:rPr>
          <w:fldChar w:fldCharType="end"/>
        </w:r>
      </w:hyperlink>
    </w:p>
    <w:p w14:paraId="075D32D2" w14:textId="559B40FA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09" w:history="1">
        <w:r w:rsidRPr="005849B1">
          <w:rPr>
            <w:rStyle w:val="aff3"/>
          </w:rPr>
          <w:t>Перечень сокращений и обозначений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_Toc147839809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7</w:t>
        </w:r>
        <w:r>
          <w:rPr>
            <w:webHidden/>
          </w:rPr>
          <w:fldChar w:fldCharType="end"/>
        </w:r>
      </w:hyperlink>
    </w:p>
    <w:p w14:paraId="1D73558B" w14:textId="624E15EA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10" w:history="1">
        <w:r w:rsidRPr="005849B1">
          <w:rPr>
            <w:rStyle w:val="aff3"/>
          </w:rPr>
          <w:t>Введение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_Toc147839810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8</w:t>
        </w:r>
        <w:r>
          <w:rPr>
            <w:webHidden/>
          </w:rPr>
          <w:fldChar w:fldCharType="end"/>
        </w:r>
      </w:hyperlink>
    </w:p>
    <w:p w14:paraId="6CA57243" w14:textId="088D4440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11" w:history="1">
        <w:r w:rsidRPr="005849B1">
          <w:rPr>
            <w:rStyle w:val="aff3"/>
          </w:rPr>
          <w:t>Основная часть отчета о НИР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_Toc147839811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9</w:t>
        </w:r>
        <w:r>
          <w:rPr>
            <w:webHidden/>
          </w:rPr>
          <w:fldChar w:fldCharType="end"/>
        </w:r>
      </w:hyperlink>
    </w:p>
    <w:p w14:paraId="221D5A18" w14:textId="22DD42CB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2" w:history="1">
        <w:r w:rsidRPr="005849B1">
          <w:rPr>
            <w:rStyle w:val="aff3"/>
            <w:noProof/>
          </w:rPr>
          <w:t>1 Общие сведения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5B1617F8" w14:textId="4B60A1DE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3" w:history="1">
        <w:r w:rsidRPr="005849B1">
          <w:rPr>
            <w:rStyle w:val="aff3"/>
            <w:noProof/>
          </w:rPr>
          <w:t>1.1 Работа с файлом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79A26958" w14:textId="3A32199A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4" w:history="1">
        <w:r w:rsidRPr="005849B1">
          <w:rPr>
            <w:rStyle w:val="aff3"/>
            <w:noProof/>
          </w:rPr>
          <w:t>1.2 Замена и правка заголовков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6B05685" w14:textId="6381B859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5" w:history="1">
        <w:r w:rsidRPr="005849B1">
          <w:rPr>
            <w:rStyle w:val="aff3"/>
            <w:noProof/>
          </w:rPr>
          <w:t>1.3 Примечания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15F40868" w14:textId="15E81D6E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6" w:history="1">
        <w:r w:rsidRPr="005849B1">
          <w:rPr>
            <w:rStyle w:val="aff3"/>
            <w:noProof/>
          </w:rPr>
          <w:t>1.4 Поля в документе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4DF33A53" w14:textId="2A5370C9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7" w:history="1">
        <w:r w:rsidRPr="005849B1">
          <w:rPr>
            <w:rStyle w:val="aff3"/>
            <w:noProof/>
          </w:rPr>
          <w:t>1.5 Скрытие пробелов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07115301" w14:textId="4ED7D319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8" w:history="1">
        <w:r w:rsidRPr="005849B1">
          <w:rPr>
            <w:rStyle w:val="aff3"/>
            <w:noProof/>
          </w:rPr>
          <w:t>1.6 Панель навигации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3EAA0077" w14:textId="6E1A4E77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19" w:history="1">
        <w:r w:rsidRPr="005849B1">
          <w:rPr>
            <w:rStyle w:val="aff3"/>
            <w:noProof/>
          </w:rPr>
          <w:t>1.7 Версии документа и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AE0AA6D" w14:textId="058808B6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0" w:history="1">
        <w:r w:rsidRPr="005849B1">
          <w:rPr>
            <w:rStyle w:val="aff3"/>
            <w:noProof/>
          </w:rPr>
          <w:t>2 Панель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37F6DF3B" w14:textId="7AFC1CC5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1" w:history="1">
        <w:r w:rsidRPr="005849B1">
          <w:rPr>
            <w:rStyle w:val="aff3"/>
            <w:noProof/>
          </w:rPr>
          <w:t>2.1 Загрузка панели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14:paraId="14DEA6CA" w14:textId="25365193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2" w:history="1">
        <w:r w:rsidRPr="005849B1">
          <w:rPr>
            <w:rStyle w:val="aff3"/>
            <w:noProof/>
          </w:rPr>
          <w:t>2.2 Разрешение на запуск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3CB14A61" w14:textId="75337118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3" w:history="1">
        <w:r w:rsidRPr="005849B1">
          <w:rPr>
            <w:rStyle w:val="aff3"/>
            <w:noProof/>
          </w:rPr>
          <w:t>2.3 Запуск макросов по имени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14:paraId="787F5183" w14:textId="448C74B3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4" w:history="1">
        <w:r w:rsidRPr="005849B1">
          <w:rPr>
            <w:rStyle w:val="aff3"/>
            <w:noProof/>
          </w:rPr>
          <w:t>3 Форматирование элементов отчета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47670C78" w14:textId="1D10E926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5" w:history="1">
        <w:r w:rsidRPr="005849B1">
          <w:rPr>
            <w:rStyle w:val="aff3"/>
            <w:noProof/>
          </w:rPr>
          <w:t>3.1 Форматирование структуры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14:paraId="5756376D" w14:textId="2E26ADAB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6" w:history="1">
        <w:r w:rsidRPr="005849B1">
          <w:rPr>
            <w:rStyle w:val="aff3"/>
            <w:noProof/>
          </w:rPr>
          <w:t>3.2 Форматирование рисунков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219936A7" w14:textId="088E7835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7" w:history="1">
        <w:r w:rsidRPr="005849B1">
          <w:rPr>
            <w:rStyle w:val="aff3"/>
            <w:noProof/>
          </w:rPr>
          <w:t>3.3 Форматирование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14:paraId="0DD26748" w14:textId="3EC2F497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8" w:history="1">
        <w:r w:rsidRPr="005849B1">
          <w:rPr>
            <w:rStyle w:val="aff3"/>
            <w:noProof/>
          </w:rPr>
          <w:t>3.3.1 Оформление расшифровки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14:paraId="5BD0FAFD" w14:textId="7D2A9FD5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29" w:history="1">
        <w:r w:rsidRPr="005849B1">
          <w:rPr>
            <w:rStyle w:val="aff3"/>
            <w:noProof/>
          </w:rPr>
          <w:t>3.3.2 Вставка ссылок на уравнения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7B39A0D6" w14:textId="3FEBBC12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0" w:history="1">
        <w:r w:rsidRPr="005849B1">
          <w:rPr>
            <w:rStyle w:val="aff3"/>
            <w:noProof/>
          </w:rPr>
          <w:t>3.3.3 Приемы быстрой верстки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19</w:t>
        </w:r>
        <w:r>
          <w:rPr>
            <w:noProof/>
            <w:webHidden/>
          </w:rPr>
          <w:fldChar w:fldCharType="end"/>
        </w:r>
      </w:hyperlink>
    </w:p>
    <w:p w14:paraId="6CDC2547" w14:textId="576ABF53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1" w:history="1">
        <w:r w:rsidRPr="005849B1">
          <w:rPr>
            <w:rStyle w:val="aff3"/>
            <w:noProof/>
          </w:rPr>
          <w:t>3.4 Форматирование таблиц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20</w:t>
        </w:r>
        <w:r>
          <w:rPr>
            <w:noProof/>
            <w:webHidden/>
          </w:rPr>
          <w:fldChar w:fldCharType="end"/>
        </w:r>
      </w:hyperlink>
    </w:p>
    <w:p w14:paraId="548F1897" w14:textId="4B2DF9E0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2" w:history="1">
        <w:r w:rsidRPr="005849B1">
          <w:rPr>
            <w:rStyle w:val="aff3"/>
            <w:noProof/>
          </w:rPr>
          <w:t>3.5 Примечание к нумерации объектов по главам или в пределах документа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10AF462E" w14:textId="6AED88D0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3" w:history="1">
        <w:r w:rsidRPr="005849B1">
          <w:rPr>
            <w:rStyle w:val="aff3"/>
            <w:noProof/>
          </w:rPr>
          <w:t>3.6 Вставка библиографии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2F2406B6" w14:textId="6F6B4262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4" w:history="1">
        <w:r w:rsidRPr="005849B1">
          <w:rPr>
            <w:rStyle w:val="aff3"/>
            <w:noProof/>
          </w:rPr>
          <w:t>3.7 Вставка динамических ссылок на рисунки/формулы/таблицы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21</w:t>
        </w:r>
        <w:r>
          <w:rPr>
            <w:noProof/>
            <w:webHidden/>
          </w:rPr>
          <w:fldChar w:fldCharType="end"/>
        </w:r>
      </w:hyperlink>
    </w:p>
    <w:p w14:paraId="14225035" w14:textId="3BEC0585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5" w:history="1">
        <w:r w:rsidRPr="005849B1">
          <w:rPr>
            <w:rStyle w:val="aff3"/>
            <w:noProof/>
          </w:rPr>
          <w:t>3.8 Вставка списков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036BBDCD" w14:textId="0E4AF17D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6" w:history="1">
        <w:r w:rsidRPr="005849B1">
          <w:rPr>
            <w:rStyle w:val="aff3"/>
            <w:noProof/>
          </w:rPr>
          <w:t>3.8 Подсчет количества рисунков, таблиц, формул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575D0BF5" w14:textId="4F0C71A0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7" w:history="1">
        <w:r w:rsidRPr="005849B1">
          <w:rPr>
            <w:rStyle w:val="aff3"/>
            <w:noProof/>
          </w:rPr>
          <w:t>3.9 Специальные возможности работы с текстовыми полями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27A08F78" w14:textId="64607DD9" w:rsidR="00AE4CC1" w:rsidRDefault="00AE4CC1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8" w:history="1">
        <w:r w:rsidRPr="005849B1">
          <w:rPr>
            <w:rStyle w:val="aff3"/>
            <w:noProof/>
          </w:rPr>
          <w:t>3.9.1 Просмотр существующего ярлыка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23</w:t>
        </w:r>
        <w:r>
          <w:rPr>
            <w:noProof/>
            <w:webHidden/>
          </w:rPr>
          <w:fldChar w:fldCharType="end"/>
        </w:r>
      </w:hyperlink>
    </w:p>
    <w:p w14:paraId="55ACC3C9" w14:textId="329CD0A3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39" w:history="1">
        <w:r w:rsidRPr="005849B1">
          <w:rPr>
            <w:rStyle w:val="aff3"/>
            <w:noProof/>
          </w:rPr>
          <w:t>4 Клавиши для быстрого доступа к кнопкам панели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24</w:t>
        </w:r>
        <w:r>
          <w:rPr>
            <w:noProof/>
            <w:webHidden/>
          </w:rPr>
          <w:fldChar w:fldCharType="end"/>
        </w:r>
      </w:hyperlink>
    </w:p>
    <w:p w14:paraId="5FDFE403" w14:textId="66774E87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0" w:history="1">
        <w:r w:rsidRPr="005849B1">
          <w:rPr>
            <w:rStyle w:val="aff3"/>
            <w:noProof/>
          </w:rPr>
          <w:t>5 Совместная работа с документом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26</w:t>
        </w:r>
        <w:r>
          <w:rPr>
            <w:noProof/>
            <w:webHidden/>
          </w:rPr>
          <w:fldChar w:fldCharType="end"/>
        </w:r>
      </w:hyperlink>
    </w:p>
    <w:p w14:paraId="2B3B39CF" w14:textId="4329FA16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1" w:history="1">
        <w:r w:rsidRPr="005849B1">
          <w:rPr>
            <w:rStyle w:val="aff3"/>
            <w:noProof/>
          </w:rPr>
          <w:t>5.1 Объединение версий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27</w:t>
        </w:r>
        <w:r>
          <w:rPr>
            <w:noProof/>
            <w:webHidden/>
          </w:rPr>
          <w:fldChar w:fldCharType="end"/>
        </w:r>
      </w:hyperlink>
    </w:p>
    <w:p w14:paraId="1A257133" w14:textId="69A49767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2" w:history="1">
        <w:r w:rsidRPr="005849B1">
          <w:rPr>
            <w:rStyle w:val="aff3"/>
            <w:noProof/>
          </w:rPr>
          <w:t>5.2 Запись исправлений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29747171" w14:textId="7ADF1E53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3" w:history="1">
        <w:r w:rsidRPr="005849B1">
          <w:rPr>
            <w:rStyle w:val="aff3"/>
            <w:noProof/>
          </w:rPr>
          <w:t>6 Подготовка (очистка) документа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7330D390" w14:textId="24E81434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4" w:history="1">
        <w:r w:rsidRPr="005849B1">
          <w:rPr>
            <w:rStyle w:val="aff3"/>
            <w:noProof/>
          </w:rPr>
          <w:t>6.1 Сохранение под новым именем без поддержки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28</w:t>
        </w:r>
        <w:r>
          <w:rPr>
            <w:noProof/>
            <w:webHidden/>
          </w:rPr>
          <w:fldChar w:fldCharType="end"/>
        </w:r>
      </w:hyperlink>
    </w:p>
    <w:p w14:paraId="33314183" w14:textId="117A9F8F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5" w:history="1">
        <w:r w:rsidRPr="005849B1">
          <w:rPr>
            <w:rStyle w:val="aff3"/>
            <w:noProof/>
          </w:rPr>
          <w:t>6.2 Очистка примечаний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03AAFE5C" w14:textId="393DC49D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6" w:history="1">
        <w:r w:rsidRPr="005849B1">
          <w:rPr>
            <w:rStyle w:val="aff3"/>
            <w:noProof/>
          </w:rPr>
          <w:t>6.3 Разыменовывание полей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29</w:t>
        </w:r>
        <w:r>
          <w:rPr>
            <w:noProof/>
            <w:webHidden/>
          </w:rPr>
          <w:fldChar w:fldCharType="end"/>
        </w:r>
      </w:hyperlink>
    </w:p>
    <w:p w14:paraId="51ECB2A3" w14:textId="6B7C941E" w:rsidR="00AE4CC1" w:rsidRDefault="00AE4CC1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7" w:history="1">
        <w:r w:rsidRPr="005849B1">
          <w:rPr>
            <w:rStyle w:val="aff3"/>
            <w:noProof/>
          </w:rPr>
          <w:t>7 Для разработчиков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008DFF4B" w14:textId="78992E36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8" w:history="1">
        <w:r w:rsidRPr="005849B1">
          <w:rPr>
            <w:rStyle w:val="aff3"/>
            <w:noProof/>
          </w:rPr>
          <w:t>7.2 Именование макросов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30</w:t>
        </w:r>
        <w:r>
          <w:rPr>
            <w:noProof/>
            <w:webHidden/>
          </w:rPr>
          <w:fldChar w:fldCharType="end"/>
        </w:r>
      </w:hyperlink>
    </w:p>
    <w:p w14:paraId="62879F2F" w14:textId="67BC0CEA" w:rsidR="00AE4CC1" w:rsidRDefault="00AE4CC1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47839849" w:history="1">
        <w:r w:rsidRPr="005849B1">
          <w:rPr>
            <w:rStyle w:val="aff3"/>
            <w:noProof/>
          </w:rPr>
          <w:t>7.3 Именование счетчиков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_Toc147839849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31</w:t>
        </w:r>
        <w:r>
          <w:rPr>
            <w:noProof/>
            <w:webHidden/>
          </w:rPr>
          <w:fldChar w:fldCharType="end"/>
        </w:r>
      </w:hyperlink>
    </w:p>
    <w:p w14:paraId="07F2BE19" w14:textId="2AA2D44F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0" w:history="1">
        <w:r w:rsidRPr="005849B1">
          <w:rPr>
            <w:rStyle w:val="aff3"/>
          </w:rPr>
          <w:t>Заключение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_Toc147839850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32</w:t>
        </w:r>
        <w:r>
          <w:rPr>
            <w:webHidden/>
          </w:rPr>
          <w:fldChar w:fldCharType="end"/>
        </w:r>
      </w:hyperlink>
    </w:p>
    <w:p w14:paraId="067372DE" w14:textId="4D5A3D62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1" w:history="1">
        <w:r w:rsidRPr="005849B1">
          <w:rPr>
            <w:rStyle w:val="aff3"/>
          </w:rPr>
          <w:t>Список использованных источников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_Toc147839851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33</w:t>
        </w:r>
        <w:r>
          <w:rPr>
            <w:webHidden/>
          </w:rPr>
          <w:fldChar w:fldCharType="end"/>
        </w:r>
      </w:hyperlink>
    </w:p>
    <w:p w14:paraId="160A6174" w14:textId="4AE3341C" w:rsidR="00AE4CC1" w:rsidRDefault="00AE4CC1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47839852" w:history="1">
        <w:r w:rsidRPr="005849B1">
          <w:rPr>
            <w:rStyle w:val="aff3"/>
          </w:rPr>
          <w:t>Приложения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_Toc147839852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34</w:t>
        </w:r>
        <w:r>
          <w:rPr>
            <w:webHidden/>
          </w:rPr>
          <w:fldChar w:fldCharType="end"/>
        </w:r>
      </w:hyperlink>
    </w:p>
    <w:p w14:paraId="2B363517" w14:textId="22638DDA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b"/>
      </w:pPr>
      <w:bookmarkStart w:id="6" w:name="_Toc147839808"/>
      <w:r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4"/>
        </w:rPr>
        <w:commentReference w:id="7"/>
      </w:r>
      <w:bookmarkEnd w:id="6"/>
    </w:p>
    <w:p w14:paraId="4DE41F71" w14:textId="41EF4C89" w:rsidR="005E11A0" w:rsidRDefault="008B0FC2" w:rsidP="00B55653">
      <w:pPr>
        <w:pStyle w:val="ab"/>
      </w:pPr>
      <w:bookmarkStart w:id="8" w:name="_Toc147839809"/>
      <w:r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4"/>
        </w:rPr>
        <w:commentReference w:id="9"/>
      </w:r>
      <w:bookmarkEnd w:id="8"/>
    </w:p>
    <w:p w14:paraId="43971003" w14:textId="7D1A2321" w:rsidR="005E11A0" w:rsidRDefault="005E11A0" w:rsidP="00B55653">
      <w:pPr>
        <w:pStyle w:val="ab"/>
      </w:pPr>
      <w:bookmarkStart w:id="10" w:name="_Toc147839810"/>
      <w:commentRangeStart w:id="11"/>
      <w:r>
        <w:t>Введение</w:t>
      </w:r>
      <w:commentRangeEnd w:id="11"/>
      <w:r w:rsidR="00CF2081">
        <w:rPr>
          <w:rStyle w:val="a4"/>
        </w:rPr>
        <w:commentReference w:id="11"/>
      </w:r>
      <w:bookmarkEnd w:id="10"/>
    </w:p>
    <w:p w14:paraId="77BB95CD" w14:textId="1D983F7D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AE4CC1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154E1464" w14:textId="701EFAA1" w:rsidR="005E11A0" w:rsidRDefault="005E11A0" w:rsidP="00E61FF5">
      <w:pPr>
        <w:pStyle w:val="ab"/>
        <w:ind w:firstLine="709"/>
      </w:pPr>
      <w:bookmarkStart w:id="12" w:name="_Toc147839811"/>
      <w:commentRangeStart w:id="13"/>
      <w:r>
        <w:t>Основная часть</w:t>
      </w:r>
      <w:commentRangeEnd w:id="13"/>
      <w:r w:rsidR="00CF2081">
        <w:rPr>
          <w:rStyle w:val="a4"/>
        </w:rPr>
        <w:commentReference w:id="13"/>
      </w:r>
      <w:r w:rsidR="008B0FC2">
        <w:t xml:space="preserve"> отчета о НИР</w:t>
      </w:r>
      <w:bookmarkEnd w:id="12"/>
    </w:p>
    <w:p w14:paraId="21DCD797" w14:textId="28DEB2C5" w:rsidR="00AD2E1A" w:rsidRDefault="00AE4CC1" w:rsidP="00AD2E1A">
      <w:pPr>
        <w:pStyle w:val="ae"/>
      </w:pPr>
      <w:fldSimple w:instr=" seq ch \n ">
        <w:bookmarkStart w:id="14" w:name="_Toc147839812"/>
        <w:r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7C8B07A6" w:rsidR="00784B3A" w:rsidRDefault="00AE4CC1" w:rsidP="00784B3A">
      <w:pPr>
        <w:pStyle w:val="af1"/>
      </w:pPr>
      <w:fldSimple w:instr=" seq ch \c ">
        <w:bookmarkStart w:id="15" w:name="_Toc147839813"/>
        <w:r>
          <w:rPr>
            <w:noProof/>
          </w:rPr>
          <w:t>1</w:t>
        </w:r>
      </w:fldSimple>
      <w:r w:rsidR="00784B3A">
        <w:t>.</w:t>
      </w:r>
      <w:fldSimple w:instr=" seq subch \n ">
        <w:r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8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60C9631" w:rsidR="00AD2E1A" w:rsidRDefault="00AE4CC1" w:rsidP="00AD2E1A">
      <w:pPr>
        <w:pStyle w:val="af1"/>
      </w:pPr>
      <w:fldSimple w:instr=" seq ch \c ">
        <w:bookmarkStart w:id="16" w:name="_Toc147839814"/>
        <w:r>
          <w:rPr>
            <w:noProof/>
          </w:rPr>
          <w:t>1</w:t>
        </w:r>
      </w:fldSimple>
      <w:r w:rsidR="00AD2E1A">
        <w:t>.</w:t>
      </w:r>
      <w:fldSimple w:instr=" seq subch \n ">
        <w:r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35A11E70" w:rsidR="00FA77C5" w:rsidRDefault="00AE4CC1" w:rsidP="00AD2E1A">
      <w:pPr>
        <w:pStyle w:val="af1"/>
      </w:pPr>
      <w:fldSimple w:instr=" seq ch \c ">
        <w:bookmarkStart w:id="17" w:name="_Toc147839815"/>
        <w:r>
          <w:rPr>
            <w:noProof/>
          </w:rPr>
          <w:t>1</w:t>
        </w:r>
      </w:fldSimple>
      <w:r w:rsidR="00AD2E1A">
        <w:t>.</w:t>
      </w:r>
      <w:fldSimple w:instr=" seq subch \n ">
        <w:r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6C21D3A1" w14:textId="605EEE28" w:rsidR="000B1B5A" w:rsidRDefault="00771F10" w:rsidP="003A5D41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</w:p>
    <w:p w14:paraId="640D58CF" w14:textId="0043A6E6" w:rsidR="00734AB1" w:rsidRDefault="00AE4CC1" w:rsidP="00AD2E1A">
      <w:pPr>
        <w:pStyle w:val="af1"/>
      </w:pPr>
      <w:fldSimple w:instr=" seq ch \c ">
        <w:bookmarkStart w:id="18" w:name="_Toc147839816"/>
        <w:r>
          <w:rPr>
            <w:noProof/>
          </w:rPr>
          <w:t>1</w:t>
        </w:r>
      </w:fldSimple>
      <w:r w:rsidR="00AD2E1A">
        <w:t>.</w:t>
      </w:r>
      <w:fldSimple w:instr=" seq subch \n ">
        <w:r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18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8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9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5AE4AC98" w:rsidR="003E3BC6" w:rsidRDefault="00AE4CC1" w:rsidP="003E3BC6">
      <w:pPr>
        <w:pStyle w:val="af1"/>
      </w:pPr>
      <w:fldSimple w:instr=" seq ch \c ">
        <w:bookmarkStart w:id="19" w:name="_Toc147839817"/>
        <w:r>
          <w:rPr>
            <w:noProof/>
          </w:rPr>
          <w:t>1</w:t>
        </w:r>
      </w:fldSimple>
      <w:r w:rsidR="003E3BC6">
        <w:t>.</w:t>
      </w:r>
      <w:fldSimple w:instr=" seq subch \n ">
        <w:r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19"/>
    </w:p>
    <w:p w14:paraId="50E0A720" w14:textId="0156AD87" w:rsidR="003E3BC6" w:rsidRDefault="003E3BC6" w:rsidP="006F1FF7">
      <w:r>
        <w:t>Пробелы, формирующие окончания страниц, можно скрыть, чтобы просматривать документ в непрерывном режиме.  Скрытие и отображение 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AE4CC1">
        <w:rPr>
          <w:noProof/>
        </w:rPr>
        <w:t>1.1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c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2915EFE3" w:rsidR="003E3BC6" w:rsidRDefault="003E3BC6" w:rsidP="003E3BC6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1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AE4CC1">
          <w:rPr>
            <w:noProof/>
          </w:rPr>
          <w:instrText>1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20" w:name="СкрытиеПробелов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20"/>
      <w:r>
        <w:fldChar w:fldCharType="end"/>
      </w:r>
      <w:r>
        <w:t xml:space="preserve"> — Скрытие/отображение пробелов в документе</w:t>
      </w:r>
    </w:p>
    <w:p w14:paraId="76EDCFE7" w14:textId="2DC88903" w:rsidR="00B84651" w:rsidRDefault="00AE4CC1" w:rsidP="00B84651">
      <w:pPr>
        <w:pStyle w:val="af1"/>
      </w:pPr>
      <w:fldSimple w:instr=" seq ch \c ">
        <w:bookmarkStart w:id="21" w:name="_Toc147839818"/>
        <w:r>
          <w:rPr>
            <w:noProof/>
          </w:rPr>
          <w:t>1</w:t>
        </w:r>
      </w:fldSimple>
      <w:r w:rsidR="00B84651">
        <w:t>.</w:t>
      </w:r>
      <w:fldSimple w:instr=" seq subch \n ">
        <w:r>
          <w:rPr>
            <w:noProof/>
          </w:rPr>
          <w:t>6</w:t>
        </w:r>
      </w:fldSimple>
      <w:r w:rsidR="00B84651">
        <w:fldChar w:fldCharType="begin"/>
      </w:r>
      <w:r w:rsidR="00B84651">
        <w:instrText xml:space="preserve"> seq pnt \r 0 \h </w:instrText>
      </w:r>
      <w:r w:rsidR="00B84651">
        <w:fldChar w:fldCharType="end"/>
      </w:r>
      <w:r w:rsidR="00B84651">
        <w:t xml:space="preserve"> Панель навигации</w:t>
      </w:r>
      <w:bookmarkEnd w:id="21"/>
    </w:p>
    <w:p w14:paraId="23583BBD" w14:textId="01B0FDEA" w:rsidR="00B84651" w:rsidRDefault="00B84651" w:rsidP="00B84651">
      <w:r>
        <w:t xml:space="preserve">Панель навигации позволяет видеть структуру документа, быстро переходить к различным частям документа и менять их местами. На рисунке </w:t>
      </w:r>
      <w:fldSimple w:instr=" ref РисВключениеПанелиНавигации ">
        <w:r w:rsidR="00AE4CC1">
          <w:rPr>
            <w:noProof/>
          </w:rPr>
          <w:t>1.2</w:t>
        </w:r>
      </w:fldSimple>
      <w:r>
        <w:t xml:space="preserve"> приведено включение панели навигации.</w:t>
      </w:r>
    </w:p>
    <w:p w14:paraId="4386F81A" w14:textId="09A70DC4" w:rsidR="00B84651" w:rsidRDefault="00B84651" w:rsidP="00B84651">
      <w:pPr>
        <w:pStyle w:val="afc"/>
      </w:pPr>
      <w:r>
        <w:rPr>
          <w:noProof/>
          <w:lang w:eastAsia="ru-RU"/>
        </w:rPr>
        <w:drawing>
          <wp:inline distT="0" distB="0" distL="0" distR="0" wp14:anchorId="69BA1DE3" wp14:editId="7A39C70D">
            <wp:extent cx="5046453" cy="3090986"/>
            <wp:effectExtent l="0" t="0" r="1905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" name="navigation-panel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049637" cy="30929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8C7C1B6" w14:textId="1691C81C" w:rsidR="00B84651" w:rsidRDefault="00B84651" w:rsidP="00B84651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1</w:t>
        </w:r>
      </w:fldSimple>
      <w:r>
        <w:t>.</w:t>
      </w:r>
      <w:fldSimple w:instr=" seq fig \n ">
        <w:r w:rsidR="00AE4CC1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РисВключениеПанелиНавигации "</w:instrText>
      </w:r>
      <w:fldSimple w:instr=" seq ch \c ">
        <w:r w:rsidR="00AE4CC1">
          <w:rPr>
            <w:noProof/>
          </w:rPr>
          <w:instrText>1</w:instrText>
        </w:r>
      </w:fldSimple>
      <w:r>
        <w:instrText>.</w:instrText>
      </w:r>
      <w:fldSimple w:instr=" seq fig \c ">
        <w:r w:rsidR="00AE4CC1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22" w:name="РисВключениеПанелиНавигаци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22"/>
      <w:r>
        <w:fldChar w:fldCharType="end"/>
      </w:r>
      <w:r>
        <w:t xml:space="preserve"> — Включение панели навигации в документе</w:t>
      </w:r>
    </w:p>
    <w:p w14:paraId="611FC2B5" w14:textId="5F64EE21" w:rsidR="0066395E" w:rsidRDefault="00AE4CC1" w:rsidP="0066395E">
      <w:pPr>
        <w:pStyle w:val="af1"/>
      </w:pPr>
      <w:fldSimple w:instr=" seq ch \c ">
        <w:bookmarkStart w:id="23" w:name="_Toc147839819"/>
        <w:r>
          <w:rPr>
            <w:noProof/>
          </w:rPr>
          <w:t>1</w:t>
        </w:r>
      </w:fldSimple>
      <w:r w:rsidR="0066395E">
        <w:t>.</w:t>
      </w:r>
      <w:fldSimple w:instr=" seq subch \n ">
        <w:r>
          <w:rPr>
            <w:noProof/>
          </w:rPr>
          <w:t>7</w:t>
        </w:r>
      </w:fldSimple>
      <w:r w:rsidR="0066395E">
        <w:fldChar w:fldCharType="begin"/>
      </w:r>
      <w:r w:rsidR="0066395E">
        <w:instrText xml:space="preserve"> seq pnt \r 0 \h </w:instrText>
      </w:r>
      <w:r w:rsidR="0066395E">
        <w:fldChar w:fldCharType="end"/>
      </w:r>
      <w:r w:rsidR="0066395E">
        <w:t xml:space="preserve"> Версии документа и панели</w:t>
      </w:r>
      <w:bookmarkEnd w:id="23"/>
    </w:p>
    <w:p w14:paraId="784EF08E" w14:textId="6171BAA5" w:rsidR="0066395E" w:rsidRDefault="0066395E" w:rsidP="0066395E">
      <w:r>
        <w:t>Поскольку панель и документ представляют собой отдельные сущности, версия документа и панели может не совпадать. Версия панели отображается рядом с именем (начиная с версии 1.2.0).</w:t>
      </w:r>
    </w:p>
    <w:p w14:paraId="631243C0" w14:textId="299DE9DF" w:rsidR="0066395E" w:rsidRDefault="0066395E" w:rsidP="0066395E">
      <w:r>
        <w:t>Чтобы узнать версию редактируемого документа, нужно использовать кнопку «Общие – Версия документа».</w:t>
      </w:r>
    </w:p>
    <w:p w14:paraId="403ADA54" w14:textId="03FE4B08" w:rsidR="0066395E" w:rsidRDefault="0066395E" w:rsidP="008C07F8">
      <w:r>
        <w:t>Несовпадение версий панели и документа может привести к неработоспособности некоторых кнопок и др</w:t>
      </w:r>
      <w:r w:rsidR="008C07F8">
        <w:t>угим непредсказуемым эффектам.</w:t>
      </w:r>
    </w:p>
    <w:p w14:paraId="4D9115F2" w14:textId="3A576E48" w:rsidR="008C07F8" w:rsidRPr="0066395E" w:rsidRDefault="008C07F8" w:rsidP="008C07F8">
      <w:r>
        <w:t>Версии в пределах 1.х.х должны быть совместимы вперед.</w:t>
      </w:r>
    </w:p>
    <w:p w14:paraId="01BC2952" w14:textId="45B2BC97" w:rsidR="000B1B5A" w:rsidRDefault="00AE4CC1" w:rsidP="00106000">
      <w:pPr>
        <w:pStyle w:val="ae"/>
      </w:pPr>
      <w:fldSimple w:instr=" seq ch \n ">
        <w:bookmarkStart w:id="24" w:name="_Toc147839820"/>
        <w:r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4"/>
    </w:p>
    <w:p w14:paraId="4BAB8D44" w14:textId="0CB23F6A" w:rsidR="00106000" w:rsidRDefault="00106000" w:rsidP="00106000">
      <w:pPr>
        <w:pStyle w:val="afc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085D5B7B" w:rsidR="00106000" w:rsidRDefault="00106000" w:rsidP="00106000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49078E23" w:rsidR="00660ED3" w:rsidRPr="00660ED3" w:rsidRDefault="00AE4CC1" w:rsidP="00660ED3">
      <w:pPr>
        <w:pStyle w:val="af1"/>
      </w:pPr>
      <w:fldSimple w:instr=" seq ch \c ">
        <w:bookmarkStart w:id="25" w:name="_Toc147839821"/>
        <w:r>
          <w:rPr>
            <w:noProof/>
          </w:rPr>
          <w:t>2</w:t>
        </w:r>
      </w:fldSimple>
      <w:r w:rsidR="00660ED3">
        <w:t>.</w:t>
      </w:r>
      <w:fldSimple w:instr=" seq subch \n ">
        <w:r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5"/>
    </w:p>
    <w:p w14:paraId="0C98BB7E" w14:textId="77777777" w:rsidR="003F19C5" w:rsidRDefault="003F19C5" w:rsidP="00106000">
      <w:pPr>
        <w:rPr>
          <w:rStyle w:val="aff8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8"/>
          <w:i w:val="0"/>
        </w:rPr>
        <w:t>Файл –</w:t>
      </w:r>
      <w:r w:rsidRPr="00660ED3">
        <w:rPr>
          <w:rStyle w:val="aff8"/>
          <w:i w:val="0"/>
        </w:rPr>
        <w:t xml:space="preserve"> </w:t>
      </w:r>
      <w:r>
        <w:rPr>
          <w:rStyle w:val="aff8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8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8"/>
        </w:rPr>
        <w:t>Настройки Word для отчета.exportedUI</w:t>
      </w:r>
      <w:r w:rsidR="00660ED3">
        <w:rPr>
          <w:rStyle w:val="aff8"/>
        </w:rPr>
        <w:t xml:space="preserve">: </w:t>
      </w:r>
      <w:r w:rsidR="00660ED3">
        <w:rPr>
          <w:rStyle w:val="aff8"/>
          <w:i w:val="0"/>
        </w:rPr>
        <w:t>на ленте выбрать Файл –</w:t>
      </w:r>
      <w:r w:rsidR="00660ED3" w:rsidRPr="00660ED3">
        <w:rPr>
          <w:rStyle w:val="aff8"/>
          <w:i w:val="0"/>
        </w:rPr>
        <w:t xml:space="preserve"> </w:t>
      </w:r>
      <w:r w:rsidR="00660ED3">
        <w:rPr>
          <w:rStyle w:val="aff8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c"/>
        <w:rPr>
          <w:rStyle w:val="aff8"/>
          <w:i w:val="0"/>
        </w:rPr>
      </w:pPr>
      <w:r>
        <w:rPr>
          <w:noProof/>
          <w:lang w:eastAsia="ru-RU"/>
        </w:rPr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7C1A6FC8" w:rsidR="00660ED3" w:rsidRDefault="00660ED3" w:rsidP="00660ED3">
      <w:pPr>
        <w:pStyle w:val="afd"/>
        <w:rPr>
          <w:rStyle w:val="aff8"/>
          <w:i w:val="0"/>
        </w:rPr>
      </w:pPr>
      <w:r>
        <w:rPr>
          <w:rStyle w:val="aff8"/>
          <w:i w:val="0"/>
        </w:rPr>
        <w:t xml:space="preserve">Рисунок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ch \c </w:instrText>
      </w:r>
      <w:r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>.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fig \n </w:instrText>
      </w:r>
      <w:r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seq cfig \n \h </w:instrText>
      </w:r>
      <w:r>
        <w:rPr>
          <w:rStyle w:val="aff8"/>
          <w:i w:val="0"/>
        </w:rPr>
        <w:fldChar w:fldCharType="end"/>
      </w:r>
      <w:r>
        <w:rPr>
          <w:rStyle w:val="aff8"/>
          <w:i w:val="0"/>
        </w:rPr>
        <w:t xml:space="preserve"> — Пошаговая схема импорта настроек ленты</w:t>
      </w:r>
    </w:p>
    <w:p w14:paraId="271B5EE6" w14:textId="22CF1CF1" w:rsidR="008C07F8" w:rsidRDefault="008C07F8" w:rsidP="008C07F8">
      <w:r>
        <w:t>Для обновления панели отчета сначала нужно удалить старую панель отчета с помощью команды «Удалить».</w:t>
      </w:r>
    </w:p>
    <w:p w14:paraId="228811AF" w14:textId="77777777" w:rsidR="008C07F8" w:rsidRDefault="008C07F8" w:rsidP="008C07F8">
      <w:pPr>
        <w:pStyle w:val="afc"/>
      </w:pPr>
      <w:r>
        <w:rPr>
          <w:noProof/>
          <w:lang w:eastAsia="ru-RU"/>
        </w:rPr>
        <w:drawing>
          <wp:inline distT="0" distB="0" distL="0" distR="0" wp14:anchorId="52BC9150" wp14:editId="48FB6079">
            <wp:extent cx="2518914" cy="2834907"/>
            <wp:effectExtent l="0" t="0" r="0" b="3810"/>
            <wp:docPr id="17" name="Рисунок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" name="removing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524633" cy="284134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95FEE5" w14:textId="4258D170" w:rsidR="008C07F8" w:rsidRPr="008C07F8" w:rsidRDefault="008C07F8" w:rsidP="008C07F8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РисУдалениеПанели "</w:instrText>
      </w:r>
      <w:fldSimple w:instr=" seq ch \c ">
        <w:r w:rsidR="00AE4CC1">
          <w:rPr>
            <w:noProof/>
          </w:rPr>
          <w:instrText>2</w:instrText>
        </w:r>
      </w:fldSimple>
      <w:r>
        <w:instrText>.</w:instrText>
      </w:r>
      <w:fldSimple w:instr=" seq fig \c ">
        <w:r w:rsidR="00AE4CC1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РисУдалениеПанел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26"/>
      <w:r>
        <w:fldChar w:fldCharType="end"/>
      </w:r>
      <w:r>
        <w:t xml:space="preserve"> — Удаление панели отчета</w:t>
      </w:r>
    </w:p>
    <w:p w14:paraId="4B850614" w14:textId="24B0B68C" w:rsidR="00CD301D" w:rsidRDefault="00AE4CC1" w:rsidP="006556B3">
      <w:pPr>
        <w:pStyle w:val="af1"/>
      </w:pPr>
      <w:fldSimple w:instr=" seq ch \c ">
        <w:bookmarkStart w:id="27" w:name="_Toc147839822"/>
        <w:r>
          <w:rPr>
            <w:noProof/>
          </w:rPr>
          <w:t>2</w:t>
        </w:r>
      </w:fldSimple>
      <w:r w:rsidR="006556B3">
        <w:t>.</w:t>
      </w:r>
      <w:fldSimple w:instr=" seq subch \n ">
        <w:r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7"/>
    </w:p>
    <w:p w14:paraId="469BEE1F" w14:textId="41920458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AE4CC1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AE4CC1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Pr="00626693" w:rsidRDefault="00852675" w:rsidP="00626693">
      <w:pPr>
        <w:pStyle w:val="afc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3085130F" w:rsidR="006556B3" w:rsidRDefault="009F14CD" w:rsidP="009F14CD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AE4CC1">
          <w:rPr>
            <w:noProof/>
          </w:rPr>
          <w:instrText>2</w:instrText>
        </w:r>
      </w:fldSimple>
      <w:r>
        <w:instrText>.</w:instrText>
      </w:r>
      <w:fldSimple w:instr=" seq fig \c ">
        <w:r w:rsidR="00AE4CC1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8" w:name="ВключитьМакросУведомление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bookmarkEnd w:id="28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c"/>
      </w:pPr>
      <w:r>
        <w:rPr>
          <w:noProof/>
          <w:lang w:eastAsia="ru-RU"/>
        </w:rPr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2A38091B" w:rsidR="00641F23" w:rsidRDefault="0090691F" w:rsidP="0090691F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AE4CC1">
          <w:rPr>
            <w:noProof/>
          </w:rPr>
          <w:instrText>2</w:instrText>
        </w:r>
      </w:fldSimple>
      <w:r>
        <w:instrText>.</w:instrText>
      </w:r>
      <w:fldSimple w:instr=" seq fig \c ">
        <w:r w:rsidR="00AE4CC1">
          <w:rPr>
            <w:noProof/>
          </w:rPr>
          <w:instrText>5</w:instrText>
        </w:r>
      </w:fldSimple>
      <w:r>
        <w:instrText xml:space="preserve">" </w:instrText>
      </w:r>
      <w:r>
        <w:fldChar w:fldCharType="separate"/>
      </w:r>
      <w:bookmarkStart w:id="29" w:name="ВключитьМакросНастройк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bookmarkEnd w:id="29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7CE82D42" w:rsidR="0059328F" w:rsidRDefault="00AE4CC1" w:rsidP="0059328F">
      <w:pPr>
        <w:pStyle w:val="af1"/>
      </w:pPr>
      <w:fldSimple w:instr=" seq ch \c ">
        <w:bookmarkStart w:id="30" w:name="_Toc147839823"/>
        <w:r>
          <w:rPr>
            <w:noProof/>
          </w:rPr>
          <w:t>2</w:t>
        </w:r>
      </w:fldSimple>
      <w:r w:rsidR="0059328F">
        <w:t>.</w:t>
      </w:r>
      <w:fldSimple w:instr=" seq subch \n ">
        <w:r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30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8"/>
        </w:rPr>
        <w:t>Отчет – Макросы</w:t>
      </w:r>
      <w:r>
        <w:t xml:space="preserve"> или </w:t>
      </w:r>
      <w:r w:rsidRPr="0059328F">
        <w:rPr>
          <w:rStyle w:val="aff8"/>
        </w:rPr>
        <w:t>Вид – Макросы</w:t>
      </w:r>
      <w:r>
        <w:rPr>
          <w:rStyle w:val="aff8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c"/>
      </w:pPr>
      <w:r>
        <w:rPr>
          <w:noProof/>
          <w:lang w:eastAsia="ru-RU"/>
        </w:rPr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58AE04A9" w:rsidR="0059328F" w:rsidRPr="0059328F" w:rsidRDefault="0059328F" w:rsidP="0059328F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2</w:t>
        </w:r>
      </w:fldSimple>
      <w:r>
        <w:t>.</w:t>
      </w:r>
      <w:fldSimple w:instr=" seq fig \n ">
        <w:r w:rsidR="00AE4CC1">
          <w:rPr>
            <w:noProof/>
          </w:rPr>
          <w:t>6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16822EC3" w:rsidR="00660ED3" w:rsidRDefault="00AE4CC1" w:rsidP="00660ED3">
      <w:pPr>
        <w:pStyle w:val="ae"/>
      </w:pPr>
      <w:fldSimple w:instr=" seq ch \n ">
        <w:bookmarkStart w:id="31" w:name="_Toc147839824"/>
        <w:r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31"/>
    </w:p>
    <w:p w14:paraId="200E392D" w14:textId="2B20CC72" w:rsidR="00660ED3" w:rsidRDefault="00AE4CC1" w:rsidP="00660ED3">
      <w:pPr>
        <w:pStyle w:val="af1"/>
      </w:pPr>
      <w:fldSimple w:instr=" seq ch \c ">
        <w:bookmarkStart w:id="32" w:name="_Toc147839825"/>
        <w:r>
          <w:rPr>
            <w:noProof/>
          </w:rPr>
          <w:t>3</w:t>
        </w:r>
      </w:fldSimple>
      <w:r w:rsidR="00660ED3">
        <w:t>.</w:t>
      </w:r>
      <w:fldSimple w:instr=" seq subch \n ">
        <w:r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2"/>
    </w:p>
    <w:p w14:paraId="6BEB597E" w14:textId="0771D9D3" w:rsidR="00660ED3" w:rsidRDefault="00660ED3" w:rsidP="00660ED3">
      <w:pPr>
        <w:rPr>
          <w:rStyle w:val="aff8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8"/>
        </w:rPr>
        <w:t>Структура</w:t>
      </w:r>
      <w:r w:rsidR="003078BE">
        <w:rPr>
          <w:rStyle w:val="aff8"/>
        </w:rPr>
        <w:t xml:space="preserve"> </w:t>
      </w:r>
      <w:r w:rsidR="003078BE">
        <w:rPr>
          <w:rStyle w:val="aff8"/>
          <w:i w:val="0"/>
        </w:rPr>
        <w:t>(и макросы)</w:t>
      </w:r>
      <w:r>
        <w:rPr>
          <w:rStyle w:val="aff8"/>
        </w:rPr>
        <w:t>:</w:t>
      </w:r>
    </w:p>
    <w:p w14:paraId="138CD4BE" w14:textId="77777777" w:rsidR="003078BE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Структурный элемент</w:t>
      </w:r>
      <w:r w:rsidR="003078BE">
        <w:rPr>
          <w:rStyle w:val="aff8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9"/>
        <w:numPr>
          <w:ilvl w:val="0"/>
          <w:numId w:val="13"/>
        </w:numPr>
        <w:rPr>
          <w:rStyle w:val="aff8"/>
          <w:i w:val="0"/>
        </w:rPr>
      </w:pPr>
      <w:r w:rsidRPr="00660ED3">
        <w:rPr>
          <w:rStyle w:val="aff8"/>
          <w:i w:val="0"/>
        </w:rPr>
        <w:t>Вставить раздел</w:t>
      </w:r>
      <w:r w:rsidR="003078BE">
        <w:rPr>
          <w:rStyle w:val="aff8"/>
          <w:i w:val="0"/>
        </w:rPr>
        <w:t xml:space="preserve"> (</w:t>
      </w:r>
      <w:r w:rsidR="003078BE" w:rsidRPr="003078BE">
        <w:rPr>
          <w:rStyle w:val="aff8"/>
          <w:i w:val="0"/>
        </w:rPr>
        <w:t>InsCh</w:t>
      </w:r>
      <w:r w:rsidR="003078BE">
        <w:rPr>
          <w:rStyle w:val="aff8"/>
          <w:i w:val="0"/>
        </w:rPr>
        <w:t>)</w:t>
      </w:r>
    </w:p>
    <w:p w14:paraId="10E3FE45" w14:textId="0A8E81F4" w:rsidR="00745761" w:rsidRDefault="00745761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</w:t>
      </w:r>
      <w:r w:rsidRPr="003078BE">
        <w:rPr>
          <w:rStyle w:val="aff8"/>
          <w:i w:val="0"/>
        </w:rPr>
        <w:t>Раздел</w:t>
      </w:r>
      <w:r>
        <w:rPr>
          <w:rStyle w:val="aff8"/>
          <w:i w:val="0"/>
        </w:rPr>
        <w:t>»</w:t>
      </w:r>
    </w:p>
    <w:p w14:paraId="40C526C4" w14:textId="7F8BE082" w:rsidR="003078BE" w:rsidRP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  <w:lang w:val="en-US"/>
        </w:rPr>
      </w:pPr>
      <w:r>
        <w:rPr>
          <w:rStyle w:val="aff8"/>
          <w:i w:val="0"/>
        </w:rPr>
        <w:t>вставляет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следующее</w:t>
      </w:r>
      <w:r w:rsidRPr="003078BE">
        <w:rPr>
          <w:rStyle w:val="aff8"/>
          <w:i w:val="0"/>
          <w:lang w:val="en-US"/>
        </w:rPr>
        <w:t xml:space="preserve"> </w:t>
      </w:r>
      <w:r>
        <w:rPr>
          <w:rStyle w:val="aff8"/>
          <w:i w:val="0"/>
        </w:rPr>
        <w:t>поле раздела</w:t>
      </w:r>
      <w:r w:rsidRPr="003078BE">
        <w:rPr>
          <w:rStyle w:val="aff8"/>
          <w:i w:val="0"/>
          <w:lang w:val="en-US"/>
        </w:rPr>
        <w:t xml:space="preserve"> </w:t>
      </w:r>
      <w:r w:rsidRPr="003078BE">
        <w:rPr>
          <w:rStyle w:val="aff8"/>
        </w:rPr>
        <w:t>ch</w:t>
      </w:r>
    </w:p>
    <w:p w14:paraId="7F666628" w14:textId="0A2C1EF8" w:rsidR="003078BE" w:rsidRPr="003078BE" w:rsidRDefault="003078BE" w:rsidP="00F45C40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3078BE">
        <w:rPr>
          <w:rStyle w:val="aff8"/>
          <w:i w:val="0"/>
        </w:rPr>
        <w:t xml:space="preserve">сбрасывает счетчик подразделов </w:t>
      </w:r>
      <w:r w:rsidRPr="003078BE">
        <w:rPr>
          <w:rStyle w:val="aff8"/>
          <w:lang w:val="en-US"/>
        </w:rPr>
        <w:t>subch</w:t>
      </w:r>
    </w:p>
    <w:p w14:paraId="2ECF0E51" w14:textId="38135B09" w:rsidR="003078BE" w:rsidRDefault="004B512C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BB4783">
        <w:rPr>
          <w:rStyle w:val="aff8"/>
          <w:i w:val="0"/>
        </w:rPr>
        <w:t xml:space="preserve">сбрасывает счетчики </w:t>
      </w:r>
      <w:r w:rsidR="00BB4783" w:rsidRPr="00BB4783">
        <w:rPr>
          <w:rStyle w:val="aff8"/>
          <w:i w:val="0"/>
        </w:rPr>
        <w:t xml:space="preserve">по разделам для формул </w:t>
      </w:r>
      <w:r w:rsidR="003078BE" w:rsidRPr="00BB4783">
        <w:rPr>
          <w:rStyle w:val="aff8"/>
          <w:lang w:val="en-US"/>
        </w:rPr>
        <w:t>eq</w:t>
      </w:r>
      <w:r w:rsidR="00BB4783" w:rsidRPr="00BB4783">
        <w:rPr>
          <w:rStyle w:val="aff8"/>
          <w:i w:val="0"/>
        </w:rPr>
        <w:t xml:space="preserve">, таблиц </w:t>
      </w:r>
      <w:r w:rsidR="003078BE" w:rsidRPr="00BB4783">
        <w:rPr>
          <w:rStyle w:val="aff8"/>
          <w:lang w:val="en-US"/>
        </w:rPr>
        <w:t>tbl</w:t>
      </w:r>
      <w:r w:rsidR="00BB4783" w:rsidRPr="00BB4783">
        <w:rPr>
          <w:rStyle w:val="aff8"/>
          <w:i w:val="0"/>
        </w:rPr>
        <w:t>,</w:t>
      </w:r>
      <w:r w:rsidR="003078BE" w:rsidRPr="00BB4783">
        <w:rPr>
          <w:rStyle w:val="aff8"/>
          <w:i w:val="0"/>
        </w:rPr>
        <w:t xml:space="preserve"> </w:t>
      </w:r>
      <w:r w:rsidR="00BB4783" w:rsidRPr="00BB4783">
        <w:rPr>
          <w:rStyle w:val="aff8"/>
          <w:i w:val="0"/>
        </w:rPr>
        <w:t>рисунков</w:t>
      </w:r>
      <w:r w:rsidR="00BB4783">
        <w:rPr>
          <w:rStyle w:val="aff8"/>
          <w:i w:val="0"/>
        </w:rPr>
        <w:t xml:space="preserve"> </w:t>
      </w:r>
      <w:r w:rsidR="003078BE" w:rsidRPr="00BB4783">
        <w:rPr>
          <w:rStyle w:val="aff8"/>
          <w:lang w:val="en-US"/>
        </w:rPr>
        <w:t>fig</w:t>
      </w:r>
      <w:r w:rsidR="00BB4783">
        <w:rPr>
          <w:rStyle w:val="aff8"/>
          <w:i w:val="0"/>
        </w:rPr>
        <w:t>.</w:t>
      </w:r>
    </w:p>
    <w:p w14:paraId="59984D1F" w14:textId="6DF78A3D" w:rsidR="00C65DC4" w:rsidRPr="00BB4783" w:rsidRDefault="00C65DC4" w:rsidP="00BB4783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9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Очищает поля в абзаце</w:t>
      </w:r>
    </w:p>
    <w:p w14:paraId="5CD7DFF2" w14:textId="52579DD8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 xml:space="preserve">Повторяет поле главы </w:t>
      </w:r>
      <w:r w:rsidRPr="00CC7281">
        <w:rPr>
          <w:rStyle w:val="aff8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8"/>
          <w:lang w:val="en-US"/>
        </w:rPr>
        <w:t>subch</w:t>
      </w:r>
    </w:p>
    <w:p w14:paraId="740EFCDF" w14:textId="534D022D" w:rsidR="00CC7281" w:rsidRDefault="00CC7281" w:rsidP="00CC728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 xml:space="preserve">Сбрасывает счетчик пунктов </w:t>
      </w:r>
      <w:r w:rsidRPr="00CC7281">
        <w:rPr>
          <w:rStyle w:val="aff8"/>
        </w:rPr>
        <w:t>pnt</w:t>
      </w:r>
    </w:p>
    <w:p w14:paraId="4C5959D4" w14:textId="63604957" w:rsidR="00C65DC4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9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9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9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8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8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8"/>
        </w:rPr>
        <w:t>pnt</w:t>
      </w:r>
    </w:p>
    <w:p w14:paraId="081841F8" w14:textId="7D45BF10" w:rsidR="00FF6A25" w:rsidRPr="00C65DC4" w:rsidRDefault="00FF6A25" w:rsidP="00FF6A25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8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9"/>
        <w:numPr>
          <w:ilvl w:val="1"/>
          <w:numId w:val="13"/>
        </w:numPr>
      </w:pPr>
      <w:r>
        <w:rPr>
          <w:rStyle w:val="aff8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9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9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9"/>
        <w:numPr>
          <w:ilvl w:val="1"/>
          <w:numId w:val="13"/>
        </w:numPr>
      </w:pPr>
      <w:r w:rsidRPr="00C65DC4">
        <w:rPr>
          <w:rStyle w:val="aff8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9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9"/>
        <w:numPr>
          <w:ilvl w:val="0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Приложение (</w:t>
      </w:r>
      <w:r>
        <w:rPr>
          <w:rStyle w:val="aff8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9"/>
        <w:numPr>
          <w:ilvl w:val="1"/>
          <w:numId w:val="13"/>
        </w:numPr>
        <w:rPr>
          <w:rStyle w:val="aff8"/>
          <w:i w:val="0"/>
        </w:rPr>
      </w:pPr>
      <w:r>
        <w:rPr>
          <w:rStyle w:val="aff8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9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9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9"/>
        <w:numPr>
          <w:ilvl w:val="1"/>
          <w:numId w:val="13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662810C9" w:rsidR="00660ED3" w:rsidRDefault="00AE4CC1" w:rsidP="00B02F1F">
      <w:pPr>
        <w:pStyle w:val="af1"/>
      </w:pPr>
      <w:fldSimple w:instr=" seq ch \c ">
        <w:bookmarkStart w:id="33" w:name="_Toc147839826"/>
        <w:r>
          <w:rPr>
            <w:noProof/>
          </w:rPr>
          <w:t>3</w:t>
        </w:r>
      </w:fldSimple>
      <w:r w:rsidR="00B02F1F">
        <w:t>.</w:t>
      </w:r>
      <w:fldSimple w:instr=" seq subch \n ">
        <w:r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3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9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9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9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9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9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9"/>
        <w:numPr>
          <w:ilvl w:val="1"/>
          <w:numId w:val="15"/>
        </w:numPr>
        <w:rPr>
          <w:rStyle w:val="aff8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8"/>
          <w:lang w:val="en-US"/>
        </w:rPr>
        <w:t>cfig</w:t>
      </w:r>
    </w:p>
    <w:p w14:paraId="13A61995" w14:textId="2B34A086" w:rsidR="00C65DC4" w:rsidRDefault="00C65DC4" w:rsidP="00B869F5">
      <w:pPr>
        <w:pStyle w:val="aff9"/>
        <w:numPr>
          <w:ilvl w:val="1"/>
          <w:numId w:val="15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CFEFFE9" w14:textId="5966DEA9" w:rsidR="00487167" w:rsidRPr="006556B3" w:rsidRDefault="00487167" w:rsidP="00487167">
      <w:pPr>
        <w:pStyle w:val="aff9"/>
        <w:numPr>
          <w:ilvl w:val="0"/>
          <w:numId w:val="15"/>
        </w:numPr>
      </w:pPr>
      <w:r>
        <w:rPr>
          <w:rStyle w:val="aff8"/>
          <w:i w:val="0"/>
        </w:rPr>
        <w:t>Вставить подпись (сквозная) (</w:t>
      </w:r>
      <w:r>
        <w:rPr>
          <w:rStyle w:val="aff8"/>
          <w:i w:val="0"/>
          <w:lang w:val="en-US"/>
        </w:rPr>
        <w:t>InsFigNameWholeDocument</w:t>
      </w:r>
      <w:r w:rsidRPr="00487167">
        <w:rPr>
          <w:rStyle w:val="aff8"/>
          <w:i w:val="0"/>
        </w:rPr>
        <w:t xml:space="preserve">) – </w:t>
      </w:r>
      <w:r>
        <w:rPr>
          <w:rStyle w:val="aff8"/>
          <w:i w:val="0"/>
        </w:rPr>
        <w:t xml:space="preserve">аналогично «Вставить подпись», но в качестве текста и ссылки выводит сквозной номер рисунка вида </w:t>
      </w:r>
      <w:r>
        <w:t>«Рисунок НОМЕР — »</w:t>
      </w:r>
    </w:p>
    <w:p w14:paraId="1A670FD2" w14:textId="4636B078" w:rsidR="00CD301D" w:rsidRPr="00B02F1F" w:rsidRDefault="00CD301D" w:rsidP="00CD301D">
      <w:pPr>
        <w:pStyle w:val="aff9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08BFFDA3" w:rsidR="00F45C40" w:rsidRDefault="00AE4CC1" w:rsidP="00F45C40">
      <w:pPr>
        <w:pStyle w:val="af1"/>
      </w:pPr>
      <w:fldSimple w:instr=" seq ch \c ">
        <w:bookmarkStart w:id="34" w:name="_Toc147839827"/>
        <w:r>
          <w:rPr>
            <w:noProof/>
          </w:rPr>
          <w:t>3</w:t>
        </w:r>
      </w:fldSimple>
      <w:r w:rsidR="00F45C40">
        <w:t>.</w:t>
      </w:r>
      <w:fldSimple w:instr=" seq subch \n ">
        <w:r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4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9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9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9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9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9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8"/>
          <w:lang w:val="en-US"/>
        </w:rPr>
        <w:t>ceq</w:t>
      </w:r>
    </w:p>
    <w:p w14:paraId="1C603D54" w14:textId="51442CF7" w:rsidR="00C65DC4" w:rsidRDefault="00C65DC4" w:rsidP="00475411">
      <w:pPr>
        <w:pStyle w:val="aff9"/>
        <w:numPr>
          <w:ilvl w:val="1"/>
          <w:numId w:val="16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3F7DCD95" w14:textId="33B1682E" w:rsidR="004C788F" w:rsidRDefault="004C788F" w:rsidP="004C788F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 xml:space="preserve">Уравнение (сквозной) работает аналогично «Уравнение», но вставляет справа текст вида </w:t>
      </w:r>
      <w:r>
        <w:t>«(УРАВНЕНИЕ)»</w:t>
      </w:r>
    </w:p>
    <w:p w14:paraId="7A0DF9E4" w14:textId="5B887E35" w:rsidR="00F45C40" w:rsidRDefault="00F45C40" w:rsidP="00F45C40">
      <w:pPr>
        <w:pStyle w:val="aff9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9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9"/>
        <w:numPr>
          <w:ilvl w:val="1"/>
          <w:numId w:val="16"/>
        </w:numPr>
      </w:pPr>
      <w:r>
        <w:t>Вставляет скелет записи</w:t>
      </w:r>
    </w:p>
    <w:p w14:paraId="59024FBF" w14:textId="1B3D8C0B" w:rsidR="001D2801" w:rsidRDefault="001D2801" w:rsidP="001D2801">
      <w:pPr>
        <w:pStyle w:val="aff9"/>
        <w:numPr>
          <w:ilvl w:val="0"/>
          <w:numId w:val="16"/>
        </w:numPr>
      </w:pPr>
      <w:r>
        <w:t>Вставить ярлык</w:t>
      </w:r>
      <w:r w:rsidR="003227E2">
        <w:t xml:space="preserve"> (функция работает только с уравнениями, пронумерованными в пределах главы)</w:t>
      </w:r>
    </w:p>
    <w:p w14:paraId="5985A403" w14:textId="77777777" w:rsidR="001D2801" w:rsidRDefault="001D2801" w:rsidP="001D2801">
      <w:pPr>
        <w:pStyle w:val="aff9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9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63F460DE" w:rsidR="001D2801" w:rsidRDefault="001D2801" w:rsidP="001D2801">
      <w:pPr>
        <w:pStyle w:val="aff9"/>
        <w:numPr>
          <w:ilvl w:val="1"/>
          <w:numId w:val="16"/>
        </w:numPr>
      </w:pPr>
      <w:r>
        <w:t>Обновляет поля в абзаце</w:t>
      </w:r>
    </w:p>
    <w:p w14:paraId="313515B7" w14:textId="200BDA9E" w:rsidR="00183659" w:rsidRDefault="00183659" w:rsidP="00183659">
      <w:pPr>
        <w:pStyle w:val="aff9"/>
        <w:numPr>
          <w:ilvl w:val="0"/>
          <w:numId w:val="16"/>
        </w:numPr>
      </w:pPr>
      <w:r>
        <w:rPr>
          <w:rStyle w:val="aff8"/>
          <w:i w:val="0"/>
        </w:rPr>
        <w:t>Вставить ярлык (сквозная)</w:t>
      </w:r>
      <w:r w:rsidRPr="00487167">
        <w:rPr>
          <w:rStyle w:val="aff8"/>
          <w:i w:val="0"/>
        </w:rPr>
        <w:t xml:space="preserve">– </w:t>
      </w:r>
      <w:r>
        <w:rPr>
          <w:rStyle w:val="aff8"/>
          <w:i w:val="0"/>
        </w:rPr>
        <w:t xml:space="preserve">аналогично «Вставить </w:t>
      </w:r>
      <w:r w:rsidR="009A0725">
        <w:rPr>
          <w:rStyle w:val="aff8"/>
          <w:i w:val="0"/>
        </w:rPr>
        <w:t>ярлык</w:t>
      </w:r>
      <w:r>
        <w:rPr>
          <w:rStyle w:val="aff8"/>
          <w:i w:val="0"/>
        </w:rPr>
        <w:t xml:space="preserve">», но в качестве ссылки выводит сквозной номер формулы </w:t>
      </w:r>
    </w:p>
    <w:p w14:paraId="0766135D" w14:textId="1E4425A6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</w:t>
      </w:r>
      <w:r w:rsidR="00183659">
        <w:t xml:space="preserve">(в пределах главы) </w:t>
      </w:r>
      <w:r>
        <w:t>будет выглядеть так:</w:t>
      </w:r>
    </w:p>
    <w:p w14:paraId="22217297" w14:textId="3418117E" w:rsidR="00F45C40" w:rsidRPr="009D2D16" w:rsidRDefault="00F45C40" w:rsidP="00F45C40">
      <w:pPr>
        <w:pStyle w:val="afe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eq \n ">
        <w:r w:rsidR="00AE4CC1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AE4CC1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AE4CC1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5" w:name="EMC2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eq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35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f0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f0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22F40765" w:rsidR="00475411" w:rsidRDefault="00475411" w:rsidP="00A945A2">
      <w:pPr>
        <w:pStyle w:val="aff0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D912CC">
        <w:rPr>
          <w:rFonts w:eastAsiaTheme="minorEastAsia"/>
        </w:rPr>
        <w:t xml:space="preserve"> (наиболее точное значение)</w:t>
      </w:r>
      <w:r w:rsidR="00734AB1" w:rsidRPr="00734AB1">
        <w:t>.</w:t>
      </w:r>
    </w:p>
    <w:p w14:paraId="78D7C61E" w14:textId="4DB8D9B5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4784C3CE" w14:textId="7C9EED48" w:rsidR="003E7667" w:rsidRDefault="00AE4CC1" w:rsidP="003E7667">
      <w:pPr>
        <w:pStyle w:val="af3"/>
      </w:pPr>
      <w:fldSimple w:instr=" seq ch \c ">
        <w:bookmarkStart w:id="36" w:name="_Toc147839828"/>
        <w:r>
          <w:rPr>
            <w:noProof/>
          </w:rPr>
          <w:t>3</w:t>
        </w:r>
      </w:fldSimple>
      <w:r w:rsidR="003E7667">
        <w:t>.</w:t>
      </w:r>
      <w:fldSimple w:instr=" seq subch \c ">
        <w:r>
          <w:rPr>
            <w:noProof/>
          </w:rPr>
          <w:t>3</w:t>
        </w:r>
      </w:fldSimple>
      <w:r w:rsidR="003E7667">
        <w:t>.</w:t>
      </w:r>
      <w:fldSimple w:instr=" seq pnt \n ">
        <w:r>
          <w:rPr>
            <w:noProof/>
          </w:rPr>
          <w:t>1</w:t>
        </w:r>
      </w:fldSimple>
      <w:r w:rsidR="003E7667">
        <w:fldChar w:fldCharType="begin"/>
      </w:r>
      <w:r w:rsidR="003E7667">
        <w:instrText xml:space="preserve"> seq subpnt \r 0 \h </w:instrText>
      </w:r>
      <w:r w:rsidR="003E7667">
        <w:fldChar w:fldCharType="end"/>
      </w:r>
      <w:r w:rsidR="003E7667">
        <w:t xml:space="preserve"> Оформление расшифровки уравнения</w:t>
      </w:r>
      <w:bookmarkEnd w:id="36"/>
    </w:p>
    <w:p w14:paraId="4CD00D6C" w14:textId="5D43751C" w:rsidR="003E7667" w:rsidRDefault="003E7667" w:rsidP="003E7667">
      <w:r>
        <w:t>Кнопка «Формулы – Расшифровка уравнения» вставляет скелет записи, в котором реализуется следующее форматирование:</w:t>
      </w:r>
    </w:p>
    <w:p w14:paraId="7FF099F8" w14:textId="1C090E23" w:rsidR="003E7667" w:rsidRDefault="003E7667" w:rsidP="003E7667">
      <w:pPr>
        <w:pStyle w:val="aff9"/>
        <w:numPr>
          <w:ilvl w:val="0"/>
          <w:numId w:val="30"/>
        </w:numPr>
      </w:pPr>
      <w:r>
        <w:t>Слово «где» выравнивается по левому краю текстового поля</w:t>
      </w:r>
    </w:p>
    <w:p w14:paraId="22700B57" w14:textId="4424267B" w:rsidR="003E7667" w:rsidRDefault="00980B26" w:rsidP="003E7667">
      <w:pPr>
        <w:pStyle w:val="aff9"/>
        <w:numPr>
          <w:ilvl w:val="0"/>
          <w:numId w:val="30"/>
        </w:numPr>
      </w:pPr>
      <w:r>
        <w:t>Обозначение выравнивается по правому краю</w:t>
      </w:r>
    </w:p>
    <w:p w14:paraId="39E505BD" w14:textId="377033A1" w:rsidR="00980B26" w:rsidRDefault="00980B26" w:rsidP="003E7667">
      <w:pPr>
        <w:pStyle w:val="aff9"/>
        <w:numPr>
          <w:ilvl w:val="0"/>
          <w:numId w:val="30"/>
        </w:numPr>
      </w:pPr>
      <w:r>
        <w:t>Дефисы выравниваются по центру</w:t>
      </w:r>
    </w:p>
    <w:p w14:paraId="667973EA" w14:textId="4B9B7BD2" w:rsidR="00980B26" w:rsidRDefault="00980B26" w:rsidP="003E7667">
      <w:pPr>
        <w:pStyle w:val="aff9"/>
        <w:numPr>
          <w:ilvl w:val="0"/>
          <w:numId w:val="30"/>
        </w:numPr>
      </w:pPr>
      <w:r>
        <w:t>Текстовое описание выравнивается по ширине, при этом все строки выравниваются с одинаковым левым полем</w:t>
      </w:r>
    </w:p>
    <w:p w14:paraId="0BE73794" w14:textId="35D24CF5" w:rsidR="00980B26" w:rsidRPr="00980B26" w:rsidRDefault="00980B26" w:rsidP="00980B26">
      <w:r>
        <w:t xml:space="preserve">Чтобы форматирование работало корректно, между полями должны быть знаки табуляции, а не пробелы. Детально можно рассмотреть форматирование формулы </w:t>
      </w:r>
      <w:fldSimple w:instr=" ref EMC2 ">
        <w:r w:rsidR="00AE4CC1">
          <w:rPr>
            <w:noProof/>
          </w:rPr>
          <w:t>3.1</w:t>
        </w:r>
      </w:fldSimple>
      <w:r w:rsidRPr="00980B26">
        <w:t xml:space="preserve"> </w:t>
      </w:r>
      <w:r>
        <w:t>при включенных непечатаемых символах (Кнопка «Общие – Отобразить все знаки» на панели «Отчет»).</w:t>
      </w:r>
    </w:p>
    <w:p w14:paraId="630D606C" w14:textId="174A7FD6" w:rsidR="004C3127" w:rsidRDefault="00AE4CC1" w:rsidP="004C3127">
      <w:pPr>
        <w:pStyle w:val="af3"/>
      </w:pPr>
      <w:fldSimple w:instr=" seq ch \c ">
        <w:bookmarkStart w:id="37" w:name="_Toc147839829"/>
        <w:r>
          <w:rPr>
            <w:noProof/>
          </w:rPr>
          <w:t>3</w:t>
        </w:r>
      </w:fldSimple>
      <w:r w:rsidR="004C3127">
        <w:t>.</w:t>
      </w:r>
      <w:fldSimple w:instr=" seq subch \c ">
        <w:r>
          <w:rPr>
            <w:noProof/>
          </w:rPr>
          <w:t>3</w:t>
        </w:r>
      </w:fldSimple>
      <w:r w:rsidR="004C3127">
        <w:t>.</w:t>
      </w:r>
      <w:fldSimple w:instr=" seq pnt \n ">
        <w:r>
          <w:rPr>
            <w:noProof/>
          </w:rPr>
          <w:t>2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7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54D23623" w:rsidR="004C3127" w:rsidRDefault="004C3127" w:rsidP="004C3127">
      <w:pPr>
        <w:pStyle w:val="aff9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</w:t>
      </w:r>
      <w:r w:rsidR="00183659">
        <w:t xml:space="preserve"> (для формул, пронумерованных в пределах раздела) или «Формулы – Создать ярлык (сквозной)» (для формул, пронумерованных в пределах документа)</w:t>
      </w:r>
      <w:r>
        <w:t>.</w:t>
      </w:r>
    </w:p>
    <w:p w14:paraId="44C64A11" w14:textId="5F280E80" w:rsidR="004C3127" w:rsidRDefault="004C3127" w:rsidP="004C3127">
      <w:pPr>
        <w:pStyle w:val="aff9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9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78562962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AE4CC1">
          <w:rPr>
            <w:noProof/>
          </w:rPr>
          <w:t>3.1</w:t>
        </w:r>
      </w:fldSimple>
      <w:r>
        <w:t>.</w:t>
      </w:r>
    </w:p>
    <w:p w14:paraId="3A5190D1" w14:textId="0BC08829" w:rsidR="00425C23" w:rsidRDefault="00AE4CC1" w:rsidP="00BB7B45">
      <w:pPr>
        <w:pStyle w:val="af3"/>
      </w:pPr>
      <w:fldSimple w:instr=" seq ch \c ">
        <w:bookmarkStart w:id="38" w:name="_Toc147839830"/>
        <w:r>
          <w:rPr>
            <w:noProof/>
          </w:rPr>
          <w:t>3</w:t>
        </w:r>
      </w:fldSimple>
      <w:r w:rsidR="00BB7B45">
        <w:t>.</w:t>
      </w:r>
      <w:fldSimple w:instr=" seq subch \c ">
        <w:r>
          <w:rPr>
            <w:noProof/>
          </w:rPr>
          <w:t>3</w:t>
        </w:r>
      </w:fldSimple>
      <w:r w:rsidR="00BB7B45">
        <w:t>.</w:t>
      </w:r>
      <w:fldSimple w:instr=" seq pnt \n ">
        <w:r>
          <w:rPr>
            <w:noProof/>
          </w:rPr>
          <w:t>3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8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9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9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9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2DABDA93" w:rsidR="00660ED3" w:rsidRDefault="00AE4CC1" w:rsidP="00734AB1">
      <w:pPr>
        <w:pStyle w:val="af1"/>
      </w:pPr>
      <w:fldSimple w:instr=" seq ch \c ">
        <w:bookmarkStart w:id="39" w:name="_Toc147839831"/>
        <w:r>
          <w:rPr>
            <w:noProof/>
          </w:rPr>
          <w:t>3</w:t>
        </w:r>
      </w:fldSimple>
      <w:r w:rsidR="00734AB1">
        <w:t>.</w:t>
      </w:r>
      <w:fldSimple w:instr=" seq subch \n ">
        <w:r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9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9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9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9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9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9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9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9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>
        <w:t xml:space="preserve">Увеличивает счетчик таблиц </w:t>
      </w:r>
      <w:r w:rsidRPr="00456357">
        <w:rPr>
          <w:rStyle w:val="aff8"/>
        </w:rPr>
        <w:t>ctbl</w:t>
      </w:r>
    </w:p>
    <w:p w14:paraId="1D366DC9" w14:textId="2921EF84" w:rsidR="00FF6CEC" w:rsidRDefault="00FF6CEC" w:rsidP="003B233E">
      <w:pPr>
        <w:pStyle w:val="aff9"/>
        <w:numPr>
          <w:ilvl w:val="1"/>
          <w:numId w:val="19"/>
        </w:numPr>
        <w:rPr>
          <w:rStyle w:val="aff8"/>
          <w:i w:val="0"/>
        </w:rPr>
      </w:pPr>
      <w:r w:rsidRPr="00C65DC4">
        <w:rPr>
          <w:rStyle w:val="aff8"/>
          <w:i w:val="0"/>
        </w:rPr>
        <w:t>Обновляет все поля в абзаце</w:t>
      </w:r>
    </w:p>
    <w:p w14:paraId="15EE5866" w14:textId="70D427B1" w:rsidR="00DA4DB8" w:rsidRDefault="00DA4DB8" w:rsidP="00DA4DB8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Вставить название таблицы (сквозной) (</w:t>
      </w:r>
      <w:r>
        <w:rPr>
          <w:rStyle w:val="aff8"/>
          <w:i w:val="0"/>
          <w:lang w:val="en-US"/>
        </w:rPr>
        <w:t>InsTblNameWholeDocument</w:t>
      </w:r>
      <w:r w:rsidRPr="00DA4DB8">
        <w:rPr>
          <w:rStyle w:val="aff8"/>
          <w:i w:val="0"/>
        </w:rPr>
        <w:t xml:space="preserve">) </w:t>
      </w:r>
      <w:r>
        <w:rPr>
          <w:rStyle w:val="aff8"/>
          <w:i w:val="0"/>
        </w:rPr>
        <w:t xml:space="preserve">работает аналогично «Вставить название таблицы», но вставляет скелет </w:t>
      </w:r>
      <w:r>
        <w:t xml:space="preserve">скелет «Таблица НОМЕР — » со </w:t>
      </w:r>
      <w:r>
        <w:rPr>
          <w:rStyle w:val="aff8"/>
          <w:i w:val="0"/>
        </w:rPr>
        <w:t>сквозной нумерацией по всему документу</w:t>
      </w:r>
    </w:p>
    <w:p w14:paraId="68FC8E11" w14:textId="1DF96546" w:rsidR="00C7765C" w:rsidRDefault="00C7765C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Таблица – вызывает стандартный диалог вставки таблиц</w:t>
      </w:r>
    </w:p>
    <w:p w14:paraId="03AEF624" w14:textId="03696021" w:rsidR="00162F8B" w:rsidRDefault="00162F8B" w:rsidP="00C7765C">
      <w:pPr>
        <w:pStyle w:val="aff9"/>
        <w:numPr>
          <w:ilvl w:val="0"/>
          <w:numId w:val="19"/>
        </w:numPr>
        <w:rPr>
          <w:rStyle w:val="aff8"/>
          <w:i w:val="0"/>
        </w:rPr>
      </w:pPr>
      <w:r>
        <w:rPr>
          <w:rStyle w:val="aff8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  <w:r w:rsidR="00626693">
        <w:rPr>
          <w:rStyle w:val="aff8"/>
          <w:i w:val="0"/>
        </w:rPr>
        <w:t>, добавляет поле снизу таблицы.</w:t>
      </w:r>
    </w:p>
    <w:p w14:paraId="244143FC" w14:textId="2E16B4C5" w:rsidR="00095709" w:rsidRDefault="00095709" w:rsidP="00095709">
      <w:pPr>
        <w:rPr>
          <w:rStyle w:val="aff8"/>
          <w:i w:val="0"/>
        </w:rPr>
      </w:pPr>
      <w:r>
        <w:rPr>
          <w:rStyle w:val="aff8"/>
          <w:i w:val="0"/>
        </w:rPr>
        <w:t xml:space="preserve">Для демонстрации возможностей создана таблица </w:t>
      </w:r>
      <w:r>
        <w:rPr>
          <w:rStyle w:val="aff8"/>
          <w:i w:val="0"/>
        </w:rPr>
        <w:fldChar w:fldCharType="begin"/>
      </w:r>
      <w:r>
        <w:rPr>
          <w:rStyle w:val="aff8"/>
          <w:i w:val="0"/>
        </w:rPr>
        <w:instrText xml:space="preserve"> ref ExampleTable </w:instrText>
      </w:r>
      <w:r>
        <w:rPr>
          <w:rStyle w:val="aff8"/>
          <w:i w:val="0"/>
        </w:rPr>
        <w:fldChar w:fldCharType="separate"/>
      </w:r>
      <w:r w:rsidR="00AE4CC1">
        <w:rPr>
          <w:noProof/>
        </w:rPr>
        <w:t>3.1</w:t>
      </w:r>
      <w:r>
        <w:rPr>
          <w:rStyle w:val="aff8"/>
          <w:i w:val="0"/>
        </w:rPr>
        <w:fldChar w:fldCharType="end"/>
      </w:r>
      <w:r w:rsidR="00816DF2" w:rsidRPr="00816DF2">
        <w:rPr>
          <w:rStyle w:val="aff8"/>
          <w:i w:val="0"/>
        </w:rPr>
        <w:t>.</w:t>
      </w:r>
    </w:p>
    <w:p w14:paraId="641422FC" w14:textId="32944EE0" w:rsidR="00DE5EFC" w:rsidRPr="00095709" w:rsidRDefault="00816DF2" w:rsidP="00657071">
      <w:pPr>
        <w:pStyle w:val="aff1"/>
      </w:pPr>
      <w:r>
        <w:t xml:space="preserve">Таблица 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tbl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AE4CC1">
          <w:rPr>
            <w:noProof/>
          </w:rPr>
          <w:instrText>3</w:instrText>
        </w:r>
      </w:fldSimple>
      <w:r>
        <w:instrText>.</w:instrText>
      </w:r>
      <w:fldSimple w:instr=" seq tbl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0" w:name="ExampleTable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tbl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40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c"/>
        <w:tblpPr w:leftFromText="181" w:rightFromText="181" w:bottomFromText="283" w:vertAnchor="text" w:tblpXSpec="center" w:tblpY="1"/>
        <w:tblOverlap w:val="never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626693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26693">
            <w:pPr>
              <w:pStyle w:val="affa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26693">
            <w:pPr>
              <w:pStyle w:val="affa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26693">
            <w:pPr>
              <w:pStyle w:val="affa"/>
            </w:pPr>
            <w:r w:rsidRPr="006E72D3">
              <w:t>Графа 3</w:t>
            </w:r>
          </w:p>
        </w:tc>
      </w:tr>
      <w:tr w:rsidR="00C05E6F" w14:paraId="2E37BA72" w14:textId="77777777" w:rsidTr="00626693">
        <w:tc>
          <w:tcPr>
            <w:tcW w:w="3115" w:type="dxa"/>
          </w:tcPr>
          <w:p w14:paraId="44C4C324" w14:textId="2EAC77CA" w:rsidR="00C05E6F" w:rsidRPr="006E72D3" w:rsidRDefault="00C05E6F" w:rsidP="00626693">
            <w:pPr>
              <w:pStyle w:val="affd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2669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2669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626693">
        <w:tc>
          <w:tcPr>
            <w:tcW w:w="3115" w:type="dxa"/>
          </w:tcPr>
          <w:p w14:paraId="2AF8618F" w14:textId="195F4124" w:rsidR="00C05E6F" w:rsidRPr="006E72D3" w:rsidRDefault="00C05E6F" w:rsidP="00626693">
            <w:pPr>
              <w:pStyle w:val="affd"/>
            </w:pPr>
            <w:r w:rsidRPr="006E72D3"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2669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2669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25E58CAC" w14:textId="2F9D9D88" w:rsidR="001E5B24" w:rsidRDefault="00AE4CC1" w:rsidP="001E5B24">
      <w:pPr>
        <w:pStyle w:val="af1"/>
      </w:pPr>
      <w:fldSimple w:instr=" seq ch \c ">
        <w:bookmarkStart w:id="41" w:name="_Toc147839832"/>
        <w:r>
          <w:rPr>
            <w:noProof/>
          </w:rPr>
          <w:t>3</w:t>
        </w:r>
      </w:fldSimple>
      <w:r w:rsidR="001E5B24">
        <w:t>.</w:t>
      </w:r>
      <w:fldSimple w:instr=" seq subch \n ">
        <w:r>
          <w:rPr>
            <w:noProof/>
          </w:rPr>
          <w:t>5</w:t>
        </w:r>
      </w:fldSimple>
      <w:r w:rsidR="001E5B24">
        <w:fldChar w:fldCharType="begin"/>
      </w:r>
      <w:r w:rsidR="001E5B24">
        <w:instrText xml:space="preserve"> seq pnt \r 0 \h </w:instrText>
      </w:r>
      <w:r w:rsidR="001E5B24">
        <w:fldChar w:fldCharType="end"/>
      </w:r>
      <w:r w:rsidR="001E5B24">
        <w:t xml:space="preserve"> Примечание к </w:t>
      </w:r>
      <w:r w:rsidR="001E5B24" w:rsidRPr="00183659">
        <w:t>нумерации</w:t>
      </w:r>
      <w:r w:rsidR="001E5B24">
        <w:t xml:space="preserve"> объектов по главам или в пределах документа</w:t>
      </w:r>
      <w:bookmarkEnd w:id="41"/>
    </w:p>
    <w:p w14:paraId="7252568F" w14:textId="77777777" w:rsidR="001E5B24" w:rsidRDefault="001E5B24" w:rsidP="001E5B24">
      <w:r>
        <w:t>При нумерации объектов (рисунков, таблиц, формул), пользователь должен самостоятельно отслеживать единообразие форматирования.</w:t>
      </w:r>
    </w:p>
    <w:p w14:paraId="5BCF8F01" w14:textId="77777777" w:rsidR="001E5B24" w:rsidRPr="00183659" w:rsidRDefault="001E5B24" w:rsidP="001E5B24">
      <w:r>
        <w:t>Смешивание вариантов (в пределах главы и в пределах документа) может привести к непредсказуемым последствиям.</w:t>
      </w:r>
    </w:p>
    <w:p w14:paraId="696D01C3" w14:textId="2A62AE05" w:rsidR="00AB31CD" w:rsidRDefault="00AE4CC1" w:rsidP="00AB31CD">
      <w:pPr>
        <w:pStyle w:val="af1"/>
      </w:pPr>
      <w:fldSimple w:instr=" seq ch \c ">
        <w:bookmarkStart w:id="42" w:name="_Toc147839833"/>
        <w:r>
          <w:rPr>
            <w:noProof/>
          </w:rPr>
          <w:t>3</w:t>
        </w:r>
      </w:fldSimple>
      <w:r w:rsidR="00AB31CD">
        <w:t>.</w:t>
      </w:r>
      <w:fldSimple w:instr=" seq subch \n ">
        <w:r>
          <w:rPr>
            <w:noProof/>
          </w:rPr>
          <w:t>6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42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8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3AD23D65" w:rsidR="00235EBC" w:rsidRDefault="00AE4CC1" w:rsidP="00235EBC">
      <w:pPr>
        <w:pStyle w:val="af1"/>
      </w:pPr>
      <w:fldSimple w:instr=" seq ch \c ">
        <w:bookmarkStart w:id="43" w:name="_Toc147839834"/>
        <w:r>
          <w:rPr>
            <w:noProof/>
          </w:rPr>
          <w:t>3</w:t>
        </w:r>
      </w:fldSimple>
      <w:r w:rsidR="00235EBC">
        <w:t>.</w:t>
      </w:r>
      <w:fldSimple w:instr=" seq subch \n ">
        <w:r>
          <w:rPr>
            <w:noProof/>
          </w:rPr>
          <w:t>7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43"/>
    </w:p>
    <w:p w14:paraId="43DB08E8" w14:textId="2A1CB4E3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AE4CC1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23895223" w:rsidR="00235EBC" w:rsidRDefault="00235EBC" w:rsidP="00235EBC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AE4CC1">
          <w:rPr>
            <w:noProof/>
          </w:rPr>
          <w:instrText>3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4" w:name="ДиалогПрисвоения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44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15141E60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а в поле ввода будет отображен последний из присвоенных ярлыков (рисунок </w:t>
      </w:r>
      <w:fldSimple w:instr=" ref ДиалогВставкиЯрлыка ">
        <w:r w:rsidR="00AE4CC1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c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79C65D9C" w:rsidR="00235EBC" w:rsidRPr="00235EBC" w:rsidRDefault="00235EBC" w:rsidP="00235EBC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fig \n ">
        <w:r w:rsidR="00AE4CC1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AE4CC1">
          <w:rPr>
            <w:noProof/>
          </w:rPr>
          <w:instrText>3</w:instrText>
        </w:r>
      </w:fldSimple>
      <w:r>
        <w:instrText>.</w:instrText>
      </w:r>
      <w:fldSimple w:instr=" seq fig \c ">
        <w:r w:rsidR="00AE4CC1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5" w:name="ДиалогВставки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45"/>
      <w:r>
        <w:fldChar w:fldCharType="end"/>
      </w:r>
      <w:r>
        <w:t xml:space="preserve"> — Диалог вставки ярлыка с последним присвоенным ярлыком</w:t>
      </w:r>
    </w:p>
    <w:p w14:paraId="356A7459" w14:textId="2612C0DD" w:rsidR="00AE4CC1" w:rsidRDefault="00AE4CC1" w:rsidP="00AE4CC1">
      <w:pPr>
        <w:pStyle w:val="af1"/>
      </w:pPr>
      <w:fldSimple w:instr=" seq ch \c ">
        <w:bookmarkStart w:id="46" w:name="_Toc147839835"/>
        <w:r>
          <w:rPr>
            <w:noProof/>
          </w:rPr>
          <w:t>3</w:t>
        </w:r>
      </w:fldSimple>
      <w:r>
        <w:t>.</w:t>
      </w:r>
      <w:fldSimple w:instr=" seq subch \n ">
        <w:r>
          <w:rPr>
            <w:noProof/>
          </w:rPr>
          <w:t>8</w:t>
        </w:r>
      </w:fldSimple>
      <w:r>
        <w:fldChar w:fldCharType="begin"/>
      </w:r>
      <w:r>
        <w:instrText xml:space="preserve"> seq pnt \r 0 \h </w:instrText>
      </w:r>
      <w:r>
        <w:fldChar w:fldCharType="end"/>
      </w:r>
      <w:r>
        <w:t xml:space="preserve"> Вставка списков</w:t>
      </w:r>
      <w:bookmarkEnd w:id="46"/>
    </w:p>
    <w:p w14:paraId="387DAF5C" w14:textId="54ED702A" w:rsidR="00AE4CC1" w:rsidRDefault="00AE4CC1" w:rsidP="00AE4CC1">
      <w:r>
        <w:t>Для вставки списков используйте стандартный диалог вставки с выбором типа маркера или номера.</w:t>
      </w:r>
    </w:p>
    <w:p w14:paraId="2C74701B" w14:textId="77777777" w:rsidR="00AE4CC1" w:rsidRDefault="00AE4CC1" w:rsidP="00AE4CC1">
      <w:pPr>
        <w:pStyle w:val="afc"/>
      </w:pPr>
      <w:r>
        <w:rPr>
          <w:noProof/>
          <w:lang w:eastAsia="ru-RU"/>
        </w:rPr>
        <w:drawing>
          <wp:inline distT="0" distB="0" distL="0" distR="0" wp14:anchorId="1D86B363" wp14:editId="537A0F27">
            <wp:extent cx="4916384" cy="2914094"/>
            <wp:effectExtent l="0" t="0" r="0" b="635"/>
            <wp:docPr id="18" name="Рисунок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" name="insert-unordered.png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923552" cy="29183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F4CB35" w14:textId="2F075069" w:rsidR="00AE4CC1" w:rsidRDefault="00AE4CC1" w:rsidP="00AE4CC1">
      <w:pPr>
        <w:pStyle w:val="afd"/>
      </w:pPr>
      <w:r>
        <w:t xml:space="preserve">Рисунок </w:t>
      </w:r>
      <w:fldSimple w:instr=" seq ch \c ">
        <w:r>
          <w:rPr>
            <w:noProof/>
          </w:rPr>
          <w:t>3</w:t>
        </w:r>
      </w:fldSimple>
      <w:r>
        <w:t>.</w:t>
      </w:r>
      <w:fldSimple w:instr=" seq fig \n ">
        <w:r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РистМаркированныйСписок "</w:instrText>
      </w:r>
      <w:fldSimple w:instr=" seq ch \c ">
        <w:r>
          <w:rPr>
            <w:noProof/>
          </w:rPr>
          <w:instrText>3</w:instrText>
        </w:r>
      </w:fldSimple>
      <w:r>
        <w:instrText>.</w:instrText>
      </w:r>
      <w:fldSimple w:instr=" seq fig \c ">
        <w:r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7" w:name="РистМаркированныйСписок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bookmarkEnd w:id="47"/>
      <w:r>
        <w:fldChar w:fldCharType="end"/>
      </w:r>
      <w:r>
        <w:t xml:space="preserve"> — Вставка маркированного списка</w:t>
      </w:r>
    </w:p>
    <w:p w14:paraId="1DF28173" w14:textId="77777777" w:rsidR="00235AC7" w:rsidRDefault="00AE4CC1" w:rsidP="00235AC7">
      <w:pPr>
        <w:pStyle w:val="afc"/>
      </w:pPr>
      <w:r>
        <w:rPr>
          <w:noProof/>
          <w:lang w:eastAsia="ru-RU"/>
        </w:rPr>
        <w:drawing>
          <wp:inline distT="0" distB="0" distL="0" distR="0" wp14:anchorId="38F8AC6D" wp14:editId="255442FB">
            <wp:extent cx="4653222" cy="3408218"/>
            <wp:effectExtent l="0" t="0" r="0" b="1905"/>
            <wp:docPr id="19" name="Рисунок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9" name="insert-ordered.png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61898" cy="34145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6A4A17D" w14:textId="009B16AA" w:rsidR="00AE4CC1" w:rsidRDefault="00235AC7" w:rsidP="00235AC7">
      <w:pPr>
        <w:pStyle w:val="afd"/>
      </w:pPr>
      <w:r>
        <w:t xml:space="preserve">Рисунок </w:t>
      </w:r>
      <w:fldSimple w:instr=" seq ch \c ">
        <w:r>
          <w:rPr>
            <w:noProof/>
          </w:rPr>
          <w:t>3</w:t>
        </w:r>
      </w:fldSimple>
      <w:r>
        <w:t>.</w:t>
      </w:r>
      <w:fldSimple w:instr=" seq fig \n ">
        <w:r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РисНумерованныйСписок "</w:instrText>
      </w:r>
      <w:fldSimple w:instr=" seq ch \c ">
        <w:r>
          <w:rPr>
            <w:noProof/>
          </w:rPr>
          <w:instrText>3</w:instrText>
        </w:r>
      </w:fldSimple>
      <w:r>
        <w:instrText>.</w:instrText>
      </w:r>
      <w:fldSimple w:instr=" seq fig \c ">
        <w:r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48" w:name="РисНумерованныйСписок"/>
      <w:r>
        <w:rPr>
          <w:noProof/>
        </w:rPr>
        <w:fldChar w:fldCharType="begin"/>
      </w:r>
      <w:r>
        <w:rPr>
          <w:noProof/>
        </w:rPr>
        <w:instrText xml:space="preserve"> seq ch \c </w:instrText>
      </w:r>
      <w:r>
        <w:rPr>
          <w:noProof/>
        </w:rP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rPr>
          <w:noProof/>
        </w:rPr>
        <w:t>.</w:t>
      </w:r>
      <w:r>
        <w:rPr>
          <w:noProof/>
        </w:rPr>
        <w:fldChar w:fldCharType="begin"/>
      </w:r>
      <w:r>
        <w:rPr>
          <w:noProof/>
        </w:rPr>
        <w:instrText xml:space="preserve"> seq fig \c </w:instrText>
      </w:r>
      <w:r>
        <w:rPr>
          <w:noProof/>
        </w:rP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bookmarkEnd w:id="48"/>
      <w:r>
        <w:fldChar w:fldCharType="end"/>
      </w:r>
      <w:r>
        <w:t xml:space="preserve"> — Вставка нумерованного списка</w:t>
      </w:r>
    </w:p>
    <w:p w14:paraId="58C12D8E" w14:textId="04551279" w:rsidR="00235AC7" w:rsidRDefault="00235AC7" w:rsidP="00235AC7">
      <w:r>
        <w:t xml:space="preserve">Учтите разницу между маркированным и нумерованным списком. Маркированный список по-английски называется </w:t>
      </w:r>
      <w:r>
        <w:rPr>
          <w:lang w:val="en-US"/>
        </w:rPr>
        <w:t>unordered</w:t>
      </w:r>
      <w:r w:rsidRPr="00235AC7">
        <w:t xml:space="preserve"> (</w:t>
      </w:r>
      <w:r>
        <w:t>неупорядоченный). Он хорошо подходит для перечислений, где последовательность не имеет значения. Например, для списка продуктов:</w:t>
      </w:r>
    </w:p>
    <w:p w14:paraId="4EB26CFF" w14:textId="5191614E" w:rsidR="00235AC7" w:rsidRDefault="00235AC7" w:rsidP="00235AC7">
      <w:pPr>
        <w:pStyle w:val="aff9"/>
        <w:numPr>
          <w:ilvl w:val="0"/>
          <w:numId w:val="33"/>
        </w:numPr>
      </w:pPr>
      <w:r>
        <w:t>мука</w:t>
      </w:r>
    </w:p>
    <w:p w14:paraId="514EDAA8" w14:textId="6EF56AC1" w:rsidR="00235AC7" w:rsidRDefault="00235AC7" w:rsidP="00235AC7">
      <w:pPr>
        <w:pStyle w:val="aff9"/>
        <w:numPr>
          <w:ilvl w:val="0"/>
          <w:numId w:val="33"/>
        </w:numPr>
      </w:pPr>
      <w:r>
        <w:t>дрожжи</w:t>
      </w:r>
    </w:p>
    <w:p w14:paraId="580D676C" w14:textId="572BB048" w:rsidR="00235AC7" w:rsidRDefault="00235AC7" w:rsidP="00235AC7">
      <w:pPr>
        <w:pStyle w:val="aff9"/>
        <w:numPr>
          <w:ilvl w:val="0"/>
          <w:numId w:val="33"/>
        </w:numPr>
      </w:pPr>
      <w:r>
        <w:t>вода</w:t>
      </w:r>
    </w:p>
    <w:p w14:paraId="421697BE" w14:textId="319829CB" w:rsidR="00235AC7" w:rsidRDefault="00235AC7" w:rsidP="00235AC7">
      <w:r>
        <w:t>Не имеет значения, в каком порядке мы соберем все эти продукты.</w:t>
      </w:r>
    </w:p>
    <w:p w14:paraId="0AC66202" w14:textId="0AD43E09" w:rsidR="00235AC7" w:rsidRDefault="00235AC7" w:rsidP="00235AC7">
      <w:r>
        <w:t xml:space="preserve">Нумерованный список по-английски называется </w:t>
      </w:r>
      <w:r>
        <w:rPr>
          <w:lang w:val="en-US"/>
        </w:rPr>
        <w:t>ordered</w:t>
      </w:r>
      <w:r w:rsidRPr="00235AC7">
        <w:t xml:space="preserve"> </w:t>
      </w:r>
      <w:r>
        <w:t>(упорядоченный). Он подходит для перечислений последовательности пунктов, например, порядка приготовления блюда:</w:t>
      </w:r>
    </w:p>
    <w:p w14:paraId="0B5CA495" w14:textId="2690F6B8" w:rsidR="00235AC7" w:rsidRDefault="00235AC7" w:rsidP="00235AC7">
      <w:pPr>
        <w:pStyle w:val="aff9"/>
        <w:numPr>
          <w:ilvl w:val="0"/>
          <w:numId w:val="34"/>
        </w:numPr>
      </w:pPr>
      <w:r>
        <w:t>смешать ингредиенты</w:t>
      </w:r>
    </w:p>
    <w:p w14:paraId="27D99BF3" w14:textId="431E3C65" w:rsidR="00235AC7" w:rsidRDefault="00235AC7" w:rsidP="00235AC7">
      <w:pPr>
        <w:pStyle w:val="aff9"/>
        <w:numPr>
          <w:ilvl w:val="0"/>
          <w:numId w:val="34"/>
        </w:numPr>
      </w:pPr>
      <w:r>
        <w:t>выпекать в печи 30 минут</w:t>
      </w:r>
    </w:p>
    <w:p w14:paraId="79FFD989" w14:textId="29491A99" w:rsidR="00235AC7" w:rsidRDefault="00235AC7" w:rsidP="00235AC7">
      <w:pPr>
        <w:pStyle w:val="aff9"/>
        <w:numPr>
          <w:ilvl w:val="0"/>
          <w:numId w:val="34"/>
        </w:numPr>
      </w:pPr>
      <w:r>
        <w:t>охладить</w:t>
      </w:r>
    </w:p>
    <w:p w14:paraId="748E2304" w14:textId="2672E794" w:rsidR="00235AC7" w:rsidRPr="00235AC7" w:rsidRDefault="00235AC7" w:rsidP="00235AC7">
      <w:r>
        <w:t>Если мы нарушим последовательность, то получим совсем не то, что ожидали.</w:t>
      </w:r>
      <w:bookmarkStart w:id="49" w:name="_GoBack"/>
      <w:bookmarkEnd w:id="49"/>
    </w:p>
    <w:p w14:paraId="074A6024" w14:textId="3DB65439" w:rsidR="0034767C" w:rsidRDefault="00AE4CC1" w:rsidP="0034767C">
      <w:pPr>
        <w:pStyle w:val="af1"/>
      </w:pPr>
      <w:fldSimple w:instr=" seq ch \c ">
        <w:bookmarkStart w:id="50" w:name="_Toc147839836"/>
        <w:r>
          <w:rPr>
            <w:noProof/>
          </w:rPr>
          <w:t>3</w:t>
        </w:r>
      </w:fldSimple>
      <w:r w:rsidR="0034767C">
        <w:t>.</w:t>
      </w:r>
      <w:fldSimple w:instr=" seq subch \n ">
        <w:r>
          <w:rPr>
            <w:noProof/>
          </w:rPr>
          <w:t>9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50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8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1D234393" w:rsidR="0034767C" w:rsidRDefault="0034767C" w:rsidP="0034767C">
      <w:pPr>
        <w:rPr>
          <w:rStyle w:val="aff8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8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8"/>
        </w:rPr>
        <w:t>InsEndCounters</w:t>
      </w:r>
      <w:r w:rsidRPr="00050729">
        <w:rPr>
          <w:rStyle w:val="aff8"/>
          <w:i w:val="0"/>
        </w:rPr>
        <w:t>.</w:t>
      </w:r>
      <w:r w:rsidR="00BA31D7">
        <w:rPr>
          <w:rStyle w:val="aff8"/>
          <w:i w:val="0"/>
        </w:rPr>
        <w:t xml:space="preserve"> Увидеть эти поля можно, если переключить «Код поля/значение» </w:t>
      </w:r>
      <w:r w:rsidR="003F33AD">
        <w:rPr>
          <w:rStyle w:val="aff8"/>
          <w:i w:val="0"/>
        </w:rPr>
        <w:t xml:space="preserve">(раздел «Поля в документе») </w:t>
      </w:r>
      <w:r w:rsidR="00BA31D7">
        <w:rPr>
          <w:rStyle w:val="aff8"/>
          <w:i w:val="0"/>
        </w:rPr>
        <w:t>при выделенных нескольких последних строчках документа.</w:t>
      </w:r>
    </w:p>
    <w:p w14:paraId="0B404C8F" w14:textId="4E84383B" w:rsidR="00BA31D7" w:rsidRPr="00BA31D7" w:rsidRDefault="00BA31D7" w:rsidP="0034767C">
      <w:pPr>
        <w:rPr>
          <w:rStyle w:val="aff8"/>
          <w:i w:val="0"/>
        </w:rPr>
      </w:pPr>
      <w:r>
        <w:rPr>
          <w:rStyle w:val="aff8"/>
          <w:i w:val="0"/>
        </w:rPr>
        <w:t>Удаление этих полей приведет к ошибке в полях автоматического счета в реферате. Чт</w:t>
      </w:r>
      <w:r w:rsidR="003F33AD">
        <w:rPr>
          <w:rStyle w:val="aff8"/>
          <w:i w:val="0"/>
        </w:rPr>
        <w:t>обы заново вставить поля после ошибочного удаления</w:t>
      </w:r>
      <w:r>
        <w:rPr>
          <w:rStyle w:val="aff8"/>
          <w:i w:val="0"/>
        </w:rPr>
        <w:t xml:space="preserve">, нужно поставить курсор в </w:t>
      </w:r>
      <w:r w:rsidR="003F33AD">
        <w:rPr>
          <w:rStyle w:val="aff8"/>
          <w:i w:val="0"/>
        </w:rPr>
        <w:t xml:space="preserve">самый </w:t>
      </w:r>
      <w:r>
        <w:rPr>
          <w:rStyle w:val="aff8"/>
          <w:i w:val="0"/>
        </w:rPr>
        <w:t xml:space="preserve">конец документа и выполнить макрос </w:t>
      </w:r>
      <w:r w:rsidRPr="00BA31D7">
        <w:rPr>
          <w:rStyle w:val="aff8"/>
          <w:lang w:val="en-US"/>
        </w:rPr>
        <w:t>InsEndCounters</w:t>
      </w:r>
      <w:r w:rsidR="003F33AD">
        <w:rPr>
          <w:rStyle w:val="aff8"/>
        </w:rPr>
        <w:t xml:space="preserve"> </w:t>
      </w:r>
      <w:r w:rsidR="003F33AD">
        <w:rPr>
          <w:rStyle w:val="aff8"/>
          <w:i w:val="0"/>
        </w:rPr>
        <w:t>(«Запуск макросов по имени»)</w:t>
      </w:r>
      <w:r w:rsidRPr="00BA31D7">
        <w:rPr>
          <w:rStyle w:val="aff8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8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8"/>
        </w:rPr>
        <w:t>InsAbstract</w:t>
      </w:r>
      <w:r>
        <w:rPr>
          <w:rStyle w:val="aff8"/>
          <w:i w:val="0"/>
        </w:rPr>
        <w:t>.</w:t>
      </w:r>
    </w:p>
    <w:p w14:paraId="60F71DCB" w14:textId="06361FE9" w:rsidR="00A71EEB" w:rsidRDefault="00AE4CC1" w:rsidP="00A71EEB">
      <w:pPr>
        <w:pStyle w:val="af1"/>
      </w:pPr>
      <w:fldSimple w:instr=" seq ch \c ">
        <w:bookmarkStart w:id="51" w:name="_Toc147839837"/>
        <w:r>
          <w:rPr>
            <w:noProof/>
          </w:rPr>
          <w:t>3</w:t>
        </w:r>
      </w:fldSimple>
      <w:r w:rsidR="00A71EEB">
        <w:t>.</w:t>
      </w:r>
      <w:fldSimple w:instr=" seq subch \n ">
        <w:r>
          <w:rPr>
            <w:noProof/>
          </w:rPr>
          <w:t>10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51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9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9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3F389389" w:rsidR="001267CE" w:rsidRDefault="00AE4CC1" w:rsidP="001267CE">
      <w:pPr>
        <w:pStyle w:val="af3"/>
      </w:pPr>
      <w:fldSimple w:instr=" seq ch \c ">
        <w:bookmarkStart w:id="52" w:name="_Toc147839838"/>
        <w:r>
          <w:rPr>
            <w:noProof/>
          </w:rPr>
          <w:t>3</w:t>
        </w:r>
      </w:fldSimple>
      <w:r w:rsidR="00110E33">
        <w:t>.</w:t>
      </w:r>
      <w:fldSimple w:instr=" seq subch \c ">
        <w:r>
          <w:rPr>
            <w:noProof/>
          </w:rPr>
          <w:t>10</w:t>
        </w:r>
      </w:fldSimple>
      <w:r w:rsidR="00110E33">
        <w:t>.</w:t>
      </w:r>
      <w:fldSimple w:instr=" seq pnt \n ">
        <w:r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52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9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9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65A73350" w:rsidR="001267CE" w:rsidRDefault="001267CE" w:rsidP="001267CE">
      <w:pPr>
        <w:pStyle w:val="aff9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8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AE4CC1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8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c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278B4504" w:rsidR="001267CE" w:rsidRDefault="001267CE" w:rsidP="001267CE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3</w:t>
        </w:r>
      </w:fldSimple>
      <w:r>
        <w:t>.</w:t>
      </w:r>
      <w:fldSimple w:instr=" seq fig \n ">
        <w:r w:rsidR="00AE4CC1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AE4CC1">
          <w:rPr>
            <w:noProof/>
          </w:rPr>
          <w:instrText>3</w:instrText>
        </w:r>
      </w:fldSimple>
      <w:r>
        <w:instrText>.</w:instrText>
      </w:r>
      <w:fldSimple w:instr=" seq fig \c ">
        <w:r w:rsidR="00AE4CC1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53" w:name="ПросмотрЯрлыка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53"/>
      <w:r>
        <w:fldChar w:fldCharType="end"/>
      </w:r>
      <w:r>
        <w:t xml:space="preserve"> — Просмотр существующего ярлыка</w:t>
      </w:r>
    </w:p>
    <w:p w14:paraId="1579458E" w14:textId="1F814505" w:rsidR="00DD1A81" w:rsidRDefault="00AE4CC1" w:rsidP="00D54699">
      <w:pPr>
        <w:pStyle w:val="ae"/>
      </w:pPr>
      <w:fldSimple w:instr=" seq ch \n ">
        <w:bookmarkStart w:id="54" w:name="_Toc147839839"/>
        <w:r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54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8"/>
        </w:rPr>
        <w:t xml:space="preserve">Файл – Параметры – Настроить ленту – </w:t>
      </w:r>
      <w:r>
        <w:rPr>
          <w:rStyle w:val="aff8"/>
        </w:rPr>
        <w:t>Сочетания</w:t>
      </w:r>
      <w:r w:rsidRPr="00D30864">
        <w:rPr>
          <w:rStyle w:val="aff8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9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9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9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9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9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9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9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9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9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9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9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9"/>
        <w:numPr>
          <w:ilvl w:val="0"/>
          <w:numId w:val="22"/>
        </w:numPr>
      </w:pPr>
      <w:r>
        <w:t>Текстовые поля</w:t>
      </w:r>
    </w:p>
    <w:p w14:paraId="037E2662" w14:textId="1C2A52ED" w:rsidR="00DD1A81" w:rsidRDefault="00DD1A81" w:rsidP="00DD1A81">
      <w:pPr>
        <w:pStyle w:val="aff9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1EBC0758" w14:textId="4E1EE4CB" w:rsidR="00204507" w:rsidRDefault="00204507" w:rsidP="00DD1A81">
      <w:pPr>
        <w:pStyle w:val="aff9"/>
        <w:numPr>
          <w:ilvl w:val="1"/>
          <w:numId w:val="22"/>
        </w:numPr>
      </w:pPr>
      <w:r>
        <w:t xml:space="preserve">Разыменовать поля </w:t>
      </w:r>
      <w:r w:rsidRPr="00204507">
        <w:t>(</w:t>
      </w:r>
      <w:r>
        <w:t>подставить значения) в выделенном фрагменте</w:t>
      </w:r>
      <w:r w:rsidRPr="00204507">
        <w:t>*</w:t>
      </w:r>
      <w:r>
        <w:t xml:space="preserve">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</w:p>
    <w:p w14:paraId="71619752" w14:textId="28E9147D" w:rsidR="004D27F5" w:rsidRDefault="004D27F5" w:rsidP="004D27F5">
      <w:pPr>
        <w:pStyle w:val="aff9"/>
        <w:numPr>
          <w:ilvl w:val="0"/>
          <w:numId w:val="22"/>
        </w:numPr>
      </w:pPr>
      <w:r>
        <w:t>Прочее</w:t>
      </w:r>
    </w:p>
    <w:p w14:paraId="10C3D0B6" w14:textId="5B524E78" w:rsidR="004D27F5" w:rsidRDefault="004D27F5" w:rsidP="004D27F5">
      <w:pPr>
        <w:pStyle w:val="aff9"/>
        <w:numPr>
          <w:ilvl w:val="1"/>
          <w:numId w:val="22"/>
        </w:numPr>
      </w:pPr>
      <w:r>
        <w:t xml:space="preserve">Отобразить непечатаемые символы </w:t>
      </w:r>
      <w:r>
        <w:rPr>
          <w:lang w:val="en-US"/>
        </w:rPr>
        <w:t>Ctrl</w:t>
      </w:r>
      <w:r w:rsidRPr="004D27F5">
        <w:t>-</w:t>
      </w:r>
      <w:r>
        <w:rPr>
          <w:lang w:val="en-US"/>
        </w:rPr>
        <w:t>Shift</w:t>
      </w:r>
      <w:r w:rsidRPr="004D27F5">
        <w:t>-8</w:t>
      </w:r>
    </w:p>
    <w:p w14:paraId="25D625C6" w14:textId="3A04149F" w:rsidR="00823F66" w:rsidRPr="00B331A2" w:rsidRDefault="004D27F5" w:rsidP="00B331A2">
      <w:pPr>
        <w:pStyle w:val="aff9"/>
        <w:numPr>
          <w:ilvl w:val="1"/>
          <w:numId w:val="22"/>
        </w:numPr>
      </w:pPr>
      <w:r>
        <w:t>Создать</w:t>
      </w:r>
      <w:r w:rsidR="00D374A9" w:rsidRPr="00D374A9">
        <w:t xml:space="preserve"> </w:t>
      </w:r>
      <w:r w:rsidR="00D374A9">
        <w:t>маркированный</w:t>
      </w:r>
      <w:r>
        <w:t xml:space="preserve"> список </w:t>
      </w:r>
      <w:r>
        <w:rPr>
          <w:lang w:val="en-US"/>
        </w:rPr>
        <w:t>Ctrl</w:t>
      </w:r>
      <w:r w:rsidRPr="00D374A9">
        <w:t>-</w:t>
      </w:r>
      <w:r>
        <w:rPr>
          <w:lang w:val="en-US"/>
        </w:rPr>
        <w:t>Shift</w:t>
      </w:r>
      <w:r w:rsidRPr="00D374A9">
        <w:t>-7</w:t>
      </w:r>
    </w:p>
    <w:p w14:paraId="604B16C0" w14:textId="1048AF98" w:rsidR="00F4736A" w:rsidRDefault="00F4736A" w:rsidP="00F4736A">
      <w:r>
        <w:t xml:space="preserve">Схема клавиатурных комбинаций приведена на рисунке </w:t>
      </w:r>
      <w:fldSimple w:instr=" ref КлавиатурныеКомбинации ">
        <w:r w:rsidR="00AE4CC1">
          <w:rPr>
            <w:noProof/>
          </w:rPr>
          <w:t>4.1</w:t>
        </w:r>
      </w:fldSimple>
      <w:r>
        <w:t>.</w:t>
      </w:r>
    </w:p>
    <w:p w14:paraId="2B9ABBD0" w14:textId="6C053B2B" w:rsidR="00F4736A" w:rsidRDefault="00397B4C" w:rsidP="00397B4C">
      <w:pPr>
        <w:pStyle w:val="afc"/>
      </w:pPr>
      <w:r>
        <w:rPr>
          <w:noProof/>
          <w:lang w:eastAsia="ru-RU"/>
        </w:rPr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7AB3DF64" w:rsidR="00C25B57" w:rsidRDefault="00F4736A" w:rsidP="00C25B57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4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fldSimple w:instr=" seq ch \c ">
        <w:r w:rsidR="00AE4CC1">
          <w:rPr>
            <w:noProof/>
          </w:rPr>
          <w:instrText>4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5" w:name="КлавиатурныеКомбинации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4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55"/>
      <w:r>
        <w:fldChar w:fldCharType="end"/>
      </w:r>
      <w:r>
        <w:t xml:space="preserve"> — Схема клавиатурных комбинаций</w:t>
      </w:r>
    </w:p>
    <w:p w14:paraId="1AB07462" w14:textId="128B936A" w:rsidR="00B307C8" w:rsidRDefault="00AE4CC1" w:rsidP="00B307C8">
      <w:pPr>
        <w:pStyle w:val="ae"/>
      </w:pPr>
      <w:fldSimple w:instr=" seq ch \n ">
        <w:bookmarkStart w:id="56" w:name="_Toc147839840"/>
        <w:r>
          <w:rPr>
            <w:noProof/>
          </w:rPr>
          <w:t>5</w:t>
        </w:r>
      </w:fldSimple>
      <w:r w:rsidR="00B307C8">
        <w:fldChar w:fldCharType="begin"/>
      </w:r>
      <w:r w:rsidR="00B307C8">
        <w:instrText xml:space="preserve"> seq subch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eq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tbl \r 0 \h </w:instrText>
      </w:r>
      <w:r w:rsidR="00B307C8">
        <w:fldChar w:fldCharType="end"/>
      </w:r>
      <w:r w:rsidR="00B307C8">
        <w:fldChar w:fldCharType="begin"/>
      </w:r>
      <w:r w:rsidR="00B307C8">
        <w:instrText xml:space="preserve"> seq fig \r 0 \h </w:instrText>
      </w:r>
      <w:r w:rsidR="00B307C8">
        <w:fldChar w:fldCharType="end"/>
      </w:r>
      <w:r w:rsidR="00B307C8">
        <w:t xml:space="preserve"> Совместная работа с документом</w:t>
      </w:r>
      <w:bookmarkEnd w:id="56"/>
    </w:p>
    <w:p w14:paraId="069CCC2F" w14:textId="18DCD50A" w:rsidR="00B307C8" w:rsidRDefault="00B307C8" w:rsidP="00B307C8">
      <w:r>
        <w:t>Для совместной работы с документом удобно следовать следующему порядку:</w:t>
      </w:r>
    </w:p>
    <w:p w14:paraId="6AE59B00" w14:textId="632B337B" w:rsidR="00B307C8" w:rsidRDefault="00B307C8" w:rsidP="00B307C8">
      <w:pPr>
        <w:pStyle w:val="aff9"/>
        <w:numPr>
          <w:ilvl w:val="0"/>
          <w:numId w:val="29"/>
        </w:numPr>
      </w:pPr>
      <w:r>
        <w:t>Лидер команды создает главный сборочный документ (например, «Отчет»)</w:t>
      </w:r>
    </w:p>
    <w:p w14:paraId="4F02F367" w14:textId="4DFD0576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копирует главный сборочный документ и переименовывает его добавляя свою фамилию (например, «Отчет-Иванов»)</w:t>
      </w:r>
    </w:p>
    <w:p w14:paraId="3AC0D88C" w14:textId="299041C1" w:rsidR="00B307C8" w:rsidRDefault="00B307C8" w:rsidP="00B307C8">
      <w:pPr>
        <w:pStyle w:val="aff9"/>
        <w:numPr>
          <w:ilvl w:val="0"/>
          <w:numId w:val="29"/>
        </w:numPr>
      </w:pPr>
      <w:r>
        <w:t>Каждый участник создает и редактирует свою часть документа</w:t>
      </w:r>
    </w:p>
    <w:p w14:paraId="1E373F4A" w14:textId="03E902E4" w:rsidR="00B307C8" w:rsidRDefault="00B307C8" w:rsidP="00B307C8">
      <w:pPr>
        <w:pStyle w:val="aff9"/>
        <w:numPr>
          <w:ilvl w:val="0"/>
          <w:numId w:val="29"/>
        </w:numPr>
      </w:pPr>
      <w:r>
        <w:t>Лидер команды объединяет версии документов от участников в главный сборочный документ</w:t>
      </w:r>
    </w:p>
    <w:p w14:paraId="5A4A758F" w14:textId="17DE7AAF" w:rsidR="00B307C8" w:rsidRPr="00B307C8" w:rsidRDefault="00B307C8" w:rsidP="00B307C8">
      <w:pPr>
        <w:pStyle w:val="aff9"/>
        <w:numPr>
          <w:ilvl w:val="0"/>
          <w:numId w:val="29"/>
        </w:numPr>
      </w:pPr>
      <w:r>
        <w:t>При необходимости доработки участники могут повторно скопировать главный сборочный документ и отредактировать свою часть, а лидер – объединить результаты</w:t>
      </w:r>
    </w:p>
    <w:p w14:paraId="4BE0D08E" w14:textId="1817D50E" w:rsidR="00B307C8" w:rsidRDefault="00AE4CC1" w:rsidP="00B307C8">
      <w:pPr>
        <w:pStyle w:val="af1"/>
      </w:pPr>
      <w:fldSimple w:instr=" seq ch \c ">
        <w:bookmarkStart w:id="57" w:name="_Toc147839841"/>
        <w:r>
          <w:rPr>
            <w:noProof/>
          </w:rPr>
          <w:t>5</w:t>
        </w:r>
      </w:fldSimple>
      <w:r w:rsidR="00B307C8">
        <w:t>.</w:t>
      </w:r>
      <w:fldSimple w:instr=" seq subch \n ">
        <w:r>
          <w:rPr>
            <w:noProof/>
          </w:rPr>
          <w:t>1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Объединение версий</w:t>
      </w:r>
      <w:bookmarkEnd w:id="57"/>
    </w:p>
    <w:p w14:paraId="51BBF2F3" w14:textId="6ACEAF8C" w:rsidR="00B307C8" w:rsidRDefault="00B307C8" w:rsidP="00B307C8">
      <w:r>
        <w:t>Для объединения версий документов (например, «Отчет» с «Отчет-Иванов»), нужно выбрать объединение документов</w:t>
      </w:r>
      <w:r w:rsidR="0060740B">
        <w:t xml:space="preserve"> (рисунок </w:t>
      </w:r>
      <w:fldSimple w:instr=" ref КнопкаОбъединения ">
        <w:r w:rsidR="00AE4CC1">
          <w:rPr>
            <w:noProof/>
          </w:rPr>
          <w:t>5.1</w:t>
        </w:r>
      </w:fldSimple>
      <w:r w:rsidR="0060740B">
        <w:t>).</w:t>
      </w:r>
    </w:p>
    <w:p w14:paraId="36930522" w14:textId="56ECEF0D" w:rsidR="00B307C8" w:rsidRDefault="0060740B" w:rsidP="0060740B">
      <w:pPr>
        <w:pStyle w:val="afc"/>
      </w:pPr>
      <w:r>
        <w:rPr>
          <w:noProof/>
          <w:lang w:eastAsia="ru-RU"/>
        </w:rPr>
        <w:drawing>
          <wp:inline distT="0" distB="0" distL="0" distR="0" wp14:anchorId="5A9BB18B" wp14:editId="275E6BD2">
            <wp:extent cx="5940425" cy="1741805"/>
            <wp:effectExtent l="0" t="0" r="3175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7418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2D082E" w14:textId="5B4D1D0F" w:rsidR="0060740B" w:rsidRDefault="0060740B" w:rsidP="0060740B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5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КнопкаОбъединения "</w:instrText>
      </w:r>
      <w:fldSimple w:instr=" seq ch \c ">
        <w:r w:rsidR="00AE4CC1">
          <w:rPr>
            <w:noProof/>
          </w:rPr>
          <w:instrText>5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58" w:name="КнопкаОбъедине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58"/>
      <w:r>
        <w:fldChar w:fldCharType="end"/>
      </w:r>
      <w:r>
        <w:t xml:space="preserve"> — Кнопка объединения документов</w:t>
      </w:r>
    </w:p>
    <w:p w14:paraId="6EE00D93" w14:textId="44D774B2" w:rsidR="00821302" w:rsidRDefault="0060740B" w:rsidP="0060740B">
      <w:r>
        <w:t xml:space="preserve">Затем выбрать в роли </w:t>
      </w:r>
      <w:r w:rsidRPr="0060740B">
        <w:rPr>
          <w:i/>
        </w:rPr>
        <w:t>исходного документа</w:t>
      </w:r>
      <w:r>
        <w:t xml:space="preserve"> «Отчет», а в роли </w:t>
      </w:r>
      <w:r>
        <w:rPr>
          <w:i/>
        </w:rPr>
        <w:t xml:space="preserve">измененного документа </w:t>
      </w:r>
      <w:r>
        <w:t>– «Отчет-Иванов»</w:t>
      </w:r>
      <w:r w:rsidR="00821302">
        <w:t xml:space="preserve">. Настройка «В исходном документе» позволит сохранить макросы в документе, без нее все макросы не будут перенесены в новый объединенный документ (рисунок </w:t>
      </w:r>
      <w:fldSimple w:instr=" ref РисНастройкаОбъединения ">
        <w:r w:rsidR="00AE4CC1">
          <w:rPr>
            <w:noProof/>
          </w:rPr>
          <w:t>5.2</w:t>
        </w:r>
      </w:fldSimple>
      <w:r w:rsidR="00821302">
        <w:t>)</w:t>
      </w:r>
      <w:r>
        <w:t>.</w:t>
      </w:r>
    </w:p>
    <w:p w14:paraId="5825C110" w14:textId="77777777" w:rsidR="00821302" w:rsidRDefault="00821302" w:rsidP="00821302">
      <w:pPr>
        <w:pStyle w:val="afc"/>
      </w:pPr>
      <w:r>
        <w:rPr>
          <w:noProof/>
          <w:lang w:eastAsia="ru-RU"/>
        </w:rPr>
        <w:drawing>
          <wp:inline distT="0" distB="0" distL="0" distR="0" wp14:anchorId="410F7854" wp14:editId="4B1A832D">
            <wp:extent cx="4873925" cy="3704287"/>
            <wp:effectExtent l="0" t="0" r="3175" b="0"/>
            <wp:docPr id="14" name="Рисунок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Настройки-объединения.png"/>
                    <pic:cNvPicPr/>
                  </pic:nvPicPr>
                  <pic:blipFill>
                    <a:blip r:embed="rId3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394" cy="370616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D82CAF" w14:textId="0E50E9F9" w:rsidR="00821302" w:rsidRDefault="00821302" w:rsidP="00821302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5</w:t>
        </w:r>
      </w:fldSimple>
      <w:r>
        <w:t>.</w:t>
      </w:r>
      <w:fldSimple w:instr=" seq fig \n ">
        <w:r w:rsidR="00AE4CC1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РисНастройкаОбъединения "</w:instrText>
      </w:r>
      <w:fldSimple w:instr=" seq ch \c ">
        <w:r w:rsidR="00AE4CC1">
          <w:rPr>
            <w:noProof/>
          </w:rPr>
          <w:instrText>5</w:instrText>
        </w:r>
      </w:fldSimple>
      <w:r>
        <w:instrText>.</w:instrText>
      </w:r>
      <w:fldSimple w:instr=" seq fig \c ">
        <w:r w:rsidR="00AE4CC1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59" w:name="РисНастройкаОбъедине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5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2</w:t>
      </w:r>
      <w:r w:rsidR="00AE4CC1">
        <w:rPr>
          <w:noProof/>
        </w:rPr>
        <w:fldChar w:fldCharType="end"/>
      </w:r>
      <w:bookmarkEnd w:id="59"/>
      <w:r>
        <w:fldChar w:fldCharType="end"/>
      </w:r>
      <w:r>
        <w:t xml:space="preserve"> — Настройка объединения документов</w:t>
      </w:r>
    </w:p>
    <w:p w14:paraId="60C1D37E" w14:textId="4793097E" w:rsidR="0060740B" w:rsidRPr="0060740B" w:rsidRDefault="0060740B" w:rsidP="0060740B">
      <w:r>
        <w:t>Далее открывшееся окно показывает исходный документ, измененный документ и результат объединения.  Объединенный документ нужно сохранить «Отчет».  Для контроля объединений документов каждой новой версии отчета можно присваивать порядковый номер, например, «Отчет-1», «Отчет-2».</w:t>
      </w:r>
    </w:p>
    <w:p w14:paraId="4795D093" w14:textId="61DBC5E1" w:rsidR="00B307C8" w:rsidRPr="00B307C8" w:rsidRDefault="00AE4CC1" w:rsidP="00B307C8">
      <w:pPr>
        <w:pStyle w:val="af1"/>
      </w:pPr>
      <w:fldSimple w:instr=" seq ch \c ">
        <w:bookmarkStart w:id="60" w:name="_Toc147839842"/>
        <w:r>
          <w:rPr>
            <w:noProof/>
          </w:rPr>
          <w:t>5</w:t>
        </w:r>
      </w:fldSimple>
      <w:r w:rsidR="00B307C8">
        <w:t>.</w:t>
      </w:r>
      <w:fldSimple w:instr=" seq subch \n ">
        <w:r>
          <w:rPr>
            <w:noProof/>
          </w:rPr>
          <w:t>2</w:t>
        </w:r>
      </w:fldSimple>
      <w:r w:rsidR="00B307C8">
        <w:fldChar w:fldCharType="begin"/>
      </w:r>
      <w:r w:rsidR="00B307C8">
        <w:instrText xml:space="preserve"> seq pnt \r 0 \h </w:instrText>
      </w:r>
      <w:r w:rsidR="00B307C8">
        <w:fldChar w:fldCharType="end"/>
      </w:r>
      <w:r w:rsidR="00B307C8">
        <w:t xml:space="preserve"> Запись исправлений</w:t>
      </w:r>
      <w:bookmarkEnd w:id="60"/>
    </w:p>
    <w:p w14:paraId="7140525E" w14:textId="4A1BE798" w:rsidR="003A5D41" w:rsidRDefault="00AE4CC1" w:rsidP="003A5D41">
      <w:pPr>
        <w:pStyle w:val="ae"/>
      </w:pPr>
      <w:fldSimple w:instr=" seq ch \n ">
        <w:bookmarkStart w:id="61" w:name="_Toc147839843"/>
        <w:r>
          <w:rPr>
            <w:noProof/>
          </w:rPr>
          <w:t>6</w:t>
        </w:r>
      </w:fldSimple>
      <w:r w:rsidR="003A5D41">
        <w:fldChar w:fldCharType="begin"/>
      </w:r>
      <w:r w:rsidR="003A5D41">
        <w:instrText xml:space="preserve"> seq subch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eq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tbl \r 0 \h </w:instrText>
      </w:r>
      <w:r w:rsidR="003A5D41">
        <w:fldChar w:fldCharType="end"/>
      </w:r>
      <w:r w:rsidR="003A5D41">
        <w:fldChar w:fldCharType="begin"/>
      </w:r>
      <w:r w:rsidR="003A5D41">
        <w:instrText xml:space="preserve"> seq fig \r 0 \h </w:instrText>
      </w:r>
      <w:r w:rsidR="003A5D41">
        <w:fldChar w:fldCharType="end"/>
      </w:r>
      <w:r w:rsidR="003A5D41">
        <w:t xml:space="preserve"> Подготовка (очистка) документа</w:t>
      </w:r>
      <w:bookmarkEnd w:id="61"/>
    </w:p>
    <w:p w14:paraId="19079580" w14:textId="0A9E449E" w:rsidR="003A5D41" w:rsidRDefault="003A5D41" w:rsidP="003A5D41">
      <w:r>
        <w:t xml:space="preserve">Часто возникает ситуация, когда готовый документ нужно передать дальше пользователям, которые не знакомы с используемыми здесь приемами.  Поскольку такая подготовка является </w:t>
      </w:r>
      <w:r w:rsidRPr="003A5D41">
        <w:rPr>
          <w:rStyle w:val="aff8"/>
        </w:rPr>
        <w:t>необратимой</w:t>
      </w:r>
      <w:r>
        <w:t xml:space="preserve">, сначала рекомендую сохранить документ под </w:t>
      </w:r>
      <w:r w:rsidRPr="003A5D41">
        <w:rPr>
          <w:rStyle w:val="aff8"/>
        </w:rPr>
        <w:t>новым именем</w:t>
      </w:r>
      <w:r>
        <w:t>.</w:t>
      </w:r>
    </w:p>
    <w:p w14:paraId="62A7598F" w14:textId="349D6E76" w:rsidR="003A5D41" w:rsidRDefault="00AE4CC1" w:rsidP="003A5D41">
      <w:pPr>
        <w:pStyle w:val="af1"/>
      </w:pPr>
      <w:fldSimple w:instr=" seq ch \c ">
        <w:bookmarkStart w:id="62" w:name="_Toc147839844"/>
        <w:r>
          <w:rPr>
            <w:noProof/>
          </w:rPr>
          <w:t>6</w:t>
        </w:r>
      </w:fldSimple>
      <w:r w:rsidR="003A5D41">
        <w:t>.</w:t>
      </w:r>
      <w:fldSimple w:instr=" seq subch \n ">
        <w:r>
          <w:rPr>
            <w:noProof/>
          </w:rPr>
          <w:t>1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Сохранение под новым именем без поддержки макросов</w:t>
      </w:r>
      <w:bookmarkEnd w:id="62"/>
    </w:p>
    <w:p w14:paraId="18A1DB24" w14:textId="67CE4AC8" w:rsidR="003A5D41" w:rsidRPr="00F9795E" w:rsidRDefault="00204507" w:rsidP="003A5D41">
      <w:r>
        <w:t xml:space="preserve">На ленте нужно выбрать «Файл» и далее согласно рисунку </w:t>
      </w:r>
      <w:fldSimple w:instr=" ref СохранениеБезМакросов ">
        <w:r w:rsidR="00AE4CC1">
          <w:rPr>
            <w:noProof/>
          </w:rPr>
          <w:t>6.1</w:t>
        </w:r>
      </w:fldSimple>
      <w:r w:rsidR="006A1E38">
        <w:t xml:space="preserve"> выбрать формат «Документ </w:t>
      </w:r>
      <w:r w:rsidR="006A1E38">
        <w:rPr>
          <w:lang w:val="en-US"/>
        </w:rPr>
        <w:t>Word</w:t>
      </w:r>
      <w:r w:rsidR="006A1E38">
        <w:t>»</w:t>
      </w:r>
      <w:r>
        <w:t>.</w:t>
      </w:r>
      <w:r w:rsidR="00F9795E">
        <w:t xml:space="preserve">  Здесь же можно выбрать старый формат «Документ </w:t>
      </w:r>
      <w:r w:rsidR="00F9795E">
        <w:rPr>
          <w:lang w:val="en-US"/>
        </w:rPr>
        <w:t>Word</w:t>
      </w:r>
      <w:r w:rsidR="00F9795E" w:rsidRPr="008D7843">
        <w:t xml:space="preserve"> 97-2003</w:t>
      </w:r>
      <w:r w:rsidR="00F9795E">
        <w:t>».</w:t>
      </w:r>
    </w:p>
    <w:p w14:paraId="125CCB91" w14:textId="40A6FB8A" w:rsidR="00204507" w:rsidRDefault="00204507" w:rsidP="00204507">
      <w:pPr>
        <w:pStyle w:val="afc"/>
      </w:pPr>
      <w:r>
        <w:rPr>
          <w:noProof/>
          <w:lang w:eastAsia="ru-RU"/>
        </w:rPr>
        <w:drawing>
          <wp:inline distT="0" distB="0" distL="0" distR="0" wp14:anchorId="7E1B566C" wp14:editId="4AD62478">
            <wp:extent cx="5940425" cy="2942590"/>
            <wp:effectExtent l="0" t="0" r="3175" b="0"/>
            <wp:docPr id="13" name="Рисунок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Сохранить-без-макросов.png"/>
                    <pic:cNvPicPr/>
                  </pic:nvPicPr>
                  <pic:blipFill>
                    <a:blip r:embed="rId3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94259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10CC641" w14:textId="0FECEFC3" w:rsidR="00204507" w:rsidRPr="003A5D41" w:rsidRDefault="00204507" w:rsidP="00204507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6</w:t>
        </w:r>
      </w:fldSimple>
      <w:r>
        <w:t>.</w:t>
      </w:r>
      <w:fldSimple w:instr=" seq fig \n ">
        <w:r w:rsidR="00AE4CC1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СохранениеБезМакросов "</w:instrText>
      </w:r>
      <w:fldSimple w:instr=" seq ch \c ">
        <w:r w:rsidR="00AE4CC1">
          <w:rPr>
            <w:noProof/>
          </w:rPr>
          <w:instrText>6</w:instrText>
        </w:r>
      </w:fldSimple>
      <w:r>
        <w:instrText>.</w:instrText>
      </w:r>
      <w:fldSimple w:instr=" seq fig \c ">
        <w:r w:rsidR="00AE4CC1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63" w:name="СохранениеБезМакросов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1</w:t>
      </w:r>
      <w:r w:rsidR="00AE4CC1">
        <w:rPr>
          <w:noProof/>
        </w:rPr>
        <w:fldChar w:fldCharType="end"/>
      </w:r>
      <w:bookmarkEnd w:id="63"/>
      <w:r>
        <w:fldChar w:fldCharType="end"/>
      </w:r>
      <w:r>
        <w:t xml:space="preserve"> — Сохранение без поддержки макросов</w:t>
      </w:r>
    </w:p>
    <w:p w14:paraId="3D56A578" w14:textId="632FC180" w:rsidR="003A5D41" w:rsidRDefault="00AE4CC1" w:rsidP="003A5D41">
      <w:pPr>
        <w:pStyle w:val="af1"/>
      </w:pPr>
      <w:fldSimple w:instr=" seq ch \c ">
        <w:bookmarkStart w:id="64" w:name="_Toc147839845"/>
        <w:r>
          <w:rPr>
            <w:noProof/>
          </w:rPr>
          <w:t>6</w:t>
        </w:r>
      </w:fldSimple>
      <w:r w:rsidR="003A5D41">
        <w:t>.</w:t>
      </w:r>
      <w:fldSimple w:instr=" seq subch \n ">
        <w:r>
          <w:rPr>
            <w:noProof/>
          </w:rPr>
          <w:t>2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Очистка примечаний</w:t>
      </w:r>
      <w:bookmarkEnd w:id="64"/>
    </w:p>
    <w:p w14:paraId="6245A105" w14:textId="7FFBF98B" w:rsidR="003A5D41" w:rsidRPr="001F2E76" w:rsidRDefault="003A5D41" w:rsidP="003A5D41">
      <w:r>
        <w:t xml:space="preserve">Выключение примечаний (например, для печати документа) показано на рисунке </w:t>
      </w:r>
      <w:fldSimple w:instr=" ref TurnOffNotes ">
        <w:r w:rsidR="00AE4CC1">
          <w:rPr>
            <w:rStyle w:val="aff8"/>
            <w:i w:val="0"/>
            <w:noProof/>
          </w:rPr>
          <w:t>6</w:t>
        </w:r>
        <w:r w:rsidR="00AE4CC1" w:rsidRPr="001F2E76">
          <w:rPr>
            <w:rStyle w:val="aff8"/>
            <w:i w:val="0"/>
            <w:noProof/>
          </w:rPr>
          <w:t>.</w:t>
        </w:r>
        <w:r w:rsidR="00AE4CC1">
          <w:rPr>
            <w:rStyle w:val="aff8"/>
            <w:i w:val="0"/>
            <w:noProof/>
          </w:rPr>
          <w:t>2</w:t>
        </w:r>
      </w:fldSimple>
      <w:r>
        <w:t xml:space="preserve">, удаление всех примечаний из документа (для последующей отправки) – на рисунке </w:t>
      </w:r>
      <w:fldSimple w:instr=" ref УдалитьВсеПримечания ">
        <w:r w:rsidR="00AE4CC1">
          <w:rPr>
            <w:noProof/>
          </w:rPr>
          <w:t>6.3</w:t>
        </w:r>
      </w:fldSimple>
      <w:r>
        <w:t>.</w:t>
      </w:r>
    </w:p>
    <w:p w14:paraId="243F2D83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106FE4E0" wp14:editId="2FAC17A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3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053876E" w14:textId="45DE5C07" w:rsidR="003A5D41" w:rsidRDefault="003A5D41" w:rsidP="003A5D41">
      <w:pPr>
        <w:pStyle w:val="afd"/>
      </w:pPr>
      <w:r w:rsidRPr="001F2E76">
        <w:rPr>
          <w:rStyle w:val="aff8"/>
          <w:i w:val="0"/>
        </w:rPr>
        <w:t xml:space="preserve">Рисунок 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6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>.</w: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\n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t>2</w: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cfig \n \h 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set TurnOffNotes "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ch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instrText>6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>.</w:instrText>
      </w:r>
      <w:r w:rsidRPr="001F2E76">
        <w:rPr>
          <w:rStyle w:val="aff8"/>
          <w:i w:val="0"/>
        </w:rPr>
        <w:fldChar w:fldCharType="begin"/>
      </w:r>
      <w:r w:rsidRPr="001F2E76">
        <w:rPr>
          <w:rStyle w:val="aff8"/>
          <w:i w:val="0"/>
        </w:rPr>
        <w:instrText xml:space="preserve"> seq fig \c </w:instrText>
      </w:r>
      <w:r w:rsidRPr="001F2E76">
        <w:rPr>
          <w:rStyle w:val="aff8"/>
          <w:i w:val="0"/>
        </w:rPr>
        <w:fldChar w:fldCharType="separate"/>
      </w:r>
      <w:r w:rsidR="00AE4CC1">
        <w:rPr>
          <w:rStyle w:val="aff8"/>
          <w:i w:val="0"/>
          <w:noProof/>
        </w:rPr>
        <w:instrText>2</w:instrText>
      </w:r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instrText xml:space="preserve">" </w:instrText>
      </w:r>
      <w:r w:rsidRPr="001F2E76">
        <w:rPr>
          <w:rStyle w:val="aff8"/>
          <w:i w:val="0"/>
        </w:rPr>
        <w:fldChar w:fldCharType="separate"/>
      </w:r>
      <w:bookmarkStart w:id="65" w:name="TurnOffNotes"/>
      <w:r w:rsidR="00AE4CC1" w:rsidRPr="001F2E76">
        <w:rPr>
          <w:rStyle w:val="aff8"/>
          <w:i w:val="0"/>
          <w:noProof/>
        </w:rPr>
        <w:fldChar w:fldCharType="begin"/>
      </w:r>
      <w:r w:rsidR="00AE4CC1" w:rsidRPr="001F2E76">
        <w:rPr>
          <w:rStyle w:val="aff8"/>
          <w:i w:val="0"/>
          <w:noProof/>
        </w:rPr>
        <w:instrText xml:space="preserve"> seq ch \c </w:instrText>
      </w:r>
      <w:r w:rsidR="00AE4CC1" w:rsidRPr="001F2E76">
        <w:rPr>
          <w:rStyle w:val="aff8"/>
          <w:i w:val="0"/>
          <w:noProof/>
        </w:rPr>
        <w:fldChar w:fldCharType="separate"/>
      </w:r>
      <w:r w:rsidR="00AE4CC1">
        <w:rPr>
          <w:rStyle w:val="aff8"/>
          <w:i w:val="0"/>
          <w:noProof/>
        </w:rPr>
        <w:t>6</w:t>
      </w:r>
      <w:r w:rsidR="00AE4CC1" w:rsidRPr="001F2E76">
        <w:rPr>
          <w:rStyle w:val="aff8"/>
          <w:i w:val="0"/>
          <w:noProof/>
        </w:rPr>
        <w:fldChar w:fldCharType="end"/>
      </w:r>
      <w:r w:rsidR="00AE4CC1" w:rsidRPr="001F2E76">
        <w:rPr>
          <w:rStyle w:val="aff8"/>
          <w:i w:val="0"/>
          <w:noProof/>
        </w:rPr>
        <w:t>.</w:t>
      </w:r>
      <w:r w:rsidR="00AE4CC1" w:rsidRPr="001F2E76">
        <w:rPr>
          <w:rStyle w:val="aff8"/>
          <w:i w:val="0"/>
          <w:noProof/>
        </w:rPr>
        <w:fldChar w:fldCharType="begin"/>
      </w:r>
      <w:r w:rsidR="00AE4CC1" w:rsidRPr="001F2E76">
        <w:rPr>
          <w:rStyle w:val="aff8"/>
          <w:i w:val="0"/>
          <w:noProof/>
        </w:rPr>
        <w:instrText xml:space="preserve"> seq fig \c </w:instrText>
      </w:r>
      <w:r w:rsidR="00AE4CC1" w:rsidRPr="001F2E76">
        <w:rPr>
          <w:rStyle w:val="aff8"/>
          <w:i w:val="0"/>
          <w:noProof/>
        </w:rPr>
        <w:fldChar w:fldCharType="separate"/>
      </w:r>
      <w:r w:rsidR="00AE4CC1">
        <w:rPr>
          <w:rStyle w:val="aff8"/>
          <w:i w:val="0"/>
          <w:noProof/>
        </w:rPr>
        <w:t>2</w:t>
      </w:r>
      <w:r w:rsidR="00AE4CC1" w:rsidRPr="001F2E76">
        <w:rPr>
          <w:rStyle w:val="aff8"/>
          <w:i w:val="0"/>
          <w:noProof/>
        </w:rPr>
        <w:fldChar w:fldCharType="end"/>
      </w:r>
      <w:bookmarkEnd w:id="65"/>
      <w:r w:rsidRPr="001F2E76">
        <w:rPr>
          <w:rStyle w:val="aff8"/>
          <w:i w:val="0"/>
        </w:rPr>
        <w:fldChar w:fldCharType="end"/>
      </w:r>
      <w:r w:rsidRPr="001F2E76">
        <w:rPr>
          <w:rStyle w:val="aff8"/>
          <w:i w:val="0"/>
        </w:rPr>
        <w:t xml:space="preserve"> — </w:t>
      </w:r>
      <w:r w:rsidRPr="000B1B5A">
        <w:rPr>
          <w:rStyle w:val="aff8"/>
        </w:rPr>
        <w:t>Отключить</w:t>
      </w:r>
      <w:r>
        <w:t xml:space="preserve"> отображение примечаний</w:t>
      </w:r>
    </w:p>
    <w:p w14:paraId="4F7F7AB9" w14:textId="77777777" w:rsidR="003A5D41" w:rsidRDefault="003A5D41" w:rsidP="003A5D41">
      <w:pPr>
        <w:pStyle w:val="afc"/>
      </w:pPr>
      <w:r>
        <w:rPr>
          <w:noProof/>
          <w:lang w:eastAsia="ru-RU"/>
        </w:rPr>
        <w:drawing>
          <wp:inline distT="0" distB="0" distL="0" distR="0" wp14:anchorId="781436EF" wp14:editId="3A8C63CA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3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5EE6F166" w14:textId="2366290D" w:rsidR="003A5D41" w:rsidRPr="003A5D41" w:rsidRDefault="003A5D41" w:rsidP="003A5D41">
      <w:pPr>
        <w:pStyle w:val="afd"/>
      </w:pPr>
      <w:r>
        <w:t xml:space="preserve">Рисунок </w:t>
      </w:r>
      <w:fldSimple w:instr=" seq ch \c ">
        <w:r w:rsidR="00AE4CC1">
          <w:rPr>
            <w:noProof/>
          </w:rPr>
          <w:t>6</w:t>
        </w:r>
      </w:fldSimple>
      <w:r>
        <w:t>.</w:t>
      </w:r>
      <w:fldSimple w:instr=" seq fig \n ">
        <w:r w:rsidR="00AE4CC1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AE4CC1">
          <w:rPr>
            <w:noProof/>
          </w:rPr>
          <w:instrText>6</w:instrText>
        </w:r>
      </w:fldSimple>
      <w:r>
        <w:instrText>.</w:instrText>
      </w:r>
      <w:fldSimple w:instr=" seq fig \c ">
        <w:r w:rsidR="00AE4CC1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66" w:name="УдалитьВсеПримечания"/>
      <w:r w:rsidR="00AE4CC1">
        <w:rPr>
          <w:noProof/>
        </w:rPr>
        <w:fldChar w:fldCharType="begin"/>
      </w:r>
      <w:r w:rsidR="00AE4CC1">
        <w:rPr>
          <w:noProof/>
        </w:rPr>
        <w:instrText xml:space="preserve"> seq ch \c </w:instrText>
      </w:r>
      <w:r w:rsidR="00AE4CC1">
        <w:rPr>
          <w:noProof/>
        </w:rPr>
        <w:fldChar w:fldCharType="separate"/>
      </w:r>
      <w:r w:rsidR="00AE4CC1">
        <w:rPr>
          <w:noProof/>
        </w:rPr>
        <w:t>6</w:t>
      </w:r>
      <w:r w:rsidR="00AE4CC1">
        <w:rPr>
          <w:noProof/>
        </w:rPr>
        <w:fldChar w:fldCharType="end"/>
      </w:r>
      <w:r w:rsidR="00AE4CC1">
        <w:rPr>
          <w:noProof/>
        </w:rPr>
        <w:t>.</w:t>
      </w:r>
      <w:r w:rsidR="00AE4CC1">
        <w:rPr>
          <w:noProof/>
        </w:rPr>
        <w:fldChar w:fldCharType="begin"/>
      </w:r>
      <w:r w:rsidR="00AE4CC1">
        <w:rPr>
          <w:noProof/>
        </w:rPr>
        <w:instrText xml:space="preserve"> seq fig \c </w:instrText>
      </w:r>
      <w:r w:rsidR="00AE4CC1">
        <w:rPr>
          <w:noProof/>
        </w:rPr>
        <w:fldChar w:fldCharType="separate"/>
      </w:r>
      <w:r w:rsidR="00AE4CC1">
        <w:rPr>
          <w:noProof/>
        </w:rPr>
        <w:t>3</w:t>
      </w:r>
      <w:r w:rsidR="00AE4CC1">
        <w:rPr>
          <w:noProof/>
        </w:rPr>
        <w:fldChar w:fldCharType="end"/>
      </w:r>
      <w:bookmarkEnd w:id="66"/>
      <w:r>
        <w:fldChar w:fldCharType="end"/>
      </w:r>
      <w:r>
        <w:t xml:space="preserve"> — Удалить все примечания из документа</w:t>
      </w:r>
    </w:p>
    <w:p w14:paraId="2D0F9AE9" w14:textId="528918B7" w:rsidR="003A5D41" w:rsidRDefault="00AE4CC1" w:rsidP="003A5D41">
      <w:pPr>
        <w:pStyle w:val="af1"/>
      </w:pPr>
      <w:fldSimple w:instr=" seq ch \c ">
        <w:bookmarkStart w:id="67" w:name="_Toc147839846"/>
        <w:r>
          <w:rPr>
            <w:noProof/>
          </w:rPr>
          <w:t>6</w:t>
        </w:r>
      </w:fldSimple>
      <w:r w:rsidR="003A5D41">
        <w:t>.</w:t>
      </w:r>
      <w:fldSimple w:instr=" seq subch \n ">
        <w:r>
          <w:rPr>
            <w:noProof/>
          </w:rPr>
          <w:t>3</w:t>
        </w:r>
      </w:fldSimple>
      <w:r w:rsidR="003A5D41">
        <w:fldChar w:fldCharType="begin"/>
      </w:r>
      <w:r w:rsidR="003A5D41">
        <w:instrText xml:space="preserve"> seq pnt \r 0 \h </w:instrText>
      </w:r>
      <w:r w:rsidR="003A5D41">
        <w:fldChar w:fldCharType="end"/>
      </w:r>
      <w:r w:rsidR="003A5D41">
        <w:t xml:space="preserve"> Разыменовывание полей</w:t>
      </w:r>
      <w:bookmarkEnd w:id="67"/>
    </w:p>
    <w:p w14:paraId="0C48A09E" w14:textId="33C2B65F" w:rsidR="00204507" w:rsidRPr="00204507" w:rsidRDefault="00204507" w:rsidP="00204507">
      <w:r>
        <w:t>Удаление всех полей из документа оставляет на их месте значения.  Внешне документ не изменяется, но теряет свойство автоматического обновления.</w:t>
      </w:r>
      <w:r w:rsidRPr="00204507">
        <w:t xml:space="preserve">  </w:t>
      </w:r>
      <w:r>
        <w:t>Возврат в документ прежнего автоматического обновления требует повторной работы со вставкой всех заголовков и подписей.</w:t>
      </w:r>
    </w:p>
    <w:p w14:paraId="0D1702C5" w14:textId="5D37CE63" w:rsidR="00204507" w:rsidRPr="00204507" w:rsidRDefault="00204507" w:rsidP="00204507">
      <w:r>
        <w:t xml:space="preserve">Чтобы удалить из документа все поля, нужно выделить весь текст и разыменовать поля: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A</w:t>
      </w:r>
      <w:r w:rsidRPr="00204507">
        <w:t xml:space="preserve">, </w:t>
      </w:r>
      <w:r>
        <w:rPr>
          <w:lang w:val="en-US"/>
        </w:rPr>
        <w:t>Ctrl</w:t>
      </w:r>
      <w:r w:rsidRPr="00204507">
        <w:t>-</w:t>
      </w:r>
      <w:r>
        <w:rPr>
          <w:lang w:val="en-US"/>
        </w:rPr>
        <w:t>Shift</w:t>
      </w:r>
      <w:r w:rsidRPr="00204507">
        <w:t>-</w:t>
      </w:r>
      <w:r>
        <w:rPr>
          <w:lang w:val="en-US"/>
        </w:rPr>
        <w:t>F</w:t>
      </w:r>
      <w:r w:rsidRPr="00204507">
        <w:t>9</w:t>
      </w:r>
      <w:r>
        <w:t>.</w:t>
      </w:r>
    </w:p>
    <w:p w14:paraId="1C9A4C28" w14:textId="7670BCA5" w:rsidR="00CD203E" w:rsidRDefault="00AE4CC1" w:rsidP="002A4929">
      <w:pPr>
        <w:pStyle w:val="ae"/>
      </w:pPr>
      <w:fldSimple w:instr=" seq ch \n ">
        <w:bookmarkStart w:id="68" w:name="_Toc147839847"/>
        <w:r>
          <w:rPr>
            <w:noProof/>
          </w:rPr>
          <w:t>7</w:t>
        </w:r>
      </w:fldSimple>
      <w:r w:rsidR="002A4929">
        <w:fldChar w:fldCharType="begin"/>
      </w:r>
      <w:r w:rsidR="002A4929">
        <w:instrText xml:space="preserve"> seq subch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eq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tbl \r 0 \h </w:instrText>
      </w:r>
      <w:r w:rsidR="002A4929">
        <w:fldChar w:fldCharType="end"/>
      </w:r>
      <w:r w:rsidR="002A4929">
        <w:fldChar w:fldCharType="begin"/>
      </w:r>
      <w:r w:rsidR="002A4929">
        <w:instrText xml:space="preserve"> seq fig \r 0 \h </w:instrText>
      </w:r>
      <w:r w:rsidR="002A4929">
        <w:fldChar w:fldCharType="end"/>
      </w:r>
      <w:r w:rsidR="002A4929">
        <w:t xml:space="preserve"> Для разработчиков</w:t>
      </w:r>
      <w:bookmarkEnd w:id="68"/>
    </w:p>
    <w:p w14:paraId="0EAFD265" w14:textId="2DA71CA7" w:rsidR="006556B3" w:rsidRDefault="00AE4CC1" w:rsidP="0012556B">
      <w:pPr>
        <w:pStyle w:val="af"/>
      </w:pPr>
      <w:fldSimple w:instr=" seq ch \c ">
        <w:r>
          <w:rPr>
            <w:noProof/>
          </w:rPr>
          <w:t>7</w:t>
        </w:r>
      </w:fldSimple>
      <w:r w:rsidR="002A4929">
        <w:t>.</w:t>
      </w:r>
      <w:fldSimple w:instr=" seq subch \n ">
        <w:r>
          <w:rPr>
            <w:noProof/>
          </w:rPr>
          <w:t>1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</w:t>
      </w:r>
      <w:r w:rsidR="006556B3">
        <w:t>Иерархия стилей</w:t>
      </w:r>
    </w:p>
    <w:p w14:paraId="265FF20E" w14:textId="55BFA68C" w:rsidR="0012556B" w:rsidRPr="0012556B" w:rsidRDefault="0012556B" w:rsidP="0012556B">
      <w:r>
        <w:t>Знаком * помечены фиктивные стили, которые самостоятельно в документе не применяются.</w:t>
      </w:r>
    </w:p>
    <w:p w14:paraId="0534FD63" w14:textId="2588BAA0" w:rsidR="00C17422" w:rsidRDefault="00C17422" w:rsidP="00C17422">
      <w:pPr>
        <w:pStyle w:val="aff9"/>
        <w:numPr>
          <w:ilvl w:val="0"/>
          <w:numId w:val="20"/>
        </w:numPr>
      </w:pPr>
      <w:r>
        <w:t>Обычный</w:t>
      </w:r>
    </w:p>
    <w:p w14:paraId="01EBB658" w14:textId="50234A5E" w:rsidR="00C17422" w:rsidRDefault="00C17422" w:rsidP="00C17422">
      <w:pPr>
        <w:pStyle w:val="aff9"/>
        <w:numPr>
          <w:ilvl w:val="1"/>
          <w:numId w:val="20"/>
        </w:numPr>
      </w:pPr>
      <w:r>
        <w:t>Без отступа</w:t>
      </w:r>
    </w:p>
    <w:p w14:paraId="74E8DC40" w14:textId="29DAA8B2" w:rsidR="0012556B" w:rsidRDefault="0012556B" w:rsidP="0012556B">
      <w:pPr>
        <w:pStyle w:val="aff9"/>
        <w:numPr>
          <w:ilvl w:val="2"/>
          <w:numId w:val="20"/>
        </w:numPr>
      </w:pPr>
      <w:r>
        <w:t>Заголовки основной части*</w:t>
      </w:r>
    </w:p>
    <w:p w14:paraId="448675ED" w14:textId="5FDF7BD1" w:rsidR="0012556B" w:rsidRDefault="0012556B" w:rsidP="0012556B">
      <w:pPr>
        <w:pStyle w:val="aff9"/>
        <w:numPr>
          <w:ilvl w:val="3"/>
          <w:numId w:val="20"/>
        </w:numPr>
      </w:pPr>
      <w:r>
        <w:t>Раздел</w:t>
      </w:r>
    </w:p>
    <w:p w14:paraId="1B9DE7BB" w14:textId="1CADBB12" w:rsidR="0012556B" w:rsidRDefault="0012556B" w:rsidP="0012556B">
      <w:pPr>
        <w:pStyle w:val="aff9"/>
        <w:numPr>
          <w:ilvl w:val="3"/>
          <w:numId w:val="20"/>
        </w:numPr>
      </w:pPr>
      <w:r>
        <w:t>Подраздел</w:t>
      </w:r>
    </w:p>
    <w:p w14:paraId="4FEE64C0" w14:textId="22B69037" w:rsidR="0012556B" w:rsidRDefault="0012556B" w:rsidP="0012556B">
      <w:pPr>
        <w:pStyle w:val="aff9"/>
        <w:numPr>
          <w:ilvl w:val="3"/>
          <w:numId w:val="20"/>
        </w:numPr>
      </w:pPr>
      <w:r>
        <w:t>Пункт</w:t>
      </w:r>
    </w:p>
    <w:p w14:paraId="50C74833" w14:textId="5F984B31" w:rsidR="0012556B" w:rsidRDefault="0012556B" w:rsidP="0012556B">
      <w:pPr>
        <w:pStyle w:val="aff9"/>
        <w:numPr>
          <w:ilvl w:val="3"/>
          <w:numId w:val="20"/>
        </w:numPr>
      </w:pPr>
      <w:r>
        <w:t>Подпункт</w:t>
      </w:r>
    </w:p>
    <w:p w14:paraId="13133726" w14:textId="53E2EC8A" w:rsidR="006B724C" w:rsidRDefault="006B724C" w:rsidP="006B724C">
      <w:pPr>
        <w:pStyle w:val="aff9"/>
        <w:numPr>
          <w:ilvl w:val="2"/>
          <w:numId w:val="20"/>
        </w:numPr>
      </w:pPr>
      <w:r>
        <w:t>Текст таблицы</w:t>
      </w:r>
    </w:p>
    <w:p w14:paraId="43994A1E" w14:textId="23929EC1" w:rsidR="00C65001" w:rsidRDefault="00C65001" w:rsidP="00C65001">
      <w:pPr>
        <w:pStyle w:val="aff9"/>
        <w:numPr>
          <w:ilvl w:val="3"/>
          <w:numId w:val="20"/>
        </w:numPr>
      </w:pPr>
      <w:r>
        <w:t>Боковик таблицы</w:t>
      </w:r>
    </w:p>
    <w:p w14:paraId="4AE11553" w14:textId="6E902D87" w:rsidR="00C65001" w:rsidRDefault="00C65001" w:rsidP="00C65001">
      <w:pPr>
        <w:pStyle w:val="aff9"/>
        <w:numPr>
          <w:ilvl w:val="3"/>
          <w:numId w:val="20"/>
        </w:numPr>
      </w:pPr>
      <w:r>
        <w:t>Заголовок графы</w:t>
      </w:r>
    </w:p>
    <w:p w14:paraId="211B86AF" w14:textId="48591142" w:rsidR="006B724C" w:rsidRDefault="006B724C" w:rsidP="006B724C">
      <w:pPr>
        <w:pStyle w:val="aff9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9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9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9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9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9"/>
        <w:numPr>
          <w:ilvl w:val="3"/>
          <w:numId w:val="20"/>
        </w:numPr>
      </w:pPr>
      <w:r>
        <w:t>Оглавление 4</w:t>
      </w:r>
    </w:p>
    <w:p w14:paraId="7AE1A124" w14:textId="69F9F399" w:rsidR="00C17422" w:rsidRDefault="00C17422" w:rsidP="00C17422">
      <w:pPr>
        <w:pStyle w:val="aff9"/>
        <w:numPr>
          <w:ilvl w:val="3"/>
          <w:numId w:val="20"/>
        </w:numPr>
      </w:pPr>
      <w:r>
        <w:t>Оглавление 5</w:t>
      </w:r>
    </w:p>
    <w:p w14:paraId="35031923" w14:textId="38DA7798" w:rsidR="002A4929" w:rsidRDefault="00AE4CC1" w:rsidP="002A4929">
      <w:pPr>
        <w:pStyle w:val="af1"/>
      </w:pPr>
      <w:fldSimple w:instr=" seq ch \c ">
        <w:bookmarkStart w:id="69" w:name="_Toc147839848"/>
        <w:r>
          <w:rPr>
            <w:noProof/>
          </w:rPr>
          <w:t>7</w:t>
        </w:r>
      </w:fldSimple>
      <w:r w:rsidR="002A4929">
        <w:t>.</w:t>
      </w:r>
      <w:fldSimple w:instr=" seq subch \n ">
        <w:r>
          <w:rPr>
            <w:noProof/>
          </w:rPr>
          <w:t>2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2A4929">
        <w:t xml:space="preserve"> Именование макросов</w:t>
      </w:r>
      <w:bookmarkEnd w:id="69"/>
    </w:p>
    <w:p w14:paraId="7883921E" w14:textId="579DA295" w:rsidR="002A4929" w:rsidRDefault="002A4929" w:rsidP="002A4929">
      <w:pPr>
        <w:pStyle w:val="aff9"/>
        <w:numPr>
          <w:ilvl w:val="0"/>
          <w:numId w:val="28"/>
        </w:numPr>
      </w:pPr>
      <w:r>
        <w:t>Макросы вставки – Ins</w:t>
      </w:r>
    </w:p>
    <w:p w14:paraId="6A8984E7" w14:textId="06CD428B" w:rsidR="002A4929" w:rsidRDefault="002A4929" w:rsidP="002A4929">
      <w:pPr>
        <w:pStyle w:val="aff9"/>
        <w:numPr>
          <w:ilvl w:val="0"/>
          <w:numId w:val="28"/>
        </w:numPr>
      </w:pPr>
      <w:r>
        <w:t>Макросы структуры – Form</w:t>
      </w:r>
    </w:p>
    <w:p w14:paraId="38BC836F" w14:textId="3852583D" w:rsidR="002A4929" w:rsidRDefault="002A4929" w:rsidP="002A4929">
      <w:pPr>
        <w:pStyle w:val="aff9"/>
        <w:numPr>
          <w:ilvl w:val="1"/>
          <w:numId w:val="28"/>
        </w:numPr>
      </w:pPr>
      <w:r>
        <w:t>Структурный элемент – Str</w:t>
      </w:r>
    </w:p>
    <w:p w14:paraId="330B1A48" w14:textId="4E15FA7E" w:rsidR="002A4929" w:rsidRDefault="002A4929" w:rsidP="002A4929">
      <w:pPr>
        <w:pStyle w:val="aff9"/>
        <w:numPr>
          <w:ilvl w:val="1"/>
          <w:numId w:val="28"/>
        </w:numPr>
      </w:pPr>
      <w:r>
        <w:t>Раздел – Ch</w:t>
      </w:r>
    </w:p>
    <w:p w14:paraId="4BFC17A5" w14:textId="181B9B6A" w:rsidR="002A4929" w:rsidRDefault="002A4929" w:rsidP="002A4929">
      <w:pPr>
        <w:pStyle w:val="aff9"/>
        <w:numPr>
          <w:ilvl w:val="1"/>
          <w:numId w:val="28"/>
        </w:numPr>
      </w:pPr>
      <w:r>
        <w:t>Подраздел – Subch</w:t>
      </w:r>
    </w:p>
    <w:p w14:paraId="2123E677" w14:textId="4864A7BD" w:rsidR="002A4929" w:rsidRDefault="002A4929" w:rsidP="002A4929">
      <w:pPr>
        <w:pStyle w:val="aff9"/>
        <w:numPr>
          <w:ilvl w:val="1"/>
          <w:numId w:val="28"/>
        </w:numPr>
      </w:pPr>
      <w:r>
        <w:t>Пункт – Pt</w:t>
      </w:r>
    </w:p>
    <w:p w14:paraId="794D2EAE" w14:textId="0ECC5A07" w:rsidR="002A4929" w:rsidRDefault="002A4929" w:rsidP="002A4929">
      <w:pPr>
        <w:pStyle w:val="aff9"/>
        <w:numPr>
          <w:ilvl w:val="1"/>
          <w:numId w:val="28"/>
        </w:numPr>
      </w:pPr>
      <w:r>
        <w:t>Подпункт – Subpt</w:t>
      </w:r>
    </w:p>
    <w:p w14:paraId="4F2E5F26" w14:textId="47897ED3" w:rsidR="002A4929" w:rsidRDefault="00AE4CC1" w:rsidP="002A4929">
      <w:pPr>
        <w:pStyle w:val="af1"/>
      </w:pPr>
      <w:fldSimple w:instr=" seq ch \c ">
        <w:bookmarkStart w:id="70" w:name="_Toc147839849"/>
        <w:r>
          <w:rPr>
            <w:noProof/>
          </w:rPr>
          <w:t>7</w:t>
        </w:r>
      </w:fldSimple>
      <w:r w:rsidR="002A4929">
        <w:t>.</w:t>
      </w:r>
      <w:fldSimple w:instr=" seq subch \n ">
        <w:r>
          <w:rPr>
            <w:noProof/>
          </w:rPr>
          <w:t>3</w:t>
        </w:r>
      </w:fldSimple>
      <w:r w:rsidR="002A4929">
        <w:fldChar w:fldCharType="begin"/>
      </w:r>
      <w:r w:rsidR="002A4929">
        <w:instrText xml:space="preserve"> seq pnt \r 0 \h </w:instrText>
      </w:r>
      <w:r w:rsidR="002A4929">
        <w:fldChar w:fldCharType="end"/>
      </w:r>
      <w:r w:rsidR="00DB788C">
        <w:t xml:space="preserve"> Именование счетчиков</w:t>
      </w:r>
      <w:bookmarkEnd w:id="70"/>
    </w:p>
    <w:p w14:paraId="6F70F6E0" w14:textId="669D9656" w:rsidR="005E11A0" w:rsidRDefault="005E11A0" w:rsidP="00B55653">
      <w:pPr>
        <w:pStyle w:val="ab"/>
      </w:pPr>
      <w:bookmarkStart w:id="71" w:name="_Toc147839850"/>
      <w:commentRangeStart w:id="72"/>
      <w:r>
        <w:t>Заключение</w:t>
      </w:r>
      <w:commentRangeEnd w:id="72"/>
      <w:r w:rsidR="00376B00">
        <w:rPr>
          <w:rStyle w:val="a4"/>
        </w:rPr>
        <w:commentReference w:id="72"/>
      </w:r>
      <w:bookmarkEnd w:id="71"/>
    </w:p>
    <w:p w14:paraId="469D4905" w14:textId="77777777" w:rsidR="00C1269D" w:rsidRPr="00C1269D" w:rsidRDefault="00C1269D" w:rsidP="00C1269D"/>
    <w:p w14:paraId="5BBBD234" w14:textId="29B0B2A9" w:rsidR="005E11A0" w:rsidRDefault="005E11A0" w:rsidP="00B55653">
      <w:pPr>
        <w:pStyle w:val="ab"/>
      </w:pPr>
      <w:bookmarkStart w:id="73" w:name="_Toc147839851"/>
      <w:commentRangeStart w:id="74"/>
      <w:r>
        <w:t>Список использованных источников</w:t>
      </w:r>
      <w:commentRangeEnd w:id="74"/>
      <w:r w:rsidR="00376B00">
        <w:rPr>
          <w:rStyle w:val="a4"/>
        </w:rPr>
        <w:commentReference w:id="74"/>
      </w:r>
      <w:bookmarkEnd w:id="73"/>
    </w:p>
    <w:p w14:paraId="44E15B6A" w14:textId="5DD8F513" w:rsidR="002C43EC" w:rsidRDefault="00AE4CC1" w:rsidP="00C17C99">
      <w:fldSimple w:instr=" seq bib \n ">
        <w:r>
          <w:rPr>
            <w:noProof/>
          </w:rPr>
          <w:t>1</w:t>
        </w:r>
      </w:fldSimple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fldSimple w:instr=" seq bib \c ">
        <w:r>
          <w:rPr>
            <w:noProof/>
          </w:rPr>
          <w:instrText>1</w:instrText>
        </w:r>
      </w:fldSimple>
      <w:r w:rsidR="002C43EC">
        <w:instrText xml:space="preserve">" </w:instrText>
      </w:r>
      <w:r w:rsidR="002C43EC">
        <w:fldChar w:fldCharType="separate"/>
      </w:r>
      <w:bookmarkStart w:id="75" w:name="ГОСТ"/>
      <w:r>
        <w:rPr>
          <w:noProof/>
        </w:rPr>
        <w:t>1</w:t>
      </w:r>
      <w:bookmarkEnd w:id="75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165C1571" w:rsidR="00C17C99" w:rsidRDefault="00AE4CC1" w:rsidP="00C17C99">
      <w:fldSimple w:instr=" seq bib \n ">
        <w:r>
          <w:rPr>
            <w:noProof/>
          </w:rPr>
          <w:t>2</w:t>
        </w:r>
      </w:fldSimple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fldSimple w:instr=" seq bib \c ">
        <w:r>
          <w:rPr>
            <w:noProof/>
          </w:rPr>
          <w:instrText>2</w:instrText>
        </w:r>
      </w:fldSimple>
      <w:r w:rsidR="00C74926">
        <w:instrText xml:space="preserve">" </w:instrText>
      </w:r>
      <w:r w:rsidR="00C74926">
        <w:fldChar w:fldCharType="separate"/>
      </w:r>
      <w:bookmarkStart w:id="76" w:name="semver"/>
      <w:r>
        <w:rPr>
          <w:noProof/>
        </w:rPr>
        <w:t>2</w:t>
      </w:r>
      <w:bookmarkEnd w:id="76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b"/>
      </w:pPr>
      <w:bookmarkStart w:id="77" w:name="_Toc147839852"/>
      <w:commentRangeStart w:id="78"/>
      <w:r>
        <w:t>Приложения</w:t>
      </w:r>
      <w:commentRangeEnd w:id="78"/>
      <w:r w:rsidR="00376B00">
        <w:rPr>
          <w:rStyle w:val="a4"/>
        </w:rPr>
        <w:commentReference w:id="78"/>
      </w:r>
      <w:bookmarkEnd w:id="77"/>
    </w:p>
    <w:p w14:paraId="4EC17AA4" w14:textId="20BE8CBB" w:rsidR="00892CA2" w:rsidRDefault="00892CA2" w:rsidP="00892CA2">
      <w:pPr>
        <w:pStyle w:val="afff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AE4CC1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AE4CC1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5C0FBAD5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AE4CC1">
          <w:rPr>
            <w:noProof/>
          </w:rPr>
          <w:instrText>17</w:instrText>
        </w:r>
      </w:fldSimple>
      <w:r>
        <w:instrText xml:space="preserve"> </w:instrText>
      </w:r>
      <w:r>
        <w:fldChar w:fldCharType="separate"/>
      </w:r>
      <w:bookmarkStart w:id="79" w:name="totfig"/>
      <w:r w:rsidR="00AE4CC1">
        <w:rPr>
          <w:noProof/>
        </w:rPr>
        <w:t>17</w:t>
      </w:r>
      <w:bookmarkEnd w:id="79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AE4CC1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80" w:name="tottbl"/>
      <w:r w:rsidR="00AE4CC1">
        <w:rPr>
          <w:noProof/>
        </w:rPr>
        <w:t>1</w:t>
      </w:r>
      <w:bookmarkEnd w:id="80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AE4CC1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81" w:name="toteq"/>
      <w:r w:rsidR="00AE4CC1">
        <w:rPr>
          <w:noProof/>
        </w:rPr>
        <w:t>1</w:t>
      </w:r>
      <w:bookmarkEnd w:id="81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AE4CC1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82" w:name="totbib"/>
      <w:r w:rsidR="00AE4CC1">
        <w:rPr>
          <w:noProof/>
        </w:rPr>
        <w:t>2</w:t>
      </w:r>
      <w:bookmarkEnd w:id="82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AE4CC1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83" w:name="totapx"/>
      <w:r w:rsidR="00AE4CC1">
        <w:rPr>
          <w:noProof/>
        </w:rPr>
        <w:t>1</w:t>
      </w:r>
      <w:bookmarkEnd w:id="83"/>
      <w:r>
        <w:fldChar w:fldCharType="end"/>
      </w:r>
    </w:p>
    <w:sectPr w:rsidR="00CA657A" w:rsidSect="00AB4703">
      <w:footerReference w:type="default" r:id="rId34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t>5.1 Титульный лист</w:t>
      </w:r>
    </w:p>
    <w:p w14:paraId="1EAE2FEE" w14:textId="77777777" w:rsidR="00AE4CC1" w:rsidRDefault="00AE4CC1" w:rsidP="005E11A0">
      <w:pPr>
        <w:pStyle w:val="a5"/>
      </w:pPr>
    </w:p>
    <w:p w14:paraId="1B718638" w14:textId="77777777" w:rsidR="00AE4CC1" w:rsidRDefault="00AE4CC1" w:rsidP="005E11A0">
      <w:pPr>
        <w:pStyle w:val="a5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AE4CC1" w:rsidRDefault="00AE4CC1" w:rsidP="005E11A0">
      <w:pPr>
        <w:pStyle w:val="a5"/>
      </w:pPr>
    </w:p>
    <w:p w14:paraId="6B74E242" w14:textId="77777777" w:rsidR="00AE4CC1" w:rsidRDefault="00AE4CC1" w:rsidP="005E11A0">
      <w:pPr>
        <w:pStyle w:val="a5"/>
      </w:pPr>
      <w:r>
        <w:t>5.1.2 На титульном листе приводят следующие сведения:</w:t>
      </w:r>
    </w:p>
    <w:p w14:paraId="7E18E9F2" w14:textId="77777777" w:rsidR="00AE4CC1" w:rsidRDefault="00AE4CC1" w:rsidP="005E11A0">
      <w:pPr>
        <w:pStyle w:val="a5"/>
      </w:pPr>
    </w:p>
    <w:p w14:paraId="1CD3DF61" w14:textId="77777777" w:rsidR="00AE4CC1" w:rsidRDefault="00AE4CC1" w:rsidP="005E11A0">
      <w:pPr>
        <w:pStyle w:val="a5"/>
      </w:pPr>
      <w:r>
        <w:t>- наименование вышестоящей организации;</w:t>
      </w:r>
    </w:p>
    <w:p w14:paraId="072D4676" w14:textId="77777777" w:rsidR="00AE4CC1" w:rsidRDefault="00AE4CC1" w:rsidP="005E11A0">
      <w:pPr>
        <w:pStyle w:val="a5"/>
      </w:pPr>
      <w:r>
        <w:t>- наименование организации-исполнителя НИР;</w:t>
      </w:r>
    </w:p>
    <w:p w14:paraId="6EF4D583" w14:textId="77777777" w:rsidR="00AE4CC1" w:rsidRDefault="00AE4CC1" w:rsidP="005E11A0">
      <w:pPr>
        <w:pStyle w:val="a5"/>
      </w:pPr>
      <w:r>
        <w:t>- индекс Универсальной десятичной классификации (УДК);</w:t>
      </w:r>
    </w:p>
    <w:p w14:paraId="41AFE8B8" w14:textId="77777777" w:rsidR="00AE4CC1" w:rsidRDefault="00AE4CC1" w:rsidP="005E11A0">
      <w:pPr>
        <w:pStyle w:val="a5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AE4CC1" w:rsidRDefault="00AE4CC1" w:rsidP="005E11A0">
      <w:pPr>
        <w:pStyle w:val="a5"/>
      </w:pPr>
      <w:r>
        <w:t>- номера, идентифицирующие отчет;</w:t>
      </w:r>
    </w:p>
    <w:p w14:paraId="7FD68B2D" w14:textId="77777777" w:rsidR="00AE4CC1" w:rsidRDefault="00AE4CC1" w:rsidP="005E11A0">
      <w:pPr>
        <w:pStyle w:val="a5"/>
      </w:pPr>
      <w:r>
        <w:t>- грифы согласования и утверждения;</w:t>
      </w:r>
    </w:p>
    <w:p w14:paraId="64A644E4" w14:textId="77777777" w:rsidR="00AE4CC1" w:rsidRDefault="00AE4CC1" w:rsidP="005E11A0">
      <w:pPr>
        <w:pStyle w:val="a5"/>
      </w:pPr>
      <w:r>
        <w:t>- наименование работы;</w:t>
      </w:r>
    </w:p>
    <w:p w14:paraId="59ADCF4B" w14:textId="77777777" w:rsidR="00AE4CC1" w:rsidRDefault="00AE4CC1" w:rsidP="005E11A0">
      <w:pPr>
        <w:pStyle w:val="a5"/>
      </w:pPr>
      <w:r>
        <w:t>- наименование отчета;</w:t>
      </w:r>
    </w:p>
    <w:p w14:paraId="7BF662BC" w14:textId="77777777" w:rsidR="00AE4CC1" w:rsidRDefault="00AE4CC1" w:rsidP="005E11A0">
      <w:pPr>
        <w:pStyle w:val="a5"/>
      </w:pPr>
      <w:r>
        <w:t>- вид отчета (заключительный, промежуточный);</w:t>
      </w:r>
    </w:p>
    <w:p w14:paraId="3636B51E" w14:textId="77777777" w:rsidR="00AE4CC1" w:rsidRDefault="00AE4CC1" w:rsidP="005E11A0">
      <w:pPr>
        <w:pStyle w:val="a5"/>
      </w:pPr>
      <w:r>
        <w:t>- номер (шифр) работы;</w:t>
      </w:r>
    </w:p>
    <w:p w14:paraId="6BCF0C3F" w14:textId="77777777" w:rsidR="00AE4CC1" w:rsidRDefault="00AE4CC1" w:rsidP="005E11A0">
      <w:pPr>
        <w:pStyle w:val="a5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AE4CC1" w:rsidRDefault="00AE4CC1" w:rsidP="005E11A0">
      <w:pPr>
        <w:pStyle w:val="a5"/>
      </w:pPr>
      <w:r>
        <w:t>- место и дату составления отчета.</w:t>
      </w:r>
    </w:p>
    <w:p w14:paraId="3CF0D719" w14:textId="77777777" w:rsidR="00AE4CC1" w:rsidRDefault="00AE4CC1" w:rsidP="005E11A0">
      <w:pPr>
        <w:pStyle w:val="a5"/>
      </w:pPr>
    </w:p>
    <w:p w14:paraId="7E78BF88" w14:textId="77777777" w:rsidR="00AE4CC1" w:rsidRDefault="00AE4CC1" w:rsidP="005E11A0">
      <w:pPr>
        <w:pStyle w:val="a5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AE4CC1" w:rsidRDefault="00AE4CC1" w:rsidP="005E11A0">
      <w:pPr>
        <w:pStyle w:val="a5"/>
      </w:pPr>
    </w:p>
    <w:p w14:paraId="5EDCF696" w14:textId="77777777" w:rsidR="00AE4CC1" w:rsidRDefault="00AE4CC1" w:rsidP="005E11A0">
      <w:pPr>
        <w:pStyle w:val="a5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rPr>
          <w:rStyle w:val="a4"/>
        </w:rPr>
        <w:annotationRef/>
      </w:r>
      <w:r>
        <w:t>(ГОСТ 7.32-2001)</w:t>
      </w:r>
    </w:p>
    <w:p w14:paraId="5D512F3D" w14:textId="77777777" w:rsidR="00AE4CC1" w:rsidRDefault="00AE4CC1" w:rsidP="005E11A0">
      <w:pPr>
        <w:pStyle w:val="a5"/>
      </w:pPr>
      <w:r>
        <w:t>5.2 Список исполнителей</w:t>
      </w:r>
    </w:p>
    <w:p w14:paraId="0E8E1ABE" w14:textId="77777777" w:rsidR="00AE4CC1" w:rsidRDefault="00AE4CC1" w:rsidP="005E11A0">
      <w:pPr>
        <w:pStyle w:val="a5"/>
      </w:pPr>
    </w:p>
    <w:p w14:paraId="7CA4ADDB" w14:textId="77777777" w:rsidR="00AE4CC1" w:rsidRDefault="00AE4CC1" w:rsidP="005E11A0">
      <w:pPr>
        <w:pStyle w:val="a5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AE4CC1" w:rsidRDefault="00AE4CC1" w:rsidP="005E11A0">
      <w:pPr>
        <w:pStyle w:val="a5"/>
      </w:pPr>
    </w:p>
    <w:p w14:paraId="4BFC4B09" w14:textId="77777777" w:rsidR="00AE4CC1" w:rsidRDefault="00AE4CC1" w:rsidP="005E11A0">
      <w:pPr>
        <w:pStyle w:val="a5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AE4CC1" w:rsidRDefault="00AE4CC1" w:rsidP="005E11A0">
      <w:pPr>
        <w:pStyle w:val="a5"/>
      </w:pPr>
    </w:p>
    <w:p w14:paraId="6B9215BB" w14:textId="77777777" w:rsidR="00AE4CC1" w:rsidRDefault="00AE4CC1">
      <w:pPr>
        <w:pStyle w:val="a5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AE4CC1" w:rsidRDefault="00AE4CC1" w:rsidP="005E11A0">
      <w:pPr>
        <w:pStyle w:val="a5"/>
      </w:pPr>
      <w:r>
        <w:rPr>
          <w:rStyle w:val="a4"/>
        </w:rPr>
        <w:annotationRef/>
      </w:r>
      <w:r>
        <w:t>5.3 Реферат</w:t>
      </w:r>
    </w:p>
    <w:p w14:paraId="076D39C8" w14:textId="77777777" w:rsidR="00AE4CC1" w:rsidRDefault="00AE4CC1" w:rsidP="005E11A0">
      <w:pPr>
        <w:pStyle w:val="a5"/>
      </w:pPr>
    </w:p>
    <w:p w14:paraId="044E6A0D" w14:textId="77777777" w:rsidR="00AE4CC1" w:rsidRDefault="00AE4CC1" w:rsidP="005E11A0">
      <w:pPr>
        <w:pStyle w:val="a5"/>
      </w:pPr>
      <w:r>
        <w:t>5.3.1 Общие требования к реферату на отчет о НИР - по ГОСТ 7.9.</w:t>
      </w:r>
    </w:p>
    <w:p w14:paraId="4F4737A2" w14:textId="77777777" w:rsidR="00AE4CC1" w:rsidRDefault="00AE4CC1" w:rsidP="005E11A0">
      <w:pPr>
        <w:pStyle w:val="a5"/>
      </w:pPr>
    </w:p>
    <w:p w14:paraId="7A2E238E" w14:textId="77777777" w:rsidR="00AE4CC1" w:rsidRDefault="00AE4CC1" w:rsidP="005E11A0">
      <w:pPr>
        <w:pStyle w:val="a5"/>
      </w:pPr>
      <w:r>
        <w:t>5.3.2 Реферат должен содержать:</w:t>
      </w:r>
    </w:p>
    <w:p w14:paraId="276A6671" w14:textId="77777777" w:rsidR="00AE4CC1" w:rsidRDefault="00AE4CC1" w:rsidP="005E11A0">
      <w:pPr>
        <w:pStyle w:val="a5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AE4CC1" w:rsidRDefault="00AE4CC1" w:rsidP="005E11A0">
      <w:pPr>
        <w:pStyle w:val="a5"/>
      </w:pPr>
      <w:r>
        <w:t>- перечень ключевых слов;</w:t>
      </w:r>
    </w:p>
    <w:p w14:paraId="79FBE0D5" w14:textId="77777777" w:rsidR="00AE4CC1" w:rsidRDefault="00AE4CC1" w:rsidP="005E11A0">
      <w:pPr>
        <w:pStyle w:val="a5"/>
      </w:pPr>
      <w:r>
        <w:t>- текст реферата.</w:t>
      </w:r>
    </w:p>
    <w:p w14:paraId="4EED553F" w14:textId="77777777" w:rsidR="00AE4CC1" w:rsidRDefault="00AE4CC1" w:rsidP="005E11A0">
      <w:pPr>
        <w:pStyle w:val="a5"/>
      </w:pPr>
    </w:p>
    <w:p w14:paraId="01EC341F" w14:textId="77777777" w:rsidR="00AE4CC1" w:rsidRDefault="00AE4CC1" w:rsidP="005E11A0">
      <w:pPr>
        <w:pStyle w:val="a5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AE4CC1" w:rsidRDefault="00AE4CC1" w:rsidP="005E11A0">
      <w:pPr>
        <w:pStyle w:val="a5"/>
      </w:pPr>
    </w:p>
    <w:p w14:paraId="351F87AC" w14:textId="77777777" w:rsidR="00AE4CC1" w:rsidRDefault="00AE4CC1" w:rsidP="005E11A0">
      <w:pPr>
        <w:pStyle w:val="a5"/>
      </w:pPr>
      <w:r>
        <w:t>5.3.2.2 Текст реферата должен отражать:</w:t>
      </w:r>
    </w:p>
    <w:p w14:paraId="15A493F3" w14:textId="77777777" w:rsidR="00AE4CC1" w:rsidRDefault="00AE4CC1" w:rsidP="005E11A0">
      <w:pPr>
        <w:pStyle w:val="a5"/>
      </w:pPr>
    </w:p>
    <w:p w14:paraId="65CC892C" w14:textId="77777777" w:rsidR="00AE4CC1" w:rsidRDefault="00AE4CC1" w:rsidP="005E11A0">
      <w:pPr>
        <w:pStyle w:val="a5"/>
      </w:pPr>
      <w:r>
        <w:t>- объект исследования или разработки;</w:t>
      </w:r>
    </w:p>
    <w:p w14:paraId="72B74A27" w14:textId="77777777" w:rsidR="00AE4CC1" w:rsidRDefault="00AE4CC1" w:rsidP="005E11A0">
      <w:pPr>
        <w:pStyle w:val="a5"/>
      </w:pPr>
      <w:r>
        <w:t>- цель работы;</w:t>
      </w:r>
    </w:p>
    <w:p w14:paraId="7CA4ACF4" w14:textId="77777777" w:rsidR="00AE4CC1" w:rsidRDefault="00AE4CC1" w:rsidP="005E11A0">
      <w:pPr>
        <w:pStyle w:val="a5"/>
      </w:pPr>
      <w:r>
        <w:t>- метод или методологию проведения работы;</w:t>
      </w:r>
    </w:p>
    <w:p w14:paraId="548C1755" w14:textId="77777777" w:rsidR="00AE4CC1" w:rsidRDefault="00AE4CC1" w:rsidP="005E11A0">
      <w:pPr>
        <w:pStyle w:val="a5"/>
      </w:pPr>
      <w:r>
        <w:t>- результаты работы и их новизну;</w:t>
      </w:r>
    </w:p>
    <w:p w14:paraId="1D67FA1D" w14:textId="77777777" w:rsidR="00AE4CC1" w:rsidRDefault="00AE4CC1" w:rsidP="005E11A0">
      <w:pPr>
        <w:pStyle w:val="a5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AE4CC1" w:rsidRDefault="00AE4CC1" w:rsidP="005E11A0">
      <w:pPr>
        <w:pStyle w:val="a5"/>
      </w:pPr>
      <w:r>
        <w:t>- степень внедрения;</w:t>
      </w:r>
    </w:p>
    <w:p w14:paraId="58FC8218" w14:textId="77777777" w:rsidR="00AE4CC1" w:rsidRDefault="00AE4CC1" w:rsidP="005E11A0">
      <w:pPr>
        <w:pStyle w:val="a5"/>
      </w:pPr>
      <w:r>
        <w:t>- рекомендации по внедрению или итоги внедрения результатов НИР;</w:t>
      </w:r>
    </w:p>
    <w:p w14:paraId="6A17CAE7" w14:textId="77777777" w:rsidR="00AE4CC1" w:rsidRDefault="00AE4CC1" w:rsidP="005E11A0">
      <w:pPr>
        <w:pStyle w:val="a5"/>
      </w:pPr>
      <w:r>
        <w:t>- область применения;</w:t>
      </w:r>
    </w:p>
    <w:p w14:paraId="2DCFE73F" w14:textId="77777777" w:rsidR="00AE4CC1" w:rsidRDefault="00AE4CC1" w:rsidP="005E11A0">
      <w:pPr>
        <w:pStyle w:val="a5"/>
      </w:pPr>
      <w:r>
        <w:t>- экономическую эффективность или значимость работы;</w:t>
      </w:r>
    </w:p>
    <w:p w14:paraId="1BE721DF" w14:textId="77777777" w:rsidR="00AE4CC1" w:rsidRDefault="00AE4CC1" w:rsidP="005E11A0">
      <w:pPr>
        <w:pStyle w:val="a5"/>
      </w:pPr>
      <w:r>
        <w:t>- прогнозные предположения о развитии объекта исследования.</w:t>
      </w:r>
    </w:p>
    <w:p w14:paraId="0D0B3484" w14:textId="77777777" w:rsidR="00AE4CC1" w:rsidRDefault="00AE4CC1" w:rsidP="005E11A0">
      <w:pPr>
        <w:pStyle w:val="a5"/>
      </w:pPr>
    </w:p>
    <w:p w14:paraId="01EA70E4" w14:textId="77777777" w:rsidR="00AE4CC1" w:rsidRDefault="00AE4CC1" w:rsidP="005E11A0">
      <w:pPr>
        <w:pStyle w:val="a5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AE4CC1" w:rsidRDefault="00AE4CC1" w:rsidP="005E11A0">
      <w:pPr>
        <w:pStyle w:val="a5"/>
      </w:pPr>
    </w:p>
    <w:p w14:paraId="167610C5" w14:textId="77777777" w:rsidR="00AE4CC1" w:rsidRDefault="00AE4CC1" w:rsidP="005E11A0">
      <w:pPr>
        <w:pStyle w:val="a5"/>
      </w:pPr>
      <w:r>
        <w:t>5.3.2.1, 5.3.2.2 (Измененная редакция, Изм. N 1).</w:t>
      </w:r>
    </w:p>
    <w:p w14:paraId="4A6E1EFF" w14:textId="77777777" w:rsidR="00AE4CC1" w:rsidRDefault="00AE4CC1" w:rsidP="005E11A0">
      <w:pPr>
        <w:pStyle w:val="a5"/>
      </w:pPr>
    </w:p>
    <w:p w14:paraId="7DA7F6C6" w14:textId="77777777" w:rsidR="00AE4CC1" w:rsidRDefault="00AE4CC1" w:rsidP="005E11A0">
      <w:pPr>
        <w:pStyle w:val="a5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AE4CC1" w:rsidRDefault="00AE4CC1" w:rsidP="00CF2081">
      <w:pPr>
        <w:pStyle w:val="a5"/>
      </w:pPr>
      <w:r>
        <w:t>НЕОБЯЗАТЕЛЬНОЕ</w:t>
      </w:r>
    </w:p>
    <w:p w14:paraId="0DE840FE" w14:textId="77777777" w:rsidR="00AE4CC1" w:rsidRDefault="00AE4CC1" w:rsidP="00CF2081">
      <w:pPr>
        <w:pStyle w:val="a5"/>
      </w:pPr>
    </w:p>
    <w:p w14:paraId="2CB732EC" w14:textId="051B9322" w:rsidR="00AE4CC1" w:rsidRDefault="00AE4CC1" w:rsidP="00CF2081">
      <w:pPr>
        <w:pStyle w:val="a5"/>
      </w:pPr>
      <w:r>
        <w:rPr>
          <w:rStyle w:val="a4"/>
        </w:rPr>
        <w:annotationRef/>
      </w:r>
      <w:r>
        <w:t>5.6 Определения</w:t>
      </w:r>
    </w:p>
    <w:p w14:paraId="0B2951EB" w14:textId="77777777" w:rsidR="00AE4CC1" w:rsidRDefault="00AE4CC1" w:rsidP="00CF2081">
      <w:pPr>
        <w:pStyle w:val="a5"/>
      </w:pPr>
    </w:p>
    <w:p w14:paraId="4B38511A" w14:textId="77777777" w:rsidR="00AE4CC1" w:rsidRDefault="00AE4CC1" w:rsidP="00CF2081">
      <w:pPr>
        <w:pStyle w:val="a5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AE4CC1" w:rsidRDefault="00AE4CC1" w:rsidP="00CF2081">
      <w:pPr>
        <w:pStyle w:val="a5"/>
      </w:pPr>
    </w:p>
    <w:p w14:paraId="01711805" w14:textId="01128119" w:rsidR="00AE4CC1" w:rsidRDefault="00AE4CC1" w:rsidP="00CF2081">
      <w:pPr>
        <w:pStyle w:val="a5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AE4CC1" w:rsidRDefault="00AE4CC1" w:rsidP="00CF2081">
      <w:pPr>
        <w:pStyle w:val="a5"/>
      </w:pPr>
      <w:r>
        <w:t>НЕОБЯЗАТЕЛЬНОЕ</w:t>
      </w:r>
    </w:p>
    <w:p w14:paraId="4CC7AC34" w14:textId="77777777" w:rsidR="00AE4CC1" w:rsidRDefault="00AE4CC1" w:rsidP="00CF2081">
      <w:pPr>
        <w:pStyle w:val="a5"/>
      </w:pPr>
    </w:p>
    <w:p w14:paraId="719EA4AE" w14:textId="5AAD7E00" w:rsidR="00AE4CC1" w:rsidRDefault="00AE4CC1" w:rsidP="00CF2081">
      <w:pPr>
        <w:pStyle w:val="a5"/>
      </w:pPr>
      <w:r>
        <w:rPr>
          <w:rStyle w:val="a4"/>
        </w:rPr>
        <w:annotationRef/>
      </w:r>
      <w:r>
        <w:t>5.7 Обозначения и сокращения</w:t>
      </w:r>
    </w:p>
    <w:p w14:paraId="6E20931B" w14:textId="77777777" w:rsidR="00AE4CC1" w:rsidRDefault="00AE4CC1" w:rsidP="00CF2081">
      <w:pPr>
        <w:pStyle w:val="a5"/>
      </w:pPr>
    </w:p>
    <w:p w14:paraId="72B86239" w14:textId="77777777" w:rsidR="00AE4CC1" w:rsidRDefault="00AE4CC1" w:rsidP="00CF2081">
      <w:pPr>
        <w:pStyle w:val="a5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AE4CC1" w:rsidRDefault="00AE4CC1" w:rsidP="00CF2081">
      <w:pPr>
        <w:pStyle w:val="a5"/>
      </w:pPr>
    </w:p>
    <w:p w14:paraId="763349AA" w14:textId="77777777" w:rsidR="00AE4CC1" w:rsidRDefault="00AE4CC1" w:rsidP="00CF2081">
      <w:pPr>
        <w:pStyle w:val="a5"/>
      </w:pPr>
      <w:r>
        <w:t>5.7.2 (Исключен, Изм. N 1).</w:t>
      </w:r>
    </w:p>
    <w:p w14:paraId="289DEF01" w14:textId="77777777" w:rsidR="00AE4CC1" w:rsidRDefault="00AE4CC1" w:rsidP="00CF2081">
      <w:pPr>
        <w:pStyle w:val="a5"/>
      </w:pPr>
    </w:p>
    <w:p w14:paraId="3DEF4897" w14:textId="4DE6B0BC" w:rsidR="00AE4CC1" w:rsidRDefault="00AE4CC1" w:rsidP="00CF2081">
      <w:pPr>
        <w:pStyle w:val="a5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AE4CC1" w:rsidRDefault="00AE4CC1" w:rsidP="00CF2081">
      <w:pPr>
        <w:pStyle w:val="a5"/>
      </w:pPr>
      <w:r>
        <w:rPr>
          <w:rStyle w:val="a4"/>
        </w:rPr>
        <w:annotationRef/>
      </w:r>
      <w:r>
        <w:t>5.8 Введение</w:t>
      </w:r>
    </w:p>
    <w:p w14:paraId="2B11CA6D" w14:textId="77777777" w:rsidR="00AE4CC1" w:rsidRDefault="00AE4CC1" w:rsidP="00CF2081">
      <w:pPr>
        <w:pStyle w:val="a5"/>
      </w:pPr>
    </w:p>
    <w:p w14:paraId="648F8CF0" w14:textId="77777777" w:rsidR="00AE4CC1" w:rsidRDefault="00AE4CC1" w:rsidP="00CF2081">
      <w:pPr>
        <w:pStyle w:val="a5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AE4CC1" w:rsidRDefault="00AE4CC1" w:rsidP="00CF2081">
      <w:pPr>
        <w:pStyle w:val="a5"/>
      </w:pPr>
    </w:p>
    <w:p w14:paraId="22FC9C60" w14:textId="77777777" w:rsidR="00AE4CC1" w:rsidRDefault="00AE4CC1" w:rsidP="00CF2081">
      <w:pPr>
        <w:pStyle w:val="a5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AE4CC1" w:rsidRDefault="00AE4CC1" w:rsidP="00CF2081">
      <w:pPr>
        <w:pStyle w:val="a5"/>
      </w:pPr>
    </w:p>
    <w:p w14:paraId="2616FF0E" w14:textId="555E80DE" w:rsidR="00AE4CC1" w:rsidRDefault="00AE4CC1" w:rsidP="00CF2081">
      <w:pPr>
        <w:pStyle w:val="a5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AE4CC1" w:rsidRDefault="00AE4CC1" w:rsidP="00CF2081">
      <w:pPr>
        <w:pStyle w:val="a5"/>
      </w:pPr>
      <w:r>
        <w:rPr>
          <w:rStyle w:val="a4"/>
        </w:rPr>
        <w:annotationRef/>
      </w:r>
      <w:r>
        <w:t>5.9 Основная часть</w:t>
      </w:r>
    </w:p>
    <w:p w14:paraId="5048156F" w14:textId="77777777" w:rsidR="00AE4CC1" w:rsidRDefault="00AE4CC1" w:rsidP="00CF2081">
      <w:pPr>
        <w:pStyle w:val="a5"/>
      </w:pPr>
    </w:p>
    <w:p w14:paraId="786B2434" w14:textId="77777777" w:rsidR="00AE4CC1" w:rsidRDefault="00AE4CC1" w:rsidP="00CF2081">
      <w:pPr>
        <w:pStyle w:val="a5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AE4CC1" w:rsidRDefault="00AE4CC1" w:rsidP="00CF2081">
      <w:pPr>
        <w:pStyle w:val="a5"/>
      </w:pPr>
    </w:p>
    <w:p w14:paraId="08A75694" w14:textId="77777777" w:rsidR="00AE4CC1" w:rsidRDefault="00AE4CC1" w:rsidP="00CF2081">
      <w:pPr>
        <w:pStyle w:val="a5"/>
      </w:pPr>
      <w:r>
        <w:t>5.9.2 Основная часть должна содержать:</w:t>
      </w:r>
    </w:p>
    <w:p w14:paraId="16B1107C" w14:textId="77777777" w:rsidR="00AE4CC1" w:rsidRDefault="00AE4CC1" w:rsidP="00CF2081">
      <w:pPr>
        <w:pStyle w:val="a5"/>
      </w:pPr>
    </w:p>
    <w:p w14:paraId="21D218AD" w14:textId="77777777" w:rsidR="00AE4CC1" w:rsidRDefault="00AE4CC1" w:rsidP="00CF2081">
      <w:pPr>
        <w:pStyle w:val="a5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AE4CC1" w:rsidRDefault="00AE4CC1" w:rsidP="00CF2081">
      <w:pPr>
        <w:pStyle w:val="a5"/>
      </w:pPr>
    </w:p>
    <w:p w14:paraId="466B8FDE" w14:textId="77777777" w:rsidR="00AE4CC1" w:rsidRDefault="00AE4CC1" w:rsidP="00CF2081">
      <w:pPr>
        <w:pStyle w:val="a5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AE4CC1" w:rsidRDefault="00AE4CC1" w:rsidP="00CF2081">
      <w:pPr>
        <w:pStyle w:val="a5"/>
      </w:pPr>
    </w:p>
    <w:p w14:paraId="35B9ECD6" w14:textId="77777777" w:rsidR="00AE4CC1" w:rsidRDefault="00AE4CC1" w:rsidP="00CF2081">
      <w:pPr>
        <w:pStyle w:val="a5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AE4CC1" w:rsidRDefault="00AE4CC1" w:rsidP="00CF2081">
      <w:pPr>
        <w:pStyle w:val="a5"/>
      </w:pPr>
    </w:p>
    <w:p w14:paraId="290BCDA4" w14:textId="77777777" w:rsidR="00AE4CC1" w:rsidRDefault="00AE4CC1" w:rsidP="00CF2081">
      <w:pPr>
        <w:pStyle w:val="a5"/>
      </w:pPr>
      <w:r>
        <w:t>(Измененная редакция, Изм. N 1).</w:t>
      </w:r>
    </w:p>
    <w:p w14:paraId="44DCE43F" w14:textId="77777777" w:rsidR="00AE4CC1" w:rsidRDefault="00AE4CC1" w:rsidP="00CF2081">
      <w:pPr>
        <w:pStyle w:val="a5"/>
      </w:pPr>
    </w:p>
    <w:p w14:paraId="25829533" w14:textId="692D0C4B" w:rsidR="00AE4CC1" w:rsidRDefault="00AE4CC1" w:rsidP="00CF2081">
      <w:pPr>
        <w:pStyle w:val="a5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72" w:author="Константин" w:date="2018-10-26T10:30:00Z" w:initials="К">
    <w:p w14:paraId="47CA6A79" w14:textId="77777777" w:rsidR="00AE4CC1" w:rsidRDefault="00AE4CC1" w:rsidP="00376B00">
      <w:pPr>
        <w:pStyle w:val="a5"/>
      </w:pPr>
      <w:r>
        <w:rPr>
          <w:rStyle w:val="a4"/>
        </w:rPr>
        <w:annotationRef/>
      </w:r>
      <w:r>
        <w:t>5.10 Заключение</w:t>
      </w:r>
    </w:p>
    <w:p w14:paraId="3B6385F7" w14:textId="77777777" w:rsidR="00AE4CC1" w:rsidRDefault="00AE4CC1" w:rsidP="00376B00">
      <w:pPr>
        <w:pStyle w:val="a5"/>
      </w:pPr>
    </w:p>
    <w:p w14:paraId="74171EAF" w14:textId="77777777" w:rsidR="00AE4CC1" w:rsidRDefault="00AE4CC1" w:rsidP="00376B00">
      <w:pPr>
        <w:pStyle w:val="a5"/>
      </w:pPr>
      <w:r>
        <w:t>Заключение должно содержать:</w:t>
      </w:r>
    </w:p>
    <w:p w14:paraId="36010421" w14:textId="77777777" w:rsidR="00AE4CC1" w:rsidRDefault="00AE4CC1" w:rsidP="00376B00">
      <w:pPr>
        <w:pStyle w:val="a5"/>
      </w:pPr>
    </w:p>
    <w:p w14:paraId="600836D6" w14:textId="77777777" w:rsidR="00AE4CC1" w:rsidRDefault="00AE4CC1" w:rsidP="00376B00">
      <w:pPr>
        <w:pStyle w:val="a5"/>
      </w:pPr>
      <w:r>
        <w:t>- краткие выводы по результатам НИР или отдельных ее этапов;</w:t>
      </w:r>
    </w:p>
    <w:p w14:paraId="362C8935" w14:textId="77777777" w:rsidR="00AE4CC1" w:rsidRDefault="00AE4CC1" w:rsidP="00376B00">
      <w:pPr>
        <w:pStyle w:val="a5"/>
      </w:pPr>
    </w:p>
    <w:p w14:paraId="65988B72" w14:textId="77777777" w:rsidR="00AE4CC1" w:rsidRDefault="00AE4CC1" w:rsidP="00376B00">
      <w:pPr>
        <w:pStyle w:val="a5"/>
      </w:pPr>
      <w:r>
        <w:t>- оценку полноты решений поставленных задач;</w:t>
      </w:r>
    </w:p>
    <w:p w14:paraId="282A8269" w14:textId="77777777" w:rsidR="00AE4CC1" w:rsidRDefault="00AE4CC1" w:rsidP="00376B00">
      <w:pPr>
        <w:pStyle w:val="a5"/>
      </w:pPr>
    </w:p>
    <w:p w14:paraId="01D9C280" w14:textId="77777777" w:rsidR="00AE4CC1" w:rsidRDefault="00AE4CC1" w:rsidP="00376B00">
      <w:pPr>
        <w:pStyle w:val="a5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AE4CC1" w:rsidRDefault="00AE4CC1" w:rsidP="00376B00">
      <w:pPr>
        <w:pStyle w:val="a5"/>
      </w:pPr>
    </w:p>
    <w:p w14:paraId="27E7716B" w14:textId="77777777" w:rsidR="00AE4CC1" w:rsidRDefault="00AE4CC1" w:rsidP="00376B00">
      <w:pPr>
        <w:pStyle w:val="a5"/>
      </w:pPr>
      <w:r>
        <w:t>- результаты оценки технико-экономической эффективности внедрения;</w:t>
      </w:r>
    </w:p>
    <w:p w14:paraId="74F6DE06" w14:textId="77777777" w:rsidR="00AE4CC1" w:rsidRDefault="00AE4CC1" w:rsidP="00376B00">
      <w:pPr>
        <w:pStyle w:val="a5"/>
      </w:pPr>
    </w:p>
    <w:p w14:paraId="3DB0894F" w14:textId="77777777" w:rsidR="00AE4CC1" w:rsidRDefault="00AE4CC1" w:rsidP="00376B00">
      <w:pPr>
        <w:pStyle w:val="a5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AE4CC1" w:rsidRDefault="00AE4CC1" w:rsidP="00376B00">
      <w:pPr>
        <w:pStyle w:val="a5"/>
      </w:pPr>
    </w:p>
    <w:p w14:paraId="37B2ED6C" w14:textId="1AF3EA0C" w:rsidR="00AE4CC1" w:rsidRDefault="00AE4CC1" w:rsidP="00376B00">
      <w:pPr>
        <w:pStyle w:val="a5"/>
      </w:pPr>
      <w:r>
        <w:t>(Измененная редакция, Изм. N 1).</w:t>
      </w:r>
    </w:p>
  </w:comment>
  <w:comment w:id="74" w:author="Константин" w:date="2018-10-26T10:31:00Z" w:initials="К">
    <w:p w14:paraId="3AF1F24F" w14:textId="331D46A7" w:rsidR="00AE4CC1" w:rsidRDefault="00AE4CC1" w:rsidP="00376B00">
      <w:pPr>
        <w:pStyle w:val="a5"/>
      </w:pPr>
      <w:r>
        <w:t>НЕОБЯЗАТЕЛЬНОЕ</w:t>
      </w:r>
    </w:p>
    <w:p w14:paraId="596CA1B6" w14:textId="77777777" w:rsidR="00AE4CC1" w:rsidRDefault="00AE4CC1" w:rsidP="00376B00">
      <w:pPr>
        <w:pStyle w:val="a5"/>
      </w:pPr>
    </w:p>
    <w:p w14:paraId="12B2AF86" w14:textId="2BEA5FDE" w:rsidR="00AE4CC1" w:rsidRDefault="00AE4CC1" w:rsidP="00376B00">
      <w:pPr>
        <w:pStyle w:val="a5"/>
      </w:pPr>
      <w:r>
        <w:rPr>
          <w:rStyle w:val="a4"/>
        </w:rPr>
        <w:annotationRef/>
      </w:r>
      <w:r>
        <w:t>5.11 Список использованных источников</w:t>
      </w:r>
    </w:p>
    <w:p w14:paraId="6C045622" w14:textId="77777777" w:rsidR="00AE4CC1" w:rsidRDefault="00AE4CC1" w:rsidP="00376B00">
      <w:pPr>
        <w:pStyle w:val="a5"/>
      </w:pPr>
    </w:p>
    <w:p w14:paraId="1A6684FC" w14:textId="7D6947DD" w:rsidR="00AE4CC1" w:rsidRDefault="00AE4CC1" w:rsidP="00376B00">
      <w:pPr>
        <w:pStyle w:val="a5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78" w:author="Константин" w:date="2018-10-26T10:31:00Z" w:initials="К">
    <w:p w14:paraId="2E55C06C" w14:textId="4C48A269" w:rsidR="00AE4CC1" w:rsidRDefault="00AE4CC1" w:rsidP="00376B00">
      <w:pPr>
        <w:pStyle w:val="a5"/>
      </w:pPr>
      <w:r>
        <w:t>НЕОБЯЗАТЕЛЬНОЕ</w:t>
      </w:r>
    </w:p>
    <w:p w14:paraId="3278B149" w14:textId="77777777" w:rsidR="00AE4CC1" w:rsidRDefault="00AE4CC1" w:rsidP="00376B00">
      <w:pPr>
        <w:pStyle w:val="a5"/>
      </w:pPr>
    </w:p>
    <w:p w14:paraId="1561DCDE" w14:textId="02F2AA37" w:rsidR="00AE4CC1" w:rsidRDefault="00AE4CC1" w:rsidP="00376B00">
      <w:pPr>
        <w:pStyle w:val="a5"/>
      </w:pPr>
      <w:r>
        <w:rPr>
          <w:rStyle w:val="a4"/>
        </w:rPr>
        <w:annotationRef/>
      </w:r>
      <w:r>
        <w:t>5.12 Приложения</w:t>
      </w:r>
    </w:p>
    <w:p w14:paraId="6662E64C" w14:textId="77777777" w:rsidR="00AE4CC1" w:rsidRDefault="00AE4CC1" w:rsidP="00376B00">
      <w:pPr>
        <w:pStyle w:val="a5"/>
      </w:pPr>
    </w:p>
    <w:p w14:paraId="7B29CD8B" w14:textId="77777777" w:rsidR="00AE4CC1" w:rsidRDefault="00AE4CC1" w:rsidP="00376B00">
      <w:pPr>
        <w:pStyle w:val="a5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AE4CC1" w:rsidRDefault="00AE4CC1" w:rsidP="00376B00">
      <w:pPr>
        <w:pStyle w:val="a5"/>
      </w:pPr>
    </w:p>
    <w:p w14:paraId="7E59C640" w14:textId="77777777" w:rsidR="00AE4CC1" w:rsidRDefault="00AE4CC1" w:rsidP="00376B00">
      <w:pPr>
        <w:pStyle w:val="a5"/>
      </w:pPr>
      <w:r>
        <w:t>В приложения могут быть включены:</w:t>
      </w:r>
    </w:p>
    <w:p w14:paraId="04530EDA" w14:textId="77777777" w:rsidR="00AE4CC1" w:rsidRDefault="00AE4CC1" w:rsidP="00376B00">
      <w:pPr>
        <w:pStyle w:val="a5"/>
      </w:pPr>
      <w:r>
        <w:t>- промежуточные математические доказательства, формулы и расчеты;</w:t>
      </w:r>
    </w:p>
    <w:p w14:paraId="5F07DD52" w14:textId="77777777" w:rsidR="00AE4CC1" w:rsidRDefault="00AE4CC1" w:rsidP="00376B00">
      <w:pPr>
        <w:pStyle w:val="a5"/>
      </w:pPr>
      <w:r>
        <w:t>- таблицы вспомогательных цифровых данных;</w:t>
      </w:r>
    </w:p>
    <w:p w14:paraId="7C8C1C98" w14:textId="77777777" w:rsidR="00AE4CC1" w:rsidRDefault="00AE4CC1" w:rsidP="00376B00">
      <w:pPr>
        <w:pStyle w:val="a5"/>
      </w:pPr>
      <w:r>
        <w:t>- протоколы испытаний;</w:t>
      </w:r>
    </w:p>
    <w:p w14:paraId="66C4376D" w14:textId="77777777" w:rsidR="00AE4CC1" w:rsidRDefault="00AE4CC1" w:rsidP="00376B00">
      <w:pPr>
        <w:pStyle w:val="a5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AE4CC1" w:rsidRDefault="00AE4CC1" w:rsidP="00376B00">
      <w:pPr>
        <w:pStyle w:val="a5"/>
      </w:pPr>
      <w:r>
        <w:t>- заключение метрологической экспертизы;</w:t>
      </w:r>
    </w:p>
    <w:p w14:paraId="0187EB63" w14:textId="77777777" w:rsidR="00AE4CC1" w:rsidRDefault="00AE4CC1" w:rsidP="00376B00">
      <w:pPr>
        <w:pStyle w:val="a5"/>
      </w:pPr>
      <w:r>
        <w:t>- инструкции, методики, разработанные в процессе выполнения НИР;</w:t>
      </w:r>
    </w:p>
    <w:p w14:paraId="6B158F72" w14:textId="77777777" w:rsidR="00AE4CC1" w:rsidRDefault="00AE4CC1" w:rsidP="00376B00">
      <w:pPr>
        <w:pStyle w:val="a5"/>
      </w:pPr>
      <w:r>
        <w:t>- иллюстрации вспомогательного характера;</w:t>
      </w:r>
    </w:p>
    <w:p w14:paraId="1AF58FA1" w14:textId="77777777" w:rsidR="00AE4CC1" w:rsidRDefault="00AE4CC1" w:rsidP="00376B00">
      <w:pPr>
        <w:pStyle w:val="a5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AE4CC1" w:rsidRDefault="00AE4CC1" w:rsidP="00376B00">
      <w:pPr>
        <w:pStyle w:val="a5"/>
      </w:pPr>
      <w:r>
        <w:t>- протокол рассмотрения выполненной НИР на научно-техническом совете;</w:t>
      </w:r>
    </w:p>
    <w:p w14:paraId="4F0FA919" w14:textId="77777777" w:rsidR="00AE4CC1" w:rsidRDefault="00AE4CC1" w:rsidP="00376B00">
      <w:pPr>
        <w:pStyle w:val="a5"/>
      </w:pPr>
      <w:r>
        <w:t>- акты внедрения результатов НИР и др.</w:t>
      </w:r>
    </w:p>
    <w:p w14:paraId="26D6FB73" w14:textId="77777777" w:rsidR="00AE4CC1" w:rsidRDefault="00AE4CC1" w:rsidP="00376B00">
      <w:pPr>
        <w:pStyle w:val="a5"/>
      </w:pPr>
    </w:p>
    <w:p w14:paraId="20793CAD" w14:textId="77777777" w:rsidR="00AE4CC1" w:rsidRDefault="00AE4CC1" w:rsidP="00376B00">
      <w:pPr>
        <w:pStyle w:val="a5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AE4CC1" w:rsidRDefault="00AE4CC1" w:rsidP="00376B00">
      <w:pPr>
        <w:pStyle w:val="a5"/>
      </w:pPr>
    </w:p>
    <w:p w14:paraId="7B6E3A84" w14:textId="77777777" w:rsidR="00AE4CC1" w:rsidRDefault="00AE4CC1" w:rsidP="00376B00">
      <w:pPr>
        <w:pStyle w:val="a5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AE4CC1" w:rsidRDefault="00AE4CC1" w:rsidP="00376B00">
      <w:pPr>
        <w:pStyle w:val="a5"/>
      </w:pPr>
    </w:p>
    <w:p w14:paraId="4AF6F0AE" w14:textId="6217B8B9" w:rsidR="00AE4CC1" w:rsidRDefault="00AE4CC1" w:rsidP="00376B00">
      <w:pPr>
        <w:pStyle w:val="a5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AE4CC1" w:rsidRDefault="00AE4CC1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AE4CC1" w:rsidRDefault="00AE4CC1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0FBDE025" w:rsidR="00AE4CC1" w:rsidRDefault="00AE4CC1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235AC7">
          <w:rPr>
            <w:noProof/>
          </w:rPr>
          <w:t>21</w:t>
        </w:r>
        <w:r>
          <w:fldChar w:fldCharType="end"/>
        </w:r>
      </w:p>
    </w:sdtContent>
  </w:sdt>
  <w:p w14:paraId="2D047A06" w14:textId="77777777" w:rsidR="00AE4CC1" w:rsidRDefault="00AE4CC1">
    <w:pPr>
      <w:pStyle w:val="aff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AE4CC1" w:rsidRDefault="00AE4CC1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AE4CC1" w:rsidRDefault="00AE4CC1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49A2A8F"/>
    <w:multiLevelType w:val="hybridMultilevel"/>
    <w:tmpl w:val="E454062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D56192A"/>
    <w:multiLevelType w:val="hybridMultilevel"/>
    <w:tmpl w:val="0F686EF4"/>
    <w:lvl w:ilvl="0" w:tplc="04190011">
      <w:start w:val="1"/>
      <w:numFmt w:val="decimal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19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3606269"/>
    <w:multiLevelType w:val="hybridMultilevel"/>
    <w:tmpl w:val="1A906F4C"/>
    <w:lvl w:ilvl="0" w:tplc="04190017">
      <w:start w:val="1"/>
      <w:numFmt w:val="lowerLetter"/>
      <w:lvlText w:val="%1)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2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2F6732B6"/>
    <w:multiLevelType w:val="hybridMultilevel"/>
    <w:tmpl w:val="65BC68DE"/>
    <w:lvl w:ilvl="0" w:tplc="B6F2D062">
      <w:start w:val="1"/>
      <w:numFmt w:val="bullet"/>
      <w:lvlText w:val="-"/>
      <w:lvlJc w:val="left"/>
      <w:pPr>
        <w:ind w:left="1429" w:hanging="360"/>
      </w:pPr>
      <w:rPr>
        <w:rFonts w:ascii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1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2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3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32"/>
  </w:num>
  <w:num w:numId="2">
    <w:abstractNumId w:val="15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7"/>
  </w:num>
  <w:num w:numId="14">
    <w:abstractNumId w:val="33"/>
  </w:num>
  <w:num w:numId="15">
    <w:abstractNumId w:val="19"/>
  </w:num>
  <w:num w:numId="16">
    <w:abstractNumId w:val="22"/>
  </w:num>
  <w:num w:numId="17">
    <w:abstractNumId w:val="29"/>
  </w:num>
  <w:num w:numId="18">
    <w:abstractNumId w:val="13"/>
  </w:num>
  <w:num w:numId="19">
    <w:abstractNumId w:val="20"/>
  </w:num>
  <w:num w:numId="20">
    <w:abstractNumId w:val="30"/>
  </w:num>
  <w:num w:numId="21">
    <w:abstractNumId w:val="24"/>
  </w:num>
  <w:num w:numId="22">
    <w:abstractNumId w:val="26"/>
  </w:num>
  <w:num w:numId="23">
    <w:abstractNumId w:val="16"/>
  </w:num>
  <w:num w:numId="24">
    <w:abstractNumId w:val="11"/>
  </w:num>
  <w:num w:numId="25">
    <w:abstractNumId w:val="17"/>
  </w:num>
  <w:num w:numId="26">
    <w:abstractNumId w:val="10"/>
  </w:num>
  <w:num w:numId="27">
    <w:abstractNumId w:val="28"/>
  </w:num>
  <w:num w:numId="28">
    <w:abstractNumId w:val="14"/>
  </w:num>
  <w:num w:numId="29">
    <w:abstractNumId w:val="31"/>
  </w:num>
  <w:num w:numId="30">
    <w:abstractNumId w:val="25"/>
  </w:num>
  <w:num w:numId="31">
    <w:abstractNumId w:val="12"/>
  </w:num>
  <w:num w:numId="32">
    <w:abstractNumId w:val="21"/>
  </w:num>
  <w:num w:numId="33">
    <w:abstractNumId w:val="23"/>
  </w:num>
  <w:num w:numId="34">
    <w:abstractNumId w:val="18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5B6"/>
    <w:rsid w:val="00071F3A"/>
    <w:rsid w:val="00080222"/>
    <w:rsid w:val="000815F7"/>
    <w:rsid w:val="00095709"/>
    <w:rsid w:val="000A6F50"/>
    <w:rsid w:val="000A7FC1"/>
    <w:rsid w:val="000B1B5A"/>
    <w:rsid w:val="000C1C50"/>
    <w:rsid w:val="000C4FD9"/>
    <w:rsid w:val="000C51B7"/>
    <w:rsid w:val="000D6FEE"/>
    <w:rsid w:val="000E09D3"/>
    <w:rsid w:val="000E45C1"/>
    <w:rsid w:val="000F0B87"/>
    <w:rsid w:val="000F5D43"/>
    <w:rsid w:val="000F64CF"/>
    <w:rsid w:val="00101D85"/>
    <w:rsid w:val="00106000"/>
    <w:rsid w:val="00110E33"/>
    <w:rsid w:val="00114C73"/>
    <w:rsid w:val="0012556B"/>
    <w:rsid w:val="001267CE"/>
    <w:rsid w:val="00130D10"/>
    <w:rsid w:val="00162F8B"/>
    <w:rsid w:val="00180383"/>
    <w:rsid w:val="00183659"/>
    <w:rsid w:val="00195D6A"/>
    <w:rsid w:val="001B0139"/>
    <w:rsid w:val="001B03F7"/>
    <w:rsid w:val="001B7E53"/>
    <w:rsid w:val="001D1A2E"/>
    <w:rsid w:val="001D1BE8"/>
    <w:rsid w:val="001D2801"/>
    <w:rsid w:val="001D45DC"/>
    <w:rsid w:val="001E5B24"/>
    <w:rsid w:val="001F2E76"/>
    <w:rsid w:val="001F55D6"/>
    <w:rsid w:val="00204507"/>
    <w:rsid w:val="002159EA"/>
    <w:rsid w:val="00226E92"/>
    <w:rsid w:val="00235AC7"/>
    <w:rsid w:val="00235EBC"/>
    <w:rsid w:val="00236AB1"/>
    <w:rsid w:val="00247B1B"/>
    <w:rsid w:val="00256F05"/>
    <w:rsid w:val="00257FF5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AF1"/>
    <w:rsid w:val="002B4611"/>
    <w:rsid w:val="002C02B2"/>
    <w:rsid w:val="002C2049"/>
    <w:rsid w:val="002C43EC"/>
    <w:rsid w:val="002D7A4C"/>
    <w:rsid w:val="002F5FA6"/>
    <w:rsid w:val="002F7361"/>
    <w:rsid w:val="00306D63"/>
    <w:rsid w:val="003078BE"/>
    <w:rsid w:val="00321506"/>
    <w:rsid w:val="003227E2"/>
    <w:rsid w:val="003439AE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E3BC6"/>
    <w:rsid w:val="003E7667"/>
    <w:rsid w:val="003F13FA"/>
    <w:rsid w:val="003F15F9"/>
    <w:rsid w:val="003F19C5"/>
    <w:rsid w:val="003F33AD"/>
    <w:rsid w:val="003F4ACE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A96"/>
    <w:rsid w:val="004F01F4"/>
    <w:rsid w:val="004F0BE9"/>
    <w:rsid w:val="005016FA"/>
    <w:rsid w:val="00521662"/>
    <w:rsid w:val="0053536A"/>
    <w:rsid w:val="00537B43"/>
    <w:rsid w:val="00540E92"/>
    <w:rsid w:val="00557B09"/>
    <w:rsid w:val="00560936"/>
    <w:rsid w:val="00561FA4"/>
    <w:rsid w:val="00564FD5"/>
    <w:rsid w:val="00581682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6395E"/>
    <w:rsid w:val="00673E74"/>
    <w:rsid w:val="00675535"/>
    <w:rsid w:val="0068221C"/>
    <w:rsid w:val="0068428C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F4A1E"/>
    <w:rsid w:val="007F7AA9"/>
    <w:rsid w:val="00806A9A"/>
    <w:rsid w:val="008073D1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C07F8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F21"/>
    <w:rsid w:val="009C1105"/>
    <w:rsid w:val="009C64D5"/>
    <w:rsid w:val="009D2D16"/>
    <w:rsid w:val="009F14CD"/>
    <w:rsid w:val="009F41FE"/>
    <w:rsid w:val="00A00679"/>
    <w:rsid w:val="00A029E6"/>
    <w:rsid w:val="00A125A7"/>
    <w:rsid w:val="00A134B0"/>
    <w:rsid w:val="00A14198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E4CC1"/>
    <w:rsid w:val="00AF3423"/>
    <w:rsid w:val="00AF4018"/>
    <w:rsid w:val="00AF5C58"/>
    <w:rsid w:val="00B02F1F"/>
    <w:rsid w:val="00B12B45"/>
    <w:rsid w:val="00B307C8"/>
    <w:rsid w:val="00B331A2"/>
    <w:rsid w:val="00B55653"/>
    <w:rsid w:val="00B6069B"/>
    <w:rsid w:val="00B6148B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269D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165E"/>
    <w:rsid w:val="00C65001"/>
    <w:rsid w:val="00C65DC4"/>
    <w:rsid w:val="00C74926"/>
    <w:rsid w:val="00C7765C"/>
    <w:rsid w:val="00CA0401"/>
    <w:rsid w:val="00CA2D25"/>
    <w:rsid w:val="00CA657A"/>
    <w:rsid w:val="00CC253B"/>
    <w:rsid w:val="00CC7281"/>
    <w:rsid w:val="00CD203E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374A9"/>
    <w:rsid w:val="00D42F12"/>
    <w:rsid w:val="00D54699"/>
    <w:rsid w:val="00D64BCD"/>
    <w:rsid w:val="00D6634C"/>
    <w:rsid w:val="00D82F03"/>
    <w:rsid w:val="00D912CC"/>
    <w:rsid w:val="00D94335"/>
    <w:rsid w:val="00DA4DB8"/>
    <w:rsid w:val="00DA7BB7"/>
    <w:rsid w:val="00DB06B0"/>
    <w:rsid w:val="00DB5C50"/>
    <w:rsid w:val="00DB788C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13AB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4BC0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0092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9795E"/>
    <w:rsid w:val="00FA6BCF"/>
    <w:rsid w:val="00FA70EE"/>
    <w:rsid w:val="00FA77C5"/>
    <w:rsid w:val="00FB784A"/>
    <w:rsid w:val="00FB784C"/>
    <w:rsid w:val="00FC5A21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537B43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ind w:firstLine="709"/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ind w:firstLine="709"/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ind w:firstLine="709"/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  <w:ind w:firstLine="709"/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  <w:ind w:firstLine="709"/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1B0139"/>
    <w:pPr>
      <w:keepNext/>
      <w:spacing w:before="240" w:after="120"/>
      <w:ind w:firstLine="709"/>
      <w:jc w:val="left"/>
    </w:pPr>
    <w:rPr>
      <w:b/>
    </w:r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" wne:name="Project.NewMacros.InsEq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  <wne:mcd wne:macroName="PROJECT.NEWMACROS.INSEQWHOLEDOCUMENT" wne:name="Project.NewMacros.InsEqWholeDocument" wne:bEncrypt="00" wne:cmg="56"/>
    <wne:mcd wne:macroName="PROJECT.NEWMACROS.INSEQWHOLELINK" wne:name="Project.NewMacros.InsEqWholeLink" wne:bEncrypt="00" wne:cmg="56"/>
    <wne:mcd wne:macroName="PROJECT.NEWMACROS.GETVERSION" wne:name="Project.NewMacros.Get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konstantin-morenko.github.io/report-732-2017/" TargetMode="External"/><Relationship Id="rId18" Type="http://schemas.openxmlformats.org/officeDocument/2006/relationships/image" Target="media/image4.png"/><Relationship Id="rId26" Type="http://schemas.openxmlformats.org/officeDocument/2006/relationships/image" Target="media/image12.png"/><Relationship Id="rId21" Type="http://schemas.openxmlformats.org/officeDocument/2006/relationships/image" Target="media/image7.png"/><Relationship Id="rId34" Type="http://schemas.openxmlformats.org/officeDocument/2006/relationships/footer" Target="footer1.xml"/><Relationship Id="rId7" Type="http://schemas.openxmlformats.org/officeDocument/2006/relationships/webSettings" Target="webSettings.xml"/><Relationship Id="rId12" Type="http://schemas.openxmlformats.org/officeDocument/2006/relationships/hyperlink" Target="https://konstantin-morenko.ru/report-732-2017/" TargetMode="External"/><Relationship Id="rId17" Type="http://schemas.openxmlformats.org/officeDocument/2006/relationships/image" Target="media/image3.png"/><Relationship Id="rId25" Type="http://schemas.openxmlformats.org/officeDocument/2006/relationships/image" Target="media/image11.png"/><Relationship Id="rId33" Type="http://schemas.openxmlformats.org/officeDocument/2006/relationships/image" Target="media/image19.png"/><Relationship Id="rId2" Type="http://schemas.microsoft.com/office/2006/relationships/keyMapCustomizations" Target="customizations.xml"/><Relationship Id="rId16" Type="http://schemas.openxmlformats.org/officeDocument/2006/relationships/image" Target="media/image2.png"/><Relationship Id="rId20" Type="http://schemas.openxmlformats.org/officeDocument/2006/relationships/image" Target="media/image6.png"/><Relationship Id="rId29" Type="http://schemas.openxmlformats.org/officeDocument/2006/relationships/image" Target="media/image15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image" Target="media/image10.png"/><Relationship Id="rId32" Type="http://schemas.openxmlformats.org/officeDocument/2006/relationships/image" Target="media/image18.png"/><Relationship Id="rId37" Type="http://schemas.openxmlformats.org/officeDocument/2006/relationships/theme" Target="theme/theme1.xml"/><Relationship Id="rId5" Type="http://schemas.openxmlformats.org/officeDocument/2006/relationships/styles" Target="styles.xml"/><Relationship Id="rId15" Type="http://schemas.openxmlformats.org/officeDocument/2006/relationships/image" Target="media/image1.png"/><Relationship Id="rId23" Type="http://schemas.openxmlformats.org/officeDocument/2006/relationships/image" Target="media/image9.png"/><Relationship Id="rId28" Type="http://schemas.openxmlformats.org/officeDocument/2006/relationships/image" Target="media/image14.jpg"/><Relationship Id="rId36" Type="http://schemas.microsoft.com/office/2011/relationships/people" Target="people.xml"/><Relationship Id="rId10" Type="http://schemas.openxmlformats.org/officeDocument/2006/relationships/comments" Target="comments.xml"/><Relationship Id="rId19" Type="http://schemas.openxmlformats.org/officeDocument/2006/relationships/image" Target="media/image5.png"/><Relationship Id="rId31" Type="http://schemas.openxmlformats.org/officeDocument/2006/relationships/image" Target="media/image17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mailto:vim@konstantin-morenko.ru" TargetMode="External"/><Relationship Id="rId22" Type="http://schemas.openxmlformats.org/officeDocument/2006/relationships/image" Target="media/image8.png"/><Relationship Id="rId27" Type="http://schemas.openxmlformats.org/officeDocument/2006/relationships/image" Target="media/image13.png"/><Relationship Id="rId30" Type="http://schemas.openxmlformats.org/officeDocument/2006/relationships/image" Target="media/image16.png"/><Relationship Id="rId35" Type="http://schemas.openxmlformats.org/officeDocument/2006/relationships/fontTable" Target="fontTable.xml"/><Relationship Id="rId8" Type="http://schemas.openxmlformats.org/officeDocument/2006/relationships/footnotes" Target="footnotes.xml"/><Relationship Id="rId3" Type="http://schemas.openxmlformats.org/officeDocument/2006/relationships/customXml" Target="../customXml/item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1E7643-A40B-4AA3-8959-BFFD29F4E8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97</TotalTime>
  <Pages>36</Pages>
  <Words>4692</Words>
  <Characters>26746</Characters>
  <Application>Microsoft Office Word</Application>
  <DocSecurity>0</DocSecurity>
  <Lines>222</Lines>
  <Paragraphs>62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 Моренко</cp:lastModifiedBy>
  <cp:revision>22</cp:revision>
  <dcterms:created xsi:type="dcterms:W3CDTF">2022-05-18T09:07:00Z</dcterms:created>
  <dcterms:modified xsi:type="dcterms:W3CDTF">2023-10-10T11:33:00Z</dcterms:modified>
</cp:coreProperties>
</file>