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1ED" w:rsidRPr="00D341ED" w:rsidRDefault="00D341ED" w:rsidP="00D341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583851"/>
      <w:r w:rsidRPr="00E7456D">
        <w:rPr>
          <w:rFonts w:ascii="Times New Roman" w:hAnsi="Times New Roman" w:cs="Times New Roman"/>
          <w:sz w:val="28"/>
          <w:szCs w:val="28"/>
        </w:rPr>
        <w:t xml:space="preserve">Л а б о </w:t>
      </w:r>
      <w:proofErr w:type="spellStart"/>
      <w:proofErr w:type="gramStart"/>
      <w:r w:rsidRPr="00E7456D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E7456D">
        <w:rPr>
          <w:rFonts w:ascii="Times New Roman" w:hAnsi="Times New Roman" w:cs="Times New Roman"/>
          <w:sz w:val="28"/>
          <w:szCs w:val="28"/>
        </w:rPr>
        <w:t xml:space="preserve"> а т о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а я </w:t>
      </w:r>
      <w:r w:rsidRPr="007751AE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E7456D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Pr="00E7456D">
        <w:rPr>
          <w:rFonts w:ascii="Times New Roman" w:hAnsi="Times New Roman" w:cs="Times New Roman"/>
          <w:sz w:val="28"/>
          <w:szCs w:val="28"/>
        </w:rPr>
        <w:t xml:space="preserve"> а б о т а № </w:t>
      </w:r>
      <w:r w:rsidR="00452F40">
        <w:rPr>
          <w:rFonts w:ascii="Times New Roman" w:hAnsi="Times New Roman" w:cs="Times New Roman"/>
          <w:sz w:val="28"/>
          <w:szCs w:val="28"/>
        </w:rPr>
        <w:t>3</w:t>
      </w:r>
    </w:p>
    <w:p w:rsidR="00D341ED" w:rsidRPr="00E7456D" w:rsidRDefault="00D341ED" w:rsidP="00D341ED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4D5CE2" w:rsidRDefault="004D5CE2" w:rsidP="004D5CE2">
      <w:pPr>
        <w:ind w:left="567" w:right="712"/>
        <w:jc w:val="center"/>
        <w:rPr>
          <w:rFonts w:ascii="Times New Roman" w:hAnsi="Times New Roman"/>
          <w:sz w:val="24"/>
          <w:szCs w:val="24"/>
        </w:rPr>
      </w:pPr>
      <w:r w:rsidRPr="004D5CE2">
        <w:rPr>
          <w:rFonts w:ascii="Times New Roman" w:hAnsi="Times New Roman"/>
          <w:b/>
          <w:sz w:val="24"/>
          <w:szCs w:val="24"/>
        </w:rPr>
        <w:t xml:space="preserve">РАБОТА С ПЕРЕМЕННЫМИ </w:t>
      </w:r>
      <w:hyperlink w:anchor="_Toc290318449" w:history="1">
        <w:r w:rsidRPr="004D5CE2">
          <w:rPr>
            <w:rFonts w:ascii="Times New Roman" w:hAnsi="Times New Roman"/>
            <w:b/>
            <w:sz w:val="24"/>
            <w:szCs w:val="24"/>
          </w:rPr>
          <w:t>БУЛЕВА ТИПА, ЛОГИЧЕСКИЕ ВЫРАЖЕНИЯ.</w:t>
        </w:r>
        <w:r w:rsidRPr="00945E87">
          <w:rPr>
            <w:rFonts w:ascii="Times New Roman" w:hAnsi="Times New Roman"/>
            <w:sz w:val="24"/>
            <w:szCs w:val="24"/>
          </w:rPr>
          <w:t xml:space="preserve"> </w:t>
        </w:r>
      </w:hyperlink>
    </w:p>
    <w:p w:rsidR="00D341ED" w:rsidRPr="00E7456D" w:rsidRDefault="00D341ED" w:rsidP="004D5CE2">
      <w:pPr>
        <w:ind w:left="567" w:right="71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456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:rsidR="00452F40" w:rsidRPr="00452F40" w:rsidRDefault="00452F40" w:rsidP="00452F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452F40">
        <w:rPr>
          <w:rFonts w:ascii="Times New Roman" w:hAnsi="Times New Roman" w:cs="Times New Roman"/>
          <w:sz w:val="24"/>
        </w:rPr>
        <w:t xml:space="preserve">Ознакомиться с переменными </w:t>
      </w:r>
      <w:proofErr w:type="gramStart"/>
      <w:r w:rsidRPr="00452F40">
        <w:rPr>
          <w:rFonts w:ascii="Times New Roman" w:hAnsi="Times New Roman" w:cs="Times New Roman"/>
          <w:sz w:val="24"/>
        </w:rPr>
        <w:t>булевого</w:t>
      </w:r>
      <w:proofErr w:type="gramEnd"/>
      <w:r w:rsidRPr="00452F40">
        <w:rPr>
          <w:rFonts w:ascii="Times New Roman" w:hAnsi="Times New Roman" w:cs="Times New Roman"/>
          <w:sz w:val="24"/>
        </w:rPr>
        <w:t xml:space="preserve"> типами, </w:t>
      </w:r>
    </w:p>
    <w:p w:rsidR="00452F40" w:rsidRPr="00E73E4E" w:rsidRDefault="00452F40" w:rsidP="00452F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452F40">
        <w:rPr>
          <w:rFonts w:ascii="Times New Roman" w:hAnsi="Times New Roman" w:cs="Times New Roman"/>
          <w:sz w:val="24"/>
        </w:rPr>
        <w:t xml:space="preserve">Освоить работу с булевыми величинами, </w:t>
      </w:r>
    </w:p>
    <w:p w:rsidR="00E73E4E" w:rsidRPr="00452F40" w:rsidRDefault="00E73E4E" w:rsidP="00452F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</w:rPr>
        <w:t>Познакомиться с оператором выбора,</w:t>
      </w:r>
    </w:p>
    <w:p w:rsidR="00EA1395" w:rsidRPr="00EA1395" w:rsidRDefault="00452F40" w:rsidP="00452F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452F40">
        <w:rPr>
          <w:rFonts w:ascii="Times New Roman" w:hAnsi="Times New Roman" w:cs="Times New Roman"/>
          <w:sz w:val="24"/>
        </w:rPr>
        <w:t xml:space="preserve">Повторить операции ввода/вывода </w:t>
      </w:r>
    </w:p>
    <w:p w:rsidR="00D341ED" w:rsidRPr="00452F40" w:rsidRDefault="00EA1395" w:rsidP="00452F4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</w:rPr>
        <w:t>Познакомиться с управлением компонентами оконного приложения</w:t>
      </w:r>
      <w:r w:rsidR="00D341ED" w:rsidRPr="00452F40">
        <w:rPr>
          <w:rFonts w:ascii="Times New Roman" w:hAnsi="Times New Roman" w:cs="Times New Roman"/>
          <w:sz w:val="28"/>
          <w:szCs w:val="24"/>
        </w:rPr>
        <w:t xml:space="preserve"> </w:t>
      </w:r>
    </w:p>
    <w:bookmarkEnd w:id="0"/>
    <w:p w:rsidR="00D341ED" w:rsidRPr="00F047B8" w:rsidRDefault="00D341ED" w:rsidP="005647C0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 Типы данных.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Отдельный набор операций представляет условные выражения. Такие операции возвращают логическое значение, то есть значение типа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bool</w:t>
      </w:r>
      <w:proofErr w:type="spellEnd"/>
      <w:r w:rsidRPr="003516FE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выражение истинно, и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, если выражение ложно. К подобным операциям относятся операции сравнения и логические операции.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516FE">
        <w:rPr>
          <w:rFonts w:ascii="Times New Roman" w:hAnsi="Times New Roman" w:cs="Times New Roman"/>
          <w:b/>
          <w:sz w:val="28"/>
          <w:szCs w:val="24"/>
        </w:rPr>
        <w:t>Операции сравнения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В операциях сравнения 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>сравниваются два операнда и возвращается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 xml:space="preserve"> значение типа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bool</w:t>
      </w:r>
      <w:proofErr w:type="spellEnd"/>
      <w:r w:rsidRPr="003516FE">
        <w:rPr>
          <w:rFonts w:ascii="Times New Roman" w:hAnsi="Times New Roman" w:cs="Times New Roman"/>
          <w:i/>
          <w:sz w:val="24"/>
          <w:szCs w:val="24"/>
        </w:rPr>
        <w:t xml:space="preserve"> -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выражение верно, и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, если выражение неверно.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516FE">
        <w:rPr>
          <w:rFonts w:ascii="Times New Roman" w:hAnsi="Times New Roman" w:cs="Times New Roman"/>
          <w:b/>
          <w:sz w:val="28"/>
          <w:szCs w:val="24"/>
        </w:rPr>
        <w:t>= =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Сравнивает два операнда на равенство. Если они равны, то операция возвращает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не равны, то возвращается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:</w:t>
      </w:r>
    </w:p>
    <w:p w:rsidR="003516FE" w:rsidRPr="00F64E4C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a = 10;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b = 4;</w:t>
      </w:r>
    </w:p>
    <w:p w:rsid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c = a =</w:t>
      </w:r>
      <w:r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</w:t>
      </w:r>
      <w:r w:rsidRPr="003516FE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= b; // false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516FE">
        <w:rPr>
          <w:rFonts w:ascii="Times New Roman" w:hAnsi="Times New Roman" w:cs="Times New Roman"/>
          <w:b/>
          <w:sz w:val="28"/>
          <w:szCs w:val="24"/>
        </w:rPr>
        <w:t>!=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Сравнивает два операнда и возвращает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операнды не равны, и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, если они равны.</w:t>
      </w:r>
    </w:p>
    <w:p w:rsidR="003516FE" w:rsidRPr="00F64E4C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a = 10;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b = 4;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c = a != b;    // true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d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= a!=10;     //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false</w:t>
      </w:r>
      <w:proofErr w:type="spellEnd"/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16FE">
        <w:rPr>
          <w:rFonts w:ascii="Times New Roman" w:hAnsi="Times New Roman" w:cs="Times New Roman"/>
          <w:b/>
          <w:sz w:val="24"/>
          <w:szCs w:val="24"/>
        </w:rPr>
        <w:t>&lt;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"меньше чем". Возвращает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первый операнд меньше второго, и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, если первый операнд больше второго:</w:t>
      </w:r>
    </w:p>
    <w:p w:rsidR="003516FE" w:rsidRPr="00F64E4C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a = 10;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b = 4;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c = a &lt; b; // false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16FE">
        <w:rPr>
          <w:rFonts w:ascii="Times New Roman" w:hAnsi="Times New Roman" w:cs="Times New Roman"/>
          <w:b/>
          <w:sz w:val="24"/>
          <w:szCs w:val="24"/>
        </w:rPr>
        <w:t>&gt;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lastRenderedPageBreak/>
        <w:t xml:space="preserve">Операция "больше чем". Сравнивает два операнда и возвращает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первый операнд больше второго, иначе возвращает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:</w:t>
      </w:r>
    </w:p>
    <w:p w:rsidR="003516FE" w:rsidRPr="00F64E4C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a = 10;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b = 4;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c = a &gt; b;     // true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d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=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a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&gt; 25;    //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false</w:t>
      </w:r>
      <w:proofErr w:type="spellEnd"/>
    </w:p>
    <w:p w:rsid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16FE">
        <w:rPr>
          <w:rFonts w:ascii="Times New Roman" w:hAnsi="Times New Roman" w:cs="Times New Roman"/>
          <w:b/>
          <w:sz w:val="24"/>
          <w:szCs w:val="24"/>
        </w:rPr>
        <w:t>&lt;=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"меньше или равно". Сравнивает два операнда и возвращает </w:t>
      </w:r>
      <w:proofErr w:type="spellStart"/>
      <w:r w:rsidRPr="003516FE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, если первый операнд меньше или равен второму. Иначе</w:t>
      </w:r>
      <w:r w:rsidRPr="003516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6FE">
        <w:rPr>
          <w:rFonts w:ascii="Times New Roman" w:hAnsi="Times New Roman" w:cs="Times New Roman"/>
          <w:sz w:val="24"/>
          <w:szCs w:val="24"/>
        </w:rPr>
        <w:t>возвращает</w:t>
      </w:r>
      <w:r w:rsidRPr="003516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6FE">
        <w:rPr>
          <w:rFonts w:ascii="Times New Roman" w:hAnsi="Times New Roman" w:cs="Times New Roman"/>
          <w:i/>
          <w:sz w:val="24"/>
          <w:szCs w:val="24"/>
          <w:lang w:val="en-US"/>
        </w:rPr>
        <w:t>false</w:t>
      </w:r>
      <w:r w:rsidRPr="003516F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a = 10;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b = 4;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c = a &lt;= b;     // false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d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=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a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&lt;= 25;    //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true</w:t>
      </w:r>
      <w:proofErr w:type="spellEnd"/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&gt;=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"больше или равно". Сравнивает два операнда и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первый операнд больше или равен второму, иначе возвращается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:</w:t>
      </w:r>
    </w:p>
    <w:p w:rsidR="00924021" w:rsidRPr="00F64E4C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a = 10;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int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b = 4;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c = a &gt;= b;     // true</w:t>
      </w: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d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=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a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&gt;= 25;    //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false</w:t>
      </w:r>
      <w:proofErr w:type="spellEnd"/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>Операции &lt;, &gt; &lt;=, &gt;= имеют больший приоритет, чем == и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>=.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Логические операции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Также в C# определены логические операторы, которые также возвращают значение типа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bool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. В качестве операндов они принимают значения типа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bool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 Как правило, применяются к отношениям и объединяют несколько операций сравнения.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|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логического сложения или 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>логическое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 xml:space="preserve"> ИЛИ.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хотя бы один из операндов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</w:t>
      </w:r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x1 = (5 &gt; 6) | (4 &lt;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x2 = (5 &gt; 6) | (4 &gt;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&amp;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логического умножения или 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>логическое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 xml:space="preserve"> И.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оба операнда одновременно равны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</w:t>
      </w:r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x1 = (5 &gt; 6) &amp; (4 &lt;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x2 = (5 &lt; 6) &amp; (4 &lt; 6);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// 5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||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логического сложения. Возвращает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хотя бы один из операндов возвращает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lastRenderedPageBreak/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x1 = (5 &gt; 6) || (4 &lt;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x2 = (5 &gt; 6) || (4 &gt;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&amp;&amp;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логического умножения.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оба операнда одновременно равны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x1 = (5 &gt; 6) &amp;&amp; (4 &lt;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x2 = (5 &lt; 6) &amp;&amp; (4 &lt;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</w:p>
    <w:p w:rsid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4021">
        <w:rPr>
          <w:rFonts w:ascii="Times New Roman" w:hAnsi="Times New Roman" w:cs="Times New Roman"/>
          <w:b/>
          <w:sz w:val="24"/>
          <w:szCs w:val="24"/>
        </w:rPr>
        <w:t>!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логического отрицания. Производится над одним операндом и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операнд равен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. Если операнд равен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то операция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: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622567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622567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</w:t>
      </w:r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a</w:t>
      </w:r>
      <w:r w:rsidRPr="00622567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= </w:t>
      </w:r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true</w:t>
      </w:r>
      <w:r w:rsidRPr="00622567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;</w:t>
      </w:r>
    </w:p>
    <w:p w:rsidR="003516FE" w:rsidRPr="00622567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</w:pPr>
      <w:proofErr w:type="spellStart"/>
      <w:proofErr w:type="gram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bool</w:t>
      </w:r>
      <w:proofErr w:type="spellEnd"/>
      <w:proofErr w:type="gramEnd"/>
      <w:r w:rsidRPr="00622567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</w:t>
      </w:r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b</w:t>
      </w:r>
      <w:r w:rsidRPr="00622567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 = !</w:t>
      </w:r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a</w:t>
      </w:r>
      <w:r w:rsidRPr="00622567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 xml:space="preserve">;    // </w:t>
      </w:r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  <w:lang w:val="en-US"/>
        </w:rPr>
        <w:t>false</w:t>
      </w:r>
    </w:p>
    <w:p w:rsidR="00924021" w:rsidRPr="00622567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516FE" w:rsidRPr="00F64E4C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4E4C">
        <w:rPr>
          <w:rFonts w:ascii="Times New Roman" w:hAnsi="Times New Roman" w:cs="Times New Roman"/>
          <w:b/>
          <w:sz w:val="24"/>
          <w:szCs w:val="24"/>
        </w:rPr>
        <w:t>^</w:t>
      </w:r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Операция 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>исключающего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 xml:space="preserve"> ИЛИ.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если либо первый, либо второй операнд (но не одновременно) 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>равны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иначе возвращает </w:t>
      </w:r>
      <w:proofErr w:type="spellStart"/>
      <w:r w:rsidRPr="00924021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</w:p>
    <w:p w:rsidR="003516FE" w:rsidRP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516FE" w:rsidRPr="00924021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x5 = (5 &gt; 6) ^ (4 &lt; 6);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 &lt;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</w:p>
    <w:p w:rsidR="003516FE" w:rsidRDefault="003516FE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>bool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8"/>
          <w:szCs w:val="24"/>
        </w:rPr>
        <w:t xml:space="preserve"> x6 = (50 &gt; 6) ^ (4 / 2 &lt; 3); // </w:t>
      </w:r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50 &gt; 6 -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4/2 &lt; 3 -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true</w:t>
      </w:r>
      <w:proofErr w:type="spellEnd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, поэтому возвращается </w:t>
      </w:r>
      <w:proofErr w:type="spellStart"/>
      <w:r w:rsidRPr="00924021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>false</w:t>
      </w:r>
      <w:proofErr w:type="spellEnd"/>
    </w:p>
    <w:p w:rsidR="00924021" w:rsidRPr="00924021" w:rsidRDefault="00924021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</w:p>
    <w:p w:rsidR="003516FE" w:rsidRPr="003516FE" w:rsidRDefault="003516FE" w:rsidP="00924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Здесь у нас две пары операций | и || (а также &amp; и &amp;&amp;) выполняют похожие действия, однако </w:t>
      </w:r>
      <w:proofErr w:type="gramStart"/>
      <w:r w:rsidRPr="003516FE">
        <w:rPr>
          <w:rFonts w:ascii="Times New Roman" w:hAnsi="Times New Roman" w:cs="Times New Roman"/>
          <w:sz w:val="24"/>
          <w:szCs w:val="24"/>
        </w:rPr>
        <w:t>же</w:t>
      </w:r>
      <w:proofErr w:type="gramEnd"/>
      <w:r w:rsidRPr="003516FE">
        <w:rPr>
          <w:rFonts w:ascii="Times New Roman" w:hAnsi="Times New Roman" w:cs="Times New Roman"/>
          <w:sz w:val="24"/>
          <w:szCs w:val="24"/>
        </w:rPr>
        <w:t xml:space="preserve"> они не равнозначны.</w:t>
      </w:r>
    </w:p>
    <w:p w:rsidR="003516FE" w:rsidRPr="003516FE" w:rsidRDefault="003516FE" w:rsidP="00924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В выражении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z=x|y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; будут вычисляться оба значения -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</w:t>
      </w:r>
    </w:p>
    <w:p w:rsidR="003516FE" w:rsidRPr="003516FE" w:rsidRDefault="003516FE" w:rsidP="00924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В выражении же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z=x||y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; сначала будет вычисляться значение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и если оно равно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то вычисление значения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уже смысла не имеет, так как у нас в любом случае уже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будет равно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. Значение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будет вычисляться только в том случае, если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равно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:rsidR="003516FE" w:rsidRPr="003516FE" w:rsidRDefault="003516FE" w:rsidP="00924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То же самое касается пары операций &amp;/&amp;&amp;. В выражении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z=x&amp;y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; будут вычисляться оба значения -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>.</w:t>
      </w:r>
    </w:p>
    <w:p w:rsidR="003516FE" w:rsidRPr="003516FE" w:rsidRDefault="003516FE" w:rsidP="00924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 xml:space="preserve">В выражении же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z=x&amp;&amp;y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; сначала будет вычисляться значение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и если оно равно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, то вычисление значения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уже смысла не имеет, так как у нас в любом случае уже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будет равно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. Значение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будет вычисляться только в том случае, если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3516FE">
        <w:rPr>
          <w:rFonts w:ascii="Times New Roman" w:hAnsi="Times New Roman" w:cs="Times New Roman"/>
          <w:sz w:val="24"/>
          <w:szCs w:val="24"/>
        </w:rPr>
        <w:t xml:space="preserve"> равно </w:t>
      </w:r>
      <w:proofErr w:type="spellStart"/>
      <w:r w:rsidRPr="003516FE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80370F" w:rsidRDefault="003516FE" w:rsidP="00924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16FE">
        <w:rPr>
          <w:rFonts w:ascii="Times New Roman" w:hAnsi="Times New Roman" w:cs="Times New Roman"/>
          <w:sz w:val="24"/>
          <w:szCs w:val="24"/>
        </w:rPr>
        <w:t>Поэтому операции || и &amp;&amp; более удобны в вычислениях, так как позволяют сократит</w:t>
      </w:r>
      <w:bookmarkStart w:id="1" w:name="_GoBack"/>
      <w:bookmarkEnd w:id="1"/>
      <w:r w:rsidRPr="003516FE">
        <w:rPr>
          <w:rFonts w:ascii="Times New Roman" w:hAnsi="Times New Roman" w:cs="Times New Roman"/>
          <w:sz w:val="24"/>
          <w:szCs w:val="24"/>
        </w:rPr>
        <w:t>ь время на вычисление значения выражения, и тем самым повышают производительность. А операции | и &amp; больше подходят для выполнения поразрядных операций над числами.</w:t>
      </w:r>
    </w:p>
    <w:p w:rsidR="00D01C0A" w:rsidRPr="00D01C0A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Оператор 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switch</w:t>
      </w:r>
      <w:proofErr w:type="spellEnd"/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Конструкция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…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используется, когда необходимо, в зависимости от конкретного значения переменной или результата некоторой операции, выполнить требуемый блок кода.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Синтаксис конструкции имеет следующий вид: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lastRenderedPageBreak/>
        <w:t>switch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Выражение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</w:rPr>
        <w:t>)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</w:rPr>
        <w:t>{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Шаблон_1: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>// Блок кода выполняется, если Выражению соответствует Шаблон_1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t>break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Шаблон_2: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>// Блок кода выполняется, если Выражению соответствует Шаблон_2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t>break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>// ...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t>default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 xml:space="preserve">// Блок кода выполняется, если </w:t>
      </w:r>
      <w:proofErr w:type="gramStart"/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>среди</w:t>
      </w:r>
      <w:proofErr w:type="gramEnd"/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 xml:space="preserve"> перечисленных в </w:t>
      </w:r>
      <w:proofErr w:type="spellStart"/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 xml:space="preserve"> шаблонах 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9999AA"/>
          <w:sz w:val="28"/>
          <w:szCs w:val="28"/>
          <w:bdr w:val="none" w:sz="0" w:space="0" w:color="auto" w:frame="1"/>
        </w:rPr>
        <w:t>// нет подходящего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</w:rPr>
        <w:t>break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:rsidR="00D01C0A" w:rsidRPr="00CA72FB" w:rsidRDefault="00D01C0A" w:rsidP="00D01C0A">
      <w:pPr>
        <w:shd w:val="clear" w:color="auto" w:fill="FFFFFF"/>
        <w:spacing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</w:rPr>
        <w:t>}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В зависимости от версии языка </w:t>
      </w:r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# допустимы различные шаблоны, которые можно использовать в блоках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 В </w:t>
      </w:r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# 6 и более ранних версиях допустимы только константы следующих типов:</w:t>
      </w:r>
    </w:p>
    <w:p w:rsidR="00D01C0A" w:rsidRPr="00CA72FB" w:rsidRDefault="00D01C0A" w:rsidP="00CA72FB">
      <w:pPr>
        <w:numPr>
          <w:ilvl w:val="0"/>
          <w:numId w:val="9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char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9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string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9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bool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9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целочисленное значение;</w:t>
      </w:r>
    </w:p>
    <w:p w:rsidR="00D01C0A" w:rsidRPr="00CA72FB" w:rsidRDefault="00D01C0A" w:rsidP="00CA72FB">
      <w:pPr>
        <w:numPr>
          <w:ilvl w:val="0"/>
          <w:numId w:val="9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enum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С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# 7 и более поздние версии поддерживают упомянутый выше шаблон констант и другие виды шаблонов.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Рассмотрим простой пример работы с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:         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spellStart"/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int</w:t>
      </w:r>
      <w:proofErr w:type="spellEnd"/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n7 = </w:t>
      </w:r>
      <w:r w:rsidRPr="00D01C0A">
        <w:rPr>
          <w:rFonts w:ascii="inherit" w:eastAsia="Times New Roman" w:hAnsi="inherit" w:cs="Courier New"/>
          <w:color w:val="009999"/>
          <w:sz w:val="18"/>
          <w:szCs w:val="18"/>
          <w:bdr w:val="none" w:sz="0" w:space="0" w:color="auto" w:frame="1"/>
          <w:lang w:val="en-US"/>
        </w:rPr>
        <w:t>1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switch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n7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{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009999"/>
          <w:sz w:val="18"/>
          <w:szCs w:val="18"/>
          <w:bdr w:val="none" w:sz="0" w:space="0" w:color="auto" w:frame="1"/>
          <w:lang w:val="en-US"/>
        </w:rPr>
        <w:t>1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: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spellStart"/>
      <w:proofErr w:type="gram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1"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009999"/>
          <w:sz w:val="18"/>
          <w:szCs w:val="18"/>
          <w:bdr w:val="none" w:sz="0" w:space="0" w:color="auto" w:frame="1"/>
          <w:lang w:val="en-US"/>
        </w:rPr>
        <w:t>2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: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spellStart"/>
      <w:proofErr w:type="gram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2"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default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: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spellStart"/>
      <w:proofErr w:type="gram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proofErr w:type="gramEnd"/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"Default case"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</w:rPr>
      </w:pP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</w:rPr>
        <w:t>}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Оператор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ищет совпадение значения переменной </w:t>
      </w:r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n7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со значениями, указанными после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 Если совпадение найдено, то выполняется код внутри блока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 Блок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 может </w:t>
      </w:r>
      <w:proofErr w:type="gram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закончится</w:t>
      </w:r>
      <w:proofErr w:type="gram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оператором:</w:t>
      </w:r>
    </w:p>
    <w:p w:rsidR="00D01C0A" w:rsidRPr="00CA72FB" w:rsidRDefault="00D01C0A" w:rsidP="00CA72FB">
      <w:pPr>
        <w:numPr>
          <w:ilvl w:val="0"/>
          <w:numId w:val="10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break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– прерывание кода в конструкции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10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goto</w:t>
      </w:r>
      <w:proofErr w:type="spellEnd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 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– </w:t>
      </w:r>
      <w:proofErr w:type="gram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используется</w:t>
      </w:r>
      <w:proofErr w:type="gram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если необходимо перейти в другой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10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return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– завершает выполнение метода и возвращает указанное значение;</w:t>
      </w:r>
    </w:p>
    <w:p w:rsidR="00D01C0A" w:rsidRPr="00CA72FB" w:rsidRDefault="00D01C0A" w:rsidP="00CA72FB">
      <w:pPr>
        <w:numPr>
          <w:ilvl w:val="0"/>
          <w:numId w:val="10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throw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– используется для выброса исключения.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Если среди шаблонов в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 не было найдено </w:t>
      </w:r>
      <w:proofErr w:type="gram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подходящего</w:t>
      </w:r>
      <w:proofErr w:type="gram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 то будет выполнен код в блоке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default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В качестве шаблонов в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могут выступать:</w:t>
      </w:r>
    </w:p>
    <w:p w:rsidR="00D01C0A" w:rsidRPr="00CA72FB" w:rsidRDefault="00D01C0A" w:rsidP="00CA72FB">
      <w:pPr>
        <w:numPr>
          <w:ilvl w:val="0"/>
          <w:numId w:val="11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lastRenderedPageBreak/>
        <w:t>шаблоны констант;</w:t>
      </w:r>
    </w:p>
    <w:p w:rsidR="00D01C0A" w:rsidRPr="00CA72FB" w:rsidRDefault="00D01C0A" w:rsidP="00CA72FB">
      <w:pPr>
        <w:numPr>
          <w:ilvl w:val="0"/>
          <w:numId w:val="11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шаблоны типов;</w:t>
      </w:r>
    </w:p>
    <w:p w:rsidR="00D01C0A" w:rsidRPr="00CA72FB" w:rsidRDefault="00D01C0A" w:rsidP="00CA72FB">
      <w:pPr>
        <w:numPr>
          <w:ilvl w:val="0"/>
          <w:numId w:val="11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выражение с ключевым словом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when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</w:t>
      </w:r>
    </w:p>
    <w:p w:rsidR="00D01C0A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Рассмотрим их более подробно.</w:t>
      </w:r>
    </w:p>
    <w:p w:rsidR="00CA72FB" w:rsidRPr="00CA72FB" w:rsidRDefault="00CA72FB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p121"/>
      <w:bookmarkEnd w:id="2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Шаблон константы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Шаблон константы предполагает, что мы сравниваем значение выражение из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с константами, которые располагаются в блоках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 Как уже было сказано выше, в таком варианте работы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…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 допустимы константы следующих </w:t>
      </w:r>
      <w:proofErr w:type="spell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типов:</w:t>
      </w:r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char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string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bool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 целочисленное значение и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enum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 В первом примере, демонстрирующим работу оператора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 уже был приведен вариант с шаблоном константы, приведем еще один, на этот раз, это будет работа со строками: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string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s1 = 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"Three"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switch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s1.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ToLower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())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{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"one"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spell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one"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; </w:t>
      </w:r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"two"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spell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two"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; </w:t>
      </w:r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"three"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spell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three"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; </w:t>
      </w:r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"four"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spell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four"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; </w:t>
      </w:r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case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 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"five"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spell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"Case five"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; </w:t>
      </w:r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  <w:lang w:val="en-US"/>
        </w:rPr>
      </w:pPr>
      <w:proofErr w:type="gramStart"/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default</w:t>
      </w:r>
      <w:proofErr w:type="gramEnd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: </w:t>
      </w:r>
      <w:proofErr w:type="spellStart"/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Console.</w:t>
      </w:r>
      <w:r w:rsidRPr="00D01C0A">
        <w:rPr>
          <w:rFonts w:ascii="inherit" w:eastAsia="Times New Roman" w:hAnsi="inherit" w:cs="Courier New"/>
          <w:color w:val="0086B3"/>
          <w:sz w:val="18"/>
          <w:szCs w:val="18"/>
          <w:bdr w:val="none" w:sz="0" w:space="0" w:color="auto" w:frame="1"/>
          <w:lang w:val="en-US"/>
        </w:rPr>
        <w:t>WriteLine</w:t>
      </w:r>
      <w:proofErr w:type="spellEnd"/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(</w:t>
      </w:r>
      <w:r w:rsidRPr="00D01C0A">
        <w:rPr>
          <w:rFonts w:ascii="inherit" w:eastAsia="Times New Roman" w:hAnsi="inherit" w:cs="Courier New"/>
          <w:color w:val="DD1144"/>
          <w:sz w:val="18"/>
          <w:szCs w:val="18"/>
          <w:bdr w:val="none" w:sz="0" w:space="0" w:color="auto" w:frame="1"/>
          <w:lang w:val="en-US"/>
        </w:rPr>
        <w:t>"Default case"</w:t>
      </w: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  <w:lang w:val="en-US"/>
        </w:rPr>
        <w:t>)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 xml:space="preserve">; </w:t>
      </w:r>
      <w:r w:rsidRPr="00D01C0A">
        <w:rPr>
          <w:rFonts w:ascii="inherit" w:eastAsia="Times New Roman" w:hAnsi="inherit" w:cs="Courier New"/>
          <w:b/>
          <w:bCs/>
          <w:color w:val="286491"/>
          <w:sz w:val="18"/>
          <w:szCs w:val="18"/>
          <w:bdr w:val="none" w:sz="0" w:space="0" w:color="auto" w:frame="1"/>
          <w:lang w:val="en-US"/>
        </w:rPr>
        <w:t>break</w:t>
      </w:r>
      <w:r w:rsidRPr="00D01C0A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/>
        </w:rPr>
        <w:t>;</w:t>
      </w:r>
    </w:p>
    <w:p w:rsidR="00D01C0A" w:rsidRPr="00D01C0A" w:rsidRDefault="00D01C0A" w:rsidP="00D01C0A">
      <w:pPr>
        <w:shd w:val="clear" w:color="auto" w:fill="FFFFFF"/>
        <w:spacing w:line="324" w:lineRule="atLeast"/>
        <w:textAlignment w:val="baseline"/>
        <w:rPr>
          <w:rFonts w:ascii="Courier New" w:eastAsia="Times New Roman" w:hAnsi="Courier New" w:cs="Courier New"/>
          <w:color w:val="AAAAAA"/>
          <w:sz w:val="18"/>
          <w:szCs w:val="18"/>
        </w:rPr>
      </w:pPr>
      <w:r w:rsidRPr="00D01C0A">
        <w:rPr>
          <w:rFonts w:ascii="inherit" w:eastAsia="Times New Roman" w:hAnsi="inherit" w:cs="Courier New"/>
          <w:color w:val="777777"/>
          <w:sz w:val="18"/>
          <w:szCs w:val="18"/>
          <w:bdr w:val="none" w:sz="0" w:space="0" w:color="auto" w:frame="1"/>
        </w:rPr>
        <w:t>}</w:t>
      </w:r>
    </w:p>
    <w:p w:rsidR="00D01C0A" w:rsidRPr="00CA72FB" w:rsidRDefault="00D01C0A" w:rsidP="00CA72FB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p122"/>
      <w:bookmarkEnd w:id="3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Шаблон типа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Шаблон типа предполагает сопоставление результата вычисления выражения, которое передается в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 с типом, указанным в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:</w:t>
      </w:r>
    </w:p>
    <w:p w:rsidR="00D01C0A" w:rsidRPr="00CA72FB" w:rsidRDefault="00D01C0A" w:rsidP="00CA72FB">
      <w:pPr>
        <w:shd w:val="clear" w:color="auto" w:fill="FFFFFF"/>
        <w:spacing w:line="324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type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var_name</w:t>
      </w:r>
      <w:proofErr w:type="spellEnd"/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Если результат выражения можно привести к указанному </w:t>
      </w:r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типу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, то полученное значение присваивается переменной с </w:t>
      </w:r>
      <w:proofErr w:type="gram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указанными</w:t>
      </w:r>
      <w:proofErr w:type="gram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именем – 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var_name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Для задания альтернативы со значением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null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используйте следующий формат:</w:t>
      </w:r>
    </w:p>
    <w:p w:rsidR="00D01C0A" w:rsidRPr="00CA72FB" w:rsidRDefault="00D01C0A" w:rsidP="00CA72FB">
      <w:pPr>
        <w:shd w:val="clear" w:color="auto" w:fill="FFFFFF"/>
        <w:spacing w:line="324" w:lineRule="atLeast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null</w:t>
      </w:r>
      <w:proofErr w:type="spellEnd"/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В </w:t>
      </w:r>
      <w:hyperlink r:id="rId8" w:anchor="pattern-matching-with-the-switch-statement" w:tgtFrame="_blank" w:history="1">
        <w:r w:rsidRPr="00CA72FB">
          <w:rPr>
            <w:rFonts w:ascii="Times New Roman" w:eastAsia="Times New Roman" w:hAnsi="Times New Roman" w:cs="Times New Roman"/>
            <w:sz w:val="24"/>
            <w:szCs w:val="24"/>
            <w:u w:val="single"/>
            <w:bdr w:val="none" w:sz="0" w:space="0" w:color="auto" w:frame="1"/>
          </w:rPr>
          <w:t>документации</w:t>
        </w:r>
      </w:hyperlink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Microsoft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приводится список условий, при которых результат выражения будет успешно приведен к указанному в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типу, перечислим некоторые из них:</w:t>
      </w:r>
    </w:p>
    <w:p w:rsidR="00D01C0A" w:rsidRPr="00CA72FB" w:rsidRDefault="00D01C0A" w:rsidP="00CA72FB">
      <w:pPr>
        <w:numPr>
          <w:ilvl w:val="0"/>
          <w:numId w:val="12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выражение имеет указанный тип 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type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12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результат выражения реализует интерфейс 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type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;</w:t>
      </w:r>
    </w:p>
    <w:p w:rsidR="00D01C0A" w:rsidRPr="00CA72FB" w:rsidRDefault="00D01C0A" w:rsidP="00CA72FB">
      <w:pPr>
        <w:numPr>
          <w:ilvl w:val="0"/>
          <w:numId w:val="12"/>
        </w:numPr>
        <w:shd w:val="clear" w:color="auto" w:fill="FFFFFF"/>
        <w:spacing w:after="0" w:line="240" w:lineRule="auto"/>
        <w:ind w:left="540"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результат выражения имеет тип производный от 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type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</w:t>
      </w:r>
    </w:p>
    <w:p w:rsidR="00D01C0A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Для демонстрации создадим несколько вспомогательных классов:</w:t>
      </w:r>
    </w:p>
    <w:p w:rsidR="00CA72FB" w:rsidRPr="00CA72FB" w:rsidRDefault="00CA72FB" w:rsidP="00CA72F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class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Transport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public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string Name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get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set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class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Bicycle : Transport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class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Moto : Transport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</w:p>
    <w:p w:rsidR="00D01C0A" w:rsidRPr="00CA72FB" w:rsidRDefault="00D01C0A" w:rsidP="00D01C0A">
      <w:pPr>
        <w:shd w:val="clear" w:color="auto" w:fill="FFFFFF"/>
        <w:spacing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</w:rPr>
      </w:pPr>
      <w:proofErr w:type="spell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</w:rPr>
        <w:t>class</w:t>
      </w:r>
      <w:proofErr w:type="spell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Car</w:t>
      </w:r>
      <w:proofErr w:type="spellEnd"/>
      <w:proofErr w:type="gram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: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>Transport</w:t>
      </w:r>
      <w:proofErr w:type="spell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{</w:t>
      </w:r>
      <w:proofErr w:type="gram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}</w:t>
      </w:r>
      <w:proofErr w:type="gramEnd"/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Оператор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…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, работающий с этими классами, может выглядеть следующим образом: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object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trans = </w:t>
      </w:r>
      <w:r w:rsidRPr="00CA72FB">
        <w:rPr>
          <w:rFonts w:ascii="inherit" w:eastAsia="Times New Roman" w:hAnsi="inherit" w:cs="Courier New"/>
          <w:color w:val="4DA0D2"/>
          <w:sz w:val="28"/>
          <w:szCs w:val="28"/>
          <w:bdr w:val="none" w:sz="0" w:space="0" w:color="auto" w:frame="1"/>
          <w:shd w:val="clear" w:color="auto" w:fill="F0F0F0"/>
          <w:lang w:val="en-US"/>
        </w:rPr>
        <w:t>new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0086B3"/>
          <w:sz w:val="28"/>
          <w:szCs w:val="28"/>
          <w:bdr w:val="none" w:sz="0" w:space="0" w:color="auto" w:frame="1"/>
          <w:lang w:val="en-US"/>
        </w:rPr>
        <w:t>Moto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()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Name = 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>"Suzuki"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switch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trans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)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{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Bicycle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bicycle</w:t>
      </w:r>
      <w:proofErr w:type="spell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inherit" w:eastAsia="Times New Roman" w:hAnsi="inherit" w:cs="Courier New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 xml:space="preserve">"Bicycle: </w:t>
      </w:r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bicycle.Name</w:t>
      </w:r>
      <w:proofErr w:type="spellEnd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lastRenderedPageBreak/>
        <w:t>case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Moto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moto</w:t>
      </w:r>
      <w:proofErr w:type="spell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inherit" w:eastAsia="Times New Roman" w:hAnsi="inherit" w:cs="Courier New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 xml:space="preserve">"Moto: </w:t>
      </w:r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moto.Name</w:t>
      </w:r>
      <w:proofErr w:type="spellEnd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Car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car</w:t>
      </w:r>
      <w:proofErr w:type="spell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inherit" w:eastAsia="Times New Roman" w:hAnsi="inherit" w:cs="Courier New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 xml:space="preserve">"Car </w:t>
      </w:r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car.Name</w:t>
      </w:r>
      <w:proofErr w:type="spellEnd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Transport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transport</w:t>
      </w:r>
      <w:proofErr w:type="spell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inherit" w:eastAsia="Times New Roman" w:hAnsi="inherit" w:cs="Courier New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 xml:space="preserve">"Transport </w:t>
      </w:r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transport.Name</w:t>
      </w:r>
      <w:proofErr w:type="spellEnd"/>
      <w:r w:rsidRPr="00CA72FB">
        <w:rPr>
          <w:rFonts w:ascii="inherit" w:eastAsia="Times New Roman" w:hAnsi="inherit" w:cs="Courier New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inherit" w:eastAsia="Times New Roman" w:hAnsi="inherit" w:cs="Courier New"/>
          <w:b/>
          <w:bCs/>
          <w:color w:val="34068A"/>
          <w:sz w:val="28"/>
          <w:szCs w:val="28"/>
          <w:bdr w:val="none" w:sz="0" w:space="0" w:color="auto" w:frame="1"/>
          <w:lang w:val="en-US"/>
        </w:rPr>
        <w:t>null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inherit" w:eastAsia="Times New Roman" w:hAnsi="inherit" w:cs="Courier New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inherit" w:eastAsia="Times New Roman" w:hAnsi="inherit" w:cs="Courier New"/>
          <w:color w:val="DD1144"/>
          <w:sz w:val="28"/>
          <w:szCs w:val="28"/>
          <w:bdr w:val="none" w:sz="0" w:space="0" w:color="auto" w:frame="1"/>
          <w:lang w:val="en-US"/>
        </w:rPr>
        <w:t>"Transport is null!"</w:t>
      </w: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inherit" w:eastAsia="Times New Roman" w:hAnsi="inherit" w:cs="Courier New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inherit" w:eastAsia="Times New Roman" w:hAnsi="inherit" w:cs="Courier New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line="324" w:lineRule="atLeast"/>
        <w:textAlignment w:val="baseline"/>
        <w:rPr>
          <w:rFonts w:ascii="Courier New" w:eastAsia="Times New Roman" w:hAnsi="Courier New" w:cs="Courier New"/>
          <w:color w:val="AAAAAA"/>
          <w:sz w:val="28"/>
          <w:szCs w:val="28"/>
        </w:rPr>
      </w:pPr>
      <w:r w:rsidRPr="00CA72FB">
        <w:rPr>
          <w:rFonts w:ascii="inherit" w:eastAsia="Times New Roman" w:hAnsi="inherit" w:cs="Courier New"/>
          <w:color w:val="777777"/>
          <w:sz w:val="28"/>
          <w:szCs w:val="28"/>
          <w:bdr w:val="none" w:sz="0" w:space="0" w:color="auto" w:frame="1"/>
        </w:rPr>
        <w:t>}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p123"/>
      <w:bookmarkEnd w:id="4"/>
      <w:r w:rsidRPr="00CA72FB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Выражение с ключевым словом 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none" w:sz="0" w:space="0" w:color="auto" w:frame="1"/>
        </w:rPr>
        <w:t>when</w:t>
      </w:r>
      <w:proofErr w:type="spellEnd"/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Язык </w:t>
      </w:r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#, начиная с верси</w:t>
      </w:r>
      <w:r w:rsid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и 7.0, позволяет использовать в 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switch</w:t>
      </w:r>
      <w:proofErr w:type="spellEnd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…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="00CA72FB"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 xml:space="preserve"> </w:t>
      </w: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предложение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when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 для реализации возможности использования дополнительного условия. В этом случае типы после ключевого слова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case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 могут </w:t>
      </w:r>
      <w:proofErr w:type="gramStart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совпадать</w:t>
      </w:r>
      <w:proofErr w:type="gram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и дополнительная фильтрация будет производиться по условию после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when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.</w:t>
      </w:r>
    </w:p>
    <w:p w:rsidR="00D01C0A" w:rsidRPr="00CA72FB" w:rsidRDefault="00D01C0A" w:rsidP="00CA72F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Дополним класс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Transport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, который мы создали в разделе “Шаблон типа”, свойством </w:t>
      </w:r>
      <w:proofErr w:type="spellStart"/>
      <w:r w:rsidRPr="00CA72F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</w:rPr>
        <w:t>WheelsCount</w:t>
      </w:r>
      <w:proofErr w:type="spellEnd"/>
      <w:r w:rsidRPr="00CA72F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class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Transport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{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public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string Name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get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set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}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public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int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WheelsCount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get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set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}</w:t>
      </w:r>
    </w:p>
    <w:p w:rsidR="00D01C0A" w:rsidRPr="00CA72FB" w:rsidRDefault="00D01C0A" w:rsidP="00D01C0A">
      <w:pPr>
        <w:shd w:val="clear" w:color="auto" w:fill="FFFFFF"/>
        <w:spacing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</w:rPr>
        <w:t>}</w:t>
      </w:r>
    </w:p>
    <w:p w:rsidR="00D01C0A" w:rsidRPr="00CA72FB" w:rsidRDefault="00D01C0A" w:rsidP="00D01C0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8"/>
        </w:rPr>
      </w:pPr>
      <w:r w:rsidRPr="00CA72FB">
        <w:rPr>
          <w:rFonts w:ascii="Times New Roman" w:eastAsia="Times New Roman" w:hAnsi="Times New Roman" w:cs="Times New Roman"/>
          <w:sz w:val="24"/>
          <w:szCs w:val="28"/>
          <w:bdr w:val="none" w:sz="0" w:space="0" w:color="auto" w:frame="1"/>
        </w:rPr>
        <w:t>Реализуем возможность раздельной работы с тремя вариантами велосипедов: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object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bc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= </w:t>
      </w:r>
      <w:r w:rsidRPr="00CA72FB">
        <w:rPr>
          <w:rFonts w:ascii="Times New Roman" w:eastAsia="Times New Roman" w:hAnsi="Times New Roman" w:cs="Times New Roman"/>
          <w:color w:val="4DA0D2"/>
          <w:sz w:val="28"/>
          <w:szCs w:val="28"/>
          <w:bdr w:val="none" w:sz="0" w:space="0" w:color="auto" w:frame="1"/>
          <w:shd w:val="clear" w:color="auto" w:fill="F0F0F0"/>
          <w:lang w:val="en-US"/>
        </w:rPr>
        <w:t>new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Bicycle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{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Name = 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Trec</w:t>
      </w:r>
      <w:proofErr w:type="spellEnd"/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WheelsCount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= </w:t>
      </w:r>
      <w:r w:rsidRPr="00CA72FB">
        <w:rPr>
          <w:rFonts w:ascii="Times New Roman" w:eastAsia="Times New Roman" w:hAnsi="Times New Roman" w:cs="Times New Roman"/>
          <w:color w:val="009999"/>
          <w:sz w:val="28"/>
          <w:szCs w:val="28"/>
          <w:bdr w:val="none" w:sz="0" w:space="0" w:color="auto" w:frame="1"/>
          <w:lang w:val="en-US"/>
        </w:rPr>
        <w:t>1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switch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bc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{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Bicycle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bicycle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when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bicycle.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WheelsCount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== </w:t>
      </w:r>
      <w:r w:rsidRPr="00CA72FB">
        <w:rPr>
          <w:rFonts w:ascii="Times New Roman" w:eastAsia="Times New Roman" w:hAnsi="Times New Roman" w:cs="Times New Roman"/>
          <w:color w:val="009999"/>
          <w:sz w:val="28"/>
          <w:szCs w:val="28"/>
          <w:bdr w:val="none" w:sz="0" w:space="0" w:color="auto" w:frame="1"/>
          <w:lang w:val="en-US"/>
        </w:rPr>
        <w:t>1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 xml:space="preserve">"Bicycle: </w:t>
      </w:r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bicycle.Name</w:t>
      </w:r>
      <w:proofErr w:type="spellEnd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, type - monocycle"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Bicycle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bicycle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when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bicycle.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WheelsCount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== </w:t>
      </w:r>
      <w:r w:rsidRPr="00CA72FB">
        <w:rPr>
          <w:rFonts w:ascii="Times New Roman" w:eastAsia="Times New Roman" w:hAnsi="Times New Roman" w:cs="Times New Roman"/>
          <w:color w:val="009999"/>
          <w:sz w:val="28"/>
          <w:szCs w:val="28"/>
          <w:bdr w:val="none" w:sz="0" w:space="0" w:color="auto" w:frame="1"/>
          <w:lang w:val="en-US"/>
        </w:rPr>
        <w:t>2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 xml:space="preserve">"Bicycle: </w:t>
      </w:r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bicycle.Name</w:t>
      </w:r>
      <w:proofErr w:type="spellEnd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, type - classic"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Bicycle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bicycle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when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bicycle.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WheelsCount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== </w:t>
      </w:r>
      <w:r w:rsidRPr="00CA72FB">
        <w:rPr>
          <w:rFonts w:ascii="Times New Roman" w:eastAsia="Times New Roman" w:hAnsi="Times New Roman" w:cs="Times New Roman"/>
          <w:color w:val="009999"/>
          <w:sz w:val="28"/>
          <w:szCs w:val="28"/>
          <w:bdr w:val="none" w:sz="0" w:space="0" w:color="auto" w:frame="1"/>
          <w:lang w:val="en-US"/>
        </w:rPr>
        <w:t>3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 xml:space="preserve">"Bicycle: </w:t>
      </w:r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bicycle.Name</w:t>
      </w:r>
      <w:proofErr w:type="spellEnd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, type - tricycle"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Moto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moto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 xml:space="preserve">"Moto: </w:t>
      </w:r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moto.Name</w:t>
      </w:r>
      <w:proofErr w:type="spellEnd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Car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car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 xml:space="preserve">"Car </w:t>
      </w:r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car.Name</w:t>
      </w:r>
      <w:proofErr w:type="spellEnd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Transport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transport</w:t>
      </w:r>
      <w:proofErr w:type="spell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$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 xml:space="preserve">"Transport </w:t>
      </w:r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{</w:t>
      </w:r>
      <w:proofErr w:type="spellStart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transport.Name</w:t>
      </w:r>
      <w:proofErr w:type="spellEnd"/>
      <w:r w:rsidRPr="00CA72FB">
        <w:rPr>
          <w:rFonts w:ascii="Times New Roman" w:eastAsia="Times New Roman" w:hAnsi="Times New Roman" w:cs="Times New Roman"/>
          <w:color w:val="737383"/>
          <w:sz w:val="28"/>
          <w:szCs w:val="28"/>
          <w:bdr w:val="none" w:sz="0" w:space="0" w:color="auto" w:frame="1"/>
          <w:lang w:val="en-US"/>
        </w:rPr>
        <w:t>}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  <w:lang w:val="en-US"/>
        </w:rPr>
      </w:pPr>
      <w:proofErr w:type="gramStart"/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case</w:t>
      </w:r>
      <w:proofErr w:type="gramEnd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CA72FB">
        <w:rPr>
          <w:rFonts w:ascii="Times New Roman" w:eastAsia="Times New Roman" w:hAnsi="Times New Roman" w:cs="Times New Roman"/>
          <w:b/>
          <w:bCs/>
          <w:color w:val="34068A"/>
          <w:sz w:val="28"/>
          <w:szCs w:val="28"/>
          <w:bdr w:val="none" w:sz="0" w:space="0" w:color="auto" w:frame="1"/>
          <w:lang w:val="en-US"/>
        </w:rPr>
        <w:t>null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Console.</w:t>
      </w:r>
      <w:r w:rsidRPr="00CA72FB">
        <w:rPr>
          <w:rFonts w:ascii="Times New Roman" w:eastAsia="Times New Roman" w:hAnsi="Times New Roman" w:cs="Times New Roman"/>
          <w:color w:val="0086B3"/>
          <w:sz w:val="28"/>
          <w:szCs w:val="28"/>
          <w:bdr w:val="none" w:sz="0" w:space="0" w:color="auto" w:frame="1"/>
          <w:lang w:val="en-US"/>
        </w:rPr>
        <w:t>WriteLine</w:t>
      </w:r>
      <w:proofErr w:type="spellEnd"/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(</w:t>
      </w:r>
      <w:r w:rsidRPr="00CA72FB">
        <w:rPr>
          <w:rFonts w:ascii="Times New Roman" w:eastAsia="Times New Roman" w:hAnsi="Times New Roman" w:cs="Times New Roman"/>
          <w:color w:val="DD1144"/>
          <w:sz w:val="28"/>
          <w:szCs w:val="28"/>
          <w:bdr w:val="none" w:sz="0" w:space="0" w:color="auto" w:frame="1"/>
          <w:lang w:val="en-US"/>
        </w:rPr>
        <w:t>"Transport is null!"</w:t>
      </w: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val="en-US"/>
        </w:rPr>
        <w:t>)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 xml:space="preserve">; </w:t>
      </w:r>
      <w:r w:rsidRPr="00CA72FB">
        <w:rPr>
          <w:rFonts w:ascii="Times New Roman" w:eastAsia="Times New Roman" w:hAnsi="Times New Roman" w:cs="Times New Roman"/>
          <w:b/>
          <w:bCs/>
          <w:color w:val="286491"/>
          <w:sz w:val="28"/>
          <w:szCs w:val="28"/>
          <w:bdr w:val="none" w:sz="0" w:space="0" w:color="auto" w:frame="1"/>
          <w:lang w:val="en-US"/>
        </w:rPr>
        <w:t>break</w:t>
      </w:r>
      <w:r w:rsidRPr="00CA72F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;</w:t>
      </w:r>
    </w:p>
    <w:p w:rsidR="00D01C0A" w:rsidRPr="00CA72FB" w:rsidRDefault="00D01C0A" w:rsidP="00D01C0A">
      <w:pPr>
        <w:shd w:val="clear" w:color="auto" w:fill="FFFFFF"/>
        <w:spacing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8"/>
          <w:szCs w:val="28"/>
        </w:rPr>
      </w:pPr>
      <w:r w:rsidRPr="00CA72FB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</w:rPr>
        <w:t>}</w:t>
      </w:r>
    </w:p>
    <w:p w:rsidR="00D01C0A" w:rsidRPr="003516FE" w:rsidRDefault="00D01C0A" w:rsidP="00351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p13"/>
      <w:bookmarkEnd w:id="5"/>
    </w:p>
    <w:p w:rsidR="00874F55" w:rsidRPr="00874F55" w:rsidRDefault="00874F55" w:rsidP="00874F55">
      <w:pPr>
        <w:pStyle w:val="2"/>
        <w:rPr>
          <w:rFonts w:ascii="Times New Roman" w:hAnsi="Times New Roman" w:cs="Times New Roman"/>
          <w:color w:val="000000"/>
          <w:sz w:val="35"/>
          <w:szCs w:val="35"/>
        </w:rPr>
      </w:pPr>
      <w:r w:rsidRPr="00874F55">
        <w:rPr>
          <w:rFonts w:ascii="Times New Roman" w:hAnsi="Times New Roman" w:cs="Times New Roman"/>
          <w:color w:val="000000"/>
          <w:sz w:val="35"/>
          <w:szCs w:val="35"/>
        </w:rPr>
        <w:t xml:space="preserve">Возвращение из </w:t>
      </w:r>
      <w:r w:rsidR="00DE5B33">
        <w:rPr>
          <w:rFonts w:ascii="Times New Roman" w:hAnsi="Times New Roman" w:cs="Times New Roman"/>
          <w:color w:val="000000"/>
          <w:sz w:val="35"/>
          <w:szCs w:val="35"/>
        </w:rPr>
        <w:t>метода</w:t>
      </w:r>
      <w:r w:rsidRPr="00874F55">
        <w:rPr>
          <w:rFonts w:ascii="Times New Roman" w:hAnsi="Times New Roman" w:cs="Times New Roman"/>
          <w:color w:val="000000"/>
          <w:sz w:val="35"/>
          <w:szCs w:val="35"/>
        </w:rPr>
        <w:t xml:space="preserve"> нескольких значений</w:t>
      </w:r>
    </w:p>
    <w:p w:rsidR="00874F55" w:rsidRPr="00FE0C51" w:rsidRDefault="00874F55" w:rsidP="00874F55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</w:pPr>
      <w:r w:rsidRPr="00FE0C5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 xml:space="preserve">Для того чтобы вернуть несколько значений из функции, нужно объявить необходимые параметры с модификаторами </w:t>
      </w:r>
      <w:proofErr w:type="spellStart"/>
      <w:r w:rsidRPr="00FE0C5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out</w:t>
      </w:r>
      <w:proofErr w:type="spellEnd"/>
      <w:r w:rsidRPr="00FE0C5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.</w:t>
      </w:r>
    </w:p>
    <w:p w:rsidR="00FE0C51" w:rsidRPr="00FE0C51" w:rsidRDefault="00FE0C51" w:rsidP="00FE0C51">
      <w:pPr>
        <w:pStyle w:val="a4"/>
        <w:shd w:val="clear" w:color="auto" w:fill="FFFFFF"/>
        <w:jc w:val="both"/>
        <w:rPr>
          <w:sz w:val="28"/>
          <w:szCs w:val="28"/>
          <w:bdr w:val="none" w:sz="0" w:space="0" w:color="auto" w:frame="1"/>
        </w:rPr>
      </w:pPr>
      <w:r w:rsidRPr="00FE0C51">
        <w:rPr>
          <w:sz w:val="28"/>
          <w:szCs w:val="28"/>
          <w:bdr w:val="none" w:sz="0" w:space="0" w:color="auto" w:frame="1"/>
        </w:rPr>
        <w:t>С появлением кортежей (</w:t>
      </w:r>
      <w:proofErr w:type="spellStart"/>
      <w:r w:rsidRPr="00FE0C51">
        <w:rPr>
          <w:sz w:val="28"/>
          <w:szCs w:val="28"/>
          <w:bdr w:val="none" w:sz="0" w:space="0" w:color="auto" w:frame="1"/>
        </w:rPr>
        <w:t>tuples</w:t>
      </w:r>
      <w:proofErr w:type="spellEnd"/>
      <w:r w:rsidRPr="00FE0C51">
        <w:rPr>
          <w:sz w:val="28"/>
          <w:szCs w:val="28"/>
          <w:bdr w:val="none" w:sz="0" w:space="0" w:color="auto" w:frame="1"/>
        </w:rPr>
        <w:t xml:space="preserve">) в C# 7.0, возвращение нескольких значений стало гораздо проще и </w:t>
      </w:r>
      <w:proofErr w:type="spellStart"/>
      <w:r w:rsidRPr="00FE0C51">
        <w:rPr>
          <w:sz w:val="28"/>
          <w:szCs w:val="28"/>
          <w:bdr w:val="none" w:sz="0" w:space="0" w:color="auto" w:frame="1"/>
        </w:rPr>
        <w:t>эстетичнее</w:t>
      </w:r>
      <w:proofErr w:type="spellEnd"/>
      <w:r w:rsidRPr="00FE0C51">
        <w:rPr>
          <w:sz w:val="28"/>
          <w:szCs w:val="28"/>
          <w:bdr w:val="none" w:sz="0" w:space="0" w:color="auto" w:frame="1"/>
        </w:rPr>
        <w:t>. Кортежи позволяют объединять несколько элементов в один </w:t>
      </w:r>
      <w:hyperlink r:id="rId9" w:history="1">
        <w:r w:rsidRPr="00FE0C51">
          <w:rPr>
            <w:sz w:val="28"/>
            <w:szCs w:val="28"/>
            <w:bdr w:val="none" w:sz="0" w:space="0" w:color="auto" w:frame="1"/>
          </w:rPr>
          <w:t>тип</w:t>
        </w:r>
      </w:hyperlink>
      <w:r w:rsidRPr="00FE0C51">
        <w:rPr>
          <w:sz w:val="28"/>
          <w:szCs w:val="28"/>
          <w:bdr w:val="none" w:sz="0" w:space="0" w:color="auto" w:frame="1"/>
        </w:rPr>
        <w:t> данных.</w:t>
      </w:r>
    </w:p>
    <w:p w:rsidR="00FE0C51" w:rsidRPr="00FE0C51" w:rsidRDefault="00FE0C51" w:rsidP="00FE0C51">
      <w:pPr>
        <w:pStyle w:val="HTML"/>
        <w:spacing w:before="120" w:after="120"/>
        <w:ind w:left="709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public</w:t>
      </w:r>
      <w:proofErr w:type="spellEnd"/>
      <w:r w:rsidRPr="00FE0C51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FE0C51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int</w:t>
      </w:r>
      <w:proofErr w:type="spellEnd"/>
      <w:r w:rsidRPr="00FE0C51">
        <w:rPr>
          <w:rStyle w:val="token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int</w:t>
      </w:r>
      <w:proofErr w:type="spellEnd"/>
      <w:r w:rsidRPr="00FE0C51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FE0C51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GetCoordinates</w:t>
      </w:r>
      <w:proofErr w:type="spellEnd"/>
      <w:r w:rsidRPr="00FE0C51">
        <w:rPr>
          <w:rStyle w:val="token"/>
          <w:rFonts w:ascii="Times New Roman" w:hAnsi="Times New Roman" w:cs="Times New Roman"/>
          <w:sz w:val="28"/>
          <w:szCs w:val="28"/>
        </w:rPr>
        <w:t>()</w:t>
      </w:r>
    </w:p>
    <w:p w:rsidR="00FE0C51" w:rsidRPr="00FE0C51" w:rsidRDefault="00FE0C51" w:rsidP="00FE0C51">
      <w:pPr>
        <w:pStyle w:val="HTML"/>
        <w:spacing w:before="120" w:after="120"/>
        <w:ind w:left="709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  <w:r w:rsidRPr="00FE0C51">
        <w:rPr>
          <w:rStyle w:val="token"/>
          <w:rFonts w:ascii="Times New Roman" w:hAnsi="Times New Roman" w:cs="Times New Roman"/>
          <w:sz w:val="28"/>
          <w:szCs w:val="28"/>
        </w:rPr>
        <w:t>{</w:t>
      </w:r>
    </w:p>
    <w:p w:rsidR="00FE0C51" w:rsidRPr="00FE0C51" w:rsidRDefault="00FE0C51" w:rsidP="00FE0C51">
      <w:pPr>
        <w:pStyle w:val="HTML"/>
        <w:spacing w:before="120" w:after="120"/>
        <w:ind w:left="709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  <w:r w:rsidRPr="00FE0C51">
        <w:rPr>
          <w:rStyle w:val="HTML1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return</w:t>
      </w:r>
      <w:proofErr w:type="spellEnd"/>
      <w:r w:rsidRPr="00FE0C51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FE0C51">
        <w:rPr>
          <w:rStyle w:val="token"/>
          <w:rFonts w:ascii="Times New Roman" w:hAnsi="Times New Roman" w:cs="Times New Roman"/>
          <w:sz w:val="28"/>
          <w:szCs w:val="28"/>
        </w:rPr>
        <w:t>(10,</w:t>
      </w:r>
      <w:r w:rsidRPr="00FE0C51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FE0C51">
        <w:rPr>
          <w:rStyle w:val="token"/>
          <w:rFonts w:ascii="Times New Roman" w:hAnsi="Times New Roman" w:cs="Times New Roman"/>
          <w:sz w:val="28"/>
          <w:szCs w:val="28"/>
        </w:rPr>
        <w:t>20);</w:t>
      </w:r>
    </w:p>
    <w:p w:rsidR="00FE0C51" w:rsidRPr="00FE0C51" w:rsidRDefault="00FE0C51" w:rsidP="00FE0C51">
      <w:pPr>
        <w:pStyle w:val="HTML"/>
        <w:spacing w:before="120" w:after="120"/>
        <w:ind w:left="709"/>
        <w:contextualSpacing/>
        <w:rPr>
          <w:rStyle w:val="HTML1"/>
          <w:rFonts w:ascii="Times New Roman" w:hAnsi="Times New Roman" w:cs="Times New Roman"/>
          <w:sz w:val="28"/>
          <w:szCs w:val="28"/>
        </w:rPr>
      </w:pPr>
      <w:r w:rsidRPr="00FE0C51">
        <w:rPr>
          <w:rStyle w:val="token"/>
          <w:rFonts w:ascii="Times New Roman" w:hAnsi="Times New Roman" w:cs="Times New Roman"/>
          <w:sz w:val="28"/>
          <w:szCs w:val="28"/>
        </w:rPr>
        <w:t>}</w:t>
      </w:r>
    </w:p>
    <w:p w:rsidR="00FE0C51" w:rsidRPr="00FE0C51" w:rsidRDefault="00FE0C51" w:rsidP="00FE0C51">
      <w:pPr>
        <w:pStyle w:val="a4"/>
        <w:shd w:val="clear" w:color="auto" w:fill="FFFFFF"/>
        <w:rPr>
          <w:color w:val="333333"/>
          <w:sz w:val="28"/>
          <w:szCs w:val="28"/>
        </w:rPr>
      </w:pPr>
      <w:r w:rsidRPr="00FE0C51">
        <w:rPr>
          <w:color w:val="333333"/>
          <w:sz w:val="28"/>
          <w:szCs w:val="28"/>
        </w:rPr>
        <w:t>Использование кортежей делает код более чистым и позволяет возвращать значения сразу:</w:t>
      </w:r>
    </w:p>
    <w:p w:rsidR="00FE0C51" w:rsidRPr="00622567" w:rsidRDefault="00FE0C51" w:rsidP="00FE0C51">
      <w:pPr>
        <w:pStyle w:val="HTML"/>
        <w:spacing w:before="120" w:after="120"/>
        <w:ind w:left="709"/>
        <w:contextualSpacing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(x, y) = </w:t>
      </w:r>
      <w:proofErr w:type="spell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GetCoordinates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();</w:t>
      </w:r>
    </w:p>
    <w:p w:rsidR="00FE0C51" w:rsidRPr="00622567" w:rsidRDefault="00FE0C51" w:rsidP="00FE0C51">
      <w:pPr>
        <w:pStyle w:val="HTML"/>
        <w:spacing w:before="120" w:after="120"/>
        <w:ind w:left="709"/>
        <w:contextualSpacing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$"Coordinates: ({x}, {y})");</w:t>
      </w:r>
    </w:p>
    <w:p w:rsidR="00FE0C51" w:rsidRPr="00FE0C51" w:rsidRDefault="00FE0C51" w:rsidP="00FE0C51">
      <w:pPr>
        <w:shd w:val="clear" w:color="auto" w:fill="FFFFFF"/>
        <w:spacing w:after="264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</w:pPr>
      <w:r w:rsidRPr="00874F5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 xml:space="preserve">На сегодняшний день удобной и достаточно качественной альтернативой является использование кортежей поддерживаемых на уровне синтаксиса языка при помощи значимого типа </w:t>
      </w:r>
      <w:proofErr w:type="spellStart"/>
      <w:r w:rsidRPr="00874F5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ValueTuple</w:t>
      </w:r>
      <w:proofErr w:type="spellEnd"/>
      <w:r w:rsidRPr="00FE0C51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</w:rPr>
        <w:t>.</w:t>
      </w:r>
    </w:p>
    <w:p w:rsidR="00FE0C51" w:rsidRPr="00FE0C51" w:rsidRDefault="00FE0C51" w:rsidP="00FE0C51">
      <w:pPr>
        <w:pStyle w:val="a4"/>
        <w:shd w:val="clear" w:color="auto" w:fill="FFFFFF"/>
        <w:rPr>
          <w:color w:val="333333"/>
          <w:sz w:val="28"/>
          <w:szCs w:val="28"/>
        </w:rPr>
      </w:pPr>
      <w:proofErr w:type="spellStart"/>
      <w:r w:rsidRPr="00FE0C51">
        <w:rPr>
          <w:color w:val="333333"/>
          <w:sz w:val="28"/>
          <w:szCs w:val="28"/>
        </w:rPr>
        <w:t>ValueTuple</w:t>
      </w:r>
      <w:proofErr w:type="spellEnd"/>
      <w:r w:rsidRPr="00FE0C51">
        <w:rPr>
          <w:color w:val="333333"/>
          <w:sz w:val="28"/>
          <w:szCs w:val="28"/>
        </w:rPr>
        <w:t xml:space="preserve"> — это расширение для кортежей, которое позволяет использовать имена для элементов, делая код еще более понятным.</w:t>
      </w:r>
    </w:p>
    <w:p w:rsidR="00FE0C51" w:rsidRPr="00622567" w:rsidRDefault="00FE0C51" w:rsidP="00FE0C51">
      <w:pPr>
        <w:pStyle w:val="HTML"/>
        <w:spacing w:before="120" w:after="120"/>
        <w:ind w:left="284"/>
        <w:contextualSpacing/>
        <w:rPr>
          <w:rStyle w:val="token"/>
          <w:lang w:val="en-US"/>
        </w:rPr>
      </w:pPr>
      <w:proofErr w:type="gram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622567">
        <w:rPr>
          <w:rStyle w:val="token"/>
          <w:lang w:val="en-US"/>
        </w:rPr>
        <w:t xml:space="preserve"> </w:t>
      </w:r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(double Temperature, </w:t>
      </w:r>
      <w:proofErr w:type="spell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Humidity, double Pressure)</w:t>
      </w:r>
      <w:r w:rsidRPr="00622567">
        <w:rPr>
          <w:rStyle w:val="token"/>
          <w:lang w:val="en-US"/>
        </w:rPr>
        <w:t xml:space="preserve"> </w:t>
      </w:r>
      <w:proofErr w:type="spell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GetWeatherData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()</w:t>
      </w:r>
    </w:p>
    <w:p w:rsidR="00FE0C51" w:rsidRPr="00FE0C51" w:rsidRDefault="00FE0C51" w:rsidP="00FE0C51">
      <w:pPr>
        <w:pStyle w:val="HTML"/>
        <w:spacing w:before="120" w:after="120"/>
        <w:ind w:left="284"/>
        <w:contextualSpacing/>
        <w:rPr>
          <w:rStyle w:val="token"/>
        </w:rPr>
      </w:pPr>
      <w:r w:rsidRPr="00FE0C51">
        <w:rPr>
          <w:rStyle w:val="token"/>
          <w:rFonts w:ascii="Times New Roman" w:hAnsi="Times New Roman" w:cs="Times New Roman"/>
          <w:sz w:val="28"/>
          <w:szCs w:val="28"/>
        </w:rPr>
        <w:t>{</w:t>
      </w:r>
    </w:p>
    <w:p w:rsidR="00FE0C51" w:rsidRPr="00FE0C51" w:rsidRDefault="00FE0C51" w:rsidP="00FE0C51">
      <w:pPr>
        <w:pStyle w:val="HTML"/>
        <w:spacing w:before="120" w:after="120"/>
        <w:ind w:left="284"/>
        <w:contextualSpacing/>
        <w:rPr>
          <w:rStyle w:val="token"/>
        </w:rPr>
      </w:pPr>
      <w:r w:rsidRPr="00FE0C51">
        <w:rPr>
          <w:rStyle w:val="token"/>
        </w:rPr>
        <w:t xml:space="preserve">    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return</w:t>
      </w:r>
      <w:proofErr w:type="spellEnd"/>
      <w:r w:rsidRPr="00FE0C51">
        <w:rPr>
          <w:rStyle w:val="token"/>
        </w:rPr>
        <w:t xml:space="preserve"> </w:t>
      </w:r>
      <w:r w:rsidRPr="00FE0C51">
        <w:rPr>
          <w:rStyle w:val="token"/>
          <w:rFonts w:ascii="Times New Roman" w:hAnsi="Times New Roman" w:cs="Times New Roman"/>
          <w:sz w:val="28"/>
          <w:szCs w:val="28"/>
        </w:rPr>
        <w:t>(23.5,</w:t>
      </w:r>
      <w:r w:rsidRPr="00FE0C51">
        <w:rPr>
          <w:rStyle w:val="token"/>
        </w:rPr>
        <w:t xml:space="preserve"> </w:t>
      </w:r>
      <w:r w:rsidRPr="00FE0C51">
        <w:rPr>
          <w:rStyle w:val="token"/>
          <w:rFonts w:ascii="Times New Roman" w:hAnsi="Times New Roman" w:cs="Times New Roman"/>
          <w:sz w:val="28"/>
          <w:szCs w:val="28"/>
        </w:rPr>
        <w:t>60,</w:t>
      </w:r>
      <w:r w:rsidRPr="00FE0C51">
        <w:rPr>
          <w:rStyle w:val="token"/>
        </w:rPr>
        <w:t xml:space="preserve"> </w:t>
      </w:r>
      <w:r w:rsidRPr="00FE0C51">
        <w:rPr>
          <w:rStyle w:val="token"/>
          <w:rFonts w:ascii="Times New Roman" w:hAnsi="Times New Roman" w:cs="Times New Roman"/>
          <w:sz w:val="28"/>
          <w:szCs w:val="28"/>
        </w:rPr>
        <w:t>1013.25);</w:t>
      </w:r>
    </w:p>
    <w:p w:rsidR="00FE0C51" w:rsidRPr="00FE0C51" w:rsidRDefault="00FE0C51" w:rsidP="00FE0C51">
      <w:pPr>
        <w:pStyle w:val="HTML"/>
        <w:spacing w:before="120" w:after="120"/>
        <w:ind w:left="284"/>
        <w:contextualSpacing/>
        <w:rPr>
          <w:rStyle w:val="token"/>
        </w:rPr>
      </w:pPr>
      <w:r w:rsidRPr="00FE0C51">
        <w:rPr>
          <w:rStyle w:val="token"/>
          <w:rFonts w:ascii="Times New Roman" w:hAnsi="Times New Roman" w:cs="Times New Roman"/>
          <w:sz w:val="28"/>
          <w:szCs w:val="28"/>
        </w:rPr>
        <w:t>}</w:t>
      </w:r>
    </w:p>
    <w:p w:rsidR="00FE0C51" w:rsidRPr="00FE0C51" w:rsidRDefault="00FE0C51" w:rsidP="00FE0C51">
      <w:pPr>
        <w:pStyle w:val="a4"/>
        <w:shd w:val="clear" w:color="auto" w:fill="FFFFFF"/>
        <w:rPr>
          <w:color w:val="333333"/>
          <w:sz w:val="28"/>
          <w:szCs w:val="28"/>
        </w:rPr>
      </w:pPr>
      <w:r w:rsidRPr="00FE0C51">
        <w:rPr>
          <w:color w:val="333333"/>
          <w:sz w:val="28"/>
          <w:szCs w:val="28"/>
        </w:rPr>
        <w:t>Использование именованных кортежей улучшает читаемость кода:</w:t>
      </w:r>
    </w:p>
    <w:p w:rsidR="00FE0C51" w:rsidRPr="00FE0C51" w:rsidRDefault="00FE0C51" w:rsidP="00FE0C51">
      <w:pPr>
        <w:pStyle w:val="HTML"/>
        <w:spacing w:before="120" w:after="120"/>
        <w:ind w:left="284"/>
        <w:contextualSpacing/>
        <w:rPr>
          <w:rStyle w:val="token"/>
          <w:rFonts w:ascii="Times New Roman" w:hAnsi="Times New Roman" w:cs="Times New Roman"/>
          <w:sz w:val="28"/>
          <w:szCs w:val="28"/>
        </w:rPr>
      </w:pP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var</w:t>
      </w:r>
      <w:proofErr w:type="spellEnd"/>
      <w:r w:rsidRPr="00FE0C51">
        <w:rPr>
          <w:rStyle w:val="token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weather</w:t>
      </w:r>
      <w:proofErr w:type="spellEnd"/>
      <w:r w:rsidRPr="00FE0C51">
        <w:rPr>
          <w:rStyle w:val="token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E0C51">
        <w:rPr>
          <w:rStyle w:val="token"/>
          <w:rFonts w:ascii="Times New Roman" w:hAnsi="Times New Roman" w:cs="Times New Roman"/>
          <w:sz w:val="28"/>
          <w:szCs w:val="28"/>
        </w:rPr>
        <w:t>GetWeatherData</w:t>
      </w:r>
      <w:proofErr w:type="spellEnd"/>
      <w:r w:rsidRPr="00FE0C51">
        <w:rPr>
          <w:rStyle w:val="token"/>
          <w:rFonts w:ascii="Times New Roman" w:hAnsi="Times New Roman" w:cs="Times New Roman"/>
          <w:sz w:val="28"/>
          <w:szCs w:val="28"/>
        </w:rPr>
        <w:t>();</w:t>
      </w:r>
    </w:p>
    <w:p w:rsidR="00FE0C51" w:rsidRPr="00622567" w:rsidRDefault="00FE0C51" w:rsidP="00FE0C51">
      <w:pPr>
        <w:pStyle w:val="HTML"/>
        <w:spacing w:before="120" w:after="120"/>
        <w:ind w:left="284"/>
        <w:contextualSpacing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$"Temperature: {</w:t>
      </w:r>
      <w:proofErr w:type="spell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weather.Temperature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} °C, Humidity: {</w:t>
      </w:r>
      <w:proofErr w:type="spell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weather.Humidity</w:t>
      </w:r>
      <w:proofErr w:type="spellEnd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}%, Pressure: {</w:t>
      </w:r>
      <w:proofErr w:type="spellStart"/>
      <w:r w:rsidRPr="00622567">
        <w:rPr>
          <w:rStyle w:val="token"/>
          <w:rFonts w:ascii="Times New Roman" w:hAnsi="Times New Roman" w:cs="Times New Roman"/>
          <w:sz w:val="28"/>
          <w:szCs w:val="28"/>
          <w:lang w:val="en-US"/>
        </w:rPr>
        <w:t>weather.Press</w:t>
      </w:r>
      <w:proofErr w:type="spellEnd"/>
    </w:p>
    <w:p w:rsidR="00874F55" w:rsidRPr="00FE0C51" w:rsidRDefault="00874F55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74F55" w:rsidRPr="00FE0C51" w:rsidRDefault="00874F55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751AE" w:rsidRPr="00F047B8" w:rsidRDefault="007751AE" w:rsidP="007751AE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F047B8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:rsidR="004D5CE2" w:rsidRDefault="007751AE" w:rsidP="004D5CE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647C0">
        <w:rPr>
          <w:rFonts w:ascii="Times New Roman" w:hAnsi="Times New Roman" w:cs="Times New Roman"/>
          <w:sz w:val="24"/>
          <w:szCs w:val="28"/>
        </w:rPr>
        <w:t xml:space="preserve">Задание 1. </w:t>
      </w:r>
      <w:r w:rsidR="004D5CE2" w:rsidRPr="004D5CE2">
        <w:rPr>
          <w:rFonts w:ascii="Times New Roman" w:hAnsi="Times New Roman" w:cs="Times New Roman"/>
          <w:sz w:val="24"/>
          <w:szCs w:val="28"/>
        </w:rPr>
        <w:t xml:space="preserve">Написать </w:t>
      </w:r>
      <w:r w:rsidR="00F64E4C">
        <w:rPr>
          <w:rFonts w:ascii="Times New Roman" w:hAnsi="Times New Roman" w:cs="Times New Roman"/>
          <w:sz w:val="24"/>
          <w:szCs w:val="28"/>
        </w:rPr>
        <w:t>метод, принимающий значение точки и  для каждой области определяющий</w:t>
      </w:r>
      <w:r w:rsidR="004D5CE2" w:rsidRPr="004D5CE2">
        <w:rPr>
          <w:rFonts w:ascii="Times New Roman" w:hAnsi="Times New Roman" w:cs="Times New Roman"/>
          <w:sz w:val="24"/>
          <w:szCs w:val="28"/>
        </w:rPr>
        <w:t xml:space="preserve"> переменн</w:t>
      </w:r>
      <w:r w:rsidR="00F64E4C">
        <w:rPr>
          <w:rFonts w:ascii="Times New Roman" w:hAnsi="Times New Roman" w:cs="Times New Roman"/>
          <w:sz w:val="24"/>
          <w:szCs w:val="28"/>
        </w:rPr>
        <w:t>ую</w:t>
      </w:r>
      <w:r w:rsidR="004D5CE2" w:rsidRPr="004D5CE2">
        <w:rPr>
          <w:rFonts w:ascii="Times New Roman" w:hAnsi="Times New Roman" w:cs="Times New Roman"/>
          <w:sz w:val="24"/>
          <w:szCs w:val="28"/>
        </w:rPr>
        <w:t xml:space="preserve"> булева типа, </w:t>
      </w:r>
      <w:r w:rsidR="00F64E4C">
        <w:rPr>
          <w:rFonts w:ascii="Times New Roman" w:hAnsi="Times New Roman" w:cs="Times New Roman"/>
          <w:sz w:val="24"/>
          <w:szCs w:val="28"/>
        </w:rPr>
        <w:t>кот</w:t>
      </w:r>
      <w:r w:rsidR="001D5AA2">
        <w:rPr>
          <w:rFonts w:ascii="Times New Roman" w:hAnsi="Times New Roman" w:cs="Times New Roman"/>
          <w:sz w:val="24"/>
          <w:szCs w:val="28"/>
        </w:rPr>
        <w:t>о</w:t>
      </w:r>
      <w:r w:rsidR="00F64E4C">
        <w:rPr>
          <w:rFonts w:ascii="Times New Roman" w:hAnsi="Times New Roman" w:cs="Times New Roman"/>
          <w:sz w:val="24"/>
          <w:szCs w:val="28"/>
        </w:rPr>
        <w:t xml:space="preserve">рая </w:t>
      </w:r>
      <w:r w:rsidR="004D5CE2" w:rsidRPr="004D5CE2">
        <w:rPr>
          <w:rFonts w:ascii="Times New Roman" w:hAnsi="Times New Roman" w:cs="Times New Roman"/>
          <w:sz w:val="24"/>
          <w:szCs w:val="28"/>
        </w:rPr>
        <w:t>определя</w:t>
      </w:r>
      <w:r w:rsidR="00F64E4C">
        <w:rPr>
          <w:rFonts w:ascii="Times New Roman" w:hAnsi="Times New Roman" w:cs="Times New Roman"/>
          <w:sz w:val="24"/>
          <w:szCs w:val="28"/>
        </w:rPr>
        <w:t>ет</w:t>
      </w:r>
      <w:r w:rsidR="004D5CE2" w:rsidRPr="004D5CE2">
        <w:rPr>
          <w:rFonts w:ascii="Times New Roman" w:hAnsi="Times New Roman" w:cs="Times New Roman"/>
          <w:sz w:val="24"/>
          <w:szCs w:val="28"/>
        </w:rPr>
        <w:t xml:space="preserve"> находиться (</w:t>
      </w:r>
      <w:r w:rsidR="004D5CE2" w:rsidRPr="004D5CE2">
        <w:rPr>
          <w:rFonts w:ascii="Times New Roman" w:hAnsi="Times New Roman" w:cs="Times New Roman"/>
          <w:sz w:val="24"/>
          <w:szCs w:val="28"/>
          <w:lang w:val="en-US"/>
        </w:rPr>
        <w:t>true</w:t>
      </w:r>
      <w:r w:rsidR="004D5CE2" w:rsidRPr="004D5CE2">
        <w:rPr>
          <w:rFonts w:ascii="Times New Roman" w:hAnsi="Times New Roman" w:cs="Times New Roman"/>
          <w:sz w:val="24"/>
          <w:szCs w:val="28"/>
        </w:rPr>
        <w:t>) или нет (</w:t>
      </w:r>
      <w:r w:rsidR="004D5CE2" w:rsidRPr="004D5CE2">
        <w:rPr>
          <w:rFonts w:ascii="Times New Roman" w:hAnsi="Times New Roman" w:cs="Times New Roman"/>
          <w:sz w:val="24"/>
          <w:szCs w:val="28"/>
          <w:lang w:val="en-US"/>
        </w:rPr>
        <w:t>false</w:t>
      </w:r>
      <w:r w:rsidR="004D5CE2" w:rsidRPr="004D5CE2">
        <w:rPr>
          <w:rFonts w:ascii="Times New Roman" w:hAnsi="Times New Roman" w:cs="Times New Roman"/>
          <w:sz w:val="24"/>
          <w:szCs w:val="28"/>
        </w:rPr>
        <w:t xml:space="preserve">) в ней точка </w:t>
      </w:r>
      <w:r w:rsidR="004D5CE2" w:rsidRPr="004D5CE2">
        <w:rPr>
          <w:rFonts w:ascii="Times New Roman" w:hAnsi="Times New Roman" w:cs="Times New Roman"/>
          <w:i/>
          <w:sz w:val="24"/>
          <w:szCs w:val="28"/>
        </w:rPr>
        <w:t>М</w:t>
      </w:r>
      <w:r w:rsidR="004D5CE2" w:rsidRPr="004D5CE2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="004D5CE2" w:rsidRPr="004D5CE2">
        <w:rPr>
          <w:rFonts w:ascii="Times New Roman" w:hAnsi="Times New Roman" w:cs="Times New Roman"/>
          <w:sz w:val="24"/>
          <w:szCs w:val="28"/>
        </w:rPr>
        <w:t>x</w:t>
      </w:r>
      <w:proofErr w:type="spellEnd"/>
      <w:r w:rsidR="004D5CE2" w:rsidRPr="004D5CE2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="004D5CE2" w:rsidRPr="004D5CE2">
        <w:rPr>
          <w:rFonts w:ascii="Times New Roman" w:hAnsi="Times New Roman" w:cs="Times New Roman"/>
          <w:sz w:val="24"/>
          <w:szCs w:val="28"/>
        </w:rPr>
        <w:t>y</w:t>
      </w:r>
      <w:proofErr w:type="spellEnd"/>
      <w:r w:rsidR="004D5CE2" w:rsidRPr="004D5CE2">
        <w:rPr>
          <w:rFonts w:ascii="Times New Roman" w:hAnsi="Times New Roman" w:cs="Times New Roman"/>
          <w:sz w:val="24"/>
          <w:szCs w:val="28"/>
        </w:rPr>
        <w:t xml:space="preserve">) </w:t>
      </w:r>
      <w:proofErr w:type="spellStart"/>
      <w:r w:rsidR="004D5CE2" w:rsidRPr="004D5CE2">
        <w:rPr>
          <w:rFonts w:ascii="Times New Roman" w:hAnsi="Times New Roman" w:cs="Times New Roman"/>
          <w:sz w:val="24"/>
          <w:szCs w:val="28"/>
        </w:rPr>
        <w:t>c</w:t>
      </w:r>
      <w:proofErr w:type="spellEnd"/>
      <w:r w:rsidR="004D5CE2" w:rsidRPr="004D5CE2">
        <w:rPr>
          <w:rFonts w:ascii="Times New Roman" w:hAnsi="Times New Roman" w:cs="Times New Roman"/>
          <w:sz w:val="24"/>
          <w:szCs w:val="28"/>
        </w:rPr>
        <w:t xml:space="preserve"> </w:t>
      </w:r>
      <w:r w:rsidR="00F64E4C">
        <w:rPr>
          <w:rFonts w:ascii="Times New Roman" w:hAnsi="Times New Roman" w:cs="Times New Roman"/>
          <w:sz w:val="24"/>
          <w:szCs w:val="28"/>
        </w:rPr>
        <w:t>переданными</w:t>
      </w:r>
      <w:r w:rsidR="004D5CE2" w:rsidRPr="004D5CE2">
        <w:rPr>
          <w:rFonts w:ascii="Times New Roman" w:hAnsi="Times New Roman" w:cs="Times New Roman"/>
          <w:sz w:val="24"/>
          <w:szCs w:val="28"/>
        </w:rPr>
        <w:t xml:space="preserve"> координатами (см. рисунок варианта). Границы области относить к области с наибольшим номером</w:t>
      </w:r>
      <w:r w:rsidR="004D5CE2" w:rsidRPr="00F047B8">
        <w:rPr>
          <w:rFonts w:ascii="Times New Roman" w:hAnsi="Times New Roman" w:cs="Times New Roman"/>
          <w:sz w:val="28"/>
          <w:szCs w:val="28"/>
        </w:rPr>
        <w:t>.</w:t>
      </w:r>
    </w:p>
    <w:p w:rsidR="004D5CE2" w:rsidRDefault="004D5CE2" w:rsidP="004D5CE2">
      <w:pPr>
        <w:jc w:val="both"/>
        <w:rPr>
          <w:rFonts w:ascii="Times New Roman" w:hAnsi="Times New Roman" w:cs="Times New Roman"/>
          <w:sz w:val="28"/>
          <w:szCs w:val="28"/>
        </w:rPr>
      </w:pPr>
      <w:r w:rsidRPr="004D5C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380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CE2">
        <w:rPr>
          <w:noProof/>
        </w:rPr>
        <w:t xml:space="preserve"> </w:t>
      </w:r>
      <w:r w:rsidRPr="004D5C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5581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/>
                    <a:srcRect t="1139"/>
                    <a:stretch/>
                  </pic:blipFill>
                  <pic:spPr bwMode="auto">
                    <a:xfrm>
                      <a:off x="0" y="0"/>
                      <a:ext cx="5940425" cy="455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E73E4E" w:rsidRPr="00E73E4E">
        <w:rPr>
          <w:noProof/>
        </w:rPr>
        <w:t xml:space="preserve"> </w:t>
      </w:r>
      <w:r w:rsidR="00E73E4E" w:rsidRPr="00E73E4E">
        <w:rPr>
          <w:noProof/>
        </w:rPr>
        <w:lastRenderedPageBreak/>
        <w:drawing>
          <wp:inline distT="0" distB="0" distL="0" distR="0">
            <wp:extent cx="5940425" cy="3849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E4E" w:rsidRPr="00E73E4E">
        <w:rPr>
          <w:noProof/>
        </w:rPr>
        <w:t xml:space="preserve"> </w:t>
      </w:r>
      <w:r w:rsidR="00E73E4E" w:rsidRPr="00E73E4E">
        <w:rPr>
          <w:noProof/>
        </w:rPr>
        <w:drawing>
          <wp:inline distT="0" distB="0" distL="0" distR="0">
            <wp:extent cx="5940425" cy="48647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E4E" w:rsidRPr="00E73E4E">
        <w:rPr>
          <w:noProof/>
        </w:rPr>
        <w:t xml:space="preserve"> </w:t>
      </w:r>
      <w:r w:rsidR="00E73E4E" w:rsidRPr="00E73E4E">
        <w:rPr>
          <w:noProof/>
        </w:rPr>
        <w:lastRenderedPageBreak/>
        <w:drawing>
          <wp:inline distT="0" distB="0" distL="0" distR="0">
            <wp:extent cx="5940425" cy="25584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4E" w:rsidRDefault="00E73E4E" w:rsidP="00E73E4E">
      <w:pPr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Задание 2</w:t>
      </w:r>
      <w:r w:rsidRPr="005647C0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F64E4C">
        <w:rPr>
          <w:rFonts w:ascii="Times New Roman" w:hAnsi="Times New Roman" w:cs="Times New Roman"/>
          <w:sz w:val="24"/>
          <w:szCs w:val="28"/>
        </w:rPr>
        <w:t xml:space="preserve">Написать метод, использующий метод задания 1 </w:t>
      </w:r>
      <w:r>
        <w:rPr>
          <w:rFonts w:ascii="Times New Roman" w:hAnsi="Times New Roman" w:cs="Times New Roman"/>
          <w:sz w:val="24"/>
          <w:szCs w:val="28"/>
        </w:rPr>
        <w:t xml:space="preserve">так, чтобы при </w:t>
      </w:r>
      <w:r w:rsidR="009D09BD">
        <w:rPr>
          <w:rFonts w:ascii="Times New Roman" w:hAnsi="Times New Roman" w:cs="Times New Roman"/>
          <w:sz w:val="24"/>
          <w:szCs w:val="28"/>
        </w:rPr>
        <w:t>заданной</w:t>
      </w:r>
      <w:r>
        <w:rPr>
          <w:rFonts w:ascii="Times New Roman" w:hAnsi="Times New Roman" w:cs="Times New Roman"/>
          <w:sz w:val="24"/>
          <w:szCs w:val="28"/>
        </w:rPr>
        <w:t xml:space="preserve"> точке и номере </w:t>
      </w:r>
      <w:r w:rsidR="009D09BD">
        <w:rPr>
          <w:rFonts w:ascii="Times New Roman" w:hAnsi="Times New Roman" w:cs="Times New Roman"/>
          <w:sz w:val="24"/>
          <w:szCs w:val="28"/>
        </w:rPr>
        <w:t>выбранной</w:t>
      </w:r>
      <w:r>
        <w:rPr>
          <w:rFonts w:ascii="Times New Roman" w:hAnsi="Times New Roman" w:cs="Times New Roman"/>
          <w:sz w:val="24"/>
          <w:szCs w:val="28"/>
        </w:rPr>
        <w:t xml:space="preserve"> области получить сообщение о принадлежности этой точки область (</w:t>
      </w:r>
      <w:r w:rsidR="009D09BD">
        <w:rPr>
          <w:rFonts w:ascii="Times New Roman" w:hAnsi="Times New Roman" w:cs="Times New Roman"/>
          <w:sz w:val="24"/>
          <w:szCs w:val="28"/>
          <w:lang w:val="en-US"/>
        </w:rPr>
        <w:t>true</w:t>
      </w:r>
      <w:r w:rsidR="009D09BD">
        <w:rPr>
          <w:rFonts w:ascii="Times New Roman" w:hAnsi="Times New Roman" w:cs="Times New Roman"/>
          <w:sz w:val="24"/>
          <w:szCs w:val="28"/>
        </w:rPr>
        <w:t xml:space="preserve">) </w:t>
      </w:r>
      <w:r w:rsidR="009D09BD" w:rsidRPr="00E73E4E">
        <w:rPr>
          <w:rFonts w:ascii="Times New Roman" w:hAnsi="Times New Roman" w:cs="Times New Roman"/>
          <w:sz w:val="24"/>
          <w:szCs w:val="28"/>
        </w:rPr>
        <w:t>или</w:t>
      </w:r>
      <w:r w:rsidR="009D09BD">
        <w:rPr>
          <w:rFonts w:ascii="Times New Roman" w:hAnsi="Times New Roman" w:cs="Times New Roman"/>
          <w:sz w:val="24"/>
          <w:szCs w:val="28"/>
        </w:rPr>
        <w:t xml:space="preserve"> непринадлежности </w:t>
      </w:r>
      <w:r w:rsidRPr="00E73E4E">
        <w:rPr>
          <w:rFonts w:ascii="Times New Roman" w:hAnsi="Times New Roman" w:cs="Times New Roman"/>
          <w:sz w:val="24"/>
          <w:szCs w:val="28"/>
        </w:rPr>
        <w:t>(</w:t>
      </w:r>
      <w:r w:rsidR="009D09BD">
        <w:rPr>
          <w:rFonts w:ascii="Times New Roman" w:hAnsi="Times New Roman" w:cs="Times New Roman"/>
          <w:sz w:val="24"/>
          <w:szCs w:val="28"/>
          <w:lang w:val="en-US"/>
        </w:rPr>
        <w:t>f</w:t>
      </w:r>
      <w:r>
        <w:rPr>
          <w:rFonts w:ascii="Times New Roman" w:hAnsi="Times New Roman" w:cs="Times New Roman"/>
          <w:sz w:val="24"/>
          <w:szCs w:val="28"/>
          <w:lang w:val="en-US"/>
        </w:rPr>
        <w:t>al</w:t>
      </w:r>
      <w:r w:rsidR="009D09BD">
        <w:rPr>
          <w:rFonts w:ascii="Times New Roman" w:hAnsi="Times New Roman" w:cs="Times New Roman"/>
          <w:sz w:val="24"/>
          <w:szCs w:val="28"/>
          <w:lang w:val="en-US"/>
        </w:rPr>
        <w:t>s</w:t>
      </w:r>
      <w:r>
        <w:rPr>
          <w:rFonts w:ascii="Times New Roman" w:hAnsi="Times New Roman" w:cs="Times New Roman"/>
          <w:sz w:val="24"/>
          <w:szCs w:val="28"/>
          <w:lang w:val="en-US"/>
        </w:rPr>
        <w:t>e</w:t>
      </w:r>
      <w:r w:rsidRPr="00E73E4E">
        <w:rPr>
          <w:rFonts w:ascii="Times New Roman" w:hAnsi="Times New Roman" w:cs="Times New Roman"/>
          <w:sz w:val="24"/>
          <w:szCs w:val="28"/>
        </w:rPr>
        <w:t>)</w:t>
      </w:r>
      <w:r w:rsidR="009D09BD">
        <w:rPr>
          <w:rFonts w:ascii="Times New Roman" w:hAnsi="Times New Roman" w:cs="Times New Roman"/>
          <w:sz w:val="24"/>
          <w:szCs w:val="28"/>
        </w:rPr>
        <w:t>. В задании использовать оператор выбора.</w:t>
      </w:r>
    </w:p>
    <w:p w:rsidR="000333A4" w:rsidRPr="00622567" w:rsidRDefault="009D09BD" w:rsidP="00647FEC">
      <w:pPr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Задание</w:t>
      </w:r>
      <w:r w:rsidRPr="000333A4">
        <w:rPr>
          <w:rFonts w:ascii="Times New Roman" w:hAnsi="Times New Roman" w:cs="Times New Roman"/>
          <w:sz w:val="24"/>
          <w:szCs w:val="28"/>
        </w:rPr>
        <w:t xml:space="preserve"> 3. </w:t>
      </w:r>
      <w:r w:rsidR="00647FEC">
        <w:rPr>
          <w:rFonts w:ascii="Times New Roman" w:hAnsi="Times New Roman" w:cs="Times New Roman"/>
          <w:sz w:val="24"/>
          <w:szCs w:val="28"/>
        </w:rPr>
        <w:t xml:space="preserve"> Написать оконное приложение, использующее метод из задания 2. В окне иметь графическое задание, поля ввода данных  и возможность активировать (например, изменив видимость) ответ задачи. Кнопка «Очистить»  приводит окно к первоначальному виду.</w:t>
      </w:r>
    </w:p>
    <w:p w:rsidR="00622567" w:rsidRPr="00622567" w:rsidRDefault="00622567" w:rsidP="00647FEC">
      <w:pPr>
        <w:ind w:firstLine="851"/>
        <w:jc w:val="both"/>
        <w:rPr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Задание</w:t>
      </w:r>
      <w:r w:rsidRPr="00622567">
        <w:rPr>
          <w:rFonts w:ascii="Times New Roman" w:hAnsi="Times New Roman" w:cs="Times New Roman"/>
          <w:sz w:val="24"/>
          <w:szCs w:val="28"/>
        </w:rPr>
        <w:t xml:space="preserve"> 4*</w:t>
      </w:r>
      <w:r>
        <w:rPr>
          <w:rFonts w:ascii="Times New Roman" w:hAnsi="Times New Roman" w:cs="Times New Roman"/>
          <w:sz w:val="24"/>
          <w:szCs w:val="28"/>
        </w:rPr>
        <w:t>. При выдаче ответа окрашивать область, содержащую заданную точку контрастным цветом.</w:t>
      </w:r>
    </w:p>
    <w:p w:rsidR="000333A4" w:rsidRPr="000333A4" w:rsidRDefault="000333A4" w:rsidP="00F64E4C">
      <w:pPr>
        <w:spacing w:before="240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751AE" w:rsidRPr="00580B7D" w:rsidRDefault="007751AE" w:rsidP="004D5CE2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B7D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</w:t>
      </w:r>
    </w:p>
    <w:p w:rsidR="00E73E4E" w:rsidRPr="00E73E4E" w:rsidRDefault="00E73E4E" w:rsidP="00E73E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73E4E">
        <w:rPr>
          <w:rFonts w:ascii="Times New Roman" w:hAnsi="Times New Roman" w:cs="Times New Roman"/>
          <w:sz w:val="24"/>
        </w:rPr>
        <w:t xml:space="preserve">Что такое логический тип данных? </w:t>
      </w:r>
    </w:p>
    <w:p w:rsidR="00E73E4E" w:rsidRPr="00E73E4E" w:rsidRDefault="00E73E4E" w:rsidP="00E73E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3E4E">
        <w:rPr>
          <w:rFonts w:ascii="Times New Roman" w:hAnsi="Times New Roman" w:cs="Times New Roman"/>
          <w:sz w:val="24"/>
        </w:rPr>
        <w:t xml:space="preserve">Как обозначается булева переменная? </w:t>
      </w:r>
    </w:p>
    <w:p w:rsidR="007751AE" w:rsidRPr="00DE5B33" w:rsidRDefault="00E73E4E" w:rsidP="00E73E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3E4E">
        <w:rPr>
          <w:rFonts w:ascii="Times New Roman" w:hAnsi="Times New Roman" w:cs="Times New Roman"/>
          <w:sz w:val="24"/>
        </w:rPr>
        <w:t>Какие логические операции Вам известны?</w:t>
      </w:r>
    </w:p>
    <w:p w:rsidR="00DE5B33" w:rsidRPr="00DE5B33" w:rsidRDefault="00DE5B33" w:rsidP="00E73E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</w:rPr>
        <w:t>Как вернуть из метода несколько значений?</w:t>
      </w:r>
    </w:p>
    <w:p w:rsidR="00DE5B33" w:rsidRPr="00E73E4E" w:rsidRDefault="00DE5B33" w:rsidP="00E73E4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</w:rPr>
        <w:t>Как и где используется оператор выбора?</w:t>
      </w:r>
    </w:p>
    <w:p w:rsidR="007751AE" w:rsidRPr="007751AE" w:rsidRDefault="007751AE" w:rsidP="007751AE"/>
    <w:sectPr w:rsidR="007751AE" w:rsidRPr="007751AE" w:rsidSect="00924021">
      <w:footerReference w:type="default" r:id="rId15"/>
      <w:pgSz w:w="11906" w:h="16838"/>
      <w:pgMar w:top="568" w:right="850" w:bottom="1134" w:left="1701" w:header="708" w:footer="28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0A82" w:rsidRDefault="000D0A82" w:rsidP="00924021">
      <w:pPr>
        <w:spacing w:after="0" w:line="240" w:lineRule="auto"/>
      </w:pPr>
      <w:r>
        <w:separator/>
      </w:r>
    </w:p>
  </w:endnote>
  <w:endnote w:type="continuationSeparator" w:id="0">
    <w:p w:rsidR="000D0A82" w:rsidRDefault="000D0A82" w:rsidP="00924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2862977"/>
      <w:docPartObj>
        <w:docPartGallery w:val="Page Numbers (Bottom of Page)"/>
        <w:docPartUnique/>
      </w:docPartObj>
    </w:sdtPr>
    <w:sdtContent>
      <w:p w:rsidR="00D01C0A" w:rsidRDefault="00BA401A">
        <w:pPr>
          <w:pStyle w:val="a7"/>
          <w:jc w:val="right"/>
        </w:pPr>
        <w:r>
          <w:fldChar w:fldCharType="begin"/>
        </w:r>
        <w:r w:rsidR="00D01C0A">
          <w:instrText>PAGE   \* MERGEFORMAT</w:instrText>
        </w:r>
        <w:r>
          <w:fldChar w:fldCharType="separate"/>
        </w:r>
        <w:r w:rsidR="001D5AA2">
          <w:rPr>
            <w:noProof/>
          </w:rPr>
          <w:t>10</w:t>
        </w:r>
        <w:r>
          <w:fldChar w:fldCharType="end"/>
        </w:r>
      </w:p>
    </w:sdtContent>
  </w:sdt>
  <w:p w:rsidR="00D01C0A" w:rsidRDefault="00D01C0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0A82" w:rsidRDefault="000D0A82" w:rsidP="00924021">
      <w:pPr>
        <w:spacing w:after="0" w:line="240" w:lineRule="auto"/>
      </w:pPr>
      <w:r>
        <w:separator/>
      </w:r>
    </w:p>
  </w:footnote>
  <w:footnote w:type="continuationSeparator" w:id="0">
    <w:p w:rsidR="000D0A82" w:rsidRDefault="000D0A82" w:rsidP="00924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C7451"/>
    <w:multiLevelType w:val="multilevel"/>
    <w:tmpl w:val="1700E1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82A45"/>
    <w:multiLevelType w:val="multilevel"/>
    <w:tmpl w:val="271E2618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4"/>
      </w:rPr>
    </w:lvl>
    <w:lvl w:ilvl="1">
      <w:start w:val="98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">
    <w:nsid w:val="0F4C0B89"/>
    <w:multiLevelType w:val="hybridMultilevel"/>
    <w:tmpl w:val="CB7CC8EE"/>
    <w:lvl w:ilvl="0" w:tplc="A4D27542"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>
    <w:nsid w:val="2F102361"/>
    <w:multiLevelType w:val="multilevel"/>
    <w:tmpl w:val="EDD0EB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A59BD"/>
    <w:multiLevelType w:val="multilevel"/>
    <w:tmpl w:val="C09A7A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2E75E7"/>
    <w:multiLevelType w:val="hybridMultilevel"/>
    <w:tmpl w:val="BB02D0E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515458B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5A750807"/>
    <w:multiLevelType w:val="hybridMultilevel"/>
    <w:tmpl w:val="A9CEE9BA"/>
    <w:lvl w:ilvl="0" w:tplc="04190011">
      <w:start w:val="1"/>
      <w:numFmt w:val="decimal"/>
      <w:lvlText w:val="%1)"/>
      <w:lvlJc w:val="left"/>
      <w:pPr>
        <w:ind w:left="3731" w:hanging="360"/>
      </w:pPr>
      <w:rPr>
        <w:rFonts w:hint="default"/>
      </w:rPr>
    </w:lvl>
    <w:lvl w:ilvl="1" w:tplc="11008214">
      <w:start w:val="1"/>
      <w:numFmt w:val="lowerLetter"/>
      <w:lvlText w:val="%2)"/>
      <w:lvlJc w:val="left"/>
      <w:pPr>
        <w:ind w:left="445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5171" w:hanging="180"/>
      </w:pPr>
    </w:lvl>
    <w:lvl w:ilvl="3" w:tplc="0419000F" w:tentative="1">
      <w:start w:val="1"/>
      <w:numFmt w:val="decimal"/>
      <w:lvlText w:val="%4."/>
      <w:lvlJc w:val="left"/>
      <w:pPr>
        <w:ind w:left="5891" w:hanging="360"/>
      </w:pPr>
    </w:lvl>
    <w:lvl w:ilvl="4" w:tplc="04190019" w:tentative="1">
      <w:start w:val="1"/>
      <w:numFmt w:val="lowerLetter"/>
      <w:lvlText w:val="%5."/>
      <w:lvlJc w:val="left"/>
      <w:pPr>
        <w:ind w:left="6611" w:hanging="360"/>
      </w:pPr>
    </w:lvl>
    <w:lvl w:ilvl="5" w:tplc="0419001B" w:tentative="1">
      <w:start w:val="1"/>
      <w:numFmt w:val="lowerRoman"/>
      <w:lvlText w:val="%6."/>
      <w:lvlJc w:val="right"/>
      <w:pPr>
        <w:ind w:left="7331" w:hanging="180"/>
      </w:pPr>
    </w:lvl>
    <w:lvl w:ilvl="6" w:tplc="0419000F" w:tentative="1">
      <w:start w:val="1"/>
      <w:numFmt w:val="decimal"/>
      <w:lvlText w:val="%7."/>
      <w:lvlJc w:val="left"/>
      <w:pPr>
        <w:ind w:left="8051" w:hanging="360"/>
      </w:pPr>
    </w:lvl>
    <w:lvl w:ilvl="7" w:tplc="04190019" w:tentative="1">
      <w:start w:val="1"/>
      <w:numFmt w:val="lowerLetter"/>
      <w:lvlText w:val="%8."/>
      <w:lvlJc w:val="left"/>
      <w:pPr>
        <w:ind w:left="8771" w:hanging="360"/>
      </w:pPr>
    </w:lvl>
    <w:lvl w:ilvl="8" w:tplc="0419001B" w:tentative="1">
      <w:start w:val="1"/>
      <w:numFmt w:val="lowerRoman"/>
      <w:lvlText w:val="%9."/>
      <w:lvlJc w:val="right"/>
      <w:pPr>
        <w:ind w:left="9491" w:hanging="180"/>
      </w:pPr>
    </w:lvl>
  </w:abstractNum>
  <w:abstractNum w:abstractNumId="8">
    <w:nsid w:val="5A95572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694A092A"/>
    <w:multiLevelType w:val="hybridMultilevel"/>
    <w:tmpl w:val="AB263D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6A8D6B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656756"/>
    <w:multiLevelType w:val="multilevel"/>
    <w:tmpl w:val="2F9026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DC1797"/>
    <w:multiLevelType w:val="hybridMultilevel"/>
    <w:tmpl w:val="C30E9DD2"/>
    <w:lvl w:ilvl="0" w:tplc="33C2084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  <w:num w:numId="11">
    <w:abstractNumId w:val="0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41ED"/>
    <w:rsid w:val="000333A4"/>
    <w:rsid w:val="000D0A82"/>
    <w:rsid w:val="001147A7"/>
    <w:rsid w:val="00153230"/>
    <w:rsid w:val="0017762B"/>
    <w:rsid w:val="00182157"/>
    <w:rsid w:val="001D5AA2"/>
    <w:rsid w:val="00236988"/>
    <w:rsid w:val="00343607"/>
    <w:rsid w:val="003516FE"/>
    <w:rsid w:val="00452F40"/>
    <w:rsid w:val="004D5CE2"/>
    <w:rsid w:val="005647C0"/>
    <w:rsid w:val="00622567"/>
    <w:rsid w:val="0062535D"/>
    <w:rsid w:val="00647FEC"/>
    <w:rsid w:val="0077168E"/>
    <w:rsid w:val="007751AE"/>
    <w:rsid w:val="007D0A0E"/>
    <w:rsid w:val="0080370F"/>
    <w:rsid w:val="00874F55"/>
    <w:rsid w:val="00924021"/>
    <w:rsid w:val="00931F48"/>
    <w:rsid w:val="009973DF"/>
    <w:rsid w:val="009D09BD"/>
    <w:rsid w:val="009D6136"/>
    <w:rsid w:val="00A702A3"/>
    <w:rsid w:val="00BA401A"/>
    <w:rsid w:val="00CA72FB"/>
    <w:rsid w:val="00D01C0A"/>
    <w:rsid w:val="00D341ED"/>
    <w:rsid w:val="00DE5B33"/>
    <w:rsid w:val="00E73E4E"/>
    <w:rsid w:val="00E823AD"/>
    <w:rsid w:val="00EA1395"/>
    <w:rsid w:val="00EA49AF"/>
    <w:rsid w:val="00F64E4C"/>
    <w:rsid w:val="00FE0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7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F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01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D01C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7C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3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24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24021"/>
  </w:style>
  <w:style w:type="paragraph" w:styleId="a7">
    <w:name w:val="footer"/>
    <w:basedOn w:val="a"/>
    <w:link w:val="a8"/>
    <w:uiPriority w:val="99"/>
    <w:unhideWhenUsed/>
    <w:rsid w:val="00924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24021"/>
  </w:style>
  <w:style w:type="character" w:customStyle="1" w:styleId="30">
    <w:name w:val="Заголовок 3 Знак"/>
    <w:basedOn w:val="a0"/>
    <w:link w:val="3"/>
    <w:uiPriority w:val="9"/>
    <w:rsid w:val="00D01C0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D01C0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9">
    <w:name w:val="Strong"/>
    <w:basedOn w:val="a0"/>
    <w:uiPriority w:val="22"/>
    <w:qFormat/>
    <w:rsid w:val="00D01C0A"/>
    <w:rPr>
      <w:b/>
      <w:bCs/>
    </w:rPr>
  </w:style>
  <w:style w:type="character" w:customStyle="1" w:styleId="enlighter-k1">
    <w:name w:val="enlighter-k1"/>
    <w:basedOn w:val="a0"/>
    <w:rsid w:val="00D01C0A"/>
  </w:style>
  <w:style w:type="character" w:customStyle="1" w:styleId="enlighter-text">
    <w:name w:val="enlighter-text"/>
    <w:basedOn w:val="a0"/>
    <w:rsid w:val="00D01C0A"/>
  </w:style>
  <w:style w:type="character" w:customStyle="1" w:styleId="enlighter-g1">
    <w:name w:val="enlighter-g1"/>
    <w:basedOn w:val="a0"/>
    <w:rsid w:val="00D01C0A"/>
  </w:style>
  <w:style w:type="character" w:customStyle="1" w:styleId="enlighter-c0">
    <w:name w:val="enlighter-c0"/>
    <w:basedOn w:val="a0"/>
    <w:rsid w:val="00D01C0A"/>
  </w:style>
  <w:style w:type="character" w:customStyle="1" w:styleId="enlighter-k0">
    <w:name w:val="enlighter-k0"/>
    <w:basedOn w:val="a0"/>
    <w:rsid w:val="00D01C0A"/>
  </w:style>
  <w:style w:type="character" w:styleId="aa">
    <w:name w:val="Emphasis"/>
    <w:basedOn w:val="a0"/>
    <w:uiPriority w:val="20"/>
    <w:qFormat/>
    <w:rsid w:val="00D01C0A"/>
    <w:rPr>
      <w:i/>
      <w:iCs/>
    </w:rPr>
  </w:style>
  <w:style w:type="character" w:customStyle="1" w:styleId="enlighter-k5">
    <w:name w:val="enlighter-k5"/>
    <w:basedOn w:val="a0"/>
    <w:rsid w:val="00D01C0A"/>
  </w:style>
  <w:style w:type="character" w:customStyle="1" w:styleId="enlighter-n1">
    <w:name w:val="enlighter-n1"/>
    <w:basedOn w:val="a0"/>
    <w:rsid w:val="00D01C0A"/>
  </w:style>
  <w:style w:type="character" w:customStyle="1" w:styleId="enlighter-m3">
    <w:name w:val="enlighter-m3"/>
    <w:basedOn w:val="a0"/>
    <w:rsid w:val="00D01C0A"/>
  </w:style>
  <w:style w:type="character" w:customStyle="1" w:styleId="enlighter-s0">
    <w:name w:val="enlighter-s0"/>
    <w:basedOn w:val="a0"/>
    <w:rsid w:val="00D01C0A"/>
  </w:style>
  <w:style w:type="character" w:styleId="ab">
    <w:name w:val="Hyperlink"/>
    <w:basedOn w:val="a0"/>
    <w:uiPriority w:val="99"/>
    <w:semiHidden/>
    <w:unhideWhenUsed/>
    <w:rsid w:val="00D01C0A"/>
    <w:rPr>
      <w:color w:val="0000FF"/>
      <w:u w:val="single"/>
    </w:rPr>
  </w:style>
  <w:style w:type="character" w:customStyle="1" w:styleId="enlighter-k3">
    <w:name w:val="enlighter-k3"/>
    <w:basedOn w:val="a0"/>
    <w:rsid w:val="00D01C0A"/>
  </w:style>
  <w:style w:type="character" w:customStyle="1" w:styleId="enlighter-m0">
    <w:name w:val="enlighter-m0"/>
    <w:basedOn w:val="a0"/>
    <w:rsid w:val="00D01C0A"/>
  </w:style>
  <w:style w:type="character" w:customStyle="1" w:styleId="enlighter-s3">
    <w:name w:val="enlighter-s3"/>
    <w:basedOn w:val="a0"/>
    <w:rsid w:val="00D01C0A"/>
  </w:style>
  <w:style w:type="character" w:customStyle="1" w:styleId="enlighter-e1">
    <w:name w:val="enlighter-e1"/>
    <w:basedOn w:val="a0"/>
    <w:rsid w:val="00D01C0A"/>
  </w:style>
  <w:style w:type="paragraph" w:styleId="ac">
    <w:name w:val="Balloon Text"/>
    <w:basedOn w:val="a"/>
    <w:link w:val="ad"/>
    <w:uiPriority w:val="99"/>
    <w:semiHidden/>
    <w:unhideWhenUsed/>
    <w:rsid w:val="00F64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64E4C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874F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74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4F5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74F55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874F55"/>
  </w:style>
  <w:style w:type="character" w:customStyle="1" w:styleId="hljs-keyword">
    <w:name w:val="hljs-keyword"/>
    <w:basedOn w:val="a0"/>
    <w:rsid w:val="00874F55"/>
  </w:style>
  <w:style w:type="character" w:customStyle="1" w:styleId="hljs-builtin">
    <w:name w:val="hljs-built_in"/>
    <w:basedOn w:val="a0"/>
    <w:rsid w:val="00874F55"/>
  </w:style>
  <w:style w:type="character" w:customStyle="1" w:styleId="hljs-title">
    <w:name w:val="hljs-title"/>
    <w:basedOn w:val="a0"/>
    <w:rsid w:val="00874F55"/>
  </w:style>
  <w:style w:type="character" w:customStyle="1" w:styleId="hljs-string">
    <w:name w:val="hljs-string"/>
    <w:basedOn w:val="a0"/>
    <w:rsid w:val="00874F55"/>
  </w:style>
  <w:style w:type="character" w:customStyle="1" w:styleId="hljs-number">
    <w:name w:val="hljs-number"/>
    <w:basedOn w:val="a0"/>
    <w:rsid w:val="00874F55"/>
  </w:style>
  <w:style w:type="character" w:customStyle="1" w:styleId="token">
    <w:name w:val="token"/>
    <w:basedOn w:val="a0"/>
    <w:rsid w:val="00FE0C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717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14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56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3187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88889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774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8980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1249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26906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831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3624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7616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85679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643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63686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976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5334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8156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3252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979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34884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521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9384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346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5533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330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8656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894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9568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979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855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74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883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924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92450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5428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169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1036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6423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77093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967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8410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0529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0932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34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8656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711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4894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3558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91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010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1134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227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5408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7967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8647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2259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542092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72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76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307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65671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473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90565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337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9534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6057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4923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912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832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069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49919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124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272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772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48831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400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192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1116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1933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0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423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084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557792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46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81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6443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0762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0317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39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48361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8343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320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4689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2275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6728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66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15730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57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1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152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00638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692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1733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8454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6769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8581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37118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4048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6428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563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37738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111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70791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40168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178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1420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922445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821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243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14584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147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297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5075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250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45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259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37416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794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0118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46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1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96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8966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7896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00730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320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08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085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06734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132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40946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147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12446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7698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4213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509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60454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3247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498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811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37462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452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8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37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3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3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5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66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8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1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8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2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8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0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7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3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62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11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94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5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3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49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1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7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15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51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56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5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1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2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07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4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3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1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7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58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8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44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1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8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5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29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8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0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8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168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7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366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3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ru-ru/dotnet/csharp/language-reference/keywords/switch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i-sharp.ru/obuchenie/osnovy/tipy-dannyh-v-c-podrobnyj-razbor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3D8B78-8980-45C9-86BC-53684EC29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1909</Words>
  <Characters>10886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1.305-1</dc:creator>
  <cp:keywords/>
  <dc:description/>
  <cp:lastModifiedBy>f-it-aoi.6</cp:lastModifiedBy>
  <cp:revision>18</cp:revision>
  <dcterms:created xsi:type="dcterms:W3CDTF">2023-02-20T11:13:00Z</dcterms:created>
  <dcterms:modified xsi:type="dcterms:W3CDTF">2025-03-13T12:35:00Z</dcterms:modified>
</cp:coreProperties>
</file>